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äädös"/>
        <w:id w:val="505180228"/>
        <w:placeholder>
          <w:docPart w:val="9D6983A60244459F9D2602029C3C8212"/>
        </w:placeholder>
        <w15:color w:val="00FFFF"/>
      </w:sdtPr>
      <w:sdtEndPr/>
      <w:sdtContent>
        <w:p w14:paraId="619BFA06" w14:textId="77777777" w:rsidR="00047A33" w:rsidRDefault="00047A33">
          <w:pPr>
            <w:pStyle w:val="LLNormaali"/>
          </w:pPr>
        </w:p>
        <w:p w14:paraId="37D391CB" w14:textId="77777777" w:rsidR="004F334C" w:rsidRDefault="004F334C" w:rsidP="004F334C">
          <w:pPr>
            <w:pStyle w:val="LLValtioneuvostonAsetus"/>
          </w:pPr>
          <w:r>
            <w:rPr>
              <w:bCs/>
            </w:rPr>
            <w:t>Statsrådets förordning</w:t>
          </w:r>
        </w:p>
        <w:p w14:paraId="4A8CFBE0" w14:textId="707DEDA0" w:rsidR="001D5B51" w:rsidRPr="009167E1" w:rsidRDefault="00AD27E2" w:rsidP="001D5B51">
          <w:pPr>
            <w:pStyle w:val="LLSaadoksenNimi"/>
          </w:pPr>
          <w:r>
            <w:t xml:space="preserve">om ändring av 5 § i statsrådets förordning om statsunderstöd för </w:t>
          </w:r>
          <w:r w:rsidR="00391553">
            <w:t>transportservice</w:t>
          </w:r>
        </w:p>
        <w:p w14:paraId="1DA7A621" w14:textId="221D738D" w:rsidR="001D5B51" w:rsidRPr="009167E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439D0D17" w14:textId="29CD9ECC" w:rsidR="001D5B51" w:rsidRDefault="009B26B0" w:rsidP="00391553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i statsrådets förordning om statsunderstöd för transportservice (509/2018) 5 §, sådan </w:t>
          </w:r>
          <w:r w:rsidR="002C4CE9">
            <w:t>den</w:t>
          </w:r>
          <w:r>
            <w:t xml:space="preserve"> lyder</w:t>
          </w:r>
          <w:r w:rsidR="00391553">
            <w:t xml:space="preserve"> i förordning 1217/2018</w:t>
          </w:r>
          <w:r>
            <w:t>, som följer:</w:t>
          </w:r>
        </w:p>
        <w:p w14:paraId="20AA7114" w14:textId="16A78F58" w:rsidR="006805E5" w:rsidRDefault="006805E5" w:rsidP="001D5B51">
          <w:pPr>
            <w:pStyle w:val="LLNormaali"/>
          </w:pPr>
        </w:p>
        <w:p w14:paraId="16A906EB" w14:textId="77777777" w:rsidR="001D5B51" w:rsidRDefault="00AD27E2" w:rsidP="001D5B51">
          <w:pPr>
            <w:pStyle w:val="LLPykala"/>
          </w:pPr>
          <w:r>
            <w:t>5 §</w:t>
          </w:r>
        </w:p>
        <w:p w14:paraId="6D7B1A58" w14:textId="1F04952A" w:rsidR="001D5B51" w:rsidRDefault="006805E5" w:rsidP="00AD27E2">
          <w:pPr>
            <w:pStyle w:val="LLPykalanOtsikko"/>
          </w:pPr>
          <w:r>
            <w:t>Statsunderstöd för utveckling av transportservice</w:t>
          </w:r>
        </w:p>
        <w:p w14:paraId="26AE8BEB" w14:textId="0CD5825F" w:rsidR="001D5B51" w:rsidRDefault="00AD27E2" w:rsidP="001D5B51">
          <w:pPr>
            <w:pStyle w:val="LLKappalejako"/>
          </w:pPr>
          <w:r>
            <w:t>Transport- och kommunikationsverket kan för utveckling och planering av trafiktjänster och för försöksprojekt och forskning i det syftet bevilja andra än trafikidkare statsunderstöd till högst 50 procent av de kostnader som föranleds av utveckling, planering, försök och forskning.</w:t>
          </w:r>
        </w:p>
        <w:p w14:paraId="113A8A38" w14:textId="77777777" w:rsidR="00AD27E2" w:rsidRDefault="00AD27E2" w:rsidP="00AD27E2">
          <w:pPr>
            <w:pStyle w:val="LLKappalejako"/>
            <w:ind w:firstLine="0"/>
          </w:pPr>
        </w:p>
        <w:p w14:paraId="0DD543A3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49908E05" w14:textId="3A95F5BC" w:rsidR="001D5B51" w:rsidRDefault="001D5B51" w:rsidP="001D5B51">
          <w:pPr>
            <w:pStyle w:val="LLVoimaantulokappale"/>
          </w:pPr>
          <w:r>
            <w:t>Denna fö</w:t>
          </w:r>
          <w:r w:rsidR="00E043AC">
            <w:t xml:space="preserve">rordning träder i kraft den   </w:t>
          </w:r>
          <w:r>
            <w:t xml:space="preserve"> </w:t>
          </w:r>
          <w:bookmarkStart w:id="0" w:name="_GoBack"/>
          <w:bookmarkEnd w:id="0"/>
          <w:r>
            <w:t>20  .</w:t>
          </w:r>
        </w:p>
        <w:p w14:paraId="49A52C6F" w14:textId="77777777" w:rsidR="001D5B51" w:rsidRDefault="00E043AC" w:rsidP="001D5B51">
          <w:pPr>
            <w:pStyle w:val="LLNormaali"/>
          </w:pPr>
        </w:p>
      </w:sdtContent>
    </w:sdt>
    <w:p w14:paraId="60A67743" w14:textId="77777777" w:rsidR="001D5B51" w:rsidRDefault="001D5B51" w:rsidP="004F334C"/>
    <w:sdt>
      <w:sdtPr>
        <w:alias w:val="Datum"/>
        <w:tag w:val="CCPaivays"/>
        <w:id w:val="1988824703"/>
        <w:placeholder>
          <w:docPart w:val="02EDC2D8908E4EB2823AAF9FDEDDA733"/>
        </w:placeholder>
        <w15:color w:val="33CCCC"/>
        <w:text/>
      </w:sdtPr>
      <w:sdtEndPr/>
      <w:sdtContent>
        <w:p w14:paraId="6D3A367B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   20xx</w:t>
          </w:r>
        </w:p>
      </w:sdtContent>
    </w:sdt>
    <w:sdt>
      <w:sdtPr>
        <w:alias w:val="Undertecknarens ställning"/>
        <w:tag w:val="CCAllekirjoitus"/>
        <w:id w:val="2141755932"/>
        <w:placeholder>
          <w:docPart w:val="5351D10EA5644293AA5E0D8FE9BA6A7F"/>
        </w:placeholder>
        <w15:color w:val="00FFFF"/>
      </w:sdtPr>
      <w:sdtEndPr/>
      <w:sdtContent>
        <w:p w14:paraId="6D48F129" w14:textId="77777777" w:rsidR="001D5B51" w:rsidRDefault="00AD27E2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Kommunikationsminister Timo Harakka</w:t>
          </w:r>
        </w:p>
      </w:sdtContent>
    </w:sdt>
    <w:p w14:paraId="2258A210" w14:textId="77777777" w:rsidR="001D5B51" w:rsidRPr="00385A06" w:rsidRDefault="001D5B51" w:rsidP="001D5B51">
      <w:pPr>
        <w:pStyle w:val="LLNormaali"/>
      </w:pPr>
    </w:p>
    <w:p w14:paraId="3D4E1681" w14:textId="77777777" w:rsidR="001D5B51" w:rsidRPr="00385A06" w:rsidRDefault="001D5B51" w:rsidP="001D5B51">
      <w:pPr>
        <w:pStyle w:val="LLNormaali"/>
      </w:pPr>
    </w:p>
    <w:p w14:paraId="77C232C5" w14:textId="77777777" w:rsidR="001D5B51" w:rsidRPr="00385A06" w:rsidRDefault="001D5B51" w:rsidP="001D5B51">
      <w:pPr>
        <w:pStyle w:val="LLNormaali"/>
      </w:pPr>
    </w:p>
    <w:p w14:paraId="70229C96" w14:textId="77777777" w:rsidR="001D5B51" w:rsidRPr="00385A06" w:rsidRDefault="001D5B51" w:rsidP="001D5B51">
      <w:pPr>
        <w:pStyle w:val="LLNormaali"/>
      </w:pPr>
    </w:p>
    <w:p w14:paraId="7ADE0B6B" w14:textId="77777777" w:rsidR="001D5B51" w:rsidRDefault="008341AB" w:rsidP="001D5B51">
      <w:pPr>
        <w:pStyle w:val="LLVarmennus"/>
      </w:pPr>
      <w:r>
        <w:t>Titel Förnamn Efternamn</w:t>
      </w:r>
    </w:p>
    <w:sectPr w:rsidR="001D5B5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F581" w14:textId="77777777" w:rsidR="0014700B" w:rsidRDefault="0014700B">
      <w:r>
        <w:separator/>
      </w:r>
    </w:p>
  </w:endnote>
  <w:endnote w:type="continuationSeparator" w:id="0">
    <w:p w14:paraId="00C0EC8D" w14:textId="77777777" w:rsidR="0014700B" w:rsidRDefault="0014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0EFC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5BB21D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47D4A4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9747477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3A4C116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D4E00">
            <w:rPr>
              <w:rStyle w:val="Sivunumero"/>
              <w:sz w:val="22"/>
            </w:rPr>
            <w:t>7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2904A4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25963A4A" w14:textId="77777777" w:rsidR="000E61DF" w:rsidRDefault="000E61DF" w:rsidP="001310B9">
    <w:pPr>
      <w:pStyle w:val="Alatunniste"/>
    </w:pPr>
  </w:p>
  <w:p w14:paraId="0F46F5D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051DB20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55BD22B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B499835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160F9E1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05EF14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7E9A8220" w14:textId="77777777" w:rsidR="000E61DF" w:rsidRPr="001310B9" w:rsidRDefault="000E61DF">
    <w:pPr>
      <w:pStyle w:val="Alatunniste"/>
      <w:rPr>
        <w:sz w:val="22"/>
        <w:szCs w:val="22"/>
      </w:rPr>
    </w:pPr>
  </w:p>
  <w:p w14:paraId="087F02E9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1482" w14:textId="77777777" w:rsidR="0014700B" w:rsidRDefault="0014700B">
      <w:r>
        <w:separator/>
      </w:r>
    </w:p>
  </w:footnote>
  <w:footnote w:type="continuationSeparator" w:id="0">
    <w:p w14:paraId="2B29A2F5" w14:textId="77777777" w:rsidR="0014700B" w:rsidRDefault="0014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C190B0E" w14:textId="77777777" w:rsidTr="00C95716">
      <w:tc>
        <w:tcPr>
          <w:tcW w:w="2140" w:type="dxa"/>
        </w:tcPr>
        <w:p w14:paraId="0DC1A3C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8B4452F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6CEF1A5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CAC44B5" w14:textId="77777777" w:rsidTr="00C95716">
      <w:tc>
        <w:tcPr>
          <w:tcW w:w="4281" w:type="dxa"/>
          <w:gridSpan w:val="2"/>
        </w:tcPr>
        <w:p w14:paraId="07C9CFD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436FD9C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7D490F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02481C0" w14:textId="77777777" w:rsidTr="00F674CC">
      <w:tc>
        <w:tcPr>
          <w:tcW w:w="2140" w:type="dxa"/>
        </w:tcPr>
        <w:p w14:paraId="4FE5EE56" w14:textId="77777777" w:rsidR="000E61DF" w:rsidRPr="00A34F4E" w:rsidRDefault="000E61DF" w:rsidP="00F674CC"/>
      </w:tc>
      <w:tc>
        <w:tcPr>
          <w:tcW w:w="4281" w:type="dxa"/>
          <w:gridSpan w:val="2"/>
        </w:tcPr>
        <w:p w14:paraId="42F5434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622625E" w14:textId="77777777" w:rsidR="000E61DF" w:rsidRPr="00A34F4E" w:rsidRDefault="000E61DF" w:rsidP="00F674CC"/>
      </w:tc>
    </w:tr>
    <w:tr w:rsidR="000E61DF" w14:paraId="0F6E2D9C" w14:textId="77777777" w:rsidTr="00F674CC">
      <w:tc>
        <w:tcPr>
          <w:tcW w:w="4281" w:type="dxa"/>
          <w:gridSpan w:val="2"/>
        </w:tcPr>
        <w:p w14:paraId="13924ED0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EE62D8B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0D865F5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705181F"/>
    <w:multiLevelType w:val="hybridMultilevel"/>
    <w:tmpl w:val="9EF6EF46"/>
    <w:lvl w:ilvl="0" w:tplc="5F6E66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1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3CB1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A33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1C9E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161C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700B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82D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681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16BD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4CE9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3E1B"/>
    <w:rsid w:val="0032557F"/>
    <w:rsid w:val="00326029"/>
    <w:rsid w:val="0032663D"/>
    <w:rsid w:val="00327C20"/>
    <w:rsid w:val="00327E39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1553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2CF0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510"/>
    <w:rsid w:val="00510785"/>
    <w:rsid w:val="005112AE"/>
    <w:rsid w:val="005121CA"/>
    <w:rsid w:val="00512DBE"/>
    <w:rsid w:val="00513B2F"/>
    <w:rsid w:val="00513BE7"/>
    <w:rsid w:val="005151C8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1D5E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6961"/>
    <w:rsid w:val="00677D3F"/>
    <w:rsid w:val="006805E5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95E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26B0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47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101A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056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27E2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2677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40BD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CF5B73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445C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3A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773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51D"/>
    <w:rsid w:val="00F97695"/>
    <w:rsid w:val="00FA0014"/>
    <w:rsid w:val="00FA015D"/>
    <w:rsid w:val="00FA1026"/>
    <w:rsid w:val="00FA2536"/>
    <w:rsid w:val="00FA2BAB"/>
    <w:rsid w:val="00FA2BED"/>
    <w:rsid w:val="00FA300C"/>
    <w:rsid w:val="00FA327F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F8D76"/>
  <w15:docId w15:val="{6CF8A897-D3A7-40F4-A384-DD8C42DD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3589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6983A60244459F9D2602029C3C82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54B412-0B48-4C71-8809-251E0BFCE12D}"/>
      </w:docPartPr>
      <w:docPartBody>
        <w:p w:rsidR="00EB44B2" w:rsidRDefault="00560F7F">
          <w:pPr>
            <w:pStyle w:val="9D6983A60244459F9D2602029C3C821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2EDC2D8908E4EB2823AAF9FDEDDA7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B8FE24-4F39-4B52-BC56-2A7A4DA9F5D5}"/>
      </w:docPartPr>
      <w:docPartBody>
        <w:p w:rsidR="00EB44B2" w:rsidRDefault="00560F7F">
          <w:pPr>
            <w:pStyle w:val="02EDC2D8908E4EB2823AAF9FDEDDA73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351D10EA5644293AA5E0D8FE9BA6A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12C06E-4ED5-49B6-88CF-492E32C930C2}"/>
      </w:docPartPr>
      <w:docPartBody>
        <w:p w:rsidR="00EB44B2" w:rsidRDefault="00560F7F">
          <w:pPr>
            <w:pStyle w:val="5351D10EA5644293AA5E0D8FE9BA6A7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7F"/>
    <w:rsid w:val="003F15BB"/>
    <w:rsid w:val="00560F7F"/>
    <w:rsid w:val="00E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D6983A60244459F9D2602029C3C8212">
    <w:name w:val="9D6983A60244459F9D2602029C3C8212"/>
  </w:style>
  <w:style w:type="paragraph" w:customStyle="1" w:styleId="02EDC2D8908E4EB2823AAF9FDEDDA733">
    <w:name w:val="02EDC2D8908E4EB2823AAF9FDEDDA733"/>
  </w:style>
  <w:style w:type="paragraph" w:customStyle="1" w:styleId="5351D10EA5644293AA5E0D8FE9BA6A7F">
    <w:name w:val="5351D10EA5644293AA5E0D8FE9BA6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FD1D-FFE6-4103-BF72-4C6C27FB44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E68A2-EB89-491C-A8EE-7FBA20C6B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808D3-8DBE-4474-AB1A-FE25ED96F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DFEC8-DA1C-4A19-A1E3-EF8C1917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10</TotalTime>
  <Pages>1</Pages>
  <Words>83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Mäkelä Amanda (LVM)</dc:creator>
  <cp:keywords/>
  <dc:description/>
  <cp:lastModifiedBy>Mäkelä Amanda (LVM)</cp:lastModifiedBy>
  <cp:revision>8</cp:revision>
  <cp:lastPrinted>2017-12-04T10:02:00Z</cp:lastPrinted>
  <dcterms:created xsi:type="dcterms:W3CDTF">2020-11-09T10:14:00Z</dcterms:created>
  <dcterms:modified xsi:type="dcterms:W3CDTF">2020-11-11T07:34:00Z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0x010100FC273FBDB1AAC448BDBB3CA1302F22C6</vt:lpwstr>
  </property>
</Properties>
</file>