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A0120" w14:textId="77777777" w:rsidR="003C4DCC" w:rsidRDefault="003C4DCC" w:rsidP="000A06A9"/>
    <w:p w14:paraId="414A1559" w14:textId="77777777" w:rsidR="00EF3AF3" w:rsidRDefault="00B73409" w:rsidP="00E15390">
      <w:pPr>
        <w:pStyle w:val="LLEsityksennimi"/>
      </w:pPr>
      <w:r>
        <w:t xml:space="preserve">Hallituksen esitys eduskunnalle </w:t>
      </w:r>
      <w:r w:rsidRPr="00690465">
        <w:t>laiksi Rikosseuraamuslaitoksesta sekä eräiksi siihen liittyviksi laeiksi</w:t>
      </w:r>
    </w:p>
    <w:bookmarkStart w:id="0" w:name="_Toc57114461" w:displacedByCustomXml="next"/>
    <w:bookmarkStart w:id="1" w:name="_Toc43718652" w:displacedByCustomXml="next"/>
    <w:sdt>
      <w:sdtPr>
        <w:alias w:val="Otsikko"/>
        <w:tag w:val="CCOtsikko"/>
        <w:id w:val="-717274869"/>
        <w:lock w:val="sdtLocked"/>
        <w:placeholder>
          <w:docPart w:val="4ED0DC1D548747469213FC3F05333C91"/>
        </w:placeholder>
        <w15:color w:val="00CCFF"/>
      </w:sdtPr>
      <w:sdtEndPr/>
      <w:sdtContent>
        <w:p w14:paraId="5221C063" w14:textId="77777777" w:rsidR="005A0584" w:rsidRDefault="005A0584" w:rsidP="005A0584">
          <w:pPr>
            <w:pStyle w:val="LLPasiallinensislt"/>
          </w:pPr>
          <w:r>
            <w:t>Esityksen pääasiallinen sisältö</w:t>
          </w:r>
        </w:p>
      </w:sdtContent>
    </w:sdt>
    <w:bookmarkEnd w:id="0" w:displacedByCustomXml="prev"/>
    <w:bookmarkEnd w:id="1" w:displacedByCustomXml="prev"/>
    <w:sdt>
      <w:sdtPr>
        <w:alias w:val="Pääasiallinen sisältö"/>
        <w:tag w:val="CCsisaltokappale"/>
        <w:id w:val="773754789"/>
        <w:lock w:val="sdtLocked"/>
        <w:placeholder>
          <w:docPart w:val="64473E3135FC41DDBA15C45E68B7CC1F"/>
        </w:placeholder>
        <w15:color w:val="00CCFF"/>
      </w:sdtPr>
      <w:sdtEndPr/>
      <w:sdtContent>
        <w:p w14:paraId="4AE0739C" w14:textId="77777777" w:rsidR="00DC6CFB" w:rsidRDefault="008A783D" w:rsidP="00FB5D81">
          <w:pPr>
            <w:pStyle w:val="LLPerustelujenkappalejako"/>
          </w:pPr>
          <w:r>
            <w:t xml:space="preserve">Esityksessä ehdotetaan </w:t>
          </w:r>
          <w:r w:rsidR="00B73409" w:rsidRPr="00690465">
            <w:t>säädettäväksi uusi Rikosseuraamuslaitosta koskeva laki sekä muutettavaksi eräitä kyseiseen lakiin liittyviä muita lakeja.</w:t>
          </w:r>
          <w:r w:rsidR="00B73409">
            <w:t xml:space="preserve"> </w:t>
          </w:r>
          <w:r w:rsidR="006D2842">
            <w:t xml:space="preserve">Ehdotetuilla </w:t>
          </w:r>
          <w:r w:rsidR="008D61A0">
            <w:t>la</w:t>
          </w:r>
          <w:r w:rsidR="00BB0BDD">
            <w:t>e</w:t>
          </w:r>
          <w:r w:rsidR="008D61A0">
            <w:t xml:space="preserve">illa toteutettaisiin Rikosseuraamuslaitoksen rakenneuudistukseen liittyvät organisaatiomuutokset. </w:t>
          </w:r>
          <w:r w:rsidR="00860C68">
            <w:t xml:space="preserve"> </w:t>
          </w:r>
        </w:p>
        <w:p w14:paraId="73DE739F" w14:textId="3F1F2FE5" w:rsidR="00951E48" w:rsidRPr="005F26A2" w:rsidRDefault="00AF6443" w:rsidP="00FB5D81">
          <w:pPr>
            <w:pStyle w:val="LLPerustelujenkappalejako"/>
          </w:pPr>
          <w:r w:rsidRPr="005F26A2">
            <w:t xml:space="preserve">Laissa Rikosseuraamuslaitoksesta säädettäisiin, että </w:t>
          </w:r>
          <w:r w:rsidR="00FB5D81" w:rsidRPr="005F26A2">
            <w:t>oikeusministeriön hallinnonalaan kuuluva, oikeusministeriön ohjauksessa ja valvonnassa toimiva Rikosseuraamuslaitos olisi valtakunnallisesti toimiva virasto, jonka toimialueena on koko maa. Rikosseuraamuslaitos muodostuisi</w:t>
          </w:r>
          <w:r w:rsidR="00951E48" w:rsidRPr="005F26A2">
            <w:t xml:space="preserve"> neljästä</w:t>
          </w:r>
          <w:r w:rsidR="00FB5D81" w:rsidRPr="005F26A2">
            <w:t xml:space="preserve"> v</w:t>
          </w:r>
          <w:r w:rsidR="00951E48" w:rsidRPr="005F26A2">
            <w:t>astuualuee</w:t>
          </w:r>
          <w:r w:rsidR="00FB5D81" w:rsidRPr="005F26A2">
            <w:t>sta, jotka jakaantu</w:t>
          </w:r>
          <w:r w:rsidR="00951E48" w:rsidRPr="005F26A2">
            <w:t>isi</w:t>
          </w:r>
          <w:r w:rsidR="00FB5D81" w:rsidRPr="005F26A2">
            <w:t xml:space="preserve">vat yksiköihin. </w:t>
          </w:r>
          <w:r w:rsidR="00951E48" w:rsidRPr="005F26A2">
            <w:t xml:space="preserve">Rikosseuraamuslaitokseen kuuluisi kehittämisestä ja ohjauksesta, asiakasprosesseista, </w:t>
          </w:r>
          <w:r w:rsidR="00CB422A" w:rsidRPr="005F26A2">
            <w:t>hallinto- ja tukipalveluista</w:t>
          </w:r>
          <w:r w:rsidR="0031309D">
            <w:t xml:space="preserve"> sekä </w:t>
          </w:r>
          <w:r w:rsidR="0031309D" w:rsidRPr="005F26A2">
            <w:t>operatiivisesta toiminnasta</w:t>
          </w:r>
          <w:r w:rsidR="00951E48" w:rsidRPr="005F26A2">
            <w:t xml:space="preserve"> vastaavat vastuualueet.</w:t>
          </w:r>
        </w:p>
        <w:p w14:paraId="7D79818C" w14:textId="59B0CE29" w:rsidR="00DC6CFB" w:rsidRDefault="00FB5D81" w:rsidP="00FB5D81">
          <w:pPr>
            <w:pStyle w:val="LLPerustelujenkappalejako"/>
            <w:rPr>
              <w:rFonts w:eastAsia="Calibri"/>
              <w:szCs w:val="22"/>
              <w:lang w:eastAsia="en-US"/>
            </w:rPr>
          </w:pPr>
          <w:r w:rsidRPr="00BC79F7">
            <w:t xml:space="preserve">Rikosseuraamuslaitoksen operatiivisesta toiminnasta vastaavaan vastuualueeseen kuuluisi rikosseuraamuskeskuksia. </w:t>
          </w:r>
          <w:r w:rsidRPr="00CB422A">
            <w:t>Ri</w:t>
          </w:r>
          <w:r w:rsidR="00726C8F" w:rsidRPr="00CB422A">
            <w:t>kosseuraamuskeskuksessa olisi</w:t>
          </w:r>
          <w:r w:rsidRPr="00CB422A">
            <w:t xml:space="preserve"> </w:t>
          </w:r>
          <w:r w:rsidR="00726C8F" w:rsidRPr="00CB422A">
            <w:t>yksiköitä</w:t>
          </w:r>
          <w:r w:rsidR="00373586" w:rsidRPr="00CB422A">
            <w:t xml:space="preserve">. </w:t>
          </w:r>
          <w:r w:rsidR="00E1543A" w:rsidRPr="00CB422A">
            <w:t>Y</w:t>
          </w:r>
          <w:r w:rsidR="00357BEA" w:rsidRPr="00CB422A">
            <w:t>ksikkö olisi</w:t>
          </w:r>
          <w:r w:rsidR="00E1543A" w:rsidRPr="00CB422A">
            <w:t xml:space="preserve"> yhdyskuntaseuraamustoimisto, vankila tai </w:t>
          </w:r>
          <w:r w:rsidR="00357BEA" w:rsidRPr="00CB422A">
            <w:t>rangaistusten täytäntöönpanoa tai tutkintavankeuden toimeenpanoa varten perustettu muu yksikkö</w:t>
          </w:r>
          <w:r w:rsidR="00E1543A" w:rsidRPr="00CB422A">
            <w:t>.</w:t>
          </w:r>
          <w:r w:rsidR="00E1543A">
            <w:t xml:space="preserve"> </w:t>
          </w:r>
          <w:r w:rsidR="00BC79F7">
            <w:rPr>
              <w:rFonts w:eastAsia="Calibri"/>
              <w:szCs w:val="22"/>
              <w:lang w:eastAsia="en-US"/>
            </w:rPr>
            <w:t>Rikosseuraamuskeskus vastaisi</w:t>
          </w:r>
          <w:r w:rsidR="00BC79F7" w:rsidRPr="00BC79F7">
            <w:rPr>
              <w:rFonts w:eastAsia="Calibri"/>
              <w:szCs w:val="22"/>
              <w:lang w:eastAsia="en-US"/>
            </w:rPr>
            <w:t xml:space="preserve"> omalla toimialueellaan rangais</w:t>
          </w:r>
          <w:r w:rsidR="00BC79F7">
            <w:rPr>
              <w:rFonts w:eastAsia="Calibri"/>
              <w:szCs w:val="22"/>
              <w:lang w:eastAsia="en-US"/>
            </w:rPr>
            <w:t>tusten täytäntöönpanosta ja tut</w:t>
          </w:r>
          <w:r w:rsidR="00BC79F7" w:rsidRPr="00BC79F7">
            <w:rPr>
              <w:rFonts w:eastAsia="Calibri"/>
              <w:szCs w:val="22"/>
              <w:lang w:eastAsia="en-US"/>
            </w:rPr>
            <w:t>kintavankeuden toimeenpanosta sekä muista sille laissa sääd</w:t>
          </w:r>
          <w:r w:rsidR="00BC79F7">
            <w:rPr>
              <w:rFonts w:eastAsia="Calibri"/>
              <w:szCs w:val="22"/>
              <w:lang w:eastAsia="en-US"/>
            </w:rPr>
            <w:t>etyistä ja Rikosseuraamuslaitok</w:t>
          </w:r>
          <w:r w:rsidR="00BC79F7" w:rsidRPr="00BC79F7">
            <w:rPr>
              <w:rFonts w:eastAsia="Calibri"/>
              <w:szCs w:val="22"/>
              <w:lang w:eastAsia="en-US"/>
            </w:rPr>
            <w:t>sen työjärjestyksessä määrätyistä tehtävistä. Lis</w:t>
          </w:r>
          <w:r w:rsidR="00BC79F7">
            <w:rPr>
              <w:rFonts w:eastAsia="Calibri"/>
              <w:szCs w:val="22"/>
              <w:lang w:eastAsia="en-US"/>
            </w:rPr>
            <w:t>äksi rikosseuraamuskeskus vastaisi toimintan</w:t>
          </w:r>
          <w:r w:rsidR="00BC79F7" w:rsidRPr="00BC79F7">
            <w:rPr>
              <w:rFonts w:eastAsia="Calibri"/>
              <w:szCs w:val="22"/>
              <w:lang w:eastAsia="en-US"/>
            </w:rPr>
            <w:t xml:space="preserve">sa laillisuudesta, yhdenmukaisuudesta ja tuloksellisuudesta </w:t>
          </w:r>
          <w:r w:rsidR="00BC79F7">
            <w:rPr>
              <w:rFonts w:eastAsia="Calibri"/>
              <w:szCs w:val="22"/>
              <w:lang w:eastAsia="en-US"/>
            </w:rPr>
            <w:t>sekä rangaistusten täytäntöönpa</w:t>
          </w:r>
          <w:r w:rsidR="00BC79F7" w:rsidRPr="00BC79F7">
            <w:rPr>
              <w:rFonts w:eastAsia="Calibri"/>
              <w:szCs w:val="22"/>
              <w:lang w:eastAsia="en-US"/>
            </w:rPr>
            <w:t>non ja tutkintavankeuden toimeenpanon kehittämisestä Ri</w:t>
          </w:r>
          <w:r w:rsidR="00BC79F7">
            <w:rPr>
              <w:rFonts w:eastAsia="Calibri"/>
              <w:szCs w:val="22"/>
              <w:lang w:eastAsia="en-US"/>
            </w:rPr>
            <w:t>kosseuraamuslaitoksen vastuualu</w:t>
          </w:r>
          <w:r w:rsidR="00BC79F7" w:rsidRPr="00BC79F7">
            <w:rPr>
              <w:rFonts w:eastAsia="Calibri"/>
              <w:szCs w:val="22"/>
              <w:lang w:eastAsia="en-US"/>
            </w:rPr>
            <w:t>eiden ohjauksessa.</w:t>
          </w:r>
          <w:r w:rsidR="00DC6CFB">
            <w:rPr>
              <w:rFonts w:eastAsia="Calibri"/>
              <w:szCs w:val="22"/>
              <w:lang w:eastAsia="en-US"/>
            </w:rPr>
            <w:t xml:space="preserve"> </w:t>
          </w:r>
        </w:p>
        <w:p w14:paraId="13A49116" w14:textId="6D93E1FF" w:rsidR="00DC6CFB" w:rsidRDefault="00DC6CFB" w:rsidP="00FB5D81">
          <w:pPr>
            <w:pStyle w:val="LLPerustelujenkappalejako"/>
            <w:rPr>
              <w:highlight w:val="yellow"/>
            </w:rPr>
          </w:pPr>
          <w:r>
            <w:rPr>
              <w:rFonts w:eastAsia="Calibri"/>
              <w:szCs w:val="22"/>
              <w:lang w:eastAsia="en-US"/>
            </w:rPr>
            <w:t>Laissa säädettäisiin Rikosseuraamuslaitoksen johtamisesta ja asioiden ratkaisemisesta sekä erinäisistä muista laitoksen toiminnan</w:t>
          </w:r>
          <w:r w:rsidR="00726C8F">
            <w:rPr>
              <w:rFonts w:eastAsia="Calibri"/>
              <w:szCs w:val="22"/>
              <w:lang w:eastAsia="en-US"/>
            </w:rPr>
            <w:t xml:space="preserve"> kannalta olennaisista asioista.</w:t>
          </w:r>
          <w:r>
            <w:rPr>
              <w:rFonts w:eastAsia="Calibri"/>
              <w:szCs w:val="22"/>
              <w:lang w:eastAsia="en-US"/>
            </w:rPr>
            <w:t xml:space="preserve"> </w:t>
          </w:r>
        </w:p>
        <w:p w14:paraId="57DF34D6" w14:textId="248AD6EA" w:rsidR="005A0584" w:rsidRPr="00BC6172" w:rsidRDefault="00A2544B" w:rsidP="00BC6172">
          <w:pPr>
            <w:pStyle w:val="LLPerustelujenkappalejako"/>
          </w:pPr>
          <w:r w:rsidRPr="00A2544B">
            <w:t>Lait on tarkoitettu tulemaan voimaan</w:t>
          </w:r>
          <w:r w:rsidR="003B4725">
            <w:t xml:space="preserve"> </w:t>
          </w:r>
          <w:r w:rsidR="00726C8F" w:rsidRPr="00CB422A">
            <w:t>1 päivänä tammikuuta 2022</w:t>
          </w:r>
          <w:r w:rsidRPr="00CB422A">
            <w:t>.</w:t>
          </w:r>
        </w:p>
      </w:sdtContent>
    </w:sdt>
    <w:p w14:paraId="6EB8BE12" w14:textId="77777777" w:rsidR="003D0BCA" w:rsidRPr="009167E1" w:rsidRDefault="003D0BCA" w:rsidP="0000497A">
      <w:pPr>
        <w:pStyle w:val="LLNormaali"/>
        <w:jc w:val="center"/>
      </w:pPr>
      <w:r>
        <w:t>—————</w:t>
      </w:r>
    </w:p>
    <w:p w14:paraId="4C02ECA6" w14:textId="39662B9D" w:rsidR="003D0BCA" w:rsidRDefault="003D0BCA">
      <w:pPr>
        <w:spacing w:line="240" w:lineRule="auto"/>
      </w:pPr>
    </w:p>
    <w:p w14:paraId="4126BED9" w14:textId="0260860A" w:rsidR="009D7715" w:rsidRDefault="005A0584">
      <w:pPr>
        <w:spacing w:line="240" w:lineRule="auto"/>
      </w:pPr>
      <w:r w:rsidRPr="000852C2">
        <w:br w:type="page"/>
      </w:r>
    </w:p>
    <w:p w14:paraId="6FFA1EF1" w14:textId="298DFF79" w:rsidR="009D7715" w:rsidRDefault="009D7715">
      <w:pPr>
        <w:spacing w:line="240" w:lineRule="auto"/>
      </w:pPr>
    </w:p>
    <w:p w14:paraId="27CCC726" w14:textId="77777777" w:rsidR="009D7715" w:rsidRDefault="009D7715" w:rsidP="00612C71">
      <w:pPr>
        <w:pStyle w:val="LLSisllys"/>
      </w:pPr>
      <w:r w:rsidRPr="000852C2">
        <w:t>Sisällys</w:t>
      </w:r>
    </w:p>
    <w:p w14:paraId="395AF32D" w14:textId="0C281132" w:rsidR="00E509A3" w:rsidRDefault="009D7715">
      <w:pPr>
        <w:pStyle w:val="Sisluet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57114461" w:history="1">
        <w:r w:rsidR="00E509A3" w:rsidRPr="007B3563">
          <w:rPr>
            <w:rStyle w:val="Hyperlinkki"/>
            <w:noProof/>
          </w:rPr>
          <w:t>Esityksen pääasiallinen sisältö</w:t>
        </w:r>
        <w:r w:rsidR="00E509A3">
          <w:rPr>
            <w:noProof/>
            <w:webHidden/>
          </w:rPr>
          <w:tab/>
        </w:r>
        <w:r w:rsidR="00E509A3">
          <w:rPr>
            <w:noProof/>
            <w:webHidden/>
          </w:rPr>
          <w:fldChar w:fldCharType="begin"/>
        </w:r>
        <w:r w:rsidR="00E509A3">
          <w:rPr>
            <w:noProof/>
            <w:webHidden/>
          </w:rPr>
          <w:instrText xml:space="preserve"> PAGEREF _Toc57114461 \h </w:instrText>
        </w:r>
        <w:r w:rsidR="00E509A3">
          <w:rPr>
            <w:noProof/>
            <w:webHidden/>
          </w:rPr>
        </w:r>
        <w:r w:rsidR="00E509A3">
          <w:rPr>
            <w:noProof/>
            <w:webHidden/>
          </w:rPr>
          <w:fldChar w:fldCharType="separate"/>
        </w:r>
        <w:r w:rsidR="00E509A3">
          <w:rPr>
            <w:noProof/>
            <w:webHidden/>
          </w:rPr>
          <w:t>1</w:t>
        </w:r>
        <w:r w:rsidR="00E509A3">
          <w:rPr>
            <w:noProof/>
            <w:webHidden/>
          </w:rPr>
          <w:fldChar w:fldCharType="end"/>
        </w:r>
      </w:hyperlink>
    </w:p>
    <w:p w14:paraId="712FEADF" w14:textId="21B46AD8" w:rsidR="00E509A3" w:rsidRDefault="00A219EF">
      <w:pPr>
        <w:pStyle w:val="Sisluet1"/>
        <w:rPr>
          <w:rFonts w:asciiTheme="minorHAnsi" w:eastAsiaTheme="minorEastAsia" w:hAnsiTheme="minorHAnsi" w:cstheme="minorBidi"/>
          <w:bCs w:val="0"/>
          <w:caps w:val="0"/>
          <w:noProof/>
          <w:szCs w:val="22"/>
        </w:rPr>
      </w:pPr>
      <w:hyperlink w:anchor="_Toc57114462" w:history="1">
        <w:r w:rsidR="00E509A3" w:rsidRPr="007B3563">
          <w:rPr>
            <w:rStyle w:val="Hyperlinkki"/>
            <w:noProof/>
          </w:rPr>
          <w:t>PERUSTELUT</w:t>
        </w:r>
        <w:r w:rsidR="00E509A3">
          <w:rPr>
            <w:noProof/>
            <w:webHidden/>
          </w:rPr>
          <w:tab/>
        </w:r>
        <w:r w:rsidR="00E509A3">
          <w:rPr>
            <w:noProof/>
            <w:webHidden/>
          </w:rPr>
          <w:fldChar w:fldCharType="begin"/>
        </w:r>
        <w:r w:rsidR="00E509A3">
          <w:rPr>
            <w:noProof/>
            <w:webHidden/>
          </w:rPr>
          <w:instrText xml:space="preserve"> PAGEREF _Toc57114462 \h </w:instrText>
        </w:r>
        <w:r w:rsidR="00E509A3">
          <w:rPr>
            <w:noProof/>
            <w:webHidden/>
          </w:rPr>
        </w:r>
        <w:r w:rsidR="00E509A3">
          <w:rPr>
            <w:noProof/>
            <w:webHidden/>
          </w:rPr>
          <w:fldChar w:fldCharType="separate"/>
        </w:r>
        <w:r w:rsidR="00E509A3">
          <w:rPr>
            <w:noProof/>
            <w:webHidden/>
          </w:rPr>
          <w:t>5</w:t>
        </w:r>
        <w:r w:rsidR="00E509A3">
          <w:rPr>
            <w:noProof/>
            <w:webHidden/>
          </w:rPr>
          <w:fldChar w:fldCharType="end"/>
        </w:r>
      </w:hyperlink>
    </w:p>
    <w:p w14:paraId="565271EF" w14:textId="4BC54E2D" w:rsidR="00E509A3" w:rsidRDefault="00A219EF">
      <w:pPr>
        <w:pStyle w:val="Sisluet2"/>
        <w:rPr>
          <w:rFonts w:asciiTheme="minorHAnsi" w:eastAsiaTheme="minorEastAsia" w:hAnsiTheme="minorHAnsi" w:cstheme="minorBidi"/>
          <w:szCs w:val="22"/>
        </w:rPr>
      </w:pPr>
      <w:hyperlink w:anchor="_Toc57114463" w:history="1">
        <w:r w:rsidR="00E509A3" w:rsidRPr="007B3563">
          <w:rPr>
            <w:rStyle w:val="Hyperlinkki"/>
          </w:rPr>
          <w:t>1 Asian tausta ja valmistelu</w:t>
        </w:r>
        <w:r w:rsidR="00E509A3">
          <w:rPr>
            <w:webHidden/>
          </w:rPr>
          <w:tab/>
        </w:r>
        <w:r w:rsidR="00E509A3">
          <w:rPr>
            <w:webHidden/>
          </w:rPr>
          <w:fldChar w:fldCharType="begin"/>
        </w:r>
        <w:r w:rsidR="00E509A3">
          <w:rPr>
            <w:webHidden/>
          </w:rPr>
          <w:instrText xml:space="preserve"> PAGEREF _Toc57114463 \h </w:instrText>
        </w:r>
        <w:r w:rsidR="00E509A3">
          <w:rPr>
            <w:webHidden/>
          </w:rPr>
        </w:r>
        <w:r w:rsidR="00E509A3">
          <w:rPr>
            <w:webHidden/>
          </w:rPr>
          <w:fldChar w:fldCharType="separate"/>
        </w:r>
        <w:r w:rsidR="00E509A3">
          <w:rPr>
            <w:webHidden/>
          </w:rPr>
          <w:t>5</w:t>
        </w:r>
        <w:r w:rsidR="00E509A3">
          <w:rPr>
            <w:webHidden/>
          </w:rPr>
          <w:fldChar w:fldCharType="end"/>
        </w:r>
      </w:hyperlink>
    </w:p>
    <w:p w14:paraId="33E9C0A8" w14:textId="74084DDA" w:rsidR="00E509A3" w:rsidRDefault="00A219EF">
      <w:pPr>
        <w:pStyle w:val="Sisluet2"/>
        <w:rPr>
          <w:rFonts w:asciiTheme="minorHAnsi" w:eastAsiaTheme="minorEastAsia" w:hAnsiTheme="minorHAnsi" w:cstheme="minorBidi"/>
          <w:szCs w:val="22"/>
        </w:rPr>
      </w:pPr>
      <w:hyperlink w:anchor="_Toc57114464" w:history="1">
        <w:r w:rsidR="00E509A3" w:rsidRPr="007B3563">
          <w:rPr>
            <w:rStyle w:val="Hyperlinkki"/>
          </w:rPr>
          <w:t>2 Nykytila ja sen arviointi</w:t>
        </w:r>
        <w:r w:rsidR="00E509A3">
          <w:rPr>
            <w:webHidden/>
          </w:rPr>
          <w:tab/>
        </w:r>
        <w:r w:rsidR="00E509A3">
          <w:rPr>
            <w:webHidden/>
          </w:rPr>
          <w:fldChar w:fldCharType="begin"/>
        </w:r>
        <w:r w:rsidR="00E509A3">
          <w:rPr>
            <w:webHidden/>
          </w:rPr>
          <w:instrText xml:space="preserve"> PAGEREF _Toc57114464 \h </w:instrText>
        </w:r>
        <w:r w:rsidR="00E509A3">
          <w:rPr>
            <w:webHidden/>
          </w:rPr>
        </w:r>
        <w:r w:rsidR="00E509A3">
          <w:rPr>
            <w:webHidden/>
          </w:rPr>
          <w:fldChar w:fldCharType="separate"/>
        </w:r>
        <w:r w:rsidR="00E509A3">
          <w:rPr>
            <w:webHidden/>
          </w:rPr>
          <w:t>6</w:t>
        </w:r>
        <w:r w:rsidR="00E509A3">
          <w:rPr>
            <w:webHidden/>
          </w:rPr>
          <w:fldChar w:fldCharType="end"/>
        </w:r>
      </w:hyperlink>
    </w:p>
    <w:p w14:paraId="2990B6EA" w14:textId="736E3267" w:rsidR="00E509A3" w:rsidRDefault="00A219EF">
      <w:pPr>
        <w:pStyle w:val="Sisluet3"/>
        <w:rPr>
          <w:rFonts w:asciiTheme="minorHAnsi" w:eastAsiaTheme="minorEastAsia" w:hAnsiTheme="minorHAnsi" w:cstheme="minorBidi"/>
          <w:noProof/>
          <w:szCs w:val="22"/>
        </w:rPr>
      </w:pPr>
      <w:hyperlink w:anchor="_Toc57114465" w:history="1">
        <w:r w:rsidR="00E509A3" w:rsidRPr="007B3563">
          <w:rPr>
            <w:rStyle w:val="Hyperlinkki"/>
            <w:noProof/>
          </w:rPr>
          <w:t>2.1 Lainsäädäntö</w:t>
        </w:r>
        <w:r w:rsidR="00E509A3">
          <w:rPr>
            <w:noProof/>
            <w:webHidden/>
          </w:rPr>
          <w:tab/>
        </w:r>
        <w:r w:rsidR="00E509A3">
          <w:rPr>
            <w:noProof/>
            <w:webHidden/>
          </w:rPr>
          <w:fldChar w:fldCharType="begin"/>
        </w:r>
        <w:r w:rsidR="00E509A3">
          <w:rPr>
            <w:noProof/>
            <w:webHidden/>
          </w:rPr>
          <w:instrText xml:space="preserve"> PAGEREF _Toc57114465 \h </w:instrText>
        </w:r>
        <w:r w:rsidR="00E509A3">
          <w:rPr>
            <w:noProof/>
            <w:webHidden/>
          </w:rPr>
        </w:r>
        <w:r w:rsidR="00E509A3">
          <w:rPr>
            <w:noProof/>
            <w:webHidden/>
          </w:rPr>
          <w:fldChar w:fldCharType="separate"/>
        </w:r>
        <w:r w:rsidR="00E509A3">
          <w:rPr>
            <w:noProof/>
            <w:webHidden/>
          </w:rPr>
          <w:t>6</w:t>
        </w:r>
        <w:r w:rsidR="00E509A3">
          <w:rPr>
            <w:noProof/>
            <w:webHidden/>
          </w:rPr>
          <w:fldChar w:fldCharType="end"/>
        </w:r>
      </w:hyperlink>
    </w:p>
    <w:p w14:paraId="2FC5E63B" w14:textId="16EC1766" w:rsidR="00E509A3" w:rsidRDefault="00A219EF">
      <w:pPr>
        <w:pStyle w:val="Sisluet3"/>
        <w:rPr>
          <w:rFonts w:asciiTheme="minorHAnsi" w:eastAsiaTheme="minorEastAsia" w:hAnsiTheme="minorHAnsi" w:cstheme="minorBidi"/>
          <w:noProof/>
          <w:szCs w:val="22"/>
        </w:rPr>
      </w:pPr>
      <w:hyperlink w:anchor="_Toc57114466" w:history="1">
        <w:r w:rsidR="00E509A3" w:rsidRPr="007B3563">
          <w:rPr>
            <w:rStyle w:val="Hyperlinkki"/>
            <w:noProof/>
          </w:rPr>
          <w:t>2.1.1 Organisaatio ja tehtävät</w:t>
        </w:r>
        <w:r w:rsidR="00E509A3">
          <w:rPr>
            <w:noProof/>
            <w:webHidden/>
          </w:rPr>
          <w:tab/>
        </w:r>
        <w:r w:rsidR="00E509A3">
          <w:rPr>
            <w:noProof/>
            <w:webHidden/>
          </w:rPr>
          <w:fldChar w:fldCharType="begin"/>
        </w:r>
        <w:r w:rsidR="00E509A3">
          <w:rPr>
            <w:noProof/>
            <w:webHidden/>
          </w:rPr>
          <w:instrText xml:space="preserve"> PAGEREF _Toc57114466 \h </w:instrText>
        </w:r>
        <w:r w:rsidR="00E509A3">
          <w:rPr>
            <w:noProof/>
            <w:webHidden/>
          </w:rPr>
        </w:r>
        <w:r w:rsidR="00E509A3">
          <w:rPr>
            <w:noProof/>
            <w:webHidden/>
          </w:rPr>
          <w:fldChar w:fldCharType="separate"/>
        </w:r>
        <w:r w:rsidR="00E509A3">
          <w:rPr>
            <w:noProof/>
            <w:webHidden/>
          </w:rPr>
          <w:t>6</w:t>
        </w:r>
        <w:r w:rsidR="00E509A3">
          <w:rPr>
            <w:noProof/>
            <w:webHidden/>
          </w:rPr>
          <w:fldChar w:fldCharType="end"/>
        </w:r>
      </w:hyperlink>
    </w:p>
    <w:p w14:paraId="561E3A40" w14:textId="7E57D10A" w:rsidR="00E509A3" w:rsidRDefault="00A219EF">
      <w:pPr>
        <w:pStyle w:val="Sisluet3"/>
        <w:rPr>
          <w:rFonts w:asciiTheme="minorHAnsi" w:eastAsiaTheme="minorEastAsia" w:hAnsiTheme="minorHAnsi" w:cstheme="minorBidi"/>
          <w:noProof/>
          <w:szCs w:val="22"/>
        </w:rPr>
      </w:pPr>
      <w:hyperlink w:anchor="_Toc57114467" w:history="1">
        <w:r w:rsidR="00E509A3" w:rsidRPr="007B3563">
          <w:rPr>
            <w:rStyle w:val="Hyperlinkki"/>
            <w:noProof/>
          </w:rPr>
          <w:t>2.1.2 Johtaminen ja asioiden ratkaiseminen</w:t>
        </w:r>
        <w:r w:rsidR="00E509A3">
          <w:rPr>
            <w:noProof/>
            <w:webHidden/>
          </w:rPr>
          <w:tab/>
        </w:r>
        <w:r w:rsidR="00E509A3">
          <w:rPr>
            <w:noProof/>
            <w:webHidden/>
          </w:rPr>
          <w:fldChar w:fldCharType="begin"/>
        </w:r>
        <w:r w:rsidR="00E509A3">
          <w:rPr>
            <w:noProof/>
            <w:webHidden/>
          </w:rPr>
          <w:instrText xml:space="preserve"> PAGEREF _Toc57114467 \h </w:instrText>
        </w:r>
        <w:r w:rsidR="00E509A3">
          <w:rPr>
            <w:noProof/>
            <w:webHidden/>
          </w:rPr>
        </w:r>
        <w:r w:rsidR="00E509A3">
          <w:rPr>
            <w:noProof/>
            <w:webHidden/>
          </w:rPr>
          <w:fldChar w:fldCharType="separate"/>
        </w:r>
        <w:r w:rsidR="00E509A3">
          <w:rPr>
            <w:noProof/>
            <w:webHidden/>
          </w:rPr>
          <w:t>7</w:t>
        </w:r>
        <w:r w:rsidR="00E509A3">
          <w:rPr>
            <w:noProof/>
            <w:webHidden/>
          </w:rPr>
          <w:fldChar w:fldCharType="end"/>
        </w:r>
      </w:hyperlink>
    </w:p>
    <w:p w14:paraId="60AD9AC4" w14:textId="30FF20B7" w:rsidR="00E509A3" w:rsidRDefault="00A219EF">
      <w:pPr>
        <w:pStyle w:val="Sisluet3"/>
        <w:rPr>
          <w:rFonts w:asciiTheme="minorHAnsi" w:eastAsiaTheme="minorEastAsia" w:hAnsiTheme="minorHAnsi" w:cstheme="minorBidi"/>
          <w:noProof/>
          <w:szCs w:val="22"/>
        </w:rPr>
      </w:pPr>
      <w:hyperlink w:anchor="_Toc57114468" w:history="1">
        <w:r w:rsidR="00E509A3" w:rsidRPr="007B3563">
          <w:rPr>
            <w:rStyle w:val="Hyperlinkki"/>
            <w:noProof/>
          </w:rPr>
          <w:t>2.1.3 Henkilöstö ja toimivaltuudet</w:t>
        </w:r>
        <w:r w:rsidR="00E509A3">
          <w:rPr>
            <w:noProof/>
            <w:webHidden/>
          </w:rPr>
          <w:tab/>
        </w:r>
        <w:r w:rsidR="00E509A3">
          <w:rPr>
            <w:noProof/>
            <w:webHidden/>
          </w:rPr>
          <w:fldChar w:fldCharType="begin"/>
        </w:r>
        <w:r w:rsidR="00E509A3">
          <w:rPr>
            <w:noProof/>
            <w:webHidden/>
          </w:rPr>
          <w:instrText xml:space="preserve"> PAGEREF _Toc57114468 \h </w:instrText>
        </w:r>
        <w:r w:rsidR="00E509A3">
          <w:rPr>
            <w:noProof/>
            <w:webHidden/>
          </w:rPr>
        </w:r>
        <w:r w:rsidR="00E509A3">
          <w:rPr>
            <w:noProof/>
            <w:webHidden/>
          </w:rPr>
          <w:fldChar w:fldCharType="separate"/>
        </w:r>
        <w:r w:rsidR="00E509A3">
          <w:rPr>
            <w:noProof/>
            <w:webHidden/>
          </w:rPr>
          <w:t>7</w:t>
        </w:r>
        <w:r w:rsidR="00E509A3">
          <w:rPr>
            <w:noProof/>
            <w:webHidden/>
          </w:rPr>
          <w:fldChar w:fldCharType="end"/>
        </w:r>
      </w:hyperlink>
    </w:p>
    <w:p w14:paraId="7F173228" w14:textId="23FE3BFC" w:rsidR="00E509A3" w:rsidRDefault="00A219EF">
      <w:pPr>
        <w:pStyle w:val="Sisluet3"/>
        <w:rPr>
          <w:rFonts w:asciiTheme="minorHAnsi" w:eastAsiaTheme="minorEastAsia" w:hAnsiTheme="minorHAnsi" w:cstheme="minorBidi"/>
          <w:noProof/>
          <w:szCs w:val="22"/>
        </w:rPr>
      </w:pPr>
      <w:hyperlink w:anchor="_Toc57114469" w:history="1">
        <w:r w:rsidR="00E509A3" w:rsidRPr="007B3563">
          <w:rPr>
            <w:rStyle w:val="Hyperlinkki"/>
            <w:noProof/>
          </w:rPr>
          <w:t>2.1.4 Erinäiset säännökset</w:t>
        </w:r>
        <w:r w:rsidR="00E509A3">
          <w:rPr>
            <w:noProof/>
            <w:webHidden/>
          </w:rPr>
          <w:tab/>
        </w:r>
        <w:r w:rsidR="00E509A3">
          <w:rPr>
            <w:noProof/>
            <w:webHidden/>
          </w:rPr>
          <w:fldChar w:fldCharType="begin"/>
        </w:r>
        <w:r w:rsidR="00E509A3">
          <w:rPr>
            <w:noProof/>
            <w:webHidden/>
          </w:rPr>
          <w:instrText xml:space="preserve"> PAGEREF _Toc57114469 \h </w:instrText>
        </w:r>
        <w:r w:rsidR="00E509A3">
          <w:rPr>
            <w:noProof/>
            <w:webHidden/>
          </w:rPr>
        </w:r>
        <w:r w:rsidR="00E509A3">
          <w:rPr>
            <w:noProof/>
            <w:webHidden/>
          </w:rPr>
          <w:fldChar w:fldCharType="separate"/>
        </w:r>
        <w:r w:rsidR="00E509A3">
          <w:rPr>
            <w:noProof/>
            <w:webHidden/>
          </w:rPr>
          <w:t>9</w:t>
        </w:r>
        <w:r w:rsidR="00E509A3">
          <w:rPr>
            <w:noProof/>
            <w:webHidden/>
          </w:rPr>
          <w:fldChar w:fldCharType="end"/>
        </w:r>
      </w:hyperlink>
    </w:p>
    <w:p w14:paraId="37EC2A62" w14:textId="3260FEE9" w:rsidR="00E509A3" w:rsidRDefault="00A219EF">
      <w:pPr>
        <w:pStyle w:val="Sisluet3"/>
        <w:rPr>
          <w:rFonts w:asciiTheme="minorHAnsi" w:eastAsiaTheme="minorEastAsia" w:hAnsiTheme="minorHAnsi" w:cstheme="minorBidi"/>
          <w:noProof/>
          <w:szCs w:val="22"/>
        </w:rPr>
      </w:pPr>
      <w:hyperlink w:anchor="_Toc57114470" w:history="1">
        <w:r w:rsidR="00E509A3" w:rsidRPr="007B3563">
          <w:rPr>
            <w:rStyle w:val="Hyperlinkki"/>
            <w:noProof/>
          </w:rPr>
          <w:t>2.2 Nykytilan arviointi</w:t>
        </w:r>
        <w:r w:rsidR="00E509A3">
          <w:rPr>
            <w:noProof/>
            <w:webHidden/>
          </w:rPr>
          <w:tab/>
        </w:r>
        <w:r w:rsidR="00E509A3">
          <w:rPr>
            <w:noProof/>
            <w:webHidden/>
          </w:rPr>
          <w:fldChar w:fldCharType="begin"/>
        </w:r>
        <w:r w:rsidR="00E509A3">
          <w:rPr>
            <w:noProof/>
            <w:webHidden/>
          </w:rPr>
          <w:instrText xml:space="preserve"> PAGEREF _Toc57114470 \h </w:instrText>
        </w:r>
        <w:r w:rsidR="00E509A3">
          <w:rPr>
            <w:noProof/>
            <w:webHidden/>
          </w:rPr>
        </w:r>
        <w:r w:rsidR="00E509A3">
          <w:rPr>
            <w:noProof/>
            <w:webHidden/>
          </w:rPr>
          <w:fldChar w:fldCharType="separate"/>
        </w:r>
        <w:r w:rsidR="00E509A3">
          <w:rPr>
            <w:noProof/>
            <w:webHidden/>
          </w:rPr>
          <w:t>9</w:t>
        </w:r>
        <w:r w:rsidR="00E509A3">
          <w:rPr>
            <w:noProof/>
            <w:webHidden/>
          </w:rPr>
          <w:fldChar w:fldCharType="end"/>
        </w:r>
      </w:hyperlink>
    </w:p>
    <w:p w14:paraId="7A22C332" w14:textId="6EDF2250" w:rsidR="00E509A3" w:rsidRDefault="00A219EF">
      <w:pPr>
        <w:pStyle w:val="Sisluet3"/>
        <w:rPr>
          <w:rFonts w:asciiTheme="minorHAnsi" w:eastAsiaTheme="minorEastAsia" w:hAnsiTheme="minorHAnsi" w:cstheme="minorBidi"/>
          <w:noProof/>
          <w:szCs w:val="22"/>
        </w:rPr>
      </w:pPr>
      <w:hyperlink w:anchor="_Toc57114471" w:history="1">
        <w:r w:rsidR="00E509A3" w:rsidRPr="007B3563">
          <w:rPr>
            <w:rStyle w:val="Hyperlinkki"/>
            <w:noProof/>
          </w:rPr>
          <w:t>2.2.1 Nykyisen organisaatiorakenteen ja ohjausmallin heikkoudet</w:t>
        </w:r>
        <w:r w:rsidR="00E509A3">
          <w:rPr>
            <w:noProof/>
            <w:webHidden/>
          </w:rPr>
          <w:tab/>
        </w:r>
        <w:r w:rsidR="00E509A3">
          <w:rPr>
            <w:noProof/>
            <w:webHidden/>
          </w:rPr>
          <w:fldChar w:fldCharType="begin"/>
        </w:r>
        <w:r w:rsidR="00E509A3">
          <w:rPr>
            <w:noProof/>
            <w:webHidden/>
          </w:rPr>
          <w:instrText xml:space="preserve"> PAGEREF _Toc57114471 \h </w:instrText>
        </w:r>
        <w:r w:rsidR="00E509A3">
          <w:rPr>
            <w:noProof/>
            <w:webHidden/>
          </w:rPr>
        </w:r>
        <w:r w:rsidR="00E509A3">
          <w:rPr>
            <w:noProof/>
            <w:webHidden/>
          </w:rPr>
          <w:fldChar w:fldCharType="separate"/>
        </w:r>
        <w:r w:rsidR="00E509A3">
          <w:rPr>
            <w:noProof/>
            <w:webHidden/>
          </w:rPr>
          <w:t>10</w:t>
        </w:r>
        <w:r w:rsidR="00E509A3">
          <w:rPr>
            <w:noProof/>
            <w:webHidden/>
          </w:rPr>
          <w:fldChar w:fldCharType="end"/>
        </w:r>
      </w:hyperlink>
    </w:p>
    <w:p w14:paraId="22A74DF3" w14:textId="261870C5" w:rsidR="00E509A3" w:rsidRDefault="00A219EF">
      <w:pPr>
        <w:pStyle w:val="Sisluet3"/>
        <w:rPr>
          <w:rFonts w:asciiTheme="minorHAnsi" w:eastAsiaTheme="minorEastAsia" w:hAnsiTheme="minorHAnsi" w:cstheme="minorBidi"/>
          <w:noProof/>
          <w:szCs w:val="22"/>
        </w:rPr>
      </w:pPr>
      <w:hyperlink w:anchor="_Toc57114472" w:history="1">
        <w:r w:rsidR="00E509A3" w:rsidRPr="007B3563">
          <w:rPr>
            <w:rStyle w:val="Hyperlinkki"/>
            <w:noProof/>
          </w:rPr>
          <w:t>2.2.2 Johtaminen</w:t>
        </w:r>
        <w:r w:rsidR="00E509A3">
          <w:rPr>
            <w:noProof/>
            <w:webHidden/>
          </w:rPr>
          <w:tab/>
        </w:r>
        <w:r w:rsidR="00E509A3">
          <w:rPr>
            <w:noProof/>
            <w:webHidden/>
          </w:rPr>
          <w:fldChar w:fldCharType="begin"/>
        </w:r>
        <w:r w:rsidR="00E509A3">
          <w:rPr>
            <w:noProof/>
            <w:webHidden/>
          </w:rPr>
          <w:instrText xml:space="preserve"> PAGEREF _Toc57114472 \h </w:instrText>
        </w:r>
        <w:r w:rsidR="00E509A3">
          <w:rPr>
            <w:noProof/>
            <w:webHidden/>
          </w:rPr>
        </w:r>
        <w:r w:rsidR="00E509A3">
          <w:rPr>
            <w:noProof/>
            <w:webHidden/>
          </w:rPr>
          <w:fldChar w:fldCharType="separate"/>
        </w:r>
        <w:r w:rsidR="00E509A3">
          <w:rPr>
            <w:noProof/>
            <w:webHidden/>
          </w:rPr>
          <w:t>11</w:t>
        </w:r>
        <w:r w:rsidR="00E509A3">
          <w:rPr>
            <w:noProof/>
            <w:webHidden/>
          </w:rPr>
          <w:fldChar w:fldCharType="end"/>
        </w:r>
      </w:hyperlink>
    </w:p>
    <w:p w14:paraId="076635A1" w14:textId="01FB7114" w:rsidR="00E509A3" w:rsidRDefault="00A219EF">
      <w:pPr>
        <w:pStyle w:val="Sisluet3"/>
        <w:rPr>
          <w:rFonts w:asciiTheme="minorHAnsi" w:eastAsiaTheme="minorEastAsia" w:hAnsiTheme="minorHAnsi" w:cstheme="minorBidi"/>
          <w:noProof/>
          <w:szCs w:val="22"/>
        </w:rPr>
      </w:pPr>
      <w:hyperlink w:anchor="_Toc57114473" w:history="1">
        <w:r w:rsidR="00E509A3" w:rsidRPr="007B3563">
          <w:rPr>
            <w:rStyle w:val="Hyperlinkki"/>
            <w:noProof/>
          </w:rPr>
          <w:t>2.2.3 Oikeudellinen ohjaus</w:t>
        </w:r>
        <w:r w:rsidR="00E509A3">
          <w:rPr>
            <w:noProof/>
            <w:webHidden/>
          </w:rPr>
          <w:tab/>
        </w:r>
        <w:r w:rsidR="00E509A3">
          <w:rPr>
            <w:noProof/>
            <w:webHidden/>
          </w:rPr>
          <w:fldChar w:fldCharType="begin"/>
        </w:r>
        <w:r w:rsidR="00E509A3">
          <w:rPr>
            <w:noProof/>
            <w:webHidden/>
          </w:rPr>
          <w:instrText xml:space="preserve"> PAGEREF _Toc57114473 \h </w:instrText>
        </w:r>
        <w:r w:rsidR="00E509A3">
          <w:rPr>
            <w:noProof/>
            <w:webHidden/>
          </w:rPr>
        </w:r>
        <w:r w:rsidR="00E509A3">
          <w:rPr>
            <w:noProof/>
            <w:webHidden/>
          </w:rPr>
          <w:fldChar w:fldCharType="separate"/>
        </w:r>
        <w:r w:rsidR="00E509A3">
          <w:rPr>
            <w:noProof/>
            <w:webHidden/>
          </w:rPr>
          <w:t>12</w:t>
        </w:r>
        <w:r w:rsidR="00E509A3">
          <w:rPr>
            <w:noProof/>
            <w:webHidden/>
          </w:rPr>
          <w:fldChar w:fldCharType="end"/>
        </w:r>
      </w:hyperlink>
    </w:p>
    <w:p w14:paraId="77240680" w14:textId="1CB383D4" w:rsidR="00E509A3" w:rsidRDefault="00A219EF">
      <w:pPr>
        <w:pStyle w:val="Sisluet3"/>
        <w:rPr>
          <w:rFonts w:asciiTheme="minorHAnsi" w:eastAsiaTheme="minorEastAsia" w:hAnsiTheme="minorHAnsi" w:cstheme="minorBidi"/>
          <w:noProof/>
          <w:szCs w:val="22"/>
        </w:rPr>
      </w:pPr>
      <w:hyperlink w:anchor="_Toc57114474" w:history="1">
        <w:r w:rsidR="00E509A3" w:rsidRPr="007B3563">
          <w:rPr>
            <w:rStyle w:val="Hyperlinkki"/>
            <w:noProof/>
          </w:rPr>
          <w:t>2.2.4 Asiakasprosessien kehittäminen</w:t>
        </w:r>
        <w:r w:rsidR="00E509A3">
          <w:rPr>
            <w:noProof/>
            <w:webHidden/>
          </w:rPr>
          <w:tab/>
        </w:r>
        <w:r w:rsidR="00E509A3">
          <w:rPr>
            <w:noProof/>
            <w:webHidden/>
          </w:rPr>
          <w:fldChar w:fldCharType="begin"/>
        </w:r>
        <w:r w:rsidR="00E509A3">
          <w:rPr>
            <w:noProof/>
            <w:webHidden/>
          </w:rPr>
          <w:instrText xml:space="preserve"> PAGEREF _Toc57114474 \h </w:instrText>
        </w:r>
        <w:r w:rsidR="00E509A3">
          <w:rPr>
            <w:noProof/>
            <w:webHidden/>
          </w:rPr>
        </w:r>
        <w:r w:rsidR="00E509A3">
          <w:rPr>
            <w:noProof/>
            <w:webHidden/>
          </w:rPr>
          <w:fldChar w:fldCharType="separate"/>
        </w:r>
        <w:r w:rsidR="00E509A3">
          <w:rPr>
            <w:noProof/>
            <w:webHidden/>
          </w:rPr>
          <w:t>13</w:t>
        </w:r>
        <w:r w:rsidR="00E509A3">
          <w:rPr>
            <w:noProof/>
            <w:webHidden/>
          </w:rPr>
          <w:fldChar w:fldCharType="end"/>
        </w:r>
      </w:hyperlink>
    </w:p>
    <w:p w14:paraId="3C1A525D" w14:textId="60CA0947" w:rsidR="00E509A3" w:rsidRDefault="00A219EF">
      <w:pPr>
        <w:pStyle w:val="Sisluet2"/>
        <w:rPr>
          <w:rFonts w:asciiTheme="minorHAnsi" w:eastAsiaTheme="minorEastAsia" w:hAnsiTheme="minorHAnsi" w:cstheme="minorBidi"/>
          <w:szCs w:val="22"/>
        </w:rPr>
      </w:pPr>
      <w:hyperlink w:anchor="_Toc57114475" w:history="1">
        <w:r w:rsidR="00E509A3" w:rsidRPr="007B3563">
          <w:rPr>
            <w:rStyle w:val="Hyperlinkki"/>
          </w:rPr>
          <w:t>3 Tavoitteet</w:t>
        </w:r>
        <w:r w:rsidR="00E509A3">
          <w:rPr>
            <w:webHidden/>
          </w:rPr>
          <w:tab/>
        </w:r>
        <w:r w:rsidR="00E509A3">
          <w:rPr>
            <w:webHidden/>
          </w:rPr>
          <w:fldChar w:fldCharType="begin"/>
        </w:r>
        <w:r w:rsidR="00E509A3">
          <w:rPr>
            <w:webHidden/>
          </w:rPr>
          <w:instrText xml:space="preserve"> PAGEREF _Toc57114475 \h </w:instrText>
        </w:r>
        <w:r w:rsidR="00E509A3">
          <w:rPr>
            <w:webHidden/>
          </w:rPr>
        </w:r>
        <w:r w:rsidR="00E509A3">
          <w:rPr>
            <w:webHidden/>
          </w:rPr>
          <w:fldChar w:fldCharType="separate"/>
        </w:r>
        <w:r w:rsidR="00E509A3">
          <w:rPr>
            <w:webHidden/>
          </w:rPr>
          <w:t>14</w:t>
        </w:r>
        <w:r w:rsidR="00E509A3">
          <w:rPr>
            <w:webHidden/>
          </w:rPr>
          <w:fldChar w:fldCharType="end"/>
        </w:r>
      </w:hyperlink>
    </w:p>
    <w:p w14:paraId="58D688FC" w14:textId="2EACA8D2" w:rsidR="00E509A3" w:rsidRDefault="00A219EF">
      <w:pPr>
        <w:pStyle w:val="Sisluet2"/>
        <w:rPr>
          <w:rFonts w:asciiTheme="minorHAnsi" w:eastAsiaTheme="minorEastAsia" w:hAnsiTheme="minorHAnsi" w:cstheme="minorBidi"/>
          <w:szCs w:val="22"/>
        </w:rPr>
      </w:pPr>
      <w:hyperlink w:anchor="_Toc57114476" w:history="1">
        <w:r w:rsidR="00E509A3" w:rsidRPr="007B3563">
          <w:rPr>
            <w:rStyle w:val="Hyperlinkki"/>
          </w:rPr>
          <w:t>4 Ehdotukset ja niiden vaikutukset</w:t>
        </w:r>
        <w:r w:rsidR="00E509A3">
          <w:rPr>
            <w:webHidden/>
          </w:rPr>
          <w:tab/>
        </w:r>
        <w:r w:rsidR="00E509A3">
          <w:rPr>
            <w:webHidden/>
          </w:rPr>
          <w:fldChar w:fldCharType="begin"/>
        </w:r>
        <w:r w:rsidR="00E509A3">
          <w:rPr>
            <w:webHidden/>
          </w:rPr>
          <w:instrText xml:space="preserve"> PAGEREF _Toc57114476 \h </w:instrText>
        </w:r>
        <w:r w:rsidR="00E509A3">
          <w:rPr>
            <w:webHidden/>
          </w:rPr>
        </w:r>
        <w:r w:rsidR="00E509A3">
          <w:rPr>
            <w:webHidden/>
          </w:rPr>
          <w:fldChar w:fldCharType="separate"/>
        </w:r>
        <w:r w:rsidR="00E509A3">
          <w:rPr>
            <w:webHidden/>
          </w:rPr>
          <w:t>14</w:t>
        </w:r>
        <w:r w:rsidR="00E509A3">
          <w:rPr>
            <w:webHidden/>
          </w:rPr>
          <w:fldChar w:fldCharType="end"/>
        </w:r>
      </w:hyperlink>
    </w:p>
    <w:p w14:paraId="39520529" w14:textId="00DB6E3D" w:rsidR="00E509A3" w:rsidRDefault="00A219EF">
      <w:pPr>
        <w:pStyle w:val="Sisluet3"/>
        <w:rPr>
          <w:rFonts w:asciiTheme="minorHAnsi" w:eastAsiaTheme="minorEastAsia" w:hAnsiTheme="minorHAnsi" w:cstheme="minorBidi"/>
          <w:noProof/>
          <w:szCs w:val="22"/>
        </w:rPr>
      </w:pPr>
      <w:hyperlink w:anchor="_Toc57114477" w:history="1">
        <w:r w:rsidR="00E509A3" w:rsidRPr="007B3563">
          <w:rPr>
            <w:rStyle w:val="Hyperlinkki"/>
            <w:noProof/>
          </w:rPr>
          <w:t>4.1 Keskeiset ehdotukset</w:t>
        </w:r>
        <w:r w:rsidR="00E509A3">
          <w:rPr>
            <w:noProof/>
            <w:webHidden/>
          </w:rPr>
          <w:tab/>
        </w:r>
        <w:r w:rsidR="00E509A3">
          <w:rPr>
            <w:noProof/>
            <w:webHidden/>
          </w:rPr>
          <w:fldChar w:fldCharType="begin"/>
        </w:r>
        <w:r w:rsidR="00E509A3">
          <w:rPr>
            <w:noProof/>
            <w:webHidden/>
          </w:rPr>
          <w:instrText xml:space="preserve"> PAGEREF _Toc57114477 \h </w:instrText>
        </w:r>
        <w:r w:rsidR="00E509A3">
          <w:rPr>
            <w:noProof/>
            <w:webHidden/>
          </w:rPr>
        </w:r>
        <w:r w:rsidR="00E509A3">
          <w:rPr>
            <w:noProof/>
            <w:webHidden/>
          </w:rPr>
          <w:fldChar w:fldCharType="separate"/>
        </w:r>
        <w:r w:rsidR="00E509A3">
          <w:rPr>
            <w:noProof/>
            <w:webHidden/>
          </w:rPr>
          <w:t>14</w:t>
        </w:r>
        <w:r w:rsidR="00E509A3">
          <w:rPr>
            <w:noProof/>
            <w:webHidden/>
          </w:rPr>
          <w:fldChar w:fldCharType="end"/>
        </w:r>
      </w:hyperlink>
    </w:p>
    <w:p w14:paraId="1A9CD907" w14:textId="0C81B067" w:rsidR="00E509A3" w:rsidRDefault="00A219EF">
      <w:pPr>
        <w:pStyle w:val="Sisluet3"/>
        <w:rPr>
          <w:rFonts w:asciiTheme="minorHAnsi" w:eastAsiaTheme="minorEastAsia" w:hAnsiTheme="minorHAnsi" w:cstheme="minorBidi"/>
          <w:noProof/>
          <w:szCs w:val="22"/>
        </w:rPr>
      </w:pPr>
      <w:hyperlink w:anchor="_Toc57114478" w:history="1">
        <w:r w:rsidR="00E509A3" w:rsidRPr="007B3563">
          <w:rPr>
            <w:rStyle w:val="Hyperlinkki"/>
            <w:noProof/>
          </w:rPr>
          <w:t>4.1.1 Tehtävät ja organisaatio</w:t>
        </w:r>
        <w:r w:rsidR="00E509A3">
          <w:rPr>
            <w:noProof/>
            <w:webHidden/>
          </w:rPr>
          <w:tab/>
        </w:r>
        <w:r w:rsidR="00E509A3">
          <w:rPr>
            <w:noProof/>
            <w:webHidden/>
          </w:rPr>
          <w:fldChar w:fldCharType="begin"/>
        </w:r>
        <w:r w:rsidR="00E509A3">
          <w:rPr>
            <w:noProof/>
            <w:webHidden/>
          </w:rPr>
          <w:instrText xml:space="preserve"> PAGEREF _Toc57114478 \h </w:instrText>
        </w:r>
        <w:r w:rsidR="00E509A3">
          <w:rPr>
            <w:noProof/>
            <w:webHidden/>
          </w:rPr>
        </w:r>
        <w:r w:rsidR="00E509A3">
          <w:rPr>
            <w:noProof/>
            <w:webHidden/>
          </w:rPr>
          <w:fldChar w:fldCharType="separate"/>
        </w:r>
        <w:r w:rsidR="00E509A3">
          <w:rPr>
            <w:noProof/>
            <w:webHidden/>
          </w:rPr>
          <w:t>14</w:t>
        </w:r>
        <w:r w:rsidR="00E509A3">
          <w:rPr>
            <w:noProof/>
            <w:webHidden/>
          </w:rPr>
          <w:fldChar w:fldCharType="end"/>
        </w:r>
      </w:hyperlink>
    </w:p>
    <w:p w14:paraId="0E3EA0F0" w14:textId="3EA3A49E" w:rsidR="00E509A3" w:rsidRDefault="00A219EF">
      <w:pPr>
        <w:pStyle w:val="Sisluet3"/>
        <w:rPr>
          <w:rFonts w:asciiTheme="minorHAnsi" w:eastAsiaTheme="minorEastAsia" w:hAnsiTheme="minorHAnsi" w:cstheme="minorBidi"/>
          <w:noProof/>
          <w:szCs w:val="22"/>
        </w:rPr>
      </w:pPr>
      <w:hyperlink w:anchor="_Toc57114479" w:history="1">
        <w:r w:rsidR="00E509A3" w:rsidRPr="007B3563">
          <w:rPr>
            <w:rStyle w:val="Hyperlinkki"/>
            <w:noProof/>
          </w:rPr>
          <w:t>4.1.2 Johtaminen ja asioiden ratkaiseminen</w:t>
        </w:r>
        <w:r w:rsidR="00E509A3">
          <w:rPr>
            <w:noProof/>
            <w:webHidden/>
          </w:rPr>
          <w:tab/>
        </w:r>
        <w:r w:rsidR="00E509A3">
          <w:rPr>
            <w:noProof/>
            <w:webHidden/>
          </w:rPr>
          <w:fldChar w:fldCharType="begin"/>
        </w:r>
        <w:r w:rsidR="00E509A3">
          <w:rPr>
            <w:noProof/>
            <w:webHidden/>
          </w:rPr>
          <w:instrText xml:space="preserve"> PAGEREF _Toc57114479 \h </w:instrText>
        </w:r>
        <w:r w:rsidR="00E509A3">
          <w:rPr>
            <w:noProof/>
            <w:webHidden/>
          </w:rPr>
        </w:r>
        <w:r w:rsidR="00E509A3">
          <w:rPr>
            <w:noProof/>
            <w:webHidden/>
          </w:rPr>
          <w:fldChar w:fldCharType="separate"/>
        </w:r>
        <w:r w:rsidR="00E509A3">
          <w:rPr>
            <w:noProof/>
            <w:webHidden/>
          </w:rPr>
          <w:t>16</w:t>
        </w:r>
        <w:r w:rsidR="00E509A3">
          <w:rPr>
            <w:noProof/>
            <w:webHidden/>
          </w:rPr>
          <w:fldChar w:fldCharType="end"/>
        </w:r>
      </w:hyperlink>
    </w:p>
    <w:p w14:paraId="13B0BDEE" w14:textId="68BCD037" w:rsidR="00E509A3" w:rsidRDefault="00A219EF">
      <w:pPr>
        <w:pStyle w:val="Sisluet3"/>
        <w:rPr>
          <w:rFonts w:asciiTheme="minorHAnsi" w:eastAsiaTheme="minorEastAsia" w:hAnsiTheme="minorHAnsi" w:cstheme="minorBidi"/>
          <w:noProof/>
          <w:szCs w:val="22"/>
        </w:rPr>
      </w:pPr>
      <w:hyperlink w:anchor="_Toc57114480" w:history="1">
        <w:r w:rsidR="00E509A3" w:rsidRPr="007B3563">
          <w:rPr>
            <w:rStyle w:val="Hyperlinkki"/>
            <w:noProof/>
          </w:rPr>
          <w:t>4.1.3 Erinäiset säännökset</w:t>
        </w:r>
        <w:r w:rsidR="00E509A3">
          <w:rPr>
            <w:noProof/>
            <w:webHidden/>
          </w:rPr>
          <w:tab/>
        </w:r>
        <w:r w:rsidR="00E509A3">
          <w:rPr>
            <w:noProof/>
            <w:webHidden/>
          </w:rPr>
          <w:fldChar w:fldCharType="begin"/>
        </w:r>
        <w:r w:rsidR="00E509A3">
          <w:rPr>
            <w:noProof/>
            <w:webHidden/>
          </w:rPr>
          <w:instrText xml:space="preserve"> PAGEREF _Toc57114480 \h </w:instrText>
        </w:r>
        <w:r w:rsidR="00E509A3">
          <w:rPr>
            <w:noProof/>
            <w:webHidden/>
          </w:rPr>
        </w:r>
        <w:r w:rsidR="00E509A3">
          <w:rPr>
            <w:noProof/>
            <w:webHidden/>
          </w:rPr>
          <w:fldChar w:fldCharType="separate"/>
        </w:r>
        <w:r w:rsidR="00E509A3">
          <w:rPr>
            <w:noProof/>
            <w:webHidden/>
          </w:rPr>
          <w:t>17</w:t>
        </w:r>
        <w:r w:rsidR="00E509A3">
          <w:rPr>
            <w:noProof/>
            <w:webHidden/>
          </w:rPr>
          <w:fldChar w:fldCharType="end"/>
        </w:r>
      </w:hyperlink>
    </w:p>
    <w:p w14:paraId="7E730369" w14:textId="56D3A382" w:rsidR="00E509A3" w:rsidRDefault="00A219EF">
      <w:pPr>
        <w:pStyle w:val="Sisluet3"/>
        <w:rPr>
          <w:rFonts w:asciiTheme="minorHAnsi" w:eastAsiaTheme="minorEastAsia" w:hAnsiTheme="minorHAnsi" w:cstheme="minorBidi"/>
          <w:noProof/>
          <w:szCs w:val="22"/>
        </w:rPr>
      </w:pPr>
      <w:hyperlink w:anchor="_Toc57114481" w:history="1">
        <w:r w:rsidR="00E509A3" w:rsidRPr="007B3563">
          <w:rPr>
            <w:rStyle w:val="Hyperlinkki"/>
            <w:noProof/>
          </w:rPr>
          <w:t>4.1.4 Täytäntöönpanolainsäädäntöön tehtävät muutokset</w:t>
        </w:r>
        <w:r w:rsidR="00E509A3">
          <w:rPr>
            <w:noProof/>
            <w:webHidden/>
          </w:rPr>
          <w:tab/>
        </w:r>
        <w:r w:rsidR="00E509A3">
          <w:rPr>
            <w:noProof/>
            <w:webHidden/>
          </w:rPr>
          <w:fldChar w:fldCharType="begin"/>
        </w:r>
        <w:r w:rsidR="00E509A3">
          <w:rPr>
            <w:noProof/>
            <w:webHidden/>
          </w:rPr>
          <w:instrText xml:space="preserve"> PAGEREF _Toc57114481 \h </w:instrText>
        </w:r>
        <w:r w:rsidR="00E509A3">
          <w:rPr>
            <w:noProof/>
            <w:webHidden/>
          </w:rPr>
        </w:r>
        <w:r w:rsidR="00E509A3">
          <w:rPr>
            <w:noProof/>
            <w:webHidden/>
          </w:rPr>
          <w:fldChar w:fldCharType="separate"/>
        </w:r>
        <w:r w:rsidR="00E509A3">
          <w:rPr>
            <w:noProof/>
            <w:webHidden/>
          </w:rPr>
          <w:t>18</w:t>
        </w:r>
        <w:r w:rsidR="00E509A3">
          <w:rPr>
            <w:noProof/>
            <w:webHidden/>
          </w:rPr>
          <w:fldChar w:fldCharType="end"/>
        </w:r>
      </w:hyperlink>
    </w:p>
    <w:p w14:paraId="1D56DCF1" w14:textId="5B803786" w:rsidR="00E509A3" w:rsidRDefault="00A219EF">
      <w:pPr>
        <w:pStyle w:val="Sisluet3"/>
        <w:rPr>
          <w:rFonts w:asciiTheme="minorHAnsi" w:eastAsiaTheme="minorEastAsia" w:hAnsiTheme="minorHAnsi" w:cstheme="minorBidi"/>
          <w:noProof/>
          <w:szCs w:val="22"/>
        </w:rPr>
      </w:pPr>
      <w:hyperlink w:anchor="_Toc57114482" w:history="1">
        <w:r w:rsidR="00E509A3" w:rsidRPr="007B3563">
          <w:rPr>
            <w:rStyle w:val="Hyperlinkki"/>
            <w:noProof/>
          </w:rPr>
          <w:t>4.2 Pääasialliset vaikutukset</w:t>
        </w:r>
        <w:r w:rsidR="00E509A3">
          <w:rPr>
            <w:noProof/>
            <w:webHidden/>
          </w:rPr>
          <w:tab/>
        </w:r>
        <w:r w:rsidR="00E509A3">
          <w:rPr>
            <w:noProof/>
            <w:webHidden/>
          </w:rPr>
          <w:fldChar w:fldCharType="begin"/>
        </w:r>
        <w:r w:rsidR="00E509A3">
          <w:rPr>
            <w:noProof/>
            <w:webHidden/>
          </w:rPr>
          <w:instrText xml:space="preserve"> PAGEREF _Toc57114482 \h </w:instrText>
        </w:r>
        <w:r w:rsidR="00E509A3">
          <w:rPr>
            <w:noProof/>
            <w:webHidden/>
          </w:rPr>
        </w:r>
        <w:r w:rsidR="00E509A3">
          <w:rPr>
            <w:noProof/>
            <w:webHidden/>
          </w:rPr>
          <w:fldChar w:fldCharType="separate"/>
        </w:r>
        <w:r w:rsidR="00E509A3">
          <w:rPr>
            <w:noProof/>
            <w:webHidden/>
          </w:rPr>
          <w:t>18</w:t>
        </w:r>
        <w:r w:rsidR="00E509A3">
          <w:rPr>
            <w:noProof/>
            <w:webHidden/>
          </w:rPr>
          <w:fldChar w:fldCharType="end"/>
        </w:r>
      </w:hyperlink>
    </w:p>
    <w:p w14:paraId="2866BE87" w14:textId="39F7A9C4" w:rsidR="00E509A3" w:rsidRDefault="00A219EF">
      <w:pPr>
        <w:pStyle w:val="Sisluet3"/>
        <w:rPr>
          <w:rFonts w:asciiTheme="minorHAnsi" w:eastAsiaTheme="minorEastAsia" w:hAnsiTheme="minorHAnsi" w:cstheme="minorBidi"/>
          <w:noProof/>
          <w:szCs w:val="22"/>
        </w:rPr>
      </w:pPr>
      <w:hyperlink w:anchor="_Toc57114483" w:history="1">
        <w:r w:rsidR="00E509A3" w:rsidRPr="007B3563">
          <w:rPr>
            <w:rStyle w:val="Hyperlinkki"/>
            <w:noProof/>
          </w:rPr>
          <w:t>4.2.1 Yhteiskunnalliset vaikutukset</w:t>
        </w:r>
        <w:r w:rsidR="00E509A3">
          <w:rPr>
            <w:noProof/>
            <w:webHidden/>
          </w:rPr>
          <w:tab/>
        </w:r>
        <w:r w:rsidR="00E509A3">
          <w:rPr>
            <w:noProof/>
            <w:webHidden/>
          </w:rPr>
          <w:fldChar w:fldCharType="begin"/>
        </w:r>
        <w:r w:rsidR="00E509A3">
          <w:rPr>
            <w:noProof/>
            <w:webHidden/>
          </w:rPr>
          <w:instrText xml:space="preserve"> PAGEREF _Toc57114483 \h </w:instrText>
        </w:r>
        <w:r w:rsidR="00E509A3">
          <w:rPr>
            <w:noProof/>
            <w:webHidden/>
          </w:rPr>
        </w:r>
        <w:r w:rsidR="00E509A3">
          <w:rPr>
            <w:noProof/>
            <w:webHidden/>
          </w:rPr>
          <w:fldChar w:fldCharType="separate"/>
        </w:r>
        <w:r w:rsidR="00E509A3">
          <w:rPr>
            <w:noProof/>
            <w:webHidden/>
          </w:rPr>
          <w:t>18</w:t>
        </w:r>
        <w:r w:rsidR="00E509A3">
          <w:rPr>
            <w:noProof/>
            <w:webHidden/>
          </w:rPr>
          <w:fldChar w:fldCharType="end"/>
        </w:r>
      </w:hyperlink>
    </w:p>
    <w:p w14:paraId="08A804A2" w14:textId="6D4E596F" w:rsidR="00E509A3" w:rsidRDefault="00A219EF">
      <w:pPr>
        <w:pStyle w:val="Sisluet3"/>
        <w:rPr>
          <w:rFonts w:asciiTheme="minorHAnsi" w:eastAsiaTheme="minorEastAsia" w:hAnsiTheme="minorHAnsi" w:cstheme="minorBidi"/>
          <w:noProof/>
          <w:szCs w:val="22"/>
        </w:rPr>
      </w:pPr>
      <w:hyperlink w:anchor="_Toc57114484" w:history="1">
        <w:r w:rsidR="00E509A3" w:rsidRPr="007B3563">
          <w:rPr>
            <w:rStyle w:val="Hyperlinkki"/>
            <w:noProof/>
          </w:rPr>
          <w:t>4.2.2 Taloudelliset vaikutukset</w:t>
        </w:r>
        <w:r w:rsidR="00E509A3">
          <w:rPr>
            <w:noProof/>
            <w:webHidden/>
          </w:rPr>
          <w:tab/>
        </w:r>
        <w:r w:rsidR="00E509A3">
          <w:rPr>
            <w:noProof/>
            <w:webHidden/>
          </w:rPr>
          <w:fldChar w:fldCharType="begin"/>
        </w:r>
        <w:r w:rsidR="00E509A3">
          <w:rPr>
            <w:noProof/>
            <w:webHidden/>
          </w:rPr>
          <w:instrText xml:space="preserve"> PAGEREF _Toc57114484 \h </w:instrText>
        </w:r>
        <w:r w:rsidR="00E509A3">
          <w:rPr>
            <w:noProof/>
            <w:webHidden/>
          </w:rPr>
        </w:r>
        <w:r w:rsidR="00E509A3">
          <w:rPr>
            <w:noProof/>
            <w:webHidden/>
          </w:rPr>
          <w:fldChar w:fldCharType="separate"/>
        </w:r>
        <w:r w:rsidR="00E509A3">
          <w:rPr>
            <w:noProof/>
            <w:webHidden/>
          </w:rPr>
          <w:t>19</w:t>
        </w:r>
        <w:r w:rsidR="00E509A3">
          <w:rPr>
            <w:noProof/>
            <w:webHidden/>
          </w:rPr>
          <w:fldChar w:fldCharType="end"/>
        </w:r>
      </w:hyperlink>
    </w:p>
    <w:p w14:paraId="30C6682F" w14:textId="2C2D17DC" w:rsidR="00E509A3" w:rsidRDefault="00A219EF">
      <w:pPr>
        <w:pStyle w:val="Sisluet3"/>
        <w:rPr>
          <w:rFonts w:asciiTheme="minorHAnsi" w:eastAsiaTheme="minorEastAsia" w:hAnsiTheme="minorHAnsi" w:cstheme="minorBidi"/>
          <w:noProof/>
          <w:szCs w:val="22"/>
        </w:rPr>
      </w:pPr>
      <w:hyperlink w:anchor="_Toc57114485" w:history="1">
        <w:r w:rsidR="00E509A3" w:rsidRPr="007B3563">
          <w:rPr>
            <w:rStyle w:val="Hyperlinkki"/>
            <w:noProof/>
          </w:rPr>
          <w:t>4.2.3 Henkilöstövaikutukset</w:t>
        </w:r>
        <w:r w:rsidR="00E509A3">
          <w:rPr>
            <w:noProof/>
            <w:webHidden/>
          </w:rPr>
          <w:tab/>
        </w:r>
        <w:r w:rsidR="00E509A3">
          <w:rPr>
            <w:noProof/>
            <w:webHidden/>
          </w:rPr>
          <w:fldChar w:fldCharType="begin"/>
        </w:r>
        <w:r w:rsidR="00E509A3">
          <w:rPr>
            <w:noProof/>
            <w:webHidden/>
          </w:rPr>
          <w:instrText xml:space="preserve"> PAGEREF _Toc57114485 \h </w:instrText>
        </w:r>
        <w:r w:rsidR="00E509A3">
          <w:rPr>
            <w:noProof/>
            <w:webHidden/>
          </w:rPr>
        </w:r>
        <w:r w:rsidR="00E509A3">
          <w:rPr>
            <w:noProof/>
            <w:webHidden/>
          </w:rPr>
          <w:fldChar w:fldCharType="separate"/>
        </w:r>
        <w:r w:rsidR="00E509A3">
          <w:rPr>
            <w:noProof/>
            <w:webHidden/>
          </w:rPr>
          <w:t>19</w:t>
        </w:r>
        <w:r w:rsidR="00E509A3">
          <w:rPr>
            <w:noProof/>
            <w:webHidden/>
          </w:rPr>
          <w:fldChar w:fldCharType="end"/>
        </w:r>
      </w:hyperlink>
    </w:p>
    <w:p w14:paraId="4697A8CB" w14:textId="78B96F0E" w:rsidR="00E509A3" w:rsidRDefault="00A219EF">
      <w:pPr>
        <w:pStyle w:val="Sisluet3"/>
        <w:rPr>
          <w:rFonts w:asciiTheme="minorHAnsi" w:eastAsiaTheme="minorEastAsia" w:hAnsiTheme="minorHAnsi" w:cstheme="minorBidi"/>
          <w:noProof/>
          <w:szCs w:val="22"/>
        </w:rPr>
      </w:pPr>
      <w:hyperlink w:anchor="_Toc57114486" w:history="1">
        <w:r w:rsidR="00E509A3" w:rsidRPr="007B3563">
          <w:rPr>
            <w:rStyle w:val="Hyperlinkki"/>
            <w:noProof/>
          </w:rPr>
          <w:t>4.2.4 Vaikutukset viranomaisten toimintaan</w:t>
        </w:r>
        <w:r w:rsidR="00E509A3">
          <w:rPr>
            <w:noProof/>
            <w:webHidden/>
          </w:rPr>
          <w:tab/>
        </w:r>
        <w:r w:rsidR="00E509A3">
          <w:rPr>
            <w:noProof/>
            <w:webHidden/>
          </w:rPr>
          <w:fldChar w:fldCharType="begin"/>
        </w:r>
        <w:r w:rsidR="00E509A3">
          <w:rPr>
            <w:noProof/>
            <w:webHidden/>
          </w:rPr>
          <w:instrText xml:space="preserve"> PAGEREF _Toc57114486 \h </w:instrText>
        </w:r>
        <w:r w:rsidR="00E509A3">
          <w:rPr>
            <w:noProof/>
            <w:webHidden/>
          </w:rPr>
        </w:r>
        <w:r w:rsidR="00E509A3">
          <w:rPr>
            <w:noProof/>
            <w:webHidden/>
          </w:rPr>
          <w:fldChar w:fldCharType="separate"/>
        </w:r>
        <w:r w:rsidR="00E509A3">
          <w:rPr>
            <w:noProof/>
            <w:webHidden/>
          </w:rPr>
          <w:t>21</w:t>
        </w:r>
        <w:r w:rsidR="00E509A3">
          <w:rPr>
            <w:noProof/>
            <w:webHidden/>
          </w:rPr>
          <w:fldChar w:fldCharType="end"/>
        </w:r>
      </w:hyperlink>
    </w:p>
    <w:p w14:paraId="433345CB" w14:textId="76269BAB" w:rsidR="00E509A3" w:rsidRDefault="00A219EF">
      <w:pPr>
        <w:pStyle w:val="Sisluet3"/>
        <w:rPr>
          <w:rFonts w:asciiTheme="minorHAnsi" w:eastAsiaTheme="minorEastAsia" w:hAnsiTheme="minorHAnsi" w:cstheme="minorBidi"/>
          <w:noProof/>
          <w:szCs w:val="22"/>
        </w:rPr>
      </w:pPr>
      <w:hyperlink w:anchor="_Toc57114487" w:history="1">
        <w:r w:rsidR="00E509A3" w:rsidRPr="007B3563">
          <w:rPr>
            <w:rStyle w:val="Hyperlinkki"/>
            <w:noProof/>
          </w:rPr>
          <w:t>4.2.5 Vaikutukset sukupuolten väliseen tasa-arvoon</w:t>
        </w:r>
        <w:r w:rsidR="00E509A3">
          <w:rPr>
            <w:noProof/>
            <w:webHidden/>
          </w:rPr>
          <w:tab/>
        </w:r>
        <w:r w:rsidR="00E509A3">
          <w:rPr>
            <w:noProof/>
            <w:webHidden/>
          </w:rPr>
          <w:fldChar w:fldCharType="begin"/>
        </w:r>
        <w:r w:rsidR="00E509A3">
          <w:rPr>
            <w:noProof/>
            <w:webHidden/>
          </w:rPr>
          <w:instrText xml:space="preserve"> PAGEREF _Toc57114487 \h </w:instrText>
        </w:r>
        <w:r w:rsidR="00E509A3">
          <w:rPr>
            <w:noProof/>
            <w:webHidden/>
          </w:rPr>
        </w:r>
        <w:r w:rsidR="00E509A3">
          <w:rPr>
            <w:noProof/>
            <w:webHidden/>
          </w:rPr>
          <w:fldChar w:fldCharType="separate"/>
        </w:r>
        <w:r w:rsidR="00E509A3">
          <w:rPr>
            <w:noProof/>
            <w:webHidden/>
          </w:rPr>
          <w:t>21</w:t>
        </w:r>
        <w:r w:rsidR="00E509A3">
          <w:rPr>
            <w:noProof/>
            <w:webHidden/>
          </w:rPr>
          <w:fldChar w:fldCharType="end"/>
        </w:r>
      </w:hyperlink>
    </w:p>
    <w:p w14:paraId="2109529E" w14:textId="2E11E7F8" w:rsidR="00E509A3" w:rsidRDefault="00A219EF">
      <w:pPr>
        <w:pStyle w:val="Sisluet3"/>
        <w:rPr>
          <w:rFonts w:asciiTheme="minorHAnsi" w:eastAsiaTheme="minorEastAsia" w:hAnsiTheme="minorHAnsi" w:cstheme="minorBidi"/>
          <w:noProof/>
          <w:szCs w:val="22"/>
        </w:rPr>
      </w:pPr>
      <w:hyperlink w:anchor="_Toc57114488" w:history="1">
        <w:r w:rsidR="00E509A3" w:rsidRPr="007B3563">
          <w:rPr>
            <w:rStyle w:val="Hyperlinkki"/>
            <w:noProof/>
          </w:rPr>
          <w:t>4.2.6 Vaikutukset kielellisiin oikeuksiin</w:t>
        </w:r>
        <w:r w:rsidR="00E509A3">
          <w:rPr>
            <w:noProof/>
            <w:webHidden/>
          </w:rPr>
          <w:tab/>
        </w:r>
        <w:r w:rsidR="00E509A3">
          <w:rPr>
            <w:noProof/>
            <w:webHidden/>
          </w:rPr>
          <w:fldChar w:fldCharType="begin"/>
        </w:r>
        <w:r w:rsidR="00E509A3">
          <w:rPr>
            <w:noProof/>
            <w:webHidden/>
          </w:rPr>
          <w:instrText xml:space="preserve"> PAGEREF _Toc57114488 \h </w:instrText>
        </w:r>
        <w:r w:rsidR="00E509A3">
          <w:rPr>
            <w:noProof/>
            <w:webHidden/>
          </w:rPr>
        </w:r>
        <w:r w:rsidR="00E509A3">
          <w:rPr>
            <w:noProof/>
            <w:webHidden/>
          </w:rPr>
          <w:fldChar w:fldCharType="separate"/>
        </w:r>
        <w:r w:rsidR="00E509A3">
          <w:rPr>
            <w:noProof/>
            <w:webHidden/>
          </w:rPr>
          <w:t>22</w:t>
        </w:r>
        <w:r w:rsidR="00E509A3">
          <w:rPr>
            <w:noProof/>
            <w:webHidden/>
          </w:rPr>
          <w:fldChar w:fldCharType="end"/>
        </w:r>
      </w:hyperlink>
    </w:p>
    <w:p w14:paraId="7DB33104" w14:textId="5BEC94F1" w:rsidR="00E509A3" w:rsidRDefault="00A219EF">
      <w:pPr>
        <w:pStyle w:val="Sisluet2"/>
        <w:rPr>
          <w:rFonts w:asciiTheme="minorHAnsi" w:eastAsiaTheme="minorEastAsia" w:hAnsiTheme="minorHAnsi" w:cstheme="minorBidi"/>
          <w:szCs w:val="22"/>
        </w:rPr>
      </w:pPr>
      <w:hyperlink w:anchor="_Toc57114489" w:history="1">
        <w:r w:rsidR="00E509A3" w:rsidRPr="007B3563">
          <w:rPr>
            <w:rStyle w:val="Hyperlinkki"/>
          </w:rPr>
          <w:t>5 Muut toteuttamisvaihtoehdot</w:t>
        </w:r>
        <w:r w:rsidR="00E509A3">
          <w:rPr>
            <w:webHidden/>
          </w:rPr>
          <w:tab/>
        </w:r>
        <w:r w:rsidR="00E509A3">
          <w:rPr>
            <w:webHidden/>
          </w:rPr>
          <w:fldChar w:fldCharType="begin"/>
        </w:r>
        <w:r w:rsidR="00E509A3">
          <w:rPr>
            <w:webHidden/>
          </w:rPr>
          <w:instrText xml:space="preserve"> PAGEREF _Toc57114489 \h </w:instrText>
        </w:r>
        <w:r w:rsidR="00E509A3">
          <w:rPr>
            <w:webHidden/>
          </w:rPr>
        </w:r>
        <w:r w:rsidR="00E509A3">
          <w:rPr>
            <w:webHidden/>
          </w:rPr>
          <w:fldChar w:fldCharType="separate"/>
        </w:r>
        <w:r w:rsidR="00E509A3">
          <w:rPr>
            <w:webHidden/>
          </w:rPr>
          <w:t>23</w:t>
        </w:r>
        <w:r w:rsidR="00E509A3">
          <w:rPr>
            <w:webHidden/>
          </w:rPr>
          <w:fldChar w:fldCharType="end"/>
        </w:r>
      </w:hyperlink>
    </w:p>
    <w:p w14:paraId="5E6C5A71" w14:textId="02ED85AC" w:rsidR="00E509A3" w:rsidRDefault="00A219EF">
      <w:pPr>
        <w:pStyle w:val="Sisluet3"/>
        <w:rPr>
          <w:rFonts w:asciiTheme="minorHAnsi" w:eastAsiaTheme="minorEastAsia" w:hAnsiTheme="minorHAnsi" w:cstheme="minorBidi"/>
          <w:noProof/>
          <w:szCs w:val="22"/>
        </w:rPr>
      </w:pPr>
      <w:hyperlink w:anchor="_Toc57114490" w:history="1">
        <w:r w:rsidR="00E509A3" w:rsidRPr="007B3563">
          <w:rPr>
            <w:rStyle w:val="Hyperlinkki"/>
            <w:noProof/>
          </w:rPr>
          <w:t>5.1 Vaihtoehdot ja niiden vaikutukset</w:t>
        </w:r>
        <w:r w:rsidR="00E509A3">
          <w:rPr>
            <w:noProof/>
            <w:webHidden/>
          </w:rPr>
          <w:tab/>
        </w:r>
        <w:r w:rsidR="00E509A3">
          <w:rPr>
            <w:noProof/>
            <w:webHidden/>
          </w:rPr>
          <w:fldChar w:fldCharType="begin"/>
        </w:r>
        <w:r w:rsidR="00E509A3">
          <w:rPr>
            <w:noProof/>
            <w:webHidden/>
          </w:rPr>
          <w:instrText xml:space="preserve"> PAGEREF _Toc57114490 \h </w:instrText>
        </w:r>
        <w:r w:rsidR="00E509A3">
          <w:rPr>
            <w:noProof/>
            <w:webHidden/>
          </w:rPr>
        </w:r>
        <w:r w:rsidR="00E509A3">
          <w:rPr>
            <w:noProof/>
            <w:webHidden/>
          </w:rPr>
          <w:fldChar w:fldCharType="separate"/>
        </w:r>
        <w:r w:rsidR="00E509A3">
          <w:rPr>
            <w:noProof/>
            <w:webHidden/>
          </w:rPr>
          <w:t>23</w:t>
        </w:r>
        <w:r w:rsidR="00E509A3">
          <w:rPr>
            <w:noProof/>
            <w:webHidden/>
          </w:rPr>
          <w:fldChar w:fldCharType="end"/>
        </w:r>
      </w:hyperlink>
    </w:p>
    <w:p w14:paraId="7DD681C8" w14:textId="2150C6D2" w:rsidR="00E509A3" w:rsidRDefault="00A219EF">
      <w:pPr>
        <w:pStyle w:val="Sisluet3"/>
        <w:rPr>
          <w:rFonts w:asciiTheme="minorHAnsi" w:eastAsiaTheme="minorEastAsia" w:hAnsiTheme="minorHAnsi" w:cstheme="minorBidi"/>
          <w:noProof/>
          <w:szCs w:val="22"/>
        </w:rPr>
      </w:pPr>
      <w:hyperlink w:anchor="_Toc57114491" w:history="1">
        <w:r w:rsidR="00E509A3" w:rsidRPr="007B3563">
          <w:rPr>
            <w:rStyle w:val="Hyperlinkki"/>
            <w:noProof/>
          </w:rPr>
          <w:t>5.2 Kansainvälinen vertailu</w:t>
        </w:r>
        <w:r w:rsidR="00E509A3">
          <w:rPr>
            <w:noProof/>
            <w:webHidden/>
          </w:rPr>
          <w:tab/>
        </w:r>
        <w:r w:rsidR="00E509A3">
          <w:rPr>
            <w:noProof/>
            <w:webHidden/>
          </w:rPr>
          <w:fldChar w:fldCharType="begin"/>
        </w:r>
        <w:r w:rsidR="00E509A3">
          <w:rPr>
            <w:noProof/>
            <w:webHidden/>
          </w:rPr>
          <w:instrText xml:space="preserve"> PAGEREF _Toc57114491 \h </w:instrText>
        </w:r>
        <w:r w:rsidR="00E509A3">
          <w:rPr>
            <w:noProof/>
            <w:webHidden/>
          </w:rPr>
        </w:r>
        <w:r w:rsidR="00E509A3">
          <w:rPr>
            <w:noProof/>
            <w:webHidden/>
          </w:rPr>
          <w:fldChar w:fldCharType="separate"/>
        </w:r>
        <w:r w:rsidR="00E509A3">
          <w:rPr>
            <w:noProof/>
            <w:webHidden/>
          </w:rPr>
          <w:t>24</w:t>
        </w:r>
        <w:r w:rsidR="00E509A3">
          <w:rPr>
            <w:noProof/>
            <w:webHidden/>
          </w:rPr>
          <w:fldChar w:fldCharType="end"/>
        </w:r>
      </w:hyperlink>
    </w:p>
    <w:p w14:paraId="293DC29B" w14:textId="3F0EED4B" w:rsidR="00E509A3" w:rsidRDefault="00A219EF">
      <w:pPr>
        <w:pStyle w:val="Sisluet2"/>
        <w:rPr>
          <w:rFonts w:asciiTheme="minorHAnsi" w:eastAsiaTheme="minorEastAsia" w:hAnsiTheme="minorHAnsi" w:cstheme="minorBidi"/>
          <w:szCs w:val="22"/>
        </w:rPr>
      </w:pPr>
      <w:hyperlink w:anchor="_Toc57114492" w:history="1">
        <w:r w:rsidR="00E509A3" w:rsidRPr="007B3563">
          <w:rPr>
            <w:rStyle w:val="Hyperlinkki"/>
          </w:rPr>
          <w:t>6 Lausuntopalaute</w:t>
        </w:r>
        <w:r w:rsidR="00E509A3">
          <w:rPr>
            <w:webHidden/>
          </w:rPr>
          <w:tab/>
        </w:r>
        <w:r w:rsidR="00E509A3">
          <w:rPr>
            <w:webHidden/>
          </w:rPr>
          <w:fldChar w:fldCharType="begin"/>
        </w:r>
        <w:r w:rsidR="00E509A3">
          <w:rPr>
            <w:webHidden/>
          </w:rPr>
          <w:instrText xml:space="preserve"> PAGEREF _Toc57114492 \h </w:instrText>
        </w:r>
        <w:r w:rsidR="00E509A3">
          <w:rPr>
            <w:webHidden/>
          </w:rPr>
        </w:r>
        <w:r w:rsidR="00E509A3">
          <w:rPr>
            <w:webHidden/>
          </w:rPr>
          <w:fldChar w:fldCharType="separate"/>
        </w:r>
        <w:r w:rsidR="00E509A3">
          <w:rPr>
            <w:webHidden/>
          </w:rPr>
          <w:t>26</w:t>
        </w:r>
        <w:r w:rsidR="00E509A3">
          <w:rPr>
            <w:webHidden/>
          </w:rPr>
          <w:fldChar w:fldCharType="end"/>
        </w:r>
      </w:hyperlink>
    </w:p>
    <w:p w14:paraId="415F6BFB" w14:textId="044AAF77" w:rsidR="00E509A3" w:rsidRDefault="00A219EF">
      <w:pPr>
        <w:pStyle w:val="Sisluet2"/>
        <w:rPr>
          <w:rFonts w:asciiTheme="minorHAnsi" w:eastAsiaTheme="minorEastAsia" w:hAnsiTheme="minorHAnsi" w:cstheme="minorBidi"/>
          <w:szCs w:val="22"/>
        </w:rPr>
      </w:pPr>
      <w:hyperlink w:anchor="_Toc57114493" w:history="1">
        <w:r w:rsidR="00E509A3" w:rsidRPr="007B3563">
          <w:rPr>
            <w:rStyle w:val="Hyperlinkki"/>
          </w:rPr>
          <w:t>7 Säännöskohtaiset perustelut</w:t>
        </w:r>
        <w:r w:rsidR="00E509A3">
          <w:rPr>
            <w:webHidden/>
          </w:rPr>
          <w:tab/>
        </w:r>
        <w:r w:rsidR="00E509A3">
          <w:rPr>
            <w:webHidden/>
          </w:rPr>
          <w:fldChar w:fldCharType="begin"/>
        </w:r>
        <w:r w:rsidR="00E509A3">
          <w:rPr>
            <w:webHidden/>
          </w:rPr>
          <w:instrText xml:space="preserve"> PAGEREF _Toc57114493 \h </w:instrText>
        </w:r>
        <w:r w:rsidR="00E509A3">
          <w:rPr>
            <w:webHidden/>
          </w:rPr>
        </w:r>
        <w:r w:rsidR="00E509A3">
          <w:rPr>
            <w:webHidden/>
          </w:rPr>
          <w:fldChar w:fldCharType="separate"/>
        </w:r>
        <w:r w:rsidR="00E509A3">
          <w:rPr>
            <w:webHidden/>
          </w:rPr>
          <w:t>27</w:t>
        </w:r>
        <w:r w:rsidR="00E509A3">
          <w:rPr>
            <w:webHidden/>
          </w:rPr>
          <w:fldChar w:fldCharType="end"/>
        </w:r>
      </w:hyperlink>
    </w:p>
    <w:p w14:paraId="04BE5474" w14:textId="392929AA" w:rsidR="00E509A3" w:rsidRDefault="00A219EF">
      <w:pPr>
        <w:pStyle w:val="Sisluet3"/>
        <w:rPr>
          <w:rFonts w:asciiTheme="minorHAnsi" w:eastAsiaTheme="minorEastAsia" w:hAnsiTheme="minorHAnsi" w:cstheme="minorBidi"/>
          <w:noProof/>
          <w:szCs w:val="22"/>
        </w:rPr>
      </w:pPr>
      <w:hyperlink w:anchor="_Toc57114494" w:history="1">
        <w:r w:rsidR="00E509A3" w:rsidRPr="007B3563">
          <w:rPr>
            <w:rStyle w:val="Hyperlinkki"/>
            <w:noProof/>
          </w:rPr>
          <w:t>7.1 Laki Rikosseuraamuslaitoksesta</w:t>
        </w:r>
        <w:r w:rsidR="00E509A3">
          <w:rPr>
            <w:noProof/>
            <w:webHidden/>
          </w:rPr>
          <w:tab/>
        </w:r>
        <w:r w:rsidR="00E509A3">
          <w:rPr>
            <w:noProof/>
            <w:webHidden/>
          </w:rPr>
          <w:fldChar w:fldCharType="begin"/>
        </w:r>
        <w:r w:rsidR="00E509A3">
          <w:rPr>
            <w:noProof/>
            <w:webHidden/>
          </w:rPr>
          <w:instrText xml:space="preserve"> PAGEREF _Toc57114494 \h </w:instrText>
        </w:r>
        <w:r w:rsidR="00E509A3">
          <w:rPr>
            <w:noProof/>
            <w:webHidden/>
          </w:rPr>
        </w:r>
        <w:r w:rsidR="00E509A3">
          <w:rPr>
            <w:noProof/>
            <w:webHidden/>
          </w:rPr>
          <w:fldChar w:fldCharType="separate"/>
        </w:r>
        <w:r w:rsidR="00E509A3">
          <w:rPr>
            <w:noProof/>
            <w:webHidden/>
          </w:rPr>
          <w:t>27</w:t>
        </w:r>
        <w:r w:rsidR="00E509A3">
          <w:rPr>
            <w:noProof/>
            <w:webHidden/>
          </w:rPr>
          <w:fldChar w:fldCharType="end"/>
        </w:r>
      </w:hyperlink>
    </w:p>
    <w:p w14:paraId="14BA9892" w14:textId="7F2616CB" w:rsidR="00E509A3" w:rsidRDefault="00A219EF">
      <w:pPr>
        <w:pStyle w:val="Sisluet3"/>
        <w:rPr>
          <w:rFonts w:asciiTheme="minorHAnsi" w:eastAsiaTheme="minorEastAsia" w:hAnsiTheme="minorHAnsi" w:cstheme="minorBidi"/>
          <w:noProof/>
          <w:szCs w:val="22"/>
        </w:rPr>
      </w:pPr>
      <w:hyperlink w:anchor="_Toc57114495" w:history="1">
        <w:r w:rsidR="00E509A3" w:rsidRPr="007B3563">
          <w:rPr>
            <w:rStyle w:val="Hyperlinkki"/>
            <w:noProof/>
          </w:rPr>
          <w:t>7.2 Laki vankeuslain muuttamisesta</w:t>
        </w:r>
        <w:r w:rsidR="00E509A3">
          <w:rPr>
            <w:noProof/>
            <w:webHidden/>
          </w:rPr>
          <w:tab/>
        </w:r>
        <w:r w:rsidR="00E509A3">
          <w:rPr>
            <w:noProof/>
            <w:webHidden/>
          </w:rPr>
          <w:fldChar w:fldCharType="begin"/>
        </w:r>
        <w:r w:rsidR="00E509A3">
          <w:rPr>
            <w:noProof/>
            <w:webHidden/>
          </w:rPr>
          <w:instrText xml:space="preserve"> PAGEREF _Toc57114495 \h </w:instrText>
        </w:r>
        <w:r w:rsidR="00E509A3">
          <w:rPr>
            <w:noProof/>
            <w:webHidden/>
          </w:rPr>
        </w:r>
        <w:r w:rsidR="00E509A3">
          <w:rPr>
            <w:noProof/>
            <w:webHidden/>
          </w:rPr>
          <w:fldChar w:fldCharType="separate"/>
        </w:r>
        <w:r w:rsidR="00E509A3">
          <w:rPr>
            <w:noProof/>
            <w:webHidden/>
          </w:rPr>
          <w:t>36</w:t>
        </w:r>
        <w:r w:rsidR="00E509A3">
          <w:rPr>
            <w:noProof/>
            <w:webHidden/>
          </w:rPr>
          <w:fldChar w:fldCharType="end"/>
        </w:r>
      </w:hyperlink>
    </w:p>
    <w:p w14:paraId="557BD5E1" w14:textId="18A05CF8" w:rsidR="00E509A3" w:rsidRDefault="00A219EF">
      <w:pPr>
        <w:pStyle w:val="Sisluet3"/>
        <w:rPr>
          <w:rFonts w:asciiTheme="minorHAnsi" w:eastAsiaTheme="minorEastAsia" w:hAnsiTheme="minorHAnsi" w:cstheme="minorBidi"/>
          <w:noProof/>
          <w:szCs w:val="22"/>
        </w:rPr>
      </w:pPr>
      <w:hyperlink w:anchor="_Toc57114496" w:history="1">
        <w:r w:rsidR="00E509A3" w:rsidRPr="007B3563">
          <w:rPr>
            <w:rStyle w:val="Hyperlinkki"/>
            <w:noProof/>
          </w:rPr>
          <w:t>7.3 Laki tutkintavankeuslain muuttamisesta</w:t>
        </w:r>
        <w:r w:rsidR="00E509A3">
          <w:rPr>
            <w:noProof/>
            <w:webHidden/>
          </w:rPr>
          <w:tab/>
        </w:r>
        <w:r w:rsidR="00E509A3">
          <w:rPr>
            <w:noProof/>
            <w:webHidden/>
          </w:rPr>
          <w:fldChar w:fldCharType="begin"/>
        </w:r>
        <w:r w:rsidR="00E509A3">
          <w:rPr>
            <w:noProof/>
            <w:webHidden/>
          </w:rPr>
          <w:instrText xml:space="preserve"> PAGEREF _Toc57114496 \h </w:instrText>
        </w:r>
        <w:r w:rsidR="00E509A3">
          <w:rPr>
            <w:noProof/>
            <w:webHidden/>
          </w:rPr>
        </w:r>
        <w:r w:rsidR="00E509A3">
          <w:rPr>
            <w:noProof/>
            <w:webHidden/>
          </w:rPr>
          <w:fldChar w:fldCharType="separate"/>
        </w:r>
        <w:r w:rsidR="00E509A3">
          <w:rPr>
            <w:noProof/>
            <w:webHidden/>
          </w:rPr>
          <w:t>44</w:t>
        </w:r>
        <w:r w:rsidR="00E509A3">
          <w:rPr>
            <w:noProof/>
            <w:webHidden/>
          </w:rPr>
          <w:fldChar w:fldCharType="end"/>
        </w:r>
      </w:hyperlink>
    </w:p>
    <w:p w14:paraId="0AC90576" w14:textId="74EF3154" w:rsidR="00E509A3" w:rsidRDefault="00A219EF">
      <w:pPr>
        <w:pStyle w:val="Sisluet3"/>
        <w:rPr>
          <w:rFonts w:asciiTheme="minorHAnsi" w:eastAsiaTheme="minorEastAsia" w:hAnsiTheme="minorHAnsi" w:cstheme="minorBidi"/>
          <w:noProof/>
          <w:szCs w:val="22"/>
        </w:rPr>
      </w:pPr>
      <w:hyperlink w:anchor="_Toc57114497" w:history="1">
        <w:r w:rsidR="00E509A3" w:rsidRPr="007B3563">
          <w:rPr>
            <w:rStyle w:val="Hyperlinkki"/>
            <w:noProof/>
          </w:rPr>
          <w:t>7.4 Laki valvotusta koevapaudesta annetun lain muuttamisesta</w:t>
        </w:r>
        <w:r w:rsidR="00E509A3">
          <w:rPr>
            <w:noProof/>
            <w:webHidden/>
          </w:rPr>
          <w:tab/>
        </w:r>
        <w:r w:rsidR="00E509A3">
          <w:rPr>
            <w:noProof/>
            <w:webHidden/>
          </w:rPr>
          <w:fldChar w:fldCharType="begin"/>
        </w:r>
        <w:r w:rsidR="00E509A3">
          <w:rPr>
            <w:noProof/>
            <w:webHidden/>
          </w:rPr>
          <w:instrText xml:space="preserve"> PAGEREF _Toc57114497 \h </w:instrText>
        </w:r>
        <w:r w:rsidR="00E509A3">
          <w:rPr>
            <w:noProof/>
            <w:webHidden/>
          </w:rPr>
        </w:r>
        <w:r w:rsidR="00E509A3">
          <w:rPr>
            <w:noProof/>
            <w:webHidden/>
          </w:rPr>
          <w:fldChar w:fldCharType="separate"/>
        </w:r>
        <w:r w:rsidR="00E509A3">
          <w:rPr>
            <w:noProof/>
            <w:webHidden/>
          </w:rPr>
          <w:t>46</w:t>
        </w:r>
        <w:r w:rsidR="00E509A3">
          <w:rPr>
            <w:noProof/>
            <w:webHidden/>
          </w:rPr>
          <w:fldChar w:fldCharType="end"/>
        </w:r>
      </w:hyperlink>
    </w:p>
    <w:p w14:paraId="5CE348D9" w14:textId="11D003E9" w:rsidR="00E509A3" w:rsidRDefault="00A219EF">
      <w:pPr>
        <w:pStyle w:val="Sisluet3"/>
        <w:rPr>
          <w:rFonts w:asciiTheme="minorHAnsi" w:eastAsiaTheme="minorEastAsia" w:hAnsiTheme="minorHAnsi" w:cstheme="minorBidi"/>
          <w:noProof/>
          <w:szCs w:val="22"/>
        </w:rPr>
      </w:pPr>
      <w:hyperlink w:anchor="_Toc57114498" w:history="1">
        <w:r w:rsidR="00E509A3" w:rsidRPr="007B3563">
          <w:rPr>
            <w:rStyle w:val="Hyperlinkki"/>
            <w:noProof/>
          </w:rPr>
          <w:t>7.5 Laki yhdyskuntaseuraamusten täytäntöönpanosta annetun lain muuttamisesta</w:t>
        </w:r>
        <w:r w:rsidR="00E509A3">
          <w:rPr>
            <w:noProof/>
            <w:webHidden/>
          </w:rPr>
          <w:tab/>
        </w:r>
        <w:r w:rsidR="00E509A3">
          <w:rPr>
            <w:noProof/>
            <w:webHidden/>
          </w:rPr>
          <w:fldChar w:fldCharType="begin"/>
        </w:r>
        <w:r w:rsidR="00E509A3">
          <w:rPr>
            <w:noProof/>
            <w:webHidden/>
          </w:rPr>
          <w:instrText xml:space="preserve"> PAGEREF _Toc57114498 \h </w:instrText>
        </w:r>
        <w:r w:rsidR="00E509A3">
          <w:rPr>
            <w:noProof/>
            <w:webHidden/>
          </w:rPr>
        </w:r>
        <w:r w:rsidR="00E509A3">
          <w:rPr>
            <w:noProof/>
            <w:webHidden/>
          </w:rPr>
          <w:fldChar w:fldCharType="separate"/>
        </w:r>
        <w:r w:rsidR="00E509A3">
          <w:rPr>
            <w:noProof/>
            <w:webHidden/>
          </w:rPr>
          <w:t>47</w:t>
        </w:r>
        <w:r w:rsidR="00E509A3">
          <w:rPr>
            <w:noProof/>
            <w:webHidden/>
          </w:rPr>
          <w:fldChar w:fldCharType="end"/>
        </w:r>
      </w:hyperlink>
    </w:p>
    <w:p w14:paraId="166E8387" w14:textId="563D81D0" w:rsidR="00E509A3" w:rsidRDefault="00A219EF">
      <w:pPr>
        <w:pStyle w:val="Sisluet3"/>
        <w:rPr>
          <w:rFonts w:asciiTheme="minorHAnsi" w:eastAsiaTheme="minorEastAsia" w:hAnsiTheme="minorHAnsi" w:cstheme="minorBidi"/>
          <w:noProof/>
          <w:szCs w:val="22"/>
        </w:rPr>
      </w:pPr>
      <w:hyperlink w:anchor="_Toc57114499" w:history="1">
        <w:r w:rsidR="00E509A3" w:rsidRPr="007B3563">
          <w:rPr>
            <w:rStyle w:val="Hyperlinkki"/>
            <w:noProof/>
          </w:rPr>
          <w:t>7.6 Laki yhdistelmärangaistuksen täytäntöönpanosta annetun lain muuttamisesta</w:t>
        </w:r>
        <w:r w:rsidR="00E509A3">
          <w:rPr>
            <w:noProof/>
            <w:webHidden/>
          </w:rPr>
          <w:tab/>
        </w:r>
        <w:r w:rsidR="00E509A3">
          <w:rPr>
            <w:noProof/>
            <w:webHidden/>
          </w:rPr>
          <w:fldChar w:fldCharType="begin"/>
        </w:r>
        <w:r w:rsidR="00E509A3">
          <w:rPr>
            <w:noProof/>
            <w:webHidden/>
          </w:rPr>
          <w:instrText xml:space="preserve"> PAGEREF _Toc57114499 \h </w:instrText>
        </w:r>
        <w:r w:rsidR="00E509A3">
          <w:rPr>
            <w:noProof/>
            <w:webHidden/>
          </w:rPr>
        </w:r>
        <w:r w:rsidR="00E509A3">
          <w:rPr>
            <w:noProof/>
            <w:webHidden/>
          </w:rPr>
          <w:fldChar w:fldCharType="separate"/>
        </w:r>
        <w:r w:rsidR="00E509A3">
          <w:rPr>
            <w:noProof/>
            <w:webHidden/>
          </w:rPr>
          <w:t>48</w:t>
        </w:r>
        <w:r w:rsidR="00E509A3">
          <w:rPr>
            <w:noProof/>
            <w:webHidden/>
          </w:rPr>
          <w:fldChar w:fldCharType="end"/>
        </w:r>
      </w:hyperlink>
    </w:p>
    <w:p w14:paraId="28B88B97" w14:textId="3F1CCE60" w:rsidR="00E509A3" w:rsidRDefault="00A219EF">
      <w:pPr>
        <w:pStyle w:val="Sisluet3"/>
        <w:rPr>
          <w:rFonts w:asciiTheme="minorHAnsi" w:eastAsiaTheme="minorEastAsia" w:hAnsiTheme="minorHAnsi" w:cstheme="minorBidi"/>
          <w:noProof/>
          <w:szCs w:val="22"/>
        </w:rPr>
      </w:pPr>
      <w:hyperlink w:anchor="_Toc57114500" w:history="1">
        <w:r w:rsidR="00E509A3" w:rsidRPr="007B3563">
          <w:rPr>
            <w:rStyle w:val="Hyperlinkki"/>
            <w:noProof/>
          </w:rPr>
          <w:t>7.7 Laki henkilötietojen käsittelystä Rikosseuraamuslaitoksessa annetun lain 3 ja 13 § muuttamisesta</w:t>
        </w:r>
        <w:r w:rsidR="00E509A3">
          <w:rPr>
            <w:noProof/>
            <w:webHidden/>
          </w:rPr>
          <w:tab/>
        </w:r>
        <w:r w:rsidR="00E509A3">
          <w:rPr>
            <w:noProof/>
            <w:webHidden/>
          </w:rPr>
          <w:fldChar w:fldCharType="begin"/>
        </w:r>
        <w:r w:rsidR="00E509A3">
          <w:rPr>
            <w:noProof/>
            <w:webHidden/>
          </w:rPr>
          <w:instrText xml:space="preserve"> PAGEREF _Toc57114500 \h </w:instrText>
        </w:r>
        <w:r w:rsidR="00E509A3">
          <w:rPr>
            <w:noProof/>
            <w:webHidden/>
          </w:rPr>
        </w:r>
        <w:r w:rsidR="00E509A3">
          <w:rPr>
            <w:noProof/>
            <w:webHidden/>
          </w:rPr>
          <w:fldChar w:fldCharType="separate"/>
        </w:r>
        <w:r w:rsidR="00E509A3">
          <w:rPr>
            <w:noProof/>
            <w:webHidden/>
          </w:rPr>
          <w:t>49</w:t>
        </w:r>
        <w:r w:rsidR="00E509A3">
          <w:rPr>
            <w:noProof/>
            <w:webHidden/>
          </w:rPr>
          <w:fldChar w:fldCharType="end"/>
        </w:r>
      </w:hyperlink>
    </w:p>
    <w:p w14:paraId="4ACFE683" w14:textId="5D0F9F5D" w:rsidR="00E509A3" w:rsidRDefault="00A219EF">
      <w:pPr>
        <w:pStyle w:val="Sisluet3"/>
        <w:rPr>
          <w:rFonts w:asciiTheme="minorHAnsi" w:eastAsiaTheme="minorEastAsia" w:hAnsiTheme="minorHAnsi" w:cstheme="minorBidi"/>
          <w:noProof/>
          <w:szCs w:val="22"/>
        </w:rPr>
      </w:pPr>
      <w:hyperlink w:anchor="_Toc57114501" w:history="1">
        <w:r w:rsidR="00E509A3" w:rsidRPr="007B3563">
          <w:rPr>
            <w:rStyle w:val="Hyperlinkki"/>
            <w:noProof/>
          </w:rPr>
          <w:t>7.8 Laki rikosseuraamusalan koulutuskeskuksesta annetun lain muuttamisesta</w:t>
        </w:r>
        <w:r w:rsidR="00E509A3">
          <w:rPr>
            <w:noProof/>
            <w:webHidden/>
          </w:rPr>
          <w:tab/>
        </w:r>
        <w:r w:rsidR="00E509A3">
          <w:rPr>
            <w:noProof/>
            <w:webHidden/>
          </w:rPr>
          <w:fldChar w:fldCharType="begin"/>
        </w:r>
        <w:r w:rsidR="00E509A3">
          <w:rPr>
            <w:noProof/>
            <w:webHidden/>
          </w:rPr>
          <w:instrText xml:space="preserve"> PAGEREF _Toc57114501 \h </w:instrText>
        </w:r>
        <w:r w:rsidR="00E509A3">
          <w:rPr>
            <w:noProof/>
            <w:webHidden/>
          </w:rPr>
        </w:r>
        <w:r w:rsidR="00E509A3">
          <w:rPr>
            <w:noProof/>
            <w:webHidden/>
          </w:rPr>
          <w:fldChar w:fldCharType="separate"/>
        </w:r>
        <w:r w:rsidR="00E509A3">
          <w:rPr>
            <w:noProof/>
            <w:webHidden/>
          </w:rPr>
          <w:t>49</w:t>
        </w:r>
        <w:r w:rsidR="00E509A3">
          <w:rPr>
            <w:noProof/>
            <w:webHidden/>
          </w:rPr>
          <w:fldChar w:fldCharType="end"/>
        </w:r>
      </w:hyperlink>
    </w:p>
    <w:p w14:paraId="24CB1472" w14:textId="0FD9C35C" w:rsidR="00E509A3" w:rsidRDefault="00A219EF">
      <w:pPr>
        <w:pStyle w:val="Sisluet3"/>
        <w:rPr>
          <w:rFonts w:asciiTheme="minorHAnsi" w:eastAsiaTheme="minorEastAsia" w:hAnsiTheme="minorHAnsi" w:cstheme="minorBidi"/>
          <w:noProof/>
          <w:szCs w:val="22"/>
        </w:rPr>
      </w:pPr>
      <w:hyperlink w:anchor="_Toc57114502" w:history="1">
        <w:r w:rsidR="00E509A3" w:rsidRPr="007B3563">
          <w:rPr>
            <w:rStyle w:val="Hyperlinkki"/>
            <w:noProof/>
          </w:rPr>
          <w:t>7.9 Laki Vankiterveydenhuollon yksiköstä annetun lain 6 ja 11 §:n muuttamisesta</w:t>
        </w:r>
        <w:r w:rsidR="00E509A3">
          <w:rPr>
            <w:noProof/>
            <w:webHidden/>
          </w:rPr>
          <w:tab/>
        </w:r>
        <w:r w:rsidR="00E509A3">
          <w:rPr>
            <w:noProof/>
            <w:webHidden/>
          </w:rPr>
          <w:fldChar w:fldCharType="begin"/>
        </w:r>
        <w:r w:rsidR="00E509A3">
          <w:rPr>
            <w:noProof/>
            <w:webHidden/>
          </w:rPr>
          <w:instrText xml:space="preserve"> PAGEREF _Toc57114502 \h </w:instrText>
        </w:r>
        <w:r w:rsidR="00E509A3">
          <w:rPr>
            <w:noProof/>
            <w:webHidden/>
          </w:rPr>
        </w:r>
        <w:r w:rsidR="00E509A3">
          <w:rPr>
            <w:noProof/>
            <w:webHidden/>
          </w:rPr>
          <w:fldChar w:fldCharType="separate"/>
        </w:r>
        <w:r w:rsidR="00E509A3">
          <w:rPr>
            <w:noProof/>
            <w:webHidden/>
          </w:rPr>
          <w:t>50</w:t>
        </w:r>
        <w:r w:rsidR="00E509A3">
          <w:rPr>
            <w:noProof/>
            <w:webHidden/>
          </w:rPr>
          <w:fldChar w:fldCharType="end"/>
        </w:r>
      </w:hyperlink>
    </w:p>
    <w:p w14:paraId="1DDC1FA0" w14:textId="689DE2CC" w:rsidR="00E509A3" w:rsidRDefault="00A219EF">
      <w:pPr>
        <w:pStyle w:val="Sisluet3"/>
        <w:rPr>
          <w:rFonts w:asciiTheme="minorHAnsi" w:eastAsiaTheme="minorEastAsia" w:hAnsiTheme="minorHAnsi" w:cstheme="minorBidi"/>
          <w:noProof/>
          <w:szCs w:val="22"/>
        </w:rPr>
      </w:pPr>
      <w:hyperlink w:anchor="_Toc57114503" w:history="1">
        <w:r w:rsidR="00E509A3" w:rsidRPr="007B3563">
          <w:rPr>
            <w:rStyle w:val="Hyperlinkki"/>
            <w:noProof/>
          </w:rPr>
          <w:t>7.10 Laki oikeudenkäymiskaaren 25 luvun 6 §:n  muuttamisesta</w:t>
        </w:r>
        <w:r w:rsidR="00E509A3">
          <w:rPr>
            <w:noProof/>
            <w:webHidden/>
          </w:rPr>
          <w:tab/>
        </w:r>
        <w:r w:rsidR="00E509A3">
          <w:rPr>
            <w:noProof/>
            <w:webHidden/>
          </w:rPr>
          <w:fldChar w:fldCharType="begin"/>
        </w:r>
        <w:r w:rsidR="00E509A3">
          <w:rPr>
            <w:noProof/>
            <w:webHidden/>
          </w:rPr>
          <w:instrText xml:space="preserve"> PAGEREF _Toc57114503 \h </w:instrText>
        </w:r>
        <w:r w:rsidR="00E509A3">
          <w:rPr>
            <w:noProof/>
            <w:webHidden/>
          </w:rPr>
        </w:r>
        <w:r w:rsidR="00E509A3">
          <w:rPr>
            <w:noProof/>
            <w:webHidden/>
          </w:rPr>
          <w:fldChar w:fldCharType="separate"/>
        </w:r>
        <w:r w:rsidR="00E509A3">
          <w:rPr>
            <w:noProof/>
            <w:webHidden/>
          </w:rPr>
          <w:t>50</w:t>
        </w:r>
        <w:r w:rsidR="00E509A3">
          <w:rPr>
            <w:noProof/>
            <w:webHidden/>
          </w:rPr>
          <w:fldChar w:fldCharType="end"/>
        </w:r>
      </w:hyperlink>
    </w:p>
    <w:p w14:paraId="20B5F82C" w14:textId="42B9AE21" w:rsidR="00E509A3" w:rsidRDefault="00A219EF">
      <w:pPr>
        <w:pStyle w:val="Sisluet3"/>
        <w:rPr>
          <w:rFonts w:asciiTheme="minorHAnsi" w:eastAsiaTheme="minorEastAsia" w:hAnsiTheme="minorHAnsi" w:cstheme="minorBidi"/>
          <w:noProof/>
          <w:szCs w:val="22"/>
        </w:rPr>
      </w:pPr>
      <w:hyperlink w:anchor="_Toc57114504" w:history="1">
        <w:r w:rsidR="00E509A3" w:rsidRPr="007B3563">
          <w:rPr>
            <w:rStyle w:val="Hyperlinkki"/>
            <w:noProof/>
          </w:rPr>
          <w:t>7.11 Laki rikoslain 2 c luvun 10 §:n muuttamisesta</w:t>
        </w:r>
        <w:r w:rsidR="00E509A3">
          <w:rPr>
            <w:noProof/>
            <w:webHidden/>
          </w:rPr>
          <w:tab/>
        </w:r>
        <w:r w:rsidR="00E509A3">
          <w:rPr>
            <w:noProof/>
            <w:webHidden/>
          </w:rPr>
          <w:fldChar w:fldCharType="begin"/>
        </w:r>
        <w:r w:rsidR="00E509A3">
          <w:rPr>
            <w:noProof/>
            <w:webHidden/>
          </w:rPr>
          <w:instrText xml:space="preserve"> PAGEREF _Toc57114504 \h </w:instrText>
        </w:r>
        <w:r w:rsidR="00E509A3">
          <w:rPr>
            <w:noProof/>
            <w:webHidden/>
          </w:rPr>
        </w:r>
        <w:r w:rsidR="00E509A3">
          <w:rPr>
            <w:noProof/>
            <w:webHidden/>
          </w:rPr>
          <w:fldChar w:fldCharType="separate"/>
        </w:r>
        <w:r w:rsidR="00E509A3">
          <w:rPr>
            <w:noProof/>
            <w:webHidden/>
          </w:rPr>
          <w:t>51</w:t>
        </w:r>
        <w:r w:rsidR="00E509A3">
          <w:rPr>
            <w:noProof/>
            <w:webHidden/>
          </w:rPr>
          <w:fldChar w:fldCharType="end"/>
        </w:r>
      </w:hyperlink>
    </w:p>
    <w:p w14:paraId="7FFE688D" w14:textId="31DF8A33" w:rsidR="00E509A3" w:rsidRDefault="00A219EF">
      <w:pPr>
        <w:pStyle w:val="Sisluet3"/>
        <w:rPr>
          <w:rFonts w:asciiTheme="minorHAnsi" w:eastAsiaTheme="minorEastAsia" w:hAnsiTheme="minorHAnsi" w:cstheme="minorBidi"/>
          <w:noProof/>
          <w:szCs w:val="22"/>
        </w:rPr>
      </w:pPr>
      <w:hyperlink w:anchor="_Toc57114505" w:history="1">
        <w:r w:rsidR="00E509A3" w:rsidRPr="007B3563">
          <w:rPr>
            <w:rStyle w:val="Hyperlinkki"/>
            <w:noProof/>
          </w:rPr>
          <w:t>7.12 Laki pakkokeinolain muuttamisesta</w:t>
        </w:r>
        <w:r w:rsidR="00E509A3">
          <w:rPr>
            <w:noProof/>
            <w:webHidden/>
          </w:rPr>
          <w:tab/>
        </w:r>
        <w:r w:rsidR="00E509A3">
          <w:rPr>
            <w:noProof/>
            <w:webHidden/>
          </w:rPr>
          <w:fldChar w:fldCharType="begin"/>
        </w:r>
        <w:r w:rsidR="00E509A3">
          <w:rPr>
            <w:noProof/>
            <w:webHidden/>
          </w:rPr>
          <w:instrText xml:space="preserve"> PAGEREF _Toc57114505 \h </w:instrText>
        </w:r>
        <w:r w:rsidR="00E509A3">
          <w:rPr>
            <w:noProof/>
            <w:webHidden/>
          </w:rPr>
        </w:r>
        <w:r w:rsidR="00E509A3">
          <w:rPr>
            <w:noProof/>
            <w:webHidden/>
          </w:rPr>
          <w:fldChar w:fldCharType="separate"/>
        </w:r>
        <w:r w:rsidR="00E509A3">
          <w:rPr>
            <w:noProof/>
            <w:webHidden/>
          </w:rPr>
          <w:t>51</w:t>
        </w:r>
        <w:r w:rsidR="00E509A3">
          <w:rPr>
            <w:noProof/>
            <w:webHidden/>
          </w:rPr>
          <w:fldChar w:fldCharType="end"/>
        </w:r>
      </w:hyperlink>
    </w:p>
    <w:p w14:paraId="5DFDEEBE" w14:textId="7B2169ED" w:rsidR="00E509A3" w:rsidRDefault="00A219EF">
      <w:pPr>
        <w:pStyle w:val="Sisluet3"/>
        <w:rPr>
          <w:rFonts w:asciiTheme="minorHAnsi" w:eastAsiaTheme="minorEastAsia" w:hAnsiTheme="minorHAnsi" w:cstheme="minorBidi"/>
          <w:noProof/>
          <w:szCs w:val="22"/>
        </w:rPr>
      </w:pPr>
      <w:hyperlink w:anchor="_Toc57114506" w:history="1">
        <w:r w:rsidR="00E509A3" w:rsidRPr="007B3563">
          <w:rPr>
            <w:rStyle w:val="Hyperlinkki"/>
            <w:noProof/>
          </w:rPr>
          <w:t>7.13 Laki elinkautisvankien vapauttamismenettelystä annetun lain muuttamisesta</w:t>
        </w:r>
        <w:r w:rsidR="00E509A3">
          <w:rPr>
            <w:noProof/>
            <w:webHidden/>
          </w:rPr>
          <w:tab/>
        </w:r>
        <w:r w:rsidR="00E509A3">
          <w:rPr>
            <w:noProof/>
            <w:webHidden/>
          </w:rPr>
          <w:fldChar w:fldCharType="begin"/>
        </w:r>
        <w:r w:rsidR="00E509A3">
          <w:rPr>
            <w:noProof/>
            <w:webHidden/>
          </w:rPr>
          <w:instrText xml:space="preserve"> PAGEREF _Toc57114506 \h </w:instrText>
        </w:r>
        <w:r w:rsidR="00E509A3">
          <w:rPr>
            <w:noProof/>
            <w:webHidden/>
          </w:rPr>
        </w:r>
        <w:r w:rsidR="00E509A3">
          <w:rPr>
            <w:noProof/>
            <w:webHidden/>
          </w:rPr>
          <w:fldChar w:fldCharType="separate"/>
        </w:r>
        <w:r w:rsidR="00E509A3">
          <w:rPr>
            <w:noProof/>
            <w:webHidden/>
          </w:rPr>
          <w:t>51</w:t>
        </w:r>
        <w:r w:rsidR="00E509A3">
          <w:rPr>
            <w:noProof/>
            <w:webHidden/>
          </w:rPr>
          <w:fldChar w:fldCharType="end"/>
        </w:r>
      </w:hyperlink>
    </w:p>
    <w:p w14:paraId="71BCE33C" w14:textId="1309FD15" w:rsidR="00E509A3" w:rsidRDefault="00A219EF">
      <w:pPr>
        <w:pStyle w:val="Sisluet3"/>
        <w:rPr>
          <w:rFonts w:asciiTheme="minorHAnsi" w:eastAsiaTheme="minorEastAsia" w:hAnsiTheme="minorHAnsi" w:cstheme="minorBidi"/>
          <w:noProof/>
          <w:szCs w:val="22"/>
        </w:rPr>
      </w:pPr>
      <w:hyperlink w:anchor="_Toc57114507" w:history="1">
        <w:r w:rsidR="00E509A3" w:rsidRPr="007B3563">
          <w:rPr>
            <w:rStyle w:val="Hyperlinkki"/>
            <w:noProof/>
          </w:rPr>
          <w:t>7.14 Laki Terveyden ja hyvinvoinninlaitoksen alaisista lastensuojeluyksiköistä annetun lain 6 §:n muuttamisesta</w:t>
        </w:r>
        <w:r w:rsidR="00E509A3">
          <w:rPr>
            <w:noProof/>
            <w:webHidden/>
          </w:rPr>
          <w:tab/>
        </w:r>
        <w:r w:rsidR="00E509A3">
          <w:rPr>
            <w:noProof/>
            <w:webHidden/>
          </w:rPr>
          <w:fldChar w:fldCharType="begin"/>
        </w:r>
        <w:r w:rsidR="00E509A3">
          <w:rPr>
            <w:noProof/>
            <w:webHidden/>
          </w:rPr>
          <w:instrText xml:space="preserve"> PAGEREF _Toc57114507 \h </w:instrText>
        </w:r>
        <w:r w:rsidR="00E509A3">
          <w:rPr>
            <w:noProof/>
            <w:webHidden/>
          </w:rPr>
        </w:r>
        <w:r w:rsidR="00E509A3">
          <w:rPr>
            <w:noProof/>
            <w:webHidden/>
          </w:rPr>
          <w:fldChar w:fldCharType="separate"/>
        </w:r>
        <w:r w:rsidR="00E509A3">
          <w:rPr>
            <w:noProof/>
            <w:webHidden/>
          </w:rPr>
          <w:t>52</w:t>
        </w:r>
        <w:r w:rsidR="00E509A3">
          <w:rPr>
            <w:noProof/>
            <w:webHidden/>
          </w:rPr>
          <w:fldChar w:fldCharType="end"/>
        </w:r>
      </w:hyperlink>
    </w:p>
    <w:p w14:paraId="76666A6E" w14:textId="3AB09C93" w:rsidR="00E509A3" w:rsidRDefault="00A219EF">
      <w:pPr>
        <w:pStyle w:val="Sisluet3"/>
        <w:rPr>
          <w:rFonts w:asciiTheme="minorHAnsi" w:eastAsiaTheme="minorEastAsia" w:hAnsiTheme="minorHAnsi" w:cstheme="minorBidi"/>
          <w:noProof/>
          <w:szCs w:val="22"/>
        </w:rPr>
      </w:pPr>
      <w:hyperlink w:anchor="_Toc57114508" w:history="1">
        <w:r w:rsidR="00E509A3" w:rsidRPr="007B3563">
          <w:rPr>
            <w:rStyle w:val="Hyperlinkki"/>
            <w:noProof/>
          </w:rPr>
          <w:t>7.15 Laki Suomen ja muiden pohjoismaiden välisestä yhteistoiminnasta rikosasioissa annettujen tuomioiden täytäntöönpanosta annetun lain muuttamisesta</w:t>
        </w:r>
        <w:r w:rsidR="00E509A3">
          <w:rPr>
            <w:noProof/>
            <w:webHidden/>
          </w:rPr>
          <w:tab/>
        </w:r>
        <w:r w:rsidR="00E509A3">
          <w:rPr>
            <w:noProof/>
            <w:webHidden/>
          </w:rPr>
          <w:fldChar w:fldCharType="begin"/>
        </w:r>
        <w:r w:rsidR="00E509A3">
          <w:rPr>
            <w:noProof/>
            <w:webHidden/>
          </w:rPr>
          <w:instrText xml:space="preserve"> PAGEREF _Toc57114508 \h </w:instrText>
        </w:r>
        <w:r w:rsidR="00E509A3">
          <w:rPr>
            <w:noProof/>
            <w:webHidden/>
          </w:rPr>
        </w:r>
        <w:r w:rsidR="00E509A3">
          <w:rPr>
            <w:noProof/>
            <w:webHidden/>
          </w:rPr>
          <w:fldChar w:fldCharType="separate"/>
        </w:r>
        <w:r w:rsidR="00E509A3">
          <w:rPr>
            <w:noProof/>
            <w:webHidden/>
          </w:rPr>
          <w:t>52</w:t>
        </w:r>
        <w:r w:rsidR="00E509A3">
          <w:rPr>
            <w:noProof/>
            <w:webHidden/>
          </w:rPr>
          <w:fldChar w:fldCharType="end"/>
        </w:r>
      </w:hyperlink>
    </w:p>
    <w:p w14:paraId="520E050E" w14:textId="3DA9E1DB" w:rsidR="00E509A3" w:rsidRDefault="00A219EF">
      <w:pPr>
        <w:pStyle w:val="Sisluet3"/>
        <w:rPr>
          <w:rFonts w:asciiTheme="minorHAnsi" w:eastAsiaTheme="minorEastAsia" w:hAnsiTheme="minorHAnsi" w:cstheme="minorBidi"/>
          <w:noProof/>
          <w:szCs w:val="22"/>
        </w:rPr>
      </w:pPr>
      <w:hyperlink w:anchor="_Toc57114509" w:history="1">
        <w:r w:rsidR="00E509A3" w:rsidRPr="007B3563">
          <w:rPr>
            <w:rStyle w:val="Hyperlinkki"/>
            <w:noProof/>
          </w:rPr>
          <w:t>7.16 Laki rikoksen johdosta tapahtuvasta luovuttamisesta Suomen ja muiden Pohjoismaiden välillä annetun lain 51 ja 64 § muuttamisesta</w:t>
        </w:r>
        <w:r w:rsidR="00E509A3">
          <w:rPr>
            <w:noProof/>
            <w:webHidden/>
          </w:rPr>
          <w:tab/>
        </w:r>
        <w:r w:rsidR="00E509A3">
          <w:rPr>
            <w:noProof/>
            <w:webHidden/>
          </w:rPr>
          <w:fldChar w:fldCharType="begin"/>
        </w:r>
        <w:r w:rsidR="00E509A3">
          <w:rPr>
            <w:noProof/>
            <w:webHidden/>
          </w:rPr>
          <w:instrText xml:space="preserve"> PAGEREF _Toc57114509 \h </w:instrText>
        </w:r>
        <w:r w:rsidR="00E509A3">
          <w:rPr>
            <w:noProof/>
            <w:webHidden/>
          </w:rPr>
        </w:r>
        <w:r w:rsidR="00E509A3">
          <w:rPr>
            <w:noProof/>
            <w:webHidden/>
          </w:rPr>
          <w:fldChar w:fldCharType="separate"/>
        </w:r>
        <w:r w:rsidR="00E509A3">
          <w:rPr>
            <w:noProof/>
            <w:webHidden/>
          </w:rPr>
          <w:t>52</w:t>
        </w:r>
        <w:r w:rsidR="00E509A3">
          <w:rPr>
            <w:noProof/>
            <w:webHidden/>
          </w:rPr>
          <w:fldChar w:fldCharType="end"/>
        </w:r>
      </w:hyperlink>
    </w:p>
    <w:p w14:paraId="7EE4D71A" w14:textId="739E5EA9" w:rsidR="00E509A3" w:rsidRDefault="00A219EF">
      <w:pPr>
        <w:pStyle w:val="Sisluet3"/>
        <w:rPr>
          <w:rFonts w:asciiTheme="minorHAnsi" w:eastAsiaTheme="minorEastAsia" w:hAnsiTheme="minorHAnsi" w:cstheme="minorBidi"/>
          <w:noProof/>
          <w:szCs w:val="22"/>
        </w:rPr>
      </w:pPr>
      <w:hyperlink w:anchor="_Toc57114510" w:history="1">
        <w:r w:rsidR="00E509A3" w:rsidRPr="007B3563">
          <w:rPr>
            <w:rStyle w:val="Hyperlinkki"/>
            <w:noProof/>
          </w:rPr>
          <w:t>7.17 Rikoksen johdosta tapahtuvasta luovuttamisesta Suomen ja muiden Euroopan unionin jäsenvaltioiden välillä annetun lain 54 ja 67 § muuttamisesta</w:t>
        </w:r>
        <w:r w:rsidR="00E509A3">
          <w:rPr>
            <w:noProof/>
            <w:webHidden/>
          </w:rPr>
          <w:tab/>
        </w:r>
        <w:r w:rsidR="00E509A3">
          <w:rPr>
            <w:noProof/>
            <w:webHidden/>
          </w:rPr>
          <w:fldChar w:fldCharType="begin"/>
        </w:r>
        <w:r w:rsidR="00E509A3">
          <w:rPr>
            <w:noProof/>
            <w:webHidden/>
          </w:rPr>
          <w:instrText xml:space="preserve"> PAGEREF _Toc57114510 \h </w:instrText>
        </w:r>
        <w:r w:rsidR="00E509A3">
          <w:rPr>
            <w:noProof/>
            <w:webHidden/>
          </w:rPr>
        </w:r>
        <w:r w:rsidR="00E509A3">
          <w:rPr>
            <w:noProof/>
            <w:webHidden/>
          </w:rPr>
          <w:fldChar w:fldCharType="separate"/>
        </w:r>
        <w:r w:rsidR="00E509A3">
          <w:rPr>
            <w:noProof/>
            <w:webHidden/>
          </w:rPr>
          <w:t>53</w:t>
        </w:r>
        <w:r w:rsidR="00E509A3">
          <w:rPr>
            <w:noProof/>
            <w:webHidden/>
          </w:rPr>
          <w:fldChar w:fldCharType="end"/>
        </w:r>
      </w:hyperlink>
    </w:p>
    <w:p w14:paraId="2C1D0BAA" w14:textId="01D4F5FE" w:rsidR="00E509A3" w:rsidRDefault="00A219EF">
      <w:pPr>
        <w:pStyle w:val="Sisluet3"/>
        <w:rPr>
          <w:rFonts w:asciiTheme="minorHAnsi" w:eastAsiaTheme="minorEastAsia" w:hAnsiTheme="minorHAnsi" w:cstheme="minorBidi"/>
          <w:noProof/>
          <w:szCs w:val="22"/>
        </w:rPr>
      </w:pPr>
      <w:hyperlink w:anchor="_Toc57114511" w:history="1">
        <w:r w:rsidR="00E509A3" w:rsidRPr="007B3563">
          <w:rPr>
            <w:rStyle w:val="Hyperlinkki"/>
            <w:noProof/>
          </w:rPr>
          <w:t>7.18 Laki tuomittujen siirtoa Euroopan unionissa koskevan puitepäätöksen lainsäädännön alaan kuuluvien säännösten kansallisesta täytäntöönpanosta ja puitepäätöksen soveltamisesta annetun lain muuttamisesta</w:t>
        </w:r>
        <w:r w:rsidR="00E509A3">
          <w:rPr>
            <w:noProof/>
            <w:webHidden/>
          </w:rPr>
          <w:tab/>
        </w:r>
        <w:r w:rsidR="00E509A3">
          <w:rPr>
            <w:noProof/>
            <w:webHidden/>
          </w:rPr>
          <w:fldChar w:fldCharType="begin"/>
        </w:r>
        <w:r w:rsidR="00E509A3">
          <w:rPr>
            <w:noProof/>
            <w:webHidden/>
          </w:rPr>
          <w:instrText xml:space="preserve"> PAGEREF _Toc57114511 \h </w:instrText>
        </w:r>
        <w:r w:rsidR="00E509A3">
          <w:rPr>
            <w:noProof/>
            <w:webHidden/>
          </w:rPr>
        </w:r>
        <w:r w:rsidR="00E509A3">
          <w:rPr>
            <w:noProof/>
            <w:webHidden/>
          </w:rPr>
          <w:fldChar w:fldCharType="separate"/>
        </w:r>
        <w:r w:rsidR="00E509A3">
          <w:rPr>
            <w:noProof/>
            <w:webHidden/>
          </w:rPr>
          <w:t>53</w:t>
        </w:r>
        <w:r w:rsidR="00E509A3">
          <w:rPr>
            <w:noProof/>
            <w:webHidden/>
          </w:rPr>
          <w:fldChar w:fldCharType="end"/>
        </w:r>
      </w:hyperlink>
    </w:p>
    <w:p w14:paraId="71553F1D" w14:textId="0F061481" w:rsidR="00E509A3" w:rsidRDefault="00A219EF">
      <w:pPr>
        <w:pStyle w:val="Sisluet3"/>
        <w:rPr>
          <w:rFonts w:asciiTheme="minorHAnsi" w:eastAsiaTheme="minorEastAsia" w:hAnsiTheme="minorHAnsi" w:cstheme="minorBidi"/>
          <w:noProof/>
          <w:szCs w:val="22"/>
        </w:rPr>
      </w:pPr>
      <w:hyperlink w:anchor="_Toc57114512" w:history="1">
        <w:r w:rsidR="00E509A3" w:rsidRPr="007B3563">
          <w:rPr>
            <w:rStyle w:val="Hyperlinkki"/>
            <w:noProof/>
          </w:rPr>
          <w:t>7.19 Laki valvontatoimenpiteitä ja vaihtoehtoisia seuraamuksia Euroopan unionissa koskevan puitepäätöksen lainsäädännön alaan kuuluvien säännösten kansallisesta täytäntöönpanosta ja puitepäätöksen soveltamisesta annetun lain muuttamisesta</w:t>
        </w:r>
        <w:r w:rsidR="00E509A3">
          <w:rPr>
            <w:noProof/>
            <w:webHidden/>
          </w:rPr>
          <w:tab/>
        </w:r>
        <w:r w:rsidR="00E509A3">
          <w:rPr>
            <w:noProof/>
            <w:webHidden/>
          </w:rPr>
          <w:fldChar w:fldCharType="begin"/>
        </w:r>
        <w:r w:rsidR="00E509A3">
          <w:rPr>
            <w:noProof/>
            <w:webHidden/>
          </w:rPr>
          <w:instrText xml:space="preserve"> PAGEREF _Toc57114512 \h </w:instrText>
        </w:r>
        <w:r w:rsidR="00E509A3">
          <w:rPr>
            <w:noProof/>
            <w:webHidden/>
          </w:rPr>
        </w:r>
        <w:r w:rsidR="00E509A3">
          <w:rPr>
            <w:noProof/>
            <w:webHidden/>
          </w:rPr>
          <w:fldChar w:fldCharType="separate"/>
        </w:r>
        <w:r w:rsidR="00E509A3">
          <w:rPr>
            <w:noProof/>
            <w:webHidden/>
          </w:rPr>
          <w:t>53</w:t>
        </w:r>
        <w:r w:rsidR="00E509A3">
          <w:rPr>
            <w:noProof/>
            <w:webHidden/>
          </w:rPr>
          <w:fldChar w:fldCharType="end"/>
        </w:r>
      </w:hyperlink>
    </w:p>
    <w:p w14:paraId="6E632AE0" w14:textId="034C2DFF" w:rsidR="00E509A3" w:rsidRDefault="00A219EF">
      <w:pPr>
        <w:pStyle w:val="Sisluet2"/>
        <w:rPr>
          <w:rFonts w:asciiTheme="minorHAnsi" w:eastAsiaTheme="minorEastAsia" w:hAnsiTheme="minorHAnsi" w:cstheme="minorBidi"/>
          <w:szCs w:val="22"/>
        </w:rPr>
      </w:pPr>
      <w:hyperlink w:anchor="_Toc57114513" w:history="1">
        <w:r w:rsidR="00E509A3" w:rsidRPr="007B3563">
          <w:rPr>
            <w:rStyle w:val="Hyperlinkki"/>
          </w:rPr>
          <w:t>8 Voimaantulo</w:t>
        </w:r>
        <w:r w:rsidR="00E509A3">
          <w:rPr>
            <w:webHidden/>
          </w:rPr>
          <w:tab/>
        </w:r>
        <w:r w:rsidR="00E509A3">
          <w:rPr>
            <w:webHidden/>
          </w:rPr>
          <w:fldChar w:fldCharType="begin"/>
        </w:r>
        <w:r w:rsidR="00E509A3">
          <w:rPr>
            <w:webHidden/>
          </w:rPr>
          <w:instrText xml:space="preserve"> PAGEREF _Toc57114513 \h </w:instrText>
        </w:r>
        <w:r w:rsidR="00E509A3">
          <w:rPr>
            <w:webHidden/>
          </w:rPr>
        </w:r>
        <w:r w:rsidR="00E509A3">
          <w:rPr>
            <w:webHidden/>
          </w:rPr>
          <w:fldChar w:fldCharType="separate"/>
        </w:r>
        <w:r w:rsidR="00E509A3">
          <w:rPr>
            <w:webHidden/>
          </w:rPr>
          <w:t>54</w:t>
        </w:r>
        <w:r w:rsidR="00E509A3">
          <w:rPr>
            <w:webHidden/>
          </w:rPr>
          <w:fldChar w:fldCharType="end"/>
        </w:r>
      </w:hyperlink>
    </w:p>
    <w:p w14:paraId="6D70D094" w14:textId="02CB37D6" w:rsidR="00E509A3" w:rsidRDefault="00A219EF">
      <w:pPr>
        <w:pStyle w:val="Sisluet2"/>
        <w:rPr>
          <w:rFonts w:asciiTheme="minorHAnsi" w:eastAsiaTheme="minorEastAsia" w:hAnsiTheme="minorHAnsi" w:cstheme="minorBidi"/>
          <w:szCs w:val="22"/>
        </w:rPr>
      </w:pPr>
      <w:hyperlink w:anchor="_Toc57114514" w:history="1">
        <w:r w:rsidR="00E509A3" w:rsidRPr="007B3563">
          <w:rPr>
            <w:rStyle w:val="Hyperlinkki"/>
          </w:rPr>
          <w:t>9 Esityksen riippuvuus muista esityksistä</w:t>
        </w:r>
        <w:r w:rsidR="00E509A3">
          <w:rPr>
            <w:webHidden/>
          </w:rPr>
          <w:tab/>
        </w:r>
        <w:r w:rsidR="00E509A3">
          <w:rPr>
            <w:webHidden/>
          </w:rPr>
          <w:fldChar w:fldCharType="begin"/>
        </w:r>
        <w:r w:rsidR="00E509A3">
          <w:rPr>
            <w:webHidden/>
          </w:rPr>
          <w:instrText xml:space="preserve"> PAGEREF _Toc57114514 \h </w:instrText>
        </w:r>
        <w:r w:rsidR="00E509A3">
          <w:rPr>
            <w:webHidden/>
          </w:rPr>
        </w:r>
        <w:r w:rsidR="00E509A3">
          <w:rPr>
            <w:webHidden/>
          </w:rPr>
          <w:fldChar w:fldCharType="separate"/>
        </w:r>
        <w:r w:rsidR="00E509A3">
          <w:rPr>
            <w:webHidden/>
          </w:rPr>
          <w:t>54</w:t>
        </w:r>
        <w:r w:rsidR="00E509A3">
          <w:rPr>
            <w:webHidden/>
          </w:rPr>
          <w:fldChar w:fldCharType="end"/>
        </w:r>
      </w:hyperlink>
    </w:p>
    <w:p w14:paraId="1BFEABB0" w14:textId="480353AA" w:rsidR="00E509A3" w:rsidRDefault="00A219EF">
      <w:pPr>
        <w:pStyle w:val="Sisluet2"/>
        <w:rPr>
          <w:rFonts w:asciiTheme="minorHAnsi" w:eastAsiaTheme="minorEastAsia" w:hAnsiTheme="minorHAnsi" w:cstheme="minorBidi"/>
          <w:szCs w:val="22"/>
        </w:rPr>
      </w:pPr>
      <w:hyperlink w:anchor="_Toc57114515" w:history="1">
        <w:r w:rsidR="00E509A3" w:rsidRPr="007B3563">
          <w:rPr>
            <w:rStyle w:val="Hyperlinkki"/>
          </w:rPr>
          <w:t>10 Suhde talousarvioesitykseen</w:t>
        </w:r>
        <w:r w:rsidR="00E509A3">
          <w:rPr>
            <w:webHidden/>
          </w:rPr>
          <w:tab/>
        </w:r>
        <w:r w:rsidR="00E509A3">
          <w:rPr>
            <w:webHidden/>
          </w:rPr>
          <w:fldChar w:fldCharType="begin"/>
        </w:r>
        <w:r w:rsidR="00E509A3">
          <w:rPr>
            <w:webHidden/>
          </w:rPr>
          <w:instrText xml:space="preserve"> PAGEREF _Toc57114515 \h </w:instrText>
        </w:r>
        <w:r w:rsidR="00E509A3">
          <w:rPr>
            <w:webHidden/>
          </w:rPr>
        </w:r>
        <w:r w:rsidR="00E509A3">
          <w:rPr>
            <w:webHidden/>
          </w:rPr>
          <w:fldChar w:fldCharType="separate"/>
        </w:r>
        <w:r w:rsidR="00E509A3">
          <w:rPr>
            <w:webHidden/>
          </w:rPr>
          <w:t>55</w:t>
        </w:r>
        <w:r w:rsidR="00E509A3">
          <w:rPr>
            <w:webHidden/>
          </w:rPr>
          <w:fldChar w:fldCharType="end"/>
        </w:r>
      </w:hyperlink>
    </w:p>
    <w:p w14:paraId="140D4466" w14:textId="02BFA399" w:rsidR="00E509A3" w:rsidRDefault="00A219EF">
      <w:pPr>
        <w:pStyle w:val="Sisluet2"/>
        <w:rPr>
          <w:rFonts w:asciiTheme="minorHAnsi" w:eastAsiaTheme="minorEastAsia" w:hAnsiTheme="minorHAnsi" w:cstheme="minorBidi"/>
          <w:szCs w:val="22"/>
        </w:rPr>
      </w:pPr>
      <w:hyperlink w:anchor="_Toc57114516" w:history="1">
        <w:r w:rsidR="00E509A3" w:rsidRPr="007B3563">
          <w:rPr>
            <w:rStyle w:val="Hyperlinkki"/>
          </w:rPr>
          <w:t>11 Suhde perustuslakiin ja säätämisjärjestys</w:t>
        </w:r>
        <w:r w:rsidR="00E509A3">
          <w:rPr>
            <w:webHidden/>
          </w:rPr>
          <w:tab/>
        </w:r>
        <w:r w:rsidR="00E509A3">
          <w:rPr>
            <w:webHidden/>
          </w:rPr>
          <w:fldChar w:fldCharType="begin"/>
        </w:r>
        <w:r w:rsidR="00E509A3">
          <w:rPr>
            <w:webHidden/>
          </w:rPr>
          <w:instrText xml:space="preserve"> PAGEREF _Toc57114516 \h </w:instrText>
        </w:r>
        <w:r w:rsidR="00E509A3">
          <w:rPr>
            <w:webHidden/>
          </w:rPr>
        </w:r>
        <w:r w:rsidR="00E509A3">
          <w:rPr>
            <w:webHidden/>
          </w:rPr>
          <w:fldChar w:fldCharType="separate"/>
        </w:r>
        <w:r w:rsidR="00E509A3">
          <w:rPr>
            <w:webHidden/>
          </w:rPr>
          <w:t>55</w:t>
        </w:r>
        <w:r w:rsidR="00E509A3">
          <w:rPr>
            <w:webHidden/>
          </w:rPr>
          <w:fldChar w:fldCharType="end"/>
        </w:r>
      </w:hyperlink>
    </w:p>
    <w:p w14:paraId="5C05BF24" w14:textId="516831E0" w:rsidR="00E509A3" w:rsidRDefault="00A219EF">
      <w:pPr>
        <w:pStyle w:val="Sisluet1"/>
        <w:rPr>
          <w:rFonts w:asciiTheme="minorHAnsi" w:eastAsiaTheme="minorEastAsia" w:hAnsiTheme="minorHAnsi" w:cstheme="minorBidi"/>
          <w:bCs w:val="0"/>
          <w:caps w:val="0"/>
          <w:noProof/>
          <w:szCs w:val="22"/>
        </w:rPr>
      </w:pPr>
      <w:hyperlink w:anchor="_Toc57114517" w:history="1">
        <w:r w:rsidR="00E509A3" w:rsidRPr="007B3563">
          <w:rPr>
            <w:rStyle w:val="Hyperlinkki"/>
            <w:noProof/>
          </w:rPr>
          <w:t>Lakiehdotukset</w:t>
        </w:r>
        <w:r w:rsidR="00E509A3">
          <w:rPr>
            <w:noProof/>
            <w:webHidden/>
          </w:rPr>
          <w:tab/>
        </w:r>
        <w:r w:rsidR="00E509A3">
          <w:rPr>
            <w:noProof/>
            <w:webHidden/>
          </w:rPr>
          <w:fldChar w:fldCharType="begin"/>
        </w:r>
        <w:r w:rsidR="00E509A3">
          <w:rPr>
            <w:noProof/>
            <w:webHidden/>
          </w:rPr>
          <w:instrText xml:space="preserve"> PAGEREF _Toc57114517 \h </w:instrText>
        </w:r>
        <w:r w:rsidR="00E509A3">
          <w:rPr>
            <w:noProof/>
            <w:webHidden/>
          </w:rPr>
        </w:r>
        <w:r w:rsidR="00E509A3">
          <w:rPr>
            <w:noProof/>
            <w:webHidden/>
          </w:rPr>
          <w:fldChar w:fldCharType="separate"/>
        </w:r>
        <w:r w:rsidR="00E509A3">
          <w:rPr>
            <w:noProof/>
            <w:webHidden/>
          </w:rPr>
          <w:t>58</w:t>
        </w:r>
        <w:r w:rsidR="00E509A3">
          <w:rPr>
            <w:noProof/>
            <w:webHidden/>
          </w:rPr>
          <w:fldChar w:fldCharType="end"/>
        </w:r>
      </w:hyperlink>
    </w:p>
    <w:p w14:paraId="6382A9DC" w14:textId="585249B2" w:rsidR="00E509A3" w:rsidRDefault="00A219EF">
      <w:pPr>
        <w:pStyle w:val="Sisluet3"/>
        <w:rPr>
          <w:rFonts w:asciiTheme="minorHAnsi" w:eastAsiaTheme="minorEastAsia" w:hAnsiTheme="minorHAnsi" w:cstheme="minorBidi"/>
          <w:noProof/>
          <w:szCs w:val="22"/>
        </w:rPr>
      </w:pPr>
      <w:hyperlink w:anchor="_Toc57114518" w:history="1">
        <w:r w:rsidR="00E509A3" w:rsidRPr="007B3563">
          <w:rPr>
            <w:rStyle w:val="Hyperlinkki"/>
            <w:noProof/>
          </w:rPr>
          <w:t>Rikosseuraamuslaitoksesta</w:t>
        </w:r>
        <w:r w:rsidR="00E509A3">
          <w:rPr>
            <w:noProof/>
            <w:webHidden/>
          </w:rPr>
          <w:tab/>
        </w:r>
        <w:r w:rsidR="00E509A3">
          <w:rPr>
            <w:noProof/>
            <w:webHidden/>
          </w:rPr>
          <w:fldChar w:fldCharType="begin"/>
        </w:r>
        <w:r w:rsidR="00E509A3">
          <w:rPr>
            <w:noProof/>
            <w:webHidden/>
          </w:rPr>
          <w:instrText xml:space="preserve"> PAGEREF _Toc57114518 \h </w:instrText>
        </w:r>
        <w:r w:rsidR="00E509A3">
          <w:rPr>
            <w:noProof/>
            <w:webHidden/>
          </w:rPr>
        </w:r>
        <w:r w:rsidR="00E509A3">
          <w:rPr>
            <w:noProof/>
            <w:webHidden/>
          </w:rPr>
          <w:fldChar w:fldCharType="separate"/>
        </w:r>
        <w:r w:rsidR="00E509A3">
          <w:rPr>
            <w:noProof/>
            <w:webHidden/>
          </w:rPr>
          <w:t>58</w:t>
        </w:r>
        <w:r w:rsidR="00E509A3">
          <w:rPr>
            <w:noProof/>
            <w:webHidden/>
          </w:rPr>
          <w:fldChar w:fldCharType="end"/>
        </w:r>
      </w:hyperlink>
    </w:p>
    <w:p w14:paraId="26BB3856" w14:textId="3A018157" w:rsidR="00E509A3" w:rsidRDefault="00A219EF">
      <w:pPr>
        <w:pStyle w:val="Sisluet1"/>
        <w:rPr>
          <w:rFonts w:asciiTheme="minorHAnsi" w:eastAsiaTheme="minorEastAsia" w:hAnsiTheme="minorHAnsi" w:cstheme="minorBidi"/>
          <w:bCs w:val="0"/>
          <w:caps w:val="0"/>
          <w:noProof/>
          <w:szCs w:val="22"/>
        </w:rPr>
      </w:pPr>
      <w:hyperlink w:anchor="_Toc57114519" w:history="1">
        <w:r w:rsidR="00E509A3" w:rsidRPr="007B3563">
          <w:rPr>
            <w:rStyle w:val="Hyperlinkki"/>
            <w:noProof/>
          </w:rPr>
          <w:t>Liitteet</w:t>
        </w:r>
        <w:r w:rsidR="00E509A3">
          <w:rPr>
            <w:noProof/>
            <w:webHidden/>
          </w:rPr>
          <w:tab/>
        </w:r>
        <w:r w:rsidR="00E509A3">
          <w:rPr>
            <w:noProof/>
            <w:webHidden/>
          </w:rPr>
          <w:fldChar w:fldCharType="begin"/>
        </w:r>
        <w:r w:rsidR="00E509A3">
          <w:rPr>
            <w:noProof/>
            <w:webHidden/>
          </w:rPr>
          <w:instrText xml:space="preserve"> PAGEREF _Toc57114519 \h </w:instrText>
        </w:r>
        <w:r w:rsidR="00E509A3">
          <w:rPr>
            <w:noProof/>
            <w:webHidden/>
          </w:rPr>
        </w:r>
        <w:r w:rsidR="00E509A3">
          <w:rPr>
            <w:noProof/>
            <w:webHidden/>
          </w:rPr>
          <w:fldChar w:fldCharType="separate"/>
        </w:r>
        <w:r w:rsidR="00E509A3">
          <w:rPr>
            <w:noProof/>
            <w:webHidden/>
          </w:rPr>
          <w:t>64</w:t>
        </w:r>
        <w:r w:rsidR="00E509A3">
          <w:rPr>
            <w:noProof/>
            <w:webHidden/>
          </w:rPr>
          <w:fldChar w:fldCharType="end"/>
        </w:r>
      </w:hyperlink>
    </w:p>
    <w:p w14:paraId="776D05CB" w14:textId="7538A301" w:rsidR="00E509A3" w:rsidRDefault="00A219EF">
      <w:pPr>
        <w:pStyle w:val="Sisluet1"/>
        <w:rPr>
          <w:rFonts w:asciiTheme="minorHAnsi" w:eastAsiaTheme="minorEastAsia" w:hAnsiTheme="minorHAnsi" w:cstheme="minorBidi"/>
          <w:bCs w:val="0"/>
          <w:caps w:val="0"/>
          <w:noProof/>
          <w:szCs w:val="22"/>
        </w:rPr>
      </w:pPr>
      <w:hyperlink w:anchor="_Toc57114520" w:history="1">
        <w:r w:rsidR="00E509A3" w:rsidRPr="007B3563">
          <w:rPr>
            <w:rStyle w:val="Hyperlinkki"/>
            <w:noProof/>
          </w:rPr>
          <w:t>Rinnakkaistekstit</w:t>
        </w:r>
        <w:r w:rsidR="00E509A3">
          <w:rPr>
            <w:noProof/>
            <w:webHidden/>
          </w:rPr>
          <w:tab/>
        </w:r>
        <w:r w:rsidR="00E509A3">
          <w:rPr>
            <w:noProof/>
            <w:webHidden/>
          </w:rPr>
          <w:fldChar w:fldCharType="begin"/>
        </w:r>
        <w:r w:rsidR="00E509A3">
          <w:rPr>
            <w:noProof/>
            <w:webHidden/>
          </w:rPr>
          <w:instrText xml:space="preserve"> PAGEREF _Toc57114520 \h </w:instrText>
        </w:r>
        <w:r w:rsidR="00E509A3">
          <w:rPr>
            <w:noProof/>
            <w:webHidden/>
          </w:rPr>
        </w:r>
        <w:r w:rsidR="00E509A3">
          <w:rPr>
            <w:noProof/>
            <w:webHidden/>
          </w:rPr>
          <w:fldChar w:fldCharType="separate"/>
        </w:r>
        <w:r w:rsidR="00E509A3">
          <w:rPr>
            <w:noProof/>
            <w:webHidden/>
          </w:rPr>
          <w:t>64</w:t>
        </w:r>
        <w:r w:rsidR="00E509A3">
          <w:rPr>
            <w:noProof/>
            <w:webHidden/>
          </w:rPr>
          <w:fldChar w:fldCharType="end"/>
        </w:r>
      </w:hyperlink>
    </w:p>
    <w:p w14:paraId="2C8432AF" w14:textId="6F89D3FF"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2</w:t>
      </w:r>
      <w:r w:rsidR="00E509A3" w:rsidRPr="00E527D2">
        <w:rPr>
          <w:rStyle w:val="Hyperlinkki"/>
          <w:noProof/>
          <w:color w:val="auto"/>
          <w:u w:val="none"/>
        </w:rPr>
        <w:t xml:space="preserve">. Laki </w:t>
      </w:r>
      <w:hyperlink w:anchor="_Toc57114521" w:history="1">
        <w:r w:rsidR="00E509A3" w:rsidRPr="00E527D2">
          <w:rPr>
            <w:rStyle w:val="Hyperlinkki"/>
            <w:noProof/>
            <w:color w:val="auto"/>
            <w:u w:val="none"/>
          </w:rPr>
          <w:t>vankeuslain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_Toc57114521 \h </w:instrText>
        </w:r>
        <w:r w:rsidR="00E509A3" w:rsidRPr="00E527D2">
          <w:rPr>
            <w:noProof/>
            <w:webHidden/>
          </w:rPr>
        </w:r>
        <w:r w:rsidR="00E509A3" w:rsidRPr="00E527D2">
          <w:rPr>
            <w:noProof/>
            <w:webHidden/>
          </w:rPr>
          <w:fldChar w:fldCharType="separate"/>
        </w:r>
        <w:r w:rsidR="00E509A3" w:rsidRPr="00E527D2">
          <w:rPr>
            <w:noProof/>
            <w:webHidden/>
          </w:rPr>
          <w:t>64</w:t>
        </w:r>
        <w:r w:rsidR="00E509A3" w:rsidRPr="00E527D2">
          <w:rPr>
            <w:noProof/>
            <w:webHidden/>
          </w:rPr>
          <w:fldChar w:fldCharType="end"/>
        </w:r>
      </w:hyperlink>
    </w:p>
    <w:p w14:paraId="669939D1" w14:textId="089C5232"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3</w:t>
      </w:r>
      <w:r w:rsidR="00E509A3" w:rsidRPr="00E527D2">
        <w:rPr>
          <w:rStyle w:val="Hyperlinkki"/>
          <w:noProof/>
          <w:color w:val="auto"/>
          <w:u w:val="none"/>
        </w:rPr>
        <w:t xml:space="preserve">. Laki </w:t>
      </w:r>
      <w:hyperlink w:anchor="_Toc57114522" w:history="1">
        <w:r w:rsidR="00E509A3" w:rsidRPr="00E527D2">
          <w:rPr>
            <w:rStyle w:val="Hyperlinkki"/>
            <w:noProof/>
            <w:color w:val="auto"/>
            <w:u w:val="none"/>
          </w:rPr>
          <w:t>tutkintavankeuslain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_Toc57114522 \h </w:instrText>
        </w:r>
        <w:r w:rsidR="00E509A3" w:rsidRPr="00E527D2">
          <w:rPr>
            <w:noProof/>
            <w:webHidden/>
          </w:rPr>
        </w:r>
        <w:r w:rsidR="00E509A3" w:rsidRPr="00E527D2">
          <w:rPr>
            <w:noProof/>
            <w:webHidden/>
          </w:rPr>
          <w:fldChar w:fldCharType="separate"/>
        </w:r>
        <w:r w:rsidR="00E509A3" w:rsidRPr="00E527D2">
          <w:rPr>
            <w:noProof/>
            <w:webHidden/>
          </w:rPr>
          <w:t>84</w:t>
        </w:r>
        <w:r w:rsidR="00E509A3" w:rsidRPr="00E527D2">
          <w:rPr>
            <w:noProof/>
            <w:webHidden/>
          </w:rPr>
          <w:fldChar w:fldCharType="end"/>
        </w:r>
      </w:hyperlink>
    </w:p>
    <w:p w14:paraId="1F4BE364" w14:textId="5479C60C"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4</w:t>
      </w:r>
      <w:r w:rsidR="00E509A3" w:rsidRPr="00E527D2">
        <w:rPr>
          <w:rStyle w:val="Hyperlinkki"/>
          <w:noProof/>
          <w:color w:val="auto"/>
          <w:u w:val="none"/>
        </w:rPr>
        <w:t xml:space="preserve">. Laki </w:t>
      </w:r>
      <w:hyperlink w:anchor="_Toc57114523" w:history="1">
        <w:r w:rsidR="00E509A3" w:rsidRPr="00E527D2">
          <w:rPr>
            <w:rStyle w:val="Hyperlinkki"/>
            <w:noProof/>
            <w:color w:val="auto"/>
            <w:u w:val="none"/>
          </w:rPr>
          <w:t>valvotusta koevapaudesta annetun lain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_Toc57114523 \h </w:instrText>
        </w:r>
        <w:r w:rsidR="00E509A3" w:rsidRPr="00E527D2">
          <w:rPr>
            <w:noProof/>
            <w:webHidden/>
          </w:rPr>
        </w:r>
        <w:r w:rsidR="00E509A3" w:rsidRPr="00E527D2">
          <w:rPr>
            <w:noProof/>
            <w:webHidden/>
          </w:rPr>
          <w:fldChar w:fldCharType="separate"/>
        </w:r>
        <w:r w:rsidR="00E509A3" w:rsidRPr="00E527D2">
          <w:rPr>
            <w:noProof/>
            <w:webHidden/>
          </w:rPr>
          <w:t>92</w:t>
        </w:r>
        <w:r w:rsidR="00E509A3" w:rsidRPr="00E527D2">
          <w:rPr>
            <w:noProof/>
            <w:webHidden/>
          </w:rPr>
          <w:fldChar w:fldCharType="end"/>
        </w:r>
      </w:hyperlink>
    </w:p>
    <w:p w14:paraId="3D5F2C59" w14:textId="0AB48B03"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5</w:t>
      </w:r>
      <w:r w:rsidR="00E509A3" w:rsidRPr="00E527D2">
        <w:rPr>
          <w:rStyle w:val="Hyperlinkki"/>
          <w:noProof/>
          <w:color w:val="auto"/>
          <w:u w:val="none"/>
        </w:rPr>
        <w:t xml:space="preserve">. Laki </w:t>
      </w:r>
      <w:hyperlink w:anchor="_Toc57114524" w:history="1">
        <w:r w:rsidR="00E509A3" w:rsidRPr="00E527D2">
          <w:rPr>
            <w:rStyle w:val="Hyperlinkki"/>
            <w:noProof/>
            <w:color w:val="auto"/>
            <w:u w:val="none"/>
          </w:rPr>
          <w:t>yhdyskuntaseuraamusten täytäntöönpanosta annetun lain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_Toc57114524 \h </w:instrText>
        </w:r>
        <w:r w:rsidR="00E509A3" w:rsidRPr="00E527D2">
          <w:rPr>
            <w:noProof/>
            <w:webHidden/>
          </w:rPr>
        </w:r>
        <w:r w:rsidR="00E509A3" w:rsidRPr="00E527D2">
          <w:rPr>
            <w:noProof/>
            <w:webHidden/>
          </w:rPr>
          <w:fldChar w:fldCharType="separate"/>
        </w:r>
        <w:r w:rsidR="00E509A3" w:rsidRPr="00E527D2">
          <w:rPr>
            <w:noProof/>
            <w:webHidden/>
          </w:rPr>
          <w:t>96</w:t>
        </w:r>
        <w:r w:rsidR="00E509A3" w:rsidRPr="00E527D2">
          <w:rPr>
            <w:noProof/>
            <w:webHidden/>
          </w:rPr>
          <w:fldChar w:fldCharType="end"/>
        </w:r>
      </w:hyperlink>
    </w:p>
    <w:p w14:paraId="073534F1" w14:textId="78C8ADDD"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6</w:t>
      </w:r>
      <w:r w:rsidR="00E509A3" w:rsidRPr="00E527D2">
        <w:rPr>
          <w:rStyle w:val="Hyperlinkki"/>
          <w:noProof/>
          <w:color w:val="auto"/>
          <w:u w:val="none"/>
        </w:rPr>
        <w:t xml:space="preserve">. Laki </w:t>
      </w:r>
      <w:hyperlink w:anchor="_Toc57114525" w:history="1">
        <w:r w:rsidR="00E509A3" w:rsidRPr="00E527D2">
          <w:rPr>
            <w:rStyle w:val="Hyperlinkki"/>
            <w:noProof/>
            <w:color w:val="auto"/>
            <w:u w:val="none"/>
          </w:rPr>
          <w:t>yhdistelmärangaistuksen täytäntöönpanosta annetun lain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_Toc57114525 \h </w:instrText>
        </w:r>
        <w:r w:rsidR="00E509A3" w:rsidRPr="00E527D2">
          <w:rPr>
            <w:noProof/>
            <w:webHidden/>
          </w:rPr>
        </w:r>
        <w:r w:rsidR="00E509A3" w:rsidRPr="00E527D2">
          <w:rPr>
            <w:noProof/>
            <w:webHidden/>
          </w:rPr>
          <w:fldChar w:fldCharType="separate"/>
        </w:r>
        <w:r w:rsidR="00E509A3" w:rsidRPr="00E527D2">
          <w:rPr>
            <w:noProof/>
            <w:webHidden/>
          </w:rPr>
          <w:t>99</w:t>
        </w:r>
        <w:r w:rsidR="00E509A3" w:rsidRPr="00E527D2">
          <w:rPr>
            <w:noProof/>
            <w:webHidden/>
          </w:rPr>
          <w:fldChar w:fldCharType="end"/>
        </w:r>
      </w:hyperlink>
    </w:p>
    <w:p w14:paraId="1F3CB687" w14:textId="692D0832"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7</w:t>
      </w:r>
      <w:r w:rsidR="00E509A3" w:rsidRPr="00E527D2">
        <w:rPr>
          <w:rStyle w:val="Hyperlinkki"/>
          <w:noProof/>
          <w:color w:val="auto"/>
          <w:u w:val="none"/>
        </w:rPr>
        <w:t xml:space="preserve">. Laki </w:t>
      </w:r>
      <w:hyperlink w:anchor="_Toc57114526" w:history="1">
        <w:r w:rsidR="00E509A3" w:rsidRPr="00E527D2">
          <w:rPr>
            <w:rStyle w:val="Hyperlinkki"/>
            <w:noProof/>
            <w:color w:val="auto"/>
            <w:u w:val="none"/>
          </w:rPr>
          <w:t>henkilötietojen käsittelystä Rikosseuraamuslaitoksessa annetun lain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_Toc57114526 \h </w:instrText>
        </w:r>
        <w:r w:rsidR="00E509A3" w:rsidRPr="00E527D2">
          <w:rPr>
            <w:noProof/>
            <w:webHidden/>
          </w:rPr>
        </w:r>
        <w:r w:rsidR="00E509A3" w:rsidRPr="00E527D2">
          <w:rPr>
            <w:noProof/>
            <w:webHidden/>
          </w:rPr>
          <w:fldChar w:fldCharType="separate"/>
        </w:r>
        <w:r w:rsidR="00E509A3" w:rsidRPr="00E527D2">
          <w:rPr>
            <w:noProof/>
            <w:webHidden/>
          </w:rPr>
          <w:t>103</w:t>
        </w:r>
        <w:r w:rsidR="00E509A3" w:rsidRPr="00E527D2">
          <w:rPr>
            <w:noProof/>
            <w:webHidden/>
          </w:rPr>
          <w:fldChar w:fldCharType="end"/>
        </w:r>
      </w:hyperlink>
    </w:p>
    <w:p w14:paraId="77331CA0" w14:textId="67C4CFAD"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8</w:t>
      </w:r>
      <w:r w:rsidR="00E509A3" w:rsidRPr="00E527D2">
        <w:rPr>
          <w:rStyle w:val="Hyperlinkki"/>
          <w:noProof/>
          <w:color w:val="auto"/>
          <w:u w:val="none"/>
        </w:rPr>
        <w:t xml:space="preserve">. Laki </w:t>
      </w:r>
      <w:hyperlink w:anchor="_Toc57114527" w:history="1">
        <w:r w:rsidR="00E509A3" w:rsidRPr="00E527D2">
          <w:rPr>
            <w:rStyle w:val="Hyperlinkki"/>
            <w:noProof/>
            <w:color w:val="auto"/>
            <w:u w:val="none"/>
          </w:rPr>
          <w:t>Rikosseuraamusalan koulutuskeskuksesta annetun lain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_Toc57114527 \h </w:instrText>
        </w:r>
        <w:r w:rsidR="00E509A3" w:rsidRPr="00E527D2">
          <w:rPr>
            <w:noProof/>
            <w:webHidden/>
          </w:rPr>
        </w:r>
        <w:r w:rsidR="00E509A3" w:rsidRPr="00E527D2">
          <w:rPr>
            <w:noProof/>
            <w:webHidden/>
          </w:rPr>
          <w:fldChar w:fldCharType="separate"/>
        </w:r>
        <w:r w:rsidR="00E509A3" w:rsidRPr="00E527D2">
          <w:rPr>
            <w:noProof/>
            <w:webHidden/>
          </w:rPr>
          <w:t>104</w:t>
        </w:r>
        <w:r w:rsidR="00E509A3" w:rsidRPr="00E527D2">
          <w:rPr>
            <w:noProof/>
            <w:webHidden/>
          </w:rPr>
          <w:fldChar w:fldCharType="end"/>
        </w:r>
      </w:hyperlink>
    </w:p>
    <w:p w14:paraId="7EDE202E" w14:textId="316D798C"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9</w:t>
      </w:r>
      <w:r w:rsidR="00E509A3" w:rsidRPr="00E527D2">
        <w:rPr>
          <w:rStyle w:val="Hyperlinkki"/>
          <w:noProof/>
          <w:color w:val="auto"/>
          <w:u w:val="none"/>
        </w:rPr>
        <w:t xml:space="preserve">. Laki </w:t>
      </w:r>
      <w:hyperlink w:anchor="_Toc57114528" w:history="1">
        <w:r w:rsidR="00E509A3" w:rsidRPr="00E527D2">
          <w:rPr>
            <w:rStyle w:val="Hyperlinkki"/>
            <w:noProof/>
            <w:color w:val="auto"/>
            <w:u w:val="none"/>
          </w:rPr>
          <w:t>Vankiterveydenhuollon yksiköstä annetun lain 6 ja 11 §:n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_Toc57114528 \h </w:instrText>
        </w:r>
        <w:r w:rsidR="00E509A3" w:rsidRPr="00E527D2">
          <w:rPr>
            <w:noProof/>
            <w:webHidden/>
          </w:rPr>
        </w:r>
        <w:r w:rsidR="00E509A3" w:rsidRPr="00E527D2">
          <w:rPr>
            <w:noProof/>
            <w:webHidden/>
          </w:rPr>
          <w:fldChar w:fldCharType="separate"/>
        </w:r>
        <w:r w:rsidR="00E509A3" w:rsidRPr="00E527D2">
          <w:rPr>
            <w:noProof/>
            <w:webHidden/>
          </w:rPr>
          <w:t>109</w:t>
        </w:r>
        <w:r w:rsidR="00E509A3" w:rsidRPr="00E527D2">
          <w:rPr>
            <w:noProof/>
            <w:webHidden/>
          </w:rPr>
          <w:fldChar w:fldCharType="end"/>
        </w:r>
      </w:hyperlink>
    </w:p>
    <w:p w14:paraId="2A8580DE" w14:textId="246DB0A4"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10</w:t>
      </w:r>
      <w:r w:rsidR="00E509A3" w:rsidRPr="00E527D2">
        <w:rPr>
          <w:rStyle w:val="Hyperlinkki"/>
          <w:noProof/>
          <w:color w:val="auto"/>
          <w:u w:val="none"/>
        </w:rPr>
        <w:t xml:space="preserve">. Laki </w:t>
      </w:r>
      <w:hyperlink w:anchor="_Toc57114529" w:history="1">
        <w:r w:rsidR="00E509A3" w:rsidRPr="00E527D2">
          <w:rPr>
            <w:rStyle w:val="Hyperlinkki"/>
            <w:noProof/>
            <w:color w:val="auto"/>
            <w:u w:val="none"/>
          </w:rPr>
          <w:t>oikeudenkäymiskaaren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_Toc57114529 \h </w:instrText>
        </w:r>
        <w:r w:rsidR="00E509A3" w:rsidRPr="00E527D2">
          <w:rPr>
            <w:noProof/>
            <w:webHidden/>
          </w:rPr>
        </w:r>
        <w:r w:rsidR="00E509A3" w:rsidRPr="00E527D2">
          <w:rPr>
            <w:noProof/>
            <w:webHidden/>
          </w:rPr>
          <w:fldChar w:fldCharType="separate"/>
        </w:r>
        <w:r w:rsidR="00E509A3" w:rsidRPr="00E527D2">
          <w:rPr>
            <w:noProof/>
            <w:webHidden/>
          </w:rPr>
          <w:t>112</w:t>
        </w:r>
        <w:r w:rsidR="00E509A3" w:rsidRPr="00E527D2">
          <w:rPr>
            <w:noProof/>
            <w:webHidden/>
          </w:rPr>
          <w:fldChar w:fldCharType="end"/>
        </w:r>
      </w:hyperlink>
    </w:p>
    <w:p w14:paraId="5EAD9DBD" w14:textId="4E0907EF"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11</w:t>
      </w:r>
      <w:r w:rsidR="00E509A3" w:rsidRPr="00E527D2">
        <w:rPr>
          <w:rStyle w:val="Hyperlinkki"/>
          <w:noProof/>
          <w:color w:val="auto"/>
          <w:u w:val="none"/>
        </w:rPr>
        <w:t xml:space="preserve">. Laki </w:t>
      </w:r>
      <w:hyperlink w:anchor="_Toc57114530" w:history="1">
        <w:r w:rsidR="00E509A3" w:rsidRPr="00E527D2">
          <w:rPr>
            <w:rStyle w:val="Hyperlinkki"/>
            <w:noProof/>
            <w:color w:val="auto"/>
            <w:u w:val="none"/>
          </w:rPr>
          <w:t>rikoslain 2 c luvun 10 §:n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_Toc57114530 \h </w:instrText>
        </w:r>
        <w:r w:rsidR="00E509A3" w:rsidRPr="00E527D2">
          <w:rPr>
            <w:noProof/>
            <w:webHidden/>
          </w:rPr>
        </w:r>
        <w:r w:rsidR="00E509A3" w:rsidRPr="00E527D2">
          <w:rPr>
            <w:noProof/>
            <w:webHidden/>
          </w:rPr>
          <w:fldChar w:fldCharType="separate"/>
        </w:r>
        <w:r w:rsidR="00E509A3" w:rsidRPr="00E527D2">
          <w:rPr>
            <w:noProof/>
            <w:webHidden/>
          </w:rPr>
          <w:t>113</w:t>
        </w:r>
        <w:r w:rsidR="00E509A3" w:rsidRPr="00E527D2">
          <w:rPr>
            <w:noProof/>
            <w:webHidden/>
          </w:rPr>
          <w:fldChar w:fldCharType="end"/>
        </w:r>
      </w:hyperlink>
    </w:p>
    <w:p w14:paraId="45893460" w14:textId="3A2CC61C"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12</w:t>
      </w:r>
      <w:r w:rsidR="00E509A3" w:rsidRPr="00E527D2">
        <w:rPr>
          <w:rStyle w:val="Hyperlinkki"/>
          <w:noProof/>
          <w:color w:val="auto"/>
          <w:u w:val="none"/>
        </w:rPr>
        <w:t xml:space="preserve">. Laki </w:t>
      </w:r>
      <w:hyperlink w:anchor="_Toc57114531" w:history="1">
        <w:r w:rsidR="00E509A3" w:rsidRPr="00E527D2">
          <w:rPr>
            <w:rStyle w:val="Hyperlinkki"/>
            <w:noProof/>
            <w:color w:val="auto"/>
            <w:u w:val="none"/>
          </w:rPr>
          <w:t>pakkokeinolain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_Toc57114531 \h </w:instrText>
        </w:r>
        <w:r w:rsidR="00E509A3" w:rsidRPr="00E527D2">
          <w:rPr>
            <w:noProof/>
            <w:webHidden/>
          </w:rPr>
        </w:r>
        <w:r w:rsidR="00E509A3" w:rsidRPr="00E527D2">
          <w:rPr>
            <w:noProof/>
            <w:webHidden/>
          </w:rPr>
          <w:fldChar w:fldCharType="separate"/>
        </w:r>
        <w:r w:rsidR="00E509A3" w:rsidRPr="00E527D2">
          <w:rPr>
            <w:noProof/>
            <w:webHidden/>
          </w:rPr>
          <w:t>114</w:t>
        </w:r>
        <w:r w:rsidR="00E509A3" w:rsidRPr="00E527D2">
          <w:rPr>
            <w:noProof/>
            <w:webHidden/>
          </w:rPr>
          <w:fldChar w:fldCharType="end"/>
        </w:r>
      </w:hyperlink>
    </w:p>
    <w:p w14:paraId="3BAB231D" w14:textId="5168B3B6"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13</w:t>
      </w:r>
      <w:r w:rsidR="00E509A3" w:rsidRPr="00E527D2">
        <w:rPr>
          <w:rStyle w:val="Hyperlinkki"/>
          <w:noProof/>
          <w:color w:val="auto"/>
          <w:u w:val="none"/>
        </w:rPr>
        <w:t xml:space="preserve">. Laki </w:t>
      </w:r>
      <w:hyperlink w:anchor="_Toc57114532" w:history="1">
        <w:r w:rsidR="00E509A3" w:rsidRPr="00E527D2">
          <w:rPr>
            <w:rStyle w:val="Hyperlinkki"/>
            <w:noProof/>
            <w:color w:val="auto"/>
            <w:u w:val="none"/>
          </w:rPr>
          <w:t>elinkautisvankien vapauttamismenettelystä annetun lain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_Toc57114532 \h </w:instrText>
        </w:r>
        <w:r w:rsidR="00E509A3" w:rsidRPr="00E527D2">
          <w:rPr>
            <w:noProof/>
            <w:webHidden/>
          </w:rPr>
        </w:r>
        <w:r w:rsidR="00E509A3" w:rsidRPr="00E527D2">
          <w:rPr>
            <w:noProof/>
            <w:webHidden/>
          </w:rPr>
          <w:fldChar w:fldCharType="separate"/>
        </w:r>
        <w:r w:rsidR="00E509A3" w:rsidRPr="00E527D2">
          <w:rPr>
            <w:noProof/>
            <w:webHidden/>
          </w:rPr>
          <w:t>116</w:t>
        </w:r>
        <w:r w:rsidR="00E509A3" w:rsidRPr="00E527D2">
          <w:rPr>
            <w:noProof/>
            <w:webHidden/>
          </w:rPr>
          <w:fldChar w:fldCharType="end"/>
        </w:r>
      </w:hyperlink>
    </w:p>
    <w:p w14:paraId="2F6EDA04" w14:textId="6DF15B04"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14</w:t>
      </w:r>
      <w:r w:rsidR="00E509A3" w:rsidRPr="00E527D2">
        <w:rPr>
          <w:rStyle w:val="Hyperlinkki"/>
          <w:noProof/>
          <w:color w:val="auto"/>
          <w:u w:val="none"/>
        </w:rPr>
        <w:t xml:space="preserve">. Laki </w:t>
      </w:r>
      <w:hyperlink w:anchor="_Toc57114533" w:history="1">
        <w:r w:rsidR="00E509A3" w:rsidRPr="00E527D2">
          <w:rPr>
            <w:rStyle w:val="Hyperlinkki"/>
            <w:noProof/>
            <w:color w:val="auto"/>
            <w:u w:val="none"/>
          </w:rPr>
          <w:t>Terveyden ja hyvinvoinnin laitoksen alaisista lastensuojeluyksiköistä annetun lain 6 §:n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_Toc57114533 \h </w:instrText>
        </w:r>
        <w:r w:rsidR="00E509A3" w:rsidRPr="00E527D2">
          <w:rPr>
            <w:noProof/>
            <w:webHidden/>
          </w:rPr>
        </w:r>
        <w:r w:rsidR="00E509A3" w:rsidRPr="00E527D2">
          <w:rPr>
            <w:noProof/>
            <w:webHidden/>
          </w:rPr>
          <w:fldChar w:fldCharType="separate"/>
        </w:r>
        <w:r w:rsidR="00E509A3" w:rsidRPr="00E527D2">
          <w:rPr>
            <w:noProof/>
            <w:webHidden/>
          </w:rPr>
          <w:t>119</w:t>
        </w:r>
        <w:r w:rsidR="00E509A3" w:rsidRPr="00E527D2">
          <w:rPr>
            <w:noProof/>
            <w:webHidden/>
          </w:rPr>
          <w:fldChar w:fldCharType="end"/>
        </w:r>
      </w:hyperlink>
    </w:p>
    <w:p w14:paraId="4AAE940F" w14:textId="3C1A9529"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15</w:t>
      </w:r>
      <w:r w:rsidR="00E509A3" w:rsidRPr="00E527D2">
        <w:rPr>
          <w:rStyle w:val="Hyperlinkki"/>
          <w:noProof/>
          <w:color w:val="auto"/>
          <w:u w:val="none"/>
        </w:rPr>
        <w:t xml:space="preserve">. Laki </w:t>
      </w:r>
      <w:hyperlink w:anchor="_Toc57114534" w:history="1">
        <w:r w:rsidR="00E509A3" w:rsidRPr="00E527D2">
          <w:rPr>
            <w:rStyle w:val="Hyperlinkki"/>
            <w:noProof/>
            <w:color w:val="auto"/>
            <w:u w:val="none"/>
          </w:rPr>
          <w:t>Suomen ja muiden pohjoismaiden välisestä yhteistoiminnasta rikosasioissa annettujen tuomioiden täytäntöönpanossa annetun lain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_Toc57114534 \h </w:instrText>
        </w:r>
        <w:r w:rsidR="00E509A3" w:rsidRPr="00E527D2">
          <w:rPr>
            <w:noProof/>
            <w:webHidden/>
          </w:rPr>
        </w:r>
        <w:r w:rsidR="00E509A3" w:rsidRPr="00E527D2">
          <w:rPr>
            <w:noProof/>
            <w:webHidden/>
          </w:rPr>
          <w:fldChar w:fldCharType="separate"/>
        </w:r>
        <w:r w:rsidR="00E509A3" w:rsidRPr="00E527D2">
          <w:rPr>
            <w:noProof/>
            <w:webHidden/>
          </w:rPr>
          <w:t>120</w:t>
        </w:r>
        <w:r w:rsidR="00E509A3" w:rsidRPr="00E527D2">
          <w:rPr>
            <w:noProof/>
            <w:webHidden/>
          </w:rPr>
          <w:fldChar w:fldCharType="end"/>
        </w:r>
      </w:hyperlink>
    </w:p>
    <w:p w14:paraId="2672DDAA" w14:textId="790B0192"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16</w:t>
      </w:r>
      <w:r w:rsidR="00E509A3" w:rsidRPr="00E527D2">
        <w:rPr>
          <w:rStyle w:val="Hyperlinkki"/>
          <w:noProof/>
          <w:color w:val="auto"/>
          <w:u w:val="none"/>
        </w:rPr>
        <w:t xml:space="preserve">. Laki </w:t>
      </w:r>
      <w:hyperlink w:anchor="_Toc57114535" w:history="1">
        <w:r w:rsidR="00E509A3" w:rsidRPr="00E527D2">
          <w:rPr>
            <w:rStyle w:val="Hyperlinkki"/>
            <w:noProof/>
            <w:color w:val="auto"/>
            <w:u w:val="none"/>
          </w:rPr>
          <w:t>rikoksen johdosta tapahtuvasta luovuttamisesta Suomen ja muiden Pohjoismaiden välillä annetun lain 51 ja 64 §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_Toc57114535 \h </w:instrText>
        </w:r>
        <w:r w:rsidR="00E509A3" w:rsidRPr="00E527D2">
          <w:rPr>
            <w:noProof/>
            <w:webHidden/>
          </w:rPr>
        </w:r>
        <w:r w:rsidR="00E509A3" w:rsidRPr="00E527D2">
          <w:rPr>
            <w:noProof/>
            <w:webHidden/>
          </w:rPr>
          <w:fldChar w:fldCharType="separate"/>
        </w:r>
        <w:r w:rsidR="00E509A3" w:rsidRPr="00E527D2">
          <w:rPr>
            <w:noProof/>
            <w:webHidden/>
          </w:rPr>
          <w:t>124</w:t>
        </w:r>
        <w:r w:rsidR="00E509A3" w:rsidRPr="00E527D2">
          <w:rPr>
            <w:noProof/>
            <w:webHidden/>
          </w:rPr>
          <w:fldChar w:fldCharType="end"/>
        </w:r>
      </w:hyperlink>
    </w:p>
    <w:p w14:paraId="1FAE90E9" w14:textId="5EB3C199"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17</w:t>
      </w:r>
      <w:r w:rsidR="00E509A3" w:rsidRPr="00E527D2">
        <w:rPr>
          <w:rStyle w:val="Hyperlinkki"/>
          <w:noProof/>
          <w:color w:val="auto"/>
          <w:u w:val="none"/>
        </w:rPr>
        <w:t xml:space="preserve">. Laki </w:t>
      </w:r>
      <w:hyperlink w:anchor="_Toc57114536" w:history="1">
        <w:r w:rsidR="00E509A3" w:rsidRPr="00E527D2">
          <w:rPr>
            <w:rStyle w:val="Hyperlinkki"/>
            <w:noProof/>
            <w:color w:val="auto"/>
            <w:u w:val="none"/>
          </w:rPr>
          <w:t>rikoksen johdosta tapahtuvasta luovuttamisesta Suomen ja muiden Euroopan unionin jäsenvaltioiden välillä annetun lain 54 ja 67 §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_Toc57114536 \h </w:instrText>
        </w:r>
        <w:r w:rsidR="00E509A3" w:rsidRPr="00E527D2">
          <w:rPr>
            <w:noProof/>
            <w:webHidden/>
          </w:rPr>
        </w:r>
        <w:r w:rsidR="00E509A3" w:rsidRPr="00E527D2">
          <w:rPr>
            <w:noProof/>
            <w:webHidden/>
          </w:rPr>
          <w:fldChar w:fldCharType="separate"/>
        </w:r>
        <w:r w:rsidR="00E509A3" w:rsidRPr="00E527D2">
          <w:rPr>
            <w:noProof/>
            <w:webHidden/>
          </w:rPr>
          <w:t>125</w:t>
        </w:r>
        <w:r w:rsidR="00E509A3" w:rsidRPr="00E527D2">
          <w:rPr>
            <w:noProof/>
            <w:webHidden/>
          </w:rPr>
          <w:fldChar w:fldCharType="end"/>
        </w:r>
      </w:hyperlink>
    </w:p>
    <w:p w14:paraId="06F9FF6F" w14:textId="0BFE2D98" w:rsidR="00E509A3" w:rsidRPr="00E527D2" w:rsidRDefault="0083793C">
      <w:pPr>
        <w:pStyle w:val="Sisluet3"/>
        <w:rPr>
          <w:rFonts w:asciiTheme="minorHAnsi" w:eastAsiaTheme="minorEastAsia" w:hAnsiTheme="minorHAnsi" w:cstheme="minorBidi"/>
          <w:noProof/>
          <w:szCs w:val="22"/>
        </w:rPr>
      </w:pPr>
      <w:r w:rsidRPr="00E527D2">
        <w:rPr>
          <w:rStyle w:val="Hyperlinkki"/>
          <w:noProof/>
          <w:color w:val="auto"/>
          <w:u w:val="none"/>
        </w:rPr>
        <w:t>18</w:t>
      </w:r>
      <w:r w:rsidR="00E509A3" w:rsidRPr="00E527D2">
        <w:rPr>
          <w:rStyle w:val="Hyperlinkki"/>
          <w:noProof/>
          <w:color w:val="auto"/>
          <w:u w:val="none"/>
        </w:rPr>
        <w:t xml:space="preserve">. Laki </w:t>
      </w:r>
      <w:hyperlink w:anchor="_Toc57114537" w:history="1">
        <w:r w:rsidR="00E509A3" w:rsidRPr="00E527D2">
          <w:rPr>
            <w:rStyle w:val="Hyperlinkki"/>
            <w:noProof/>
            <w:color w:val="auto"/>
            <w:u w:val="none"/>
          </w:rPr>
          <w:t>tuomittujen siirtoa Euroopan unionissa koskevan puitepäätöksen lainsäädännön alaan kuuluvien säännösten kansallisesta täytäntöönpanosta ja puitepäätöksen soveltamisesta annetun lain muuttamisesta</w:t>
        </w:r>
        <w:r w:rsidR="00E509A3" w:rsidRPr="00E527D2">
          <w:rPr>
            <w:noProof/>
            <w:webHidden/>
          </w:rPr>
          <w:tab/>
        </w:r>
        <w:r w:rsidR="00E509A3" w:rsidRPr="00E527D2">
          <w:rPr>
            <w:noProof/>
            <w:webHidden/>
          </w:rPr>
          <w:fldChar w:fldCharType="begin"/>
        </w:r>
        <w:r w:rsidR="00E509A3" w:rsidRPr="00E527D2">
          <w:rPr>
            <w:noProof/>
            <w:webHidden/>
          </w:rPr>
          <w:instrText xml:space="preserve"> PAGEREF _Toc57114537 \h </w:instrText>
        </w:r>
        <w:r w:rsidR="00E509A3" w:rsidRPr="00E527D2">
          <w:rPr>
            <w:noProof/>
            <w:webHidden/>
          </w:rPr>
        </w:r>
        <w:r w:rsidR="00E509A3" w:rsidRPr="00E527D2">
          <w:rPr>
            <w:noProof/>
            <w:webHidden/>
          </w:rPr>
          <w:fldChar w:fldCharType="separate"/>
        </w:r>
        <w:r w:rsidR="00E509A3" w:rsidRPr="00E527D2">
          <w:rPr>
            <w:noProof/>
            <w:webHidden/>
          </w:rPr>
          <w:t>126</w:t>
        </w:r>
        <w:r w:rsidR="00E509A3" w:rsidRPr="00E527D2">
          <w:rPr>
            <w:noProof/>
            <w:webHidden/>
          </w:rPr>
          <w:fldChar w:fldCharType="end"/>
        </w:r>
      </w:hyperlink>
    </w:p>
    <w:p w14:paraId="3FC8EF0F" w14:textId="29A94CD5" w:rsidR="00E509A3" w:rsidRDefault="0083793C">
      <w:pPr>
        <w:pStyle w:val="Sisluet3"/>
        <w:rPr>
          <w:rFonts w:asciiTheme="minorHAnsi" w:eastAsiaTheme="minorEastAsia" w:hAnsiTheme="minorHAnsi" w:cstheme="minorBidi"/>
          <w:noProof/>
          <w:szCs w:val="22"/>
        </w:rPr>
      </w:pPr>
      <w:r w:rsidRPr="00E527D2">
        <w:rPr>
          <w:rStyle w:val="Hyperlinkki"/>
          <w:noProof/>
          <w:color w:val="auto"/>
          <w:u w:val="none"/>
        </w:rPr>
        <w:t xml:space="preserve">19. Laki </w:t>
      </w:r>
      <w:hyperlink w:anchor="_Toc57114538" w:history="1">
        <w:r w:rsidR="00E509A3" w:rsidRPr="007B3563">
          <w:rPr>
            <w:rStyle w:val="Hyperlinkki"/>
            <w:noProof/>
          </w:rPr>
          <w:t>valvontatoimenpiteitä ja vaihtoehtoisia seuraamuksia Euroopan unionissa koskevan puitepäätöksen lainsäädännön alaan kuuluvien säännösten kansallisesta täytäntöönpanosta ja puitepäätöksen soveltamisesta annetun lain muuttamisesta</w:t>
        </w:r>
        <w:r w:rsidR="00E509A3">
          <w:rPr>
            <w:noProof/>
            <w:webHidden/>
          </w:rPr>
          <w:tab/>
        </w:r>
        <w:r w:rsidR="00E509A3">
          <w:rPr>
            <w:noProof/>
            <w:webHidden/>
          </w:rPr>
          <w:fldChar w:fldCharType="begin"/>
        </w:r>
        <w:r w:rsidR="00E509A3">
          <w:rPr>
            <w:noProof/>
            <w:webHidden/>
          </w:rPr>
          <w:instrText xml:space="preserve"> PAGEREF _Toc57114538 \h </w:instrText>
        </w:r>
        <w:r w:rsidR="00E509A3">
          <w:rPr>
            <w:noProof/>
            <w:webHidden/>
          </w:rPr>
        </w:r>
        <w:r w:rsidR="00E509A3">
          <w:rPr>
            <w:noProof/>
            <w:webHidden/>
          </w:rPr>
          <w:fldChar w:fldCharType="separate"/>
        </w:r>
        <w:r w:rsidR="00E509A3">
          <w:rPr>
            <w:noProof/>
            <w:webHidden/>
          </w:rPr>
          <w:t>129</w:t>
        </w:r>
        <w:r w:rsidR="00E509A3">
          <w:rPr>
            <w:noProof/>
            <w:webHidden/>
          </w:rPr>
          <w:fldChar w:fldCharType="end"/>
        </w:r>
      </w:hyperlink>
    </w:p>
    <w:p w14:paraId="107D5309" w14:textId="799DE4AE" w:rsidR="009D7715" w:rsidRDefault="009D7715">
      <w:pPr>
        <w:spacing w:line="240" w:lineRule="auto"/>
      </w:pPr>
      <w:r>
        <w:rPr>
          <w:rFonts w:eastAsia="Times New Roman"/>
          <w:bCs/>
          <w:caps/>
          <w:szCs w:val="20"/>
          <w:lang w:eastAsia="fi-FI"/>
        </w:rPr>
        <w:fldChar w:fldCharType="end"/>
      </w:r>
    </w:p>
    <w:p w14:paraId="587E3BAE" w14:textId="75853683" w:rsidR="00525176" w:rsidRDefault="00525176">
      <w:pPr>
        <w:spacing w:line="240" w:lineRule="auto"/>
      </w:pPr>
      <w:r>
        <w:br w:type="page"/>
      </w:r>
    </w:p>
    <w:p w14:paraId="1289318F" w14:textId="77777777" w:rsidR="009D7715" w:rsidRDefault="009D7715">
      <w:pPr>
        <w:spacing w:line="240" w:lineRule="auto"/>
      </w:pPr>
    </w:p>
    <w:p w14:paraId="58A4821F" w14:textId="77777777" w:rsidR="006E6F46" w:rsidRDefault="006E6F46" w:rsidP="00FF3CA3">
      <w:pPr>
        <w:pStyle w:val="LLNormaali"/>
        <w:jc w:val="center"/>
      </w:pPr>
    </w:p>
    <w:bookmarkStart w:id="2" w:name="_Toc43718653" w:displacedByCustomXml="next"/>
    <w:bookmarkStart w:id="3" w:name="_Toc57114462" w:displacedByCustomXml="next"/>
    <w:sdt>
      <w:sdtPr>
        <w:rPr>
          <w:rFonts w:eastAsia="Calibri"/>
          <w:b w:val="0"/>
          <w:caps w:val="0"/>
          <w:sz w:val="22"/>
          <w:szCs w:val="22"/>
          <w:lang w:eastAsia="en-US"/>
        </w:rPr>
        <w:alias w:val="Perustelut"/>
        <w:tag w:val="CCPerustelut"/>
        <w:id w:val="2058971695"/>
        <w:lock w:val="sdtLocked"/>
        <w:placeholder>
          <w:docPart w:val="E42788F1853144019A006C7319B792F8"/>
        </w:placeholder>
        <w15:color w:val="33CCCC"/>
      </w:sdtPr>
      <w:sdtEndPr>
        <w:rPr>
          <w:rFonts w:eastAsia="Times New Roman"/>
          <w:szCs w:val="24"/>
          <w:lang w:eastAsia="fi-FI"/>
        </w:rPr>
      </w:sdtEndPr>
      <w:sdtContent>
        <w:p w14:paraId="38146326" w14:textId="77777777" w:rsidR="008414FE" w:rsidRDefault="004D2778" w:rsidP="008414FE">
          <w:pPr>
            <w:pStyle w:val="LLperustelut"/>
          </w:pPr>
          <w:r>
            <w:t>PERUSTELUT</w:t>
          </w:r>
          <w:bookmarkEnd w:id="3"/>
          <w:bookmarkEnd w:id="2"/>
        </w:p>
        <w:p w14:paraId="012C729D" w14:textId="77777777" w:rsidR="0075180F" w:rsidRDefault="0075180F" w:rsidP="0075180F">
          <w:pPr>
            <w:pStyle w:val="LLP1Otsikkotaso"/>
          </w:pPr>
          <w:bookmarkStart w:id="4" w:name="_Toc43718654"/>
          <w:bookmarkStart w:id="5" w:name="_Toc57114463"/>
          <w:r>
            <w:t>Asian tausta ja valmistelu</w:t>
          </w:r>
          <w:bookmarkEnd w:id="4"/>
          <w:bookmarkEnd w:id="5"/>
        </w:p>
        <w:p w14:paraId="2135A14B" w14:textId="08B35952" w:rsidR="00EE02FE" w:rsidRDefault="007072FB" w:rsidP="00B968EC">
          <w:pPr>
            <w:pStyle w:val="LLPerustelujenkappalejako"/>
          </w:pPr>
          <w:r>
            <w:t>Esityksen taustalla on o</w:t>
          </w:r>
          <w:r w:rsidR="00F20179">
            <w:t>ikeusministeriö</w:t>
          </w:r>
          <w:r>
            <w:t>n</w:t>
          </w:r>
          <w:r w:rsidR="003F6084">
            <w:t xml:space="preserve"> </w:t>
          </w:r>
          <w:r w:rsidR="003F6084" w:rsidRPr="005B34F3">
            <w:t>Rikosseuraamuslaitokselle</w:t>
          </w:r>
          <w:r>
            <w:t xml:space="preserve"> asettama tulostavoite</w:t>
          </w:r>
          <w:r w:rsidR="00666911">
            <w:t xml:space="preserve"> </w:t>
          </w:r>
          <w:r w:rsidR="00B968EC">
            <w:t>(</w:t>
          </w:r>
          <w:r w:rsidR="00B968EC" w:rsidRPr="00B968EC">
            <w:t>VN/13489/2019</w:t>
          </w:r>
          <w:r w:rsidR="00B968EC">
            <w:t>)</w:t>
          </w:r>
          <w:r w:rsidR="00B968EC" w:rsidRPr="00B968EC">
            <w:t xml:space="preserve"> </w:t>
          </w:r>
          <w:r w:rsidR="00F20179">
            <w:t xml:space="preserve">laatia ehdotus organisaatiorakenteiden kehittämistarpeista kesäkuun 2020 loppuun mennessä. </w:t>
          </w:r>
          <w:r w:rsidR="004B0B8A" w:rsidRPr="004B0B8A">
            <w:t>Rikosseuraamuslaitos toteutti organisaatiorakenteiden toimivuutta koske</w:t>
          </w:r>
          <w:r w:rsidR="00FC5F5D">
            <w:t>van arviointihankkeen (Rise 2.0</w:t>
          </w:r>
          <w:r w:rsidR="004B0B8A" w:rsidRPr="004B0B8A">
            <w:t>-hanke)</w:t>
          </w:r>
          <w:r w:rsidR="00DF10CF">
            <w:t xml:space="preserve"> 1.1.</w:t>
          </w:r>
          <w:r w:rsidR="00A8445C">
            <w:t>˗</w:t>
          </w:r>
          <w:r w:rsidR="00DF10CF">
            <w:t>30.6.2020 välisenä aikana</w:t>
          </w:r>
          <w:r w:rsidR="004B0B8A" w:rsidRPr="004B0B8A">
            <w:t xml:space="preserve"> </w:t>
          </w:r>
          <w:r w:rsidR="005F1DB7">
            <w:t>ja laati a</w:t>
          </w:r>
          <w:r w:rsidR="004B0B8A" w:rsidRPr="004B0B8A">
            <w:t xml:space="preserve">rvioinnin pohjalta </w:t>
          </w:r>
          <w:r w:rsidR="004B0B8A">
            <w:t>oikeusministeriölle ehdotuksen</w:t>
          </w:r>
          <w:r w:rsidR="00842257">
            <w:t>sa</w:t>
          </w:r>
          <w:r w:rsidR="004B0B8A" w:rsidRPr="004B0B8A">
            <w:t xml:space="preserve"> Rikosseuraamuslaitoksen organisaatiorakenteiden kehittämistarpeista</w:t>
          </w:r>
          <w:r w:rsidR="00842257">
            <w:t xml:space="preserve"> (</w:t>
          </w:r>
          <w:hyperlink r:id="rId8" w:history="1">
            <w:r w:rsidR="006F649D" w:rsidRPr="00F836ED">
              <w:rPr>
                <w:rStyle w:val="Hyperlinkki"/>
              </w:rPr>
              <w:t>VN/16171/2020</w:t>
            </w:r>
          </w:hyperlink>
          <w:r w:rsidR="00842257" w:rsidRPr="00CB422A">
            <w:t>)</w:t>
          </w:r>
          <w:r w:rsidR="004B0B8A" w:rsidRPr="00CB422A">
            <w:t>.</w:t>
          </w:r>
          <w:r w:rsidR="000B6BB9">
            <w:t xml:space="preserve"> </w:t>
          </w:r>
          <w:r w:rsidR="000372EC">
            <w:t xml:space="preserve">Esitys on osa </w:t>
          </w:r>
          <w:r w:rsidR="00FC5F5D">
            <w:t xml:space="preserve">Rikosseuraamuslaitoksen </w:t>
          </w:r>
          <w:r w:rsidR="000372EC">
            <w:t>organisaatio</w:t>
          </w:r>
          <w:r w:rsidR="00666911">
            <w:t xml:space="preserve">uudistusta. </w:t>
          </w:r>
        </w:p>
        <w:p w14:paraId="21796CD3" w14:textId="0630096C" w:rsidR="00F20179" w:rsidRDefault="00F20179" w:rsidP="003B297C">
          <w:pPr>
            <w:pStyle w:val="LLPerustelujenkappalejako"/>
            <w:spacing w:after="0"/>
          </w:pPr>
          <w:r w:rsidRPr="00F20179">
            <w:t xml:space="preserve">Arvioinnissa </w:t>
          </w:r>
          <w:r>
            <w:t>otettiin</w:t>
          </w:r>
          <w:r w:rsidRPr="00F20179">
            <w:t xml:space="preserve"> huomioon aikaisemmin toteutetuissa ulkoisissa arvioinneissa esille nostetut </w:t>
          </w:r>
          <w:r>
            <w:t>suositukset</w:t>
          </w:r>
          <w:r w:rsidR="00CB422A">
            <w:t>,</w:t>
          </w:r>
          <w:r>
            <w:t xml:space="preserve"> </w:t>
          </w:r>
          <w:r w:rsidRPr="00F20179">
            <w:t>kuten oikeudellisten palvelujen ja ohjauksen vahvistaminen,</w:t>
          </w:r>
          <w:r w:rsidR="003F6084">
            <w:t xml:space="preserve"> </w:t>
          </w:r>
          <w:r w:rsidR="003F6084" w:rsidRPr="005B34F3">
            <w:t>seuraamuksen suorittamiseen liittyvän yksilöllisen</w:t>
          </w:r>
          <w:r w:rsidRPr="00F20179">
            <w:t xml:space="preserve"> arviointitoiminnan valtakunnallinen järjestäminen, aluerakenteeseen liittyvät haasteet sekä tarve parantaa organisaation kykyä toteuttaa </w:t>
          </w:r>
          <w:r w:rsidR="00FC5F5D">
            <w:t>strategiaansa</w:t>
          </w:r>
          <w:r w:rsidRPr="00F20179">
            <w:t xml:space="preserve"> ja varmistaa organisaation yhtenäisyys ja toiminnallinen yhdenmukaisuus. Lisäksi arvioinnissa </w:t>
          </w:r>
          <w:r>
            <w:t>tarkasteltiin</w:t>
          </w:r>
          <w:r w:rsidRPr="00F20179">
            <w:t xml:space="preserve"> organisaation kykyä kehittää joustavasti toimintaansa tietoperusteisesti ja verkostoitua yhteiskunnan peruspalveluihin sekä valmiuksia edistää ja hyödyntää henkilökunnan osaamista.</w:t>
          </w:r>
          <w:r w:rsidR="000B6BB9">
            <w:t xml:space="preserve"> Hankkeessa ei arvioitu</w:t>
          </w:r>
          <w:r w:rsidR="00CB422A">
            <w:t xml:space="preserve"> nykyistä toimipaikkaverkostoa.</w:t>
          </w:r>
        </w:p>
        <w:p w14:paraId="4A50B0EF" w14:textId="77777777" w:rsidR="003B297C" w:rsidRPr="00F20179" w:rsidRDefault="003B297C" w:rsidP="003B297C">
          <w:pPr>
            <w:pStyle w:val="LLPerustelujenkappalejako"/>
            <w:spacing w:after="0"/>
          </w:pPr>
        </w:p>
        <w:p w14:paraId="14A08D97" w14:textId="7BBAFE9C" w:rsidR="00F20179" w:rsidRDefault="000372EC" w:rsidP="003B297C">
          <w:pPr>
            <w:pStyle w:val="LLPerustelujenkappalejako"/>
            <w:spacing w:after="0"/>
          </w:pPr>
          <w:r>
            <w:t>Organi</w:t>
          </w:r>
          <w:r w:rsidR="00FC5F5D">
            <w:t>saatiouudistuksen tavoitteeksi asetettiin</w:t>
          </w:r>
          <w:r>
            <w:t>, että Rikosseuraamuslaitos olisi nykyistä yhtenäisempi valtakunnallisesti toimiva virasto, jonka toimeenpanokyky olisi nyk</w:t>
          </w:r>
          <w:r w:rsidR="00635456">
            <w:t xml:space="preserve">yistä parempi. Muutoksen pitemmän aikajänteen </w:t>
          </w:r>
          <w:r>
            <w:t xml:space="preserve">vaikuttavuustavoitteena on lisätä </w:t>
          </w:r>
          <w:r w:rsidR="00635456">
            <w:t xml:space="preserve">toiminnan vaikuttavuutta ja </w:t>
          </w:r>
          <w:r>
            <w:t>yhdenmukaisuutta, erityisesti vankeja ja yhdysku</w:t>
          </w:r>
          <w:r w:rsidR="00635456">
            <w:t>ntaseuraamusasiakkaita koskevissa ratkaisuissa</w:t>
          </w:r>
          <w:r>
            <w:t xml:space="preserve"> j</w:t>
          </w:r>
          <w:r w:rsidR="00635456">
            <w:t>a seuraamusten sisällöissä</w:t>
          </w:r>
          <w:r>
            <w:t xml:space="preserve">. </w:t>
          </w:r>
          <w:r w:rsidR="00983EA2">
            <w:t xml:space="preserve">Tavoitteeksi asetettiin myös, että </w:t>
          </w:r>
          <w:r>
            <w:t>Rikosseuraamuslaitoksen uudistettu</w:t>
          </w:r>
          <w:r w:rsidR="001A4EDB">
            <w:t xml:space="preserve"> organisaatiorakenne</w:t>
          </w:r>
          <w:r w:rsidR="00CB422A">
            <w:t xml:space="preserve"> sekä </w:t>
          </w:r>
          <w:proofErr w:type="spellStart"/>
          <w:r>
            <w:t>johtamis</w:t>
          </w:r>
          <w:proofErr w:type="spellEnd"/>
          <w:r w:rsidR="001A4EDB">
            <w:t>- ja ohjausjärjestelmä</w:t>
          </w:r>
          <w:r>
            <w:t xml:space="preserve"> edistäisi</w:t>
          </w:r>
          <w:r w:rsidR="001A4EDB">
            <w:t>vät</w:t>
          </w:r>
          <w:r>
            <w:t xml:space="preserve"> yhdenmukaisten toimintatapojen ja asiakasprosessien käyttöönottoa kaikissa yksiköissä ja vaikuttaisi</w:t>
          </w:r>
          <w:r w:rsidR="001A4EDB">
            <w:t>vat</w:t>
          </w:r>
          <w:r>
            <w:t xml:space="preserve"> rangaistusta suorittavien oikeusturvaan ja yhdenmukaiseen kohteluun. </w:t>
          </w:r>
        </w:p>
        <w:p w14:paraId="6E64A408" w14:textId="77777777" w:rsidR="003B297C" w:rsidRDefault="003B297C" w:rsidP="003B297C">
          <w:pPr>
            <w:pStyle w:val="LLPerustelujenkappalejako"/>
            <w:spacing w:after="0"/>
          </w:pPr>
        </w:p>
        <w:p w14:paraId="25F5C05E" w14:textId="6529F2A0" w:rsidR="0081244B" w:rsidRDefault="0081244B" w:rsidP="00EB5561">
          <w:pPr>
            <w:pStyle w:val="LLPerustelujenkappalejako"/>
          </w:pPr>
          <w:r w:rsidRPr="0081244B">
            <w:t>Rise 2.0</w:t>
          </w:r>
          <w:r w:rsidR="00CB422A">
            <w:t>-</w:t>
          </w:r>
          <w:r w:rsidRPr="0081244B">
            <w:t xml:space="preserve">hankkeessa arvioitiin </w:t>
          </w:r>
          <w:r w:rsidR="001D419F">
            <w:t xml:space="preserve">kevään 2020 aikana </w:t>
          </w:r>
          <w:r w:rsidRPr="0081244B">
            <w:t>Rikosseuraamuslaitoksen strategian mukaisten toimenpiteiden edellyttämät muutokset laitoksen toiminnassa ja toimintatavoissa sekä organisaatiorakenteissa ja johtamisjärjestelmässä. Hanke jakautui neljään eri valmisteluryhmään, jotka kävivät läpi arviointityön eri vaiheita omista näkökulmistaan. Operatiivista toimintaa arvioinut ryhmä käsitteli kysymyksiä, jotka liittyivät seuraamusten sisältöjen tuottamiseen, verkostoitumiseen ja sidosryhmäyhteistyöhön sekä eri va</w:t>
          </w:r>
          <w:r w:rsidR="00CB422A">
            <w:t>nki- ja asiakasryhmiin liittyviin erityiskysymyksiin</w:t>
          </w:r>
          <w:r w:rsidRPr="0081244B">
            <w:t>. Kehittämistoimintaa arvioinut ryhmä käsitteli toiminnan menetelmien kehittämistä, tiedolla ohjaamisen, säädösohjauksen ja vankien ja yhdyskuntaseuraamusasiakkaiden oikeuksien ja velvollisuuksien toteutumisen kysymyksiä sekä kehittämistyön ohjauksen kysymyksiä. Asiakasprosessien toimivuutta arvioinut ryhmä käsitteli vankien ja yhdyskuntaseuraamusasiakkaiden arvioinnin, rangaistusajan suunnittelun, vankisijoittelun ja rangaistusten täytäntöönpanon kysymyksiä. Hallintotehtäviä arvioinut ryhmä käsitteli HR-toimintaan, taloushallintoon, tietohallintoon ja toimitilahallintoon liittyviä kysymyksiä.</w:t>
          </w:r>
          <w:r w:rsidR="005C27ED">
            <w:t xml:space="preserve"> Hankkeelle asetettu ohjausryhmä ohjasi valmistelutyöryhmien työtä. </w:t>
          </w:r>
        </w:p>
        <w:p w14:paraId="5FE19A8E" w14:textId="53885BA7" w:rsidR="0081244B" w:rsidRDefault="00EB5561" w:rsidP="00EB5561">
          <w:pPr>
            <w:pStyle w:val="LLPerustelujenkappalejako"/>
          </w:pPr>
          <w:r>
            <w:t xml:space="preserve">Oikeusministeriö </w:t>
          </w:r>
          <w:r w:rsidR="009817A0">
            <w:t>asetti</w:t>
          </w:r>
          <w:r>
            <w:t xml:space="preserve"> </w:t>
          </w:r>
          <w:r w:rsidR="009817A0">
            <w:t xml:space="preserve">oikeusministeriön ja Rikosseuraamuslaitoksen edustajista koostuvan </w:t>
          </w:r>
          <w:r>
            <w:t>säädösvalmistelutyöryhmän, joka valmisteli</w:t>
          </w:r>
          <w:r w:rsidRPr="00EB5561">
            <w:t xml:space="preserve"> Rikosseuraamuslaitoksen organisaatiorakenteita ja johtamisjärjestelmää koskevien kehittämistoimien edellyttämät säädösmuutokset.</w:t>
          </w:r>
          <w:r w:rsidRPr="00EB5561">
            <w:rPr>
              <w:bCs/>
              <w:caps/>
              <w:color w:val="000000"/>
              <w:sz w:val="24"/>
            </w:rPr>
            <w:t xml:space="preserve"> </w:t>
          </w:r>
          <w:r w:rsidRPr="00EB5561">
            <w:t>Säädös</w:t>
          </w:r>
          <w:r w:rsidR="009817A0">
            <w:t>valmistelutyöryhmän tehtävänä oli</w:t>
          </w:r>
          <w:r w:rsidRPr="00EB5561">
            <w:t xml:space="preserve"> kartoittaa kehittämistoimien edellyttämät Rikosseuraamuslaitoksesta annetun lain ja valtioneuvoston asetuksen sekä seuraamusten täytäntöönpanoa koskevien säädösten muutostarpeet sekä valmistella muutosesitykset hallituksen esityksen muotoon.</w:t>
          </w:r>
          <w:r>
            <w:t xml:space="preserve"> </w:t>
          </w:r>
          <w:bookmarkStart w:id="6" w:name="_GoBack"/>
          <w:bookmarkEnd w:id="6"/>
        </w:p>
        <w:p w14:paraId="6CF33391" w14:textId="77777777" w:rsidR="008414FE" w:rsidRDefault="00A939B2" w:rsidP="000E61DF">
          <w:pPr>
            <w:pStyle w:val="LLP1Otsikkotaso"/>
          </w:pPr>
          <w:bookmarkStart w:id="7" w:name="_Toc43718657"/>
          <w:bookmarkStart w:id="8" w:name="_Toc57114464"/>
          <w:r>
            <w:t>Nykytila ja sen arviointi</w:t>
          </w:r>
          <w:bookmarkEnd w:id="7"/>
          <w:bookmarkEnd w:id="8"/>
        </w:p>
        <w:p w14:paraId="490E36CA" w14:textId="77777777" w:rsidR="003D721D" w:rsidRDefault="003D721D" w:rsidP="003D721D">
          <w:pPr>
            <w:pStyle w:val="LLP2Otsikkotaso"/>
          </w:pPr>
          <w:bookmarkStart w:id="9" w:name="_Toc43718658"/>
          <w:bookmarkStart w:id="10" w:name="_Toc57114465"/>
          <w:r>
            <w:t>Lainsäädäntö</w:t>
          </w:r>
          <w:bookmarkEnd w:id="9"/>
          <w:bookmarkEnd w:id="10"/>
        </w:p>
        <w:p w14:paraId="4158B9A0" w14:textId="559A06E1" w:rsidR="00666911" w:rsidRDefault="00DB6DFE" w:rsidP="00F836ED">
          <w:pPr>
            <w:pStyle w:val="LLP3Otsikkotaso"/>
          </w:pPr>
          <w:bookmarkStart w:id="11" w:name="_Toc57114466"/>
          <w:r>
            <w:t>Organisaatio</w:t>
          </w:r>
          <w:r w:rsidR="00850325">
            <w:t xml:space="preserve"> ja tehtävät</w:t>
          </w:r>
          <w:bookmarkEnd w:id="11"/>
        </w:p>
        <w:p w14:paraId="03D60B97" w14:textId="4FC73738" w:rsidR="00662F6B" w:rsidRDefault="00E36DF2" w:rsidP="00C73346">
          <w:pPr>
            <w:pStyle w:val="LLPerustelujenkappalejako"/>
          </w:pPr>
          <w:r>
            <w:t>Rikosseuraamuslaitoksesta</w:t>
          </w:r>
          <w:r w:rsidR="00CD3676">
            <w:t xml:space="preserve"> annetussa laissa</w:t>
          </w:r>
          <w:r>
            <w:t xml:space="preserve"> (953/2009) on määritelty Rikosseuraamuslaitoksen tehtävät ja organisaatio. </w:t>
          </w:r>
          <w:r w:rsidR="00A72684">
            <w:t>R</w:t>
          </w:r>
          <w:r>
            <w:t>angaistusten täytäntöönpanoa ja tutkintavankeuden toimeenpanoa varten on oikeusministeriön alainen Rikosseuraamuslaitos, jonka toimialueena on koko maa</w:t>
          </w:r>
          <w:r w:rsidR="00A72684">
            <w:t>.</w:t>
          </w:r>
          <w:r>
            <w:t xml:space="preserve"> </w:t>
          </w:r>
          <w:r w:rsidR="00A72684">
            <w:t>L</w:t>
          </w:r>
          <w:r>
            <w:t xml:space="preserve">aitoksen toiminnan tavoitteena on yhdyskuntaseuraamusten ja vankeusrangaistusten täytäntöönpano siten, että lisätään tuomittujen valmiuksia rikoksettomaan elämäntapaan sekä edistetään heidän elämähallintaansa ja sijoittumistaan yhteiskuntaan. </w:t>
          </w:r>
          <w:r w:rsidR="00B002D5">
            <w:t>Rikosseuraamuslaitoksen tehtävänä</w:t>
          </w:r>
          <w:r w:rsidR="00662F6B">
            <w:t xml:space="preserve"> on </w:t>
          </w:r>
          <w:r w:rsidR="00B002D5">
            <w:t>ehdolliseen vankeusrangaistukseen tuomittujen valvonta, nuorisoran</w:t>
          </w:r>
          <w:r w:rsidR="00A70B39">
            <w:t xml:space="preserve">gaistuksen, yhdyskuntapalvelun, </w:t>
          </w:r>
          <w:r w:rsidR="00CB422A">
            <w:t xml:space="preserve">ehdottoman </w:t>
          </w:r>
          <w:r w:rsidR="00B002D5">
            <w:t>vankeusrangaistuksen ja sakon muuntorangaistuksen täytäntöönpano, ehdonalaiseen vapauteen päästettyjen valvonta sekä tutkintavankeuden toimeenpano ja muu rangai</w:t>
          </w:r>
          <w:r w:rsidR="00CB422A">
            <w:t>stusten täytäntöönpano site</w:t>
          </w:r>
          <w:r w:rsidR="00B002D5">
            <w:t xml:space="preserve">n kuin niistä erikseen säädetään. </w:t>
          </w:r>
        </w:p>
        <w:p w14:paraId="458758E0" w14:textId="77777777" w:rsidR="00AB612A" w:rsidRDefault="00B002D5" w:rsidP="00B172FE">
          <w:pPr>
            <w:pStyle w:val="LLPerustelujenkappalejako"/>
          </w:pPr>
          <w:r>
            <w:t>Rikosseuraamuslaitoksen nykyisestä organisaatiorakenteesta on sä</w:t>
          </w:r>
          <w:r w:rsidR="00B172FE">
            <w:t xml:space="preserve">ädetty </w:t>
          </w:r>
          <w:r w:rsidR="00A72684">
            <w:t>laissa</w:t>
          </w:r>
          <w:r>
            <w:t>.</w:t>
          </w:r>
          <w:r w:rsidR="00B172FE">
            <w:t xml:space="preserve"> </w:t>
          </w:r>
          <w:r>
            <w:t xml:space="preserve"> Laitoksessa on keskushallintoyksikkö ja koulutuskeskus. </w:t>
          </w:r>
          <w:r w:rsidR="00AF790A">
            <w:t xml:space="preserve">Laitoksen yhteisiä tehtäviä varten voidaan perustaa myös muita yksiköitä. </w:t>
          </w:r>
          <w:r w:rsidR="00B172FE" w:rsidRPr="00B172FE">
            <w:t>Laitoksen toimintaa varten maa jakautuu alueisiin. Alueilla on yksiköitä, jotka koostuvat vankiloista, yhdyskuntaseuraamustoimistoista ja muista rangaistusten täytäntöönpanosta ja tutkintavankeuden toimeenpanosta vastaavista yksiköistä. Alueilla voi olla myös arviointikeskus ja alueen yhteisistä tehtävistä vastaavia yksiköitä.</w:t>
          </w:r>
        </w:p>
        <w:p w14:paraId="74696BFA" w14:textId="3FF791E7" w:rsidR="00E840E3" w:rsidRDefault="00E840E3" w:rsidP="00B172FE">
          <w:pPr>
            <w:pStyle w:val="LLPerustelujenkappalejako"/>
          </w:pPr>
          <w:r>
            <w:t>Riko</w:t>
          </w:r>
          <w:r w:rsidR="00BF26EA">
            <w:t xml:space="preserve">sseuraamuslaitoksen </w:t>
          </w:r>
          <w:r w:rsidR="00A70B39" w:rsidRPr="006467D3">
            <w:t>tehtävistä ja organisaatiosta on säädetty tarkemmin</w:t>
          </w:r>
          <w:r w:rsidR="00A70B39">
            <w:t xml:space="preserve"> </w:t>
          </w:r>
          <w:r>
            <w:t>Rikosseuraamuslaitoksesta</w:t>
          </w:r>
          <w:r w:rsidR="00A70B39">
            <w:t xml:space="preserve"> annetussa </w:t>
          </w:r>
          <w:r w:rsidR="00AD3FBE">
            <w:t xml:space="preserve">valtioneuvoston </w:t>
          </w:r>
          <w:r w:rsidR="00A70B39">
            <w:t>asetuksessa</w:t>
          </w:r>
          <w:r>
            <w:t xml:space="preserve"> (</w:t>
          </w:r>
          <w:r w:rsidR="00014C5F">
            <w:t xml:space="preserve">1739/2015). </w:t>
          </w:r>
          <w:r>
            <w:t xml:space="preserve">Rikosseuraamuslaitokseen kuuluu keskushallintoyksikkö, kolme rikosseuraamusaluetta, täytäntöönpanoyksikkö ja koulutuskeskus. Keskushallintoyksikössä on yksiköitä siten kuin laitoksen työjärjestyksessä määrätään. Keskushallintoyksikkö toimii Helsingissä. Rikosseuraamusalueella toimii arviointikeskus, yhdyskuntaseuraamustoimistoja ja vankiloita sekä tarvittaessa muita rangaistusten täytäntöönpanosta ja tutkintavankeuden toimeenpanosta vastaavia yksiköitä. Täytäntöönpanoyksiköllä voi olla toimipaikkoja rikosseuraamusalueen eri yksiköissä. Täytäntöönpanoyksikön päätoimipaikka on Turku. </w:t>
          </w:r>
        </w:p>
        <w:p w14:paraId="0B605786" w14:textId="77777777" w:rsidR="00E840E3" w:rsidRPr="00B172FE" w:rsidRDefault="00254098" w:rsidP="00B172FE">
          <w:pPr>
            <w:pStyle w:val="LLPerustelujenkappalejako"/>
          </w:pPr>
          <w:r>
            <w:t>Asetuksen</w:t>
          </w:r>
          <w:r w:rsidR="00E840E3">
            <w:t xml:space="preserve"> mukaisesti rikosseuraamusalueet ovat: 1) Etelä-Suomen rikosseuraamusalue, jonka toimialueena ovat Uudenmaan ja Itä-Uudenmaan maakunnat ja jonka päätoimipaikkana Helsinki; 2) Länsi-Suomen rikosseuraamusalue, jonka päätoimialueena ovat Varsinais-Suomen, Satakunnan, Etelä-Pohjanmaan, Pohjanmaan, Pirkanmaan, Kanta-Hämeen ja Päijät-Hämeen maakunnat sekä Ahvenanmaa ja jonka päätoimipaikkana on Tampere; 3) Itä- ja Pohjois-Suomen rikosseuraamusalue, jonka toimialueena ovat Keski-Suomen, Etelä-Savon, Kymenlaakson, Etelä-Karjalan, </w:t>
          </w:r>
          <w:proofErr w:type="spellStart"/>
          <w:r w:rsidR="00E840E3">
            <w:t>Pohjois</w:t>
          </w:r>
          <w:proofErr w:type="spellEnd"/>
          <w:r w:rsidR="00E840E3">
            <w:t>-Karjalan</w:t>
          </w:r>
          <w:r w:rsidR="00021531">
            <w:t xml:space="preserve">, </w:t>
          </w:r>
          <w:proofErr w:type="spellStart"/>
          <w:r w:rsidR="00021531">
            <w:t>Pohjois</w:t>
          </w:r>
          <w:proofErr w:type="spellEnd"/>
          <w:r w:rsidR="00021531">
            <w:t xml:space="preserve">-Savon, </w:t>
          </w:r>
          <w:proofErr w:type="spellStart"/>
          <w:r w:rsidR="00021531">
            <w:t>Keski</w:t>
          </w:r>
          <w:proofErr w:type="spellEnd"/>
          <w:r w:rsidR="00021531">
            <w:t xml:space="preserve">-Pohjanmaan, </w:t>
          </w:r>
          <w:proofErr w:type="spellStart"/>
          <w:r w:rsidR="00021531">
            <w:t>Pohjois</w:t>
          </w:r>
          <w:proofErr w:type="spellEnd"/>
          <w:r w:rsidR="00021531">
            <w:t xml:space="preserve">-Pohjanmaan, Kainuun, Lapin maakunnat ja jonka päätoimipaikkana on Kuopio. </w:t>
          </w:r>
        </w:p>
        <w:p w14:paraId="0A0A7358" w14:textId="21FACD92" w:rsidR="00B172FE" w:rsidRDefault="004B2026" w:rsidP="00C73346">
          <w:pPr>
            <w:pStyle w:val="LLPerustelujenkappalejako"/>
          </w:pPr>
          <w:r>
            <w:t>Rikosseuraamusalan koulutuskeskuksesta säädetään Rikosseuraamusalan koulutuskeskuksesta annetussa laissa (1316/2006)</w:t>
          </w:r>
          <w:r w:rsidR="003876E0">
            <w:t xml:space="preserve"> </w:t>
          </w:r>
          <w:r w:rsidR="003876E0" w:rsidRPr="006467D3">
            <w:t xml:space="preserve">ja valtioneuvoston asetuksessa </w:t>
          </w:r>
          <w:r w:rsidR="00557B7C" w:rsidRPr="006467D3">
            <w:t>(1448/2006)</w:t>
          </w:r>
          <w:r w:rsidRPr="006467D3">
            <w:t>.</w:t>
          </w:r>
          <w:r w:rsidR="00CB422A">
            <w:t xml:space="preserve"> Vankeusrangaistuks</w:t>
          </w:r>
          <w:r>
            <w:t>en täytäntöönpanosta ja tutkintavankeuden toimeenpanosta vastaavien yksiköiden poikkeavasta kielellisestä asemasta säädetään kielilaissa (423/2003).</w:t>
          </w:r>
        </w:p>
        <w:p w14:paraId="317247AA" w14:textId="2523D69E" w:rsidR="003D721D" w:rsidRDefault="00AF790A" w:rsidP="00B172FE">
          <w:pPr>
            <w:pStyle w:val="LLPerustelujenkappalejako"/>
          </w:pPr>
          <w:r>
            <w:t xml:space="preserve">Vankien terveydenhuollon järjestämisestä </w:t>
          </w:r>
          <w:r w:rsidR="00B172FE">
            <w:t>on vastannut vuoden 2016 alusta lukien</w:t>
          </w:r>
          <w:r>
            <w:t xml:space="preserve"> Vankiterveydenhuollon yksiköstä annetussa</w:t>
          </w:r>
          <w:r w:rsidR="00CB422A">
            <w:t xml:space="preserve"> laissa (1635/2015) tarkoitettu, </w:t>
          </w:r>
          <w:r w:rsidR="00CB422A" w:rsidRPr="0003530E">
            <w:t>Terveyden ja hyvinvoinnin laitoksen alainen</w:t>
          </w:r>
          <w:r w:rsidR="00CB422A">
            <w:t xml:space="preserve"> </w:t>
          </w:r>
          <w:r>
            <w:t>Vankiterveydenhuollon yksikkö.</w:t>
          </w:r>
        </w:p>
        <w:p w14:paraId="0834172F" w14:textId="40ED56DD" w:rsidR="001B20FB" w:rsidRDefault="009C340E" w:rsidP="00F836ED">
          <w:pPr>
            <w:pStyle w:val="LLP3Otsikkotaso"/>
          </w:pPr>
          <w:bookmarkStart w:id="12" w:name="_Toc57114467"/>
          <w:r>
            <w:t>Johtaminen ja asioiden ratkaiseminen</w:t>
          </w:r>
          <w:bookmarkEnd w:id="12"/>
        </w:p>
        <w:p w14:paraId="516A120E" w14:textId="77777777" w:rsidR="00AB612A" w:rsidRDefault="0008271B" w:rsidP="00B172FE">
          <w:pPr>
            <w:pStyle w:val="LLPerustelujenkappalejako"/>
          </w:pPr>
          <w:r>
            <w:t xml:space="preserve">Johtamisesta ja asioiden ratkaisemisesta Rikosseuraamuslaitoksessa on säädetty </w:t>
          </w:r>
          <w:r w:rsidR="00AB612A">
            <w:t>R</w:t>
          </w:r>
          <w:r w:rsidR="003519B1">
            <w:t>ikosseuraamuslaitoksesta annetussa</w:t>
          </w:r>
          <w:r w:rsidR="00AB612A">
            <w:t xml:space="preserve"> </w:t>
          </w:r>
          <w:r w:rsidR="003519B1">
            <w:t>laissa</w:t>
          </w:r>
          <w:r w:rsidR="00E15DF8" w:rsidRPr="00A70B39">
            <w:t>.</w:t>
          </w:r>
          <w:r w:rsidR="00E15DF8">
            <w:t xml:space="preserve"> </w:t>
          </w:r>
          <w:r w:rsidR="003519B1">
            <w:t>L</w:t>
          </w:r>
          <w:r w:rsidR="00E15DF8">
            <w:t xml:space="preserve">aitosta johtaa pääjohtaja. Pääjohtaja vahvistaa laitoksen työjärjestyksen ja ratkaisee muut koko laitosta koskevat asiat, jollei niitä ole säädetty tai työjärjestyksessä määrätty muun virkamiehen ratkaistaviksi. </w:t>
          </w:r>
          <w:r w:rsidR="003519B1">
            <w:t>K</w:t>
          </w:r>
          <w:r w:rsidR="00AB612A">
            <w:t xml:space="preserve">eskushallintoyksikön päällikkönä toimii pääjohtaja. </w:t>
          </w:r>
        </w:p>
        <w:p w14:paraId="6D4394D3" w14:textId="77777777" w:rsidR="0008271B" w:rsidRDefault="00A70B39" w:rsidP="00B172FE">
          <w:pPr>
            <w:pStyle w:val="LLPerustelujenkappalejako"/>
          </w:pPr>
          <w:r w:rsidRPr="006352C4">
            <w:t>Rikosseuraamus</w:t>
          </w:r>
          <w:r w:rsidR="0044307B" w:rsidRPr="006352C4">
            <w:t>aluetta</w:t>
          </w:r>
          <w:r w:rsidR="0044307B">
            <w:t xml:space="preserve"> johtaa aluejohtaja. Aluejohtaja vastaa täytäntöönpanon toimivuudesta alueella sekä alueen voimavaroista, toiminnasta ja niiden kehittämisestä. Aluejohtaja vahvistaa alueen työjärjestyksen ja ratkaisee muut aluetta koskevat asiat, jollei niitä ole säädetty tai työjärjestyksessä määrätty muun virkamiehen ratkaistaviksi. </w:t>
          </w:r>
        </w:p>
        <w:p w14:paraId="54B15883" w14:textId="77777777" w:rsidR="0044307B" w:rsidRDefault="003519B1" w:rsidP="00B172FE">
          <w:pPr>
            <w:pStyle w:val="LLPerustelujenkappalejako"/>
          </w:pPr>
          <w:r>
            <w:t>Y</w:t>
          </w:r>
          <w:r w:rsidR="00AB612A">
            <w:t xml:space="preserve">ksikköä johtaa yksikön päällikkö. Yksikön päällikkö ratkaisee yksikköä koskevat asiat, jollei niitä ole säädetty tai työjärjestyksessä määrätty muun virkamiehen ratkaistaviksi. Yksiköllä voi olla työjärjestys, jonka yksikön päällikkö vahvistaa. </w:t>
          </w:r>
        </w:p>
        <w:p w14:paraId="329D8F27" w14:textId="77777777" w:rsidR="00AB612A" w:rsidRPr="008B12D6" w:rsidRDefault="00AB612A" w:rsidP="00B172FE">
          <w:pPr>
            <w:pStyle w:val="LLPerustelujenkappalejako"/>
            <w:rPr>
              <w:strike/>
            </w:rPr>
          </w:pPr>
          <w:r>
            <w:t>Johtajien tehtävistä säädetään tarkemmin v</w:t>
          </w:r>
          <w:r w:rsidR="008B12D6">
            <w:t>altioneuvoston asetuksella</w:t>
          </w:r>
          <w:r w:rsidR="00A70B39">
            <w:t>.</w:t>
          </w:r>
          <w:r>
            <w:t xml:space="preserve"> </w:t>
          </w:r>
          <w:r w:rsidR="003519B1">
            <w:t xml:space="preserve">Asetuksen </w:t>
          </w:r>
          <w:r>
            <w:t xml:space="preserve">mukaan täytäntöönpanoyksikköä johtaa täytäntöönpanojohtaja. Arviointikeskusta, yhdyskuntaseuraamustoimistoa ja vankilaa johtaa johtaja. </w:t>
          </w:r>
          <w:r w:rsidR="003519B1">
            <w:t>P</w:t>
          </w:r>
          <w:r w:rsidR="007B677E">
            <w:t xml:space="preserve">ääjohtaja voi yksittäistapauksessa pidättää itselleen päätösvallan asiassa, jonka ratkaiseminen on muualla kuin laissa uskottu laitoksen muulle virkamiehelle, sekä aluejohtaja ja johtaja asiassa, jonka ratkaiseminen on muualla kuin laissa uskottu hänen alaiselleen virkamiehelle. </w:t>
          </w:r>
        </w:p>
        <w:p w14:paraId="6189A4C8" w14:textId="77777777" w:rsidR="00491248" w:rsidRDefault="00491248" w:rsidP="00B172FE">
          <w:pPr>
            <w:pStyle w:val="LLPerustelujenkappalejako"/>
          </w:pPr>
          <w:r>
            <w:t>Asetuksen 4 §:ssä on säädetty yksiköiden perustamiseen ja lakkauttamiseen liittyvästä päätösvallasta. Vankilan perustamisesta ja lakkauttamisesta päättää oikeusministeriö. Arviointikeskuksen ja yhdyskuntaseuraamustoimiston perustamisesta ja lakkauttamisesta päättää Rikosseuraamuslaitoksen pääjohtaja. Rikosseuraamusalueen muun yksikön perustamisesta ja lakkauttamisesta päättää aluejohtaja</w:t>
          </w:r>
          <w:r w:rsidR="007F32D7">
            <w:t>.</w:t>
          </w:r>
          <w:r w:rsidR="00A70B39">
            <w:t xml:space="preserve"> </w:t>
          </w:r>
          <w:r w:rsidR="00A70B39" w:rsidRPr="006352C4">
            <w:t xml:space="preserve">Muiden yksiköiden perustamisesta ja lakkauttamisesta päättää asianomaisen toimintayksikkökokonaisuuden johtaja </w:t>
          </w:r>
          <w:r w:rsidR="005672B0" w:rsidRPr="006352C4">
            <w:t>yksikköään koskevan yleistoimivallan perusteella.</w:t>
          </w:r>
        </w:p>
        <w:p w14:paraId="78836FC9" w14:textId="77777777" w:rsidR="00891B84" w:rsidRDefault="00891B84" w:rsidP="00B172FE">
          <w:pPr>
            <w:pStyle w:val="LLPerustelujenkappalejako"/>
          </w:pPr>
          <w:r>
            <w:t xml:space="preserve">Laitoksessa päätettävät asiat ratkaistaan esittelystä asetuksen 8 §:n mukaisesti, jollei työjärjestyksessä toisin määrätä. </w:t>
          </w:r>
        </w:p>
        <w:p w14:paraId="656457C5" w14:textId="77777777" w:rsidR="009C340E" w:rsidRDefault="008E5B32" w:rsidP="00B172FE">
          <w:pPr>
            <w:pStyle w:val="LLPerustelujenkappalejako"/>
          </w:pPr>
          <w:r>
            <w:t>Edustuksesta viranomaisissa säädetään asetuksen 9 §:</w:t>
          </w:r>
          <w:proofErr w:type="spellStart"/>
          <w:r>
            <w:t>ssä</w:t>
          </w:r>
          <w:proofErr w:type="spellEnd"/>
          <w:r>
            <w:t xml:space="preserve">. Pääjohtaja tai hänen valtuuttamansa virkamies edustaa laitosta tuomioistuimessa ja muussa viranomaisessa. Rikosseuraamusaluetta koskevassa asiassa laitosta edustaa kuitenkin aluejohtaja tai hänen valtuuttamansa virkamies ja arviointikeskusta, yhdyskuntaseuraamustoimistoa tai vankilaa koskevassa asiassa yksikön johtaja. Täytäntöönpanoyksikköä edustaa tuomioistuimessa ja muussa viranomaisessa täytäntöönpanojohtaja tai hänen valtuuttamansa virkamies. </w:t>
          </w:r>
        </w:p>
        <w:p w14:paraId="5588142E" w14:textId="4FD146D9" w:rsidR="00D6413F" w:rsidRDefault="00D6413F" w:rsidP="00F836ED">
          <w:pPr>
            <w:pStyle w:val="LLP3Otsikkotaso"/>
          </w:pPr>
          <w:bookmarkStart w:id="13" w:name="_Toc57114468"/>
          <w:r>
            <w:t>Henkilöstö ja toimivaltuudet</w:t>
          </w:r>
          <w:bookmarkEnd w:id="13"/>
        </w:p>
        <w:p w14:paraId="607B0CF7" w14:textId="551470BF" w:rsidR="00F72EC1" w:rsidRDefault="00F72EC1" w:rsidP="00B172FE">
          <w:pPr>
            <w:pStyle w:val="LLPerustelujenkappalejako"/>
          </w:pPr>
          <w:r>
            <w:t xml:space="preserve">Rikosseuraamuslaitoksen henkilöstöstä on säädetty </w:t>
          </w:r>
          <w:r w:rsidR="00DC04FF">
            <w:t xml:space="preserve">Rikosseuraamuslaitoksesta annetun </w:t>
          </w:r>
          <w:r w:rsidR="00EC6E8C">
            <w:t xml:space="preserve">valtioneuvoston </w:t>
          </w:r>
          <w:r>
            <w:t>asetuksen 10 §:</w:t>
          </w:r>
          <w:proofErr w:type="spellStart"/>
          <w:r>
            <w:t>ssä</w:t>
          </w:r>
          <w:proofErr w:type="spellEnd"/>
          <w:r>
            <w:t xml:space="preserve">. Keskushallintoyksikössä on pääjohtajan viran lisäksi laitoksen johtamista, ohjaamista, kehittämistä sekä muuta keskushallintoa varten muita virkoja sekä työsopimussuhteista henkilöstöä. Keskushallintoyksikön virkojen perustamisesta, siirtämisestä, lakkauttamisesta ja muuttamisesta päättää pääjohtaja. </w:t>
          </w:r>
        </w:p>
        <w:p w14:paraId="6BAD3AEA" w14:textId="77777777" w:rsidR="009C340E" w:rsidRDefault="00F72EC1" w:rsidP="00B172FE">
          <w:pPr>
            <w:pStyle w:val="LLPerustelujenkappalejako"/>
          </w:pPr>
          <w:r>
            <w:t xml:space="preserve">Rikosseuraamusalueella on aluejohtajan sekä arviointikeskuksen, yhdyskuntaseuraamustoimiston ja vankilan johtajan virat sekä muita virkoja sekä työsopimussuhteista henkilöstöä. Aluejohtajan sekä arviointikeskuksen, yhdyskuntaseuraamustoimiston ja vankilan johtajan virkojen perustamisesta, siirtämisestä, lakkauttamisesta ja muuttamisesta päättää pääjohtaja. Muiden rikosseuraamusalueen virkojen perustamisesta, siirtämisestä, lakkauttamisesta ja muuttamisesta päättää aluejohtaja. </w:t>
          </w:r>
        </w:p>
        <w:p w14:paraId="6FBA2561" w14:textId="77777777" w:rsidR="00F72EC1" w:rsidRDefault="00392D85" w:rsidP="00B172FE">
          <w:pPr>
            <w:pStyle w:val="LLPerustelujenkappalejako"/>
          </w:pPr>
          <w:r>
            <w:t xml:space="preserve">Täytäntöönpanoyksikössä on täytäntöönpanojohtajan virka, täytäntöönpanopäällikön ja notaarin virkoja sekä muita virkoja ja työsopimussuhteista henkilöstöä. Täytäntöönpanojohtajan viran perustamisesta, siirtämisestä, lakkauttamisesta ja muuttamisesta päättää pääjohtaja. Muiden täytäntöönpanoyksikön virkojen perustamisesta päättää täytäntöönpanojohtaja. </w:t>
          </w:r>
        </w:p>
        <w:p w14:paraId="5338FC8A" w14:textId="77777777" w:rsidR="00392D85" w:rsidRDefault="00392D85" w:rsidP="00B172FE">
          <w:pPr>
            <w:pStyle w:val="LLPerustelujenkappalejako"/>
          </w:pPr>
          <w:r>
            <w:t xml:space="preserve">Virkojen muuttamisesta ja niiden siirtämisestä rikosseuraamusalueiden välillä sekä täytäntöönpanoyksikön, koulutuskeskuksen ja rikosseuraamusalueiden välillä päättää pääjohtaja tai muu työjärjestyksessä määrätty keskushallintoyksikön virkamies. </w:t>
          </w:r>
        </w:p>
        <w:p w14:paraId="4C3D0F2D" w14:textId="73E76428" w:rsidR="00F4424A" w:rsidRDefault="00F4424A" w:rsidP="00B172FE">
          <w:pPr>
            <w:pStyle w:val="LLPerustelujenkappalejako"/>
          </w:pPr>
          <w:r>
            <w:t>Vankeuslain (767/2005) 1 luvun 8</w:t>
          </w:r>
          <w:r w:rsidR="00286F6B">
            <w:t xml:space="preserve"> </w:t>
          </w:r>
          <w:r>
            <w:t>§:n mukaista päätösvaltaa käyttävistä virkamiehistä on säännökset asetuksen</w:t>
          </w:r>
          <w:r w:rsidR="00286F6B">
            <w:t xml:space="preserve"> </w:t>
          </w:r>
          <w:r w:rsidR="009470E7">
            <w:t>11 §:</w:t>
          </w:r>
          <w:proofErr w:type="spellStart"/>
          <w:r w:rsidR="009470E7">
            <w:t>ssä</w:t>
          </w:r>
          <w:proofErr w:type="spellEnd"/>
          <w:r w:rsidR="009470E7">
            <w:t>. Asetuksen 12</w:t>
          </w:r>
          <w:r>
            <w:t xml:space="preserve"> §:n mukaan yhdyskuntaseuraamusten täytäntöönpanossa laitokselle säädettyä päätösvaltaa käyttävät työjärjestyksessä määrätyt virkamiehet. </w:t>
          </w:r>
        </w:p>
        <w:p w14:paraId="5D7C1167" w14:textId="77777777" w:rsidR="00CC4039" w:rsidRDefault="001730FB" w:rsidP="00B172FE">
          <w:pPr>
            <w:pStyle w:val="LLPerustelujenkappalejako"/>
          </w:pPr>
          <w:r>
            <w:t>Asetuksen 13</w:t>
          </w:r>
          <w:r w:rsidR="00286F6B">
            <w:t xml:space="preserve"> </w:t>
          </w:r>
          <w:r>
            <w:t xml:space="preserve">§:ssä </w:t>
          </w:r>
          <w:r w:rsidR="00286F6B">
            <w:t>on säännökset virkamiesten erityisistä kelpoisuusvaatimuksista ja 14 §:ssä</w:t>
          </w:r>
          <w:r w:rsidR="00CC4039">
            <w:t xml:space="preserve"> kielitaitoa koskevista kelpoisuusvaatimuksista. </w:t>
          </w:r>
        </w:p>
        <w:p w14:paraId="7BB4975F" w14:textId="77777777" w:rsidR="00D6413F" w:rsidRDefault="0080478B" w:rsidP="00B172FE">
          <w:pPr>
            <w:pStyle w:val="LLPerustelujenkappalejako"/>
          </w:pPr>
          <w:r>
            <w:t xml:space="preserve">Asetuksen 15 §:ssä on säännökset nimitystoimivallasta. Valtioneuvosto nimittää pääjohtajan. Pääjohtaja nimittää aluejohtajan, täytäntöönpanojohtajan ja keskushallintoyksikön virkamiehet sekä ottaa keskushallintoyksikön työsopimussuhteisen henkilöstön. Pääjohtaja voi siirtää toimivallan keskushallintoyksikön virkamiesten nimittämiseen ja työsopimussuhteisen henkilöstön ottamiseen sijaisenaan toimivalle virkamiehelle. Aluejohtaja, täytäntöönpanojohtaja sekä arviointikeskuksen, yhdyskuntaseuraamustoimiston ja vankilan johtaja </w:t>
          </w:r>
          <w:proofErr w:type="gramStart"/>
          <w:r>
            <w:t>nimittää</w:t>
          </w:r>
          <w:proofErr w:type="gramEnd"/>
          <w:r>
            <w:t xml:space="preserve"> alaisensa virkamiehet ja ottaa alaisensa työsopimussuhteisen henkilöstön. </w:t>
          </w:r>
        </w:p>
        <w:p w14:paraId="5A201A7C" w14:textId="77777777" w:rsidR="00D6413F" w:rsidRDefault="00D6413F" w:rsidP="00B172FE">
          <w:pPr>
            <w:pStyle w:val="LLPerustelujenkappalejako"/>
          </w:pPr>
          <w:r>
            <w:t xml:space="preserve">Asetuksen 16 §:ssä on säännökset nimittämisestä määräajaksi ja 18 §:ssä virkavapauden myöntämisestä. </w:t>
          </w:r>
        </w:p>
        <w:p w14:paraId="1CA4F45F" w14:textId="77777777" w:rsidR="00F4424A" w:rsidRDefault="00D6413F" w:rsidP="00B172FE">
          <w:pPr>
            <w:pStyle w:val="LLPerustelujenkappalejako"/>
          </w:pPr>
          <w:r>
            <w:t xml:space="preserve">Asetuksen 17 §:ssä on säännökset pastorin nimittämisestä. </w:t>
          </w:r>
          <w:proofErr w:type="spellStart"/>
          <w:r>
            <w:t>Evankelis</w:t>
          </w:r>
          <w:proofErr w:type="spellEnd"/>
          <w:r>
            <w:t>-luterilaiseen kirkkoon kuuluvan pastorin nimittämisestä laitokseen säädetään kirkkolaissa (1054/1993). Laitoksen yhteisiin kuuluvan pastorin virkaa tai määräaikaista virkasuhdetta täytettäessä asianomaisen rikosseuraamusalueen aluejohtaja antaa viranhakijoista lausuntonsa nimittävälle viranomaiselle. Keskushallintoyksikkö päättää laitoksen yhteisiin kuuluvan pastorin viran täyttämisestä ortodoksisen kirkkokunnan pastorin virkana. Kyseisen pastorin nimittää asianomaisen hiippakunnan piispa hankittuaan viranhaltijoista asianomaisen rikosseuraamusalueen aluejohtajan lausunnon. Ortodoksisen kirkkokunnan pastorin nimittää määräajaksi asianomaisen hiippakunnan piispa. Pastorin virkaa perustettaessa, siirrettäessä, lakkautettaessa tai muutettaessa aluejohtajan tulee hankkia asianomaisen tuomiokapitulin lausunto.</w:t>
          </w:r>
        </w:p>
        <w:p w14:paraId="7F3F9482" w14:textId="10CC3125" w:rsidR="009C340E" w:rsidRDefault="009C340E" w:rsidP="00F836ED">
          <w:pPr>
            <w:pStyle w:val="LLP3Otsikkotaso"/>
          </w:pPr>
          <w:bookmarkStart w:id="14" w:name="_Toc57114469"/>
          <w:r>
            <w:t>Erinäiset säännökset</w:t>
          </w:r>
          <w:bookmarkEnd w:id="14"/>
        </w:p>
        <w:p w14:paraId="453141AD" w14:textId="7B46A7B7" w:rsidR="009C340E" w:rsidRDefault="00DC04FF" w:rsidP="00B172FE">
          <w:pPr>
            <w:pStyle w:val="LLPerustelujenkappalejako"/>
          </w:pPr>
          <w:r>
            <w:t>Rikosseuraamuslaitoksesta annetun l</w:t>
          </w:r>
          <w:r w:rsidR="00583FBA">
            <w:t xml:space="preserve">ain </w:t>
          </w:r>
          <w:r w:rsidR="00A63577">
            <w:t>9 §:n mukaisesti laitokselle</w:t>
          </w:r>
          <w:r w:rsidR="00583FBA">
            <w:t xml:space="preserve"> laitoksen tai sen virkamiehen toiminnasta tehdyn hallintokantelun ratkaisee pääjohtaja, aluejohtaja tai muu erikseen säädetty tai työjärjestyksessä määrätty keskushallintoyksikön virkamies tai yksikön päällikkö. Pääjohtajan tai hänen sijaisensa toimista tehty kantelu on kuitenkin siirrettävä oikeusministeriön ratkaistavaksi. </w:t>
          </w:r>
        </w:p>
        <w:p w14:paraId="0DB16CD5" w14:textId="77777777" w:rsidR="00B15CEC" w:rsidRDefault="00B15CEC" w:rsidP="00B15CEC">
          <w:pPr>
            <w:pStyle w:val="LLPerustelujenkappalejako"/>
          </w:pPr>
          <w:r>
            <w:t>Lain 10 §:ssä on säädelty vankien työtoiminnan ja laitosmyynnin suoritteiden maksullisuudesta ja 11 §:ssä laitoksen ulkoisista tunnuksista.</w:t>
          </w:r>
        </w:p>
        <w:p w14:paraId="6AA8D8D4" w14:textId="77777777" w:rsidR="00F41A16" w:rsidRDefault="00F41A16" w:rsidP="00B15CEC">
          <w:pPr>
            <w:pStyle w:val="LLPerustelujenkappalejako"/>
          </w:pPr>
          <w:r>
            <w:t xml:space="preserve">Lain 12 §:ssä on tarkemmat säännökset ja määräykset asetuksen antovaltuuksista. </w:t>
          </w:r>
        </w:p>
        <w:p w14:paraId="6A9338B8" w14:textId="77777777" w:rsidR="007D09F0" w:rsidRDefault="00156071" w:rsidP="00061DB5">
          <w:pPr>
            <w:pStyle w:val="LLP2Otsikkotaso"/>
          </w:pPr>
          <w:bookmarkStart w:id="15" w:name="_Toc43718661"/>
          <w:bookmarkStart w:id="16" w:name="_Toc57114470"/>
          <w:r>
            <w:t>Nykytilan arviointi</w:t>
          </w:r>
          <w:bookmarkEnd w:id="15"/>
          <w:bookmarkEnd w:id="16"/>
        </w:p>
        <w:p w14:paraId="2CF3E6C7" w14:textId="77777777" w:rsidR="00D35E9C" w:rsidRDefault="00D35E9C" w:rsidP="007D09F0">
          <w:pPr>
            <w:pStyle w:val="LLPerustelujenkappalejako"/>
          </w:pPr>
          <w:r w:rsidRPr="00D35E9C">
            <w:t xml:space="preserve">Rikosseuraamuslaitos toimii oikeusministeriön hallinnonalalla ja sen toimialueena on koko maa. </w:t>
          </w:r>
          <w:r w:rsidR="00061DB5">
            <w:t xml:space="preserve">Rikosseuraamuslaitoksen nykyinen organisaatiorakenne on ollut voimassa </w:t>
          </w:r>
          <w:r w:rsidR="00906078">
            <w:t>v</w:t>
          </w:r>
          <w:r w:rsidR="007D09F0">
            <w:t>uoden 2010 alusta lukien</w:t>
          </w:r>
          <w:r>
            <w:t xml:space="preserve">. </w:t>
          </w:r>
        </w:p>
        <w:p w14:paraId="23E92468" w14:textId="17DDC2A9" w:rsidR="00D35E9C" w:rsidRPr="001A3AE2" w:rsidRDefault="00D35E9C" w:rsidP="007D09F0">
          <w:pPr>
            <w:pStyle w:val="LLPerustelujenkappalejako"/>
          </w:pPr>
          <w:r w:rsidRPr="001A3AE2">
            <w:t>Ennen vuotta 2001 organisointi perustui Vankeinhoitolaitoksen yksiköiden suoraan ohjaukseen. Kriminaalihuolto toimi yhdistyspohjalta. Vuonna 2001 per</w:t>
          </w:r>
          <w:r w:rsidR="00DC04FF">
            <w:t>ustettiin Rikosseuraamusvirasto-</w:t>
          </w:r>
          <w:r w:rsidRPr="001A3AE2">
            <w:t xml:space="preserve">niminen keskusvirasto ja maa jaettiin kolmeen vankeinhoitoalueeseen (Etelä-Suomeen, Länsi-Suomeen sekä Itä- ja Pohjois-Suomeen) ja </w:t>
          </w:r>
          <w:r w:rsidR="00576F5E" w:rsidRPr="001A3AE2">
            <w:t>julkis</w:t>
          </w:r>
          <w:r w:rsidR="00734B29">
            <w:t xml:space="preserve">oikeudellinen </w:t>
          </w:r>
          <w:proofErr w:type="spellStart"/>
          <w:r w:rsidR="00734B29">
            <w:t>K</w:t>
          </w:r>
          <w:r w:rsidR="00890831" w:rsidRPr="001A3AE2">
            <w:t>riminaalihuoltoyhdistys</w:t>
          </w:r>
          <w:proofErr w:type="spellEnd"/>
          <w:r w:rsidR="00890831" w:rsidRPr="001A3AE2">
            <w:t xml:space="preserve"> muutettiin</w:t>
          </w:r>
          <w:r w:rsidR="001A2C8C" w:rsidRPr="001A3AE2">
            <w:t xml:space="preserve"> valtion viranomaiseksi. </w:t>
          </w:r>
          <w:r w:rsidR="00E560FB" w:rsidRPr="001A3AE2">
            <w:t xml:space="preserve">Uuden vankeuslain </w:t>
          </w:r>
          <w:r w:rsidR="00DC04FF">
            <w:t>voimaantuloon liittyen vuonna</w:t>
          </w:r>
          <w:r w:rsidR="00E560FB" w:rsidRPr="001A3AE2">
            <w:t xml:space="preserve"> 2006 </w:t>
          </w:r>
          <w:r w:rsidR="00890831" w:rsidRPr="001A3AE2">
            <w:t>perustettiin</w:t>
          </w:r>
          <w:r w:rsidR="00E560FB" w:rsidRPr="001A3AE2">
            <w:t xml:space="preserve"> Vankeinhoitolaitokseen viisi aluevankilaa ja valtakunnallinen terveydenhuoltoyksikkö.</w:t>
          </w:r>
          <w:r w:rsidR="00F560C3" w:rsidRPr="001A3AE2">
            <w:t xml:space="preserve"> </w:t>
          </w:r>
          <w:r w:rsidRPr="001A3AE2">
            <w:t>Vuoden 2010 alusta lukien Rikosseuraamusvirastosta ja sen ohjauksessa toimivista Kriminaalihuoltolaitoksesta ja Vankeinhoitolaitoksesta muo</w:t>
          </w:r>
          <w:r w:rsidR="00DC04FF">
            <w:t>dostettiin Rikosseuraamuslaitos-</w:t>
          </w:r>
          <w:r w:rsidRPr="001A3AE2">
            <w:t xml:space="preserve">niminen viranomainen. Uudistus toteutettiin säätämällä laki Rikosseuraamuslaitoksesta. Uudistuksen keskeinen tavoite oli vankeinhoitotyön ja kriminaalihuoltotyön aikaisempaa vahvempi integraatio. </w:t>
          </w:r>
        </w:p>
        <w:p w14:paraId="42266187" w14:textId="77777777" w:rsidR="001A2C8C" w:rsidRDefault="00F560C3" w:rsidP="007D09F0">
          <w:pPr>
            <w:pStyle w:val="LLPerustelujenkappalejako"/>
          </w:pPr>
          <w:r w:rsidRPr="001A3AE2">
            <w:t xml:space="preserve">Hyväksyessään lain Rikosseuraamuslaitoksesta, lakivaliokunta piti tärkeänä, että uudistuksen toimivuutta ja toiminnan vaikuttavuutta seurataan ja että organisaatiota </w:t>
          </w:r>
          <w:proofErr w:type="spellStart"/>
          <w:r w:rsidRPr="001A3AE2">
            <w:t>jatkokehitetään</w:t>
          </w:r>
          <w:proofErr w:type="spellEnd"/>
          <w:r w:rsidRPr="001A3AE2">
            <w:t>, jos sen arvioidaan olevan tarpeen toiminnan tarkoituksenmukaiseksi järjestämiseksi (</w:t>
          </w:r>
          <w:proofErr w:type="spellStart"/>
          <w:r w:rsidRPr="001A3AE2">
            <w:t>LaVM</w:t>
          </w:r>
          <w:proofErr w:type="spellEnd"/>
          <w:r w:rsidRPr="001A3AE2">
            <w:t> 13/2009 vp).</w:t>
          </w:r>
        </w:p>
        <w:p w14:paraId="55785747" w14:textId="2E4AF518" w:rsidR="00BF40D1" w:rsidRDefault="00BF40D1" w:rsidP="007D09F0">
          <w:pPr>
            <w:pStyle w:val="LLPerustelujenkappalejako"/>
          </w:pPr>
          <w:r w:rsidRPr="00BF40D1">
            <w:t>Organisaatioon ei ole tehty merkittäviä muutoksia kymmenen vuoden aikana lukuun ottamatta vankien terveydenhuollon järjestäm</w:t>
          </w:r>
          <w:r w:rsidR="00DC04FF">
            <w:t>isvastuun siirtoa Terveyden ja h</w:t>
          </w:r>
          <w:r w:rsidRPr="00BF40D1">
            <w:t xml:space="preserve">yvinvoinnin laitoksen alaiselle Vankiterveydenhuollon yksikölle vuoden 2016 alusta lukien. Vankiterveydenhuollon järjestämisvastuun siirrolla vahvistettiin vankiterveydenhuollon asemaa </w:t>
          </w:r>
          <w:r w:rsidR="006F66EF">
            <w:t xml:space="preserve">ja mahdollisuutta kehittää toimintaa </w:t>
          </w:r>
          <w:r w:rsidRPr="00BF40D1">
            <w:t>osana muuta terveydenhuoltojärjestelmää.</w:t>
          </w:r>
        </w:p>
        <w:p w14:paraId="04B91377" w14:textId="77777777" w:rsidR="00BF40D1" w:rsidRDefault="00BF40D1" w:rsidP="007D09F0">
          <w:pPr>
            <w:pStyle w:val="LLPerustelujenkappalejako"/>
          </w:pPr>
          <w:r w:rsidRPr="00BF40D1">
            <w:t xml:space="preserve">Oikeusministeriön kriminaalipolitiikka- ja rikosoikeusosasto tulosohjaa Rikosseuraamuslaitosta. Tulossopimus laaditaan neljäksi vuodeksi eteenpäin. </w:t>
          </w:r>
          <w:r w:rsidR="00622AC5">
            <w:t xml:space="preserve">Nelivuotisessa sopimuksessa sovitaan strategian kannalta keskeisimmistä tavoitteista. </w:t>
          </w:r>
          <w:r w:rsidRPr="00BF40D1">
            <w:t>Keskushallintoyksikkö käy vuosittaiset tulosneuvottelut erikseen kunkin rikosseuraamusalueen, täytäntöönpanoyksikön (TPY) ja Rikosseuraamusalan koulutuskeskuksen (RSKK) kanssa. Kukin rikosseuraamusalue käy toimintasuunnitelmaneuvottelut vankiloiden ja yhdyskuntaseuraamustoimistojen kanssa vuosittain.</w:t>
          </w:r>
          <w:r w:rsidR="00166883">
            <w:t xml:space="preserve"> </w:t>
          </w:r>
          <w:r w:rsidR="00353617">
            <w:t>Vankiloita</w:t>
          </w:r>
          <w:r w:rsidR="00142832">
            <w:t xml:space="preserve"> on 26, joista suljettuja vankiloita 15 ja avovankiloita 11. Yhdyskuntaseuraamustoimistoja on hallinnollisesti 14, mutta yhdyskuntaseuraamustoimistojen toimipisteitä on yhteensä 23:lla paikkakunnalla. </w:t>
          </w:r>
          <w:r w:rsidR="000E10CE">
            <w:t>Tulosohjauksen kannalta toimeenpanon ketju on pitkä.</w:t>
          </w:r>
        </w:p>
        <w:p w14:paraId="4B2C7972" w14:textId="28B907BC" w:rsidR="00D53A67" w:rsidRDefault="003D340E" w:rsidP="00E513B1">
          <w:pPr>
            <w:pStyle w:val="LLPerustelujenkappalejako"/>
          </w:pPr>
          <w:r>
            <w:t>Rikosseuraamuslaitoksessa oli vuonna 2019 yhteensä 2</w:t>
          </w:r>
          <w:r w:rsidR="00DC04FF">
            <w:t xml:space="preserve"> </w:t>
          </w:r>
          <w:r>
            <w:t xml:space="preserve">534 henkilötyövuotta, joista keskushallintoyksikössä 106, Etelä-Suomen rikosseuraamusalueella 774, Länsi-Suomen rikosseuraamusalueella 783, Itä-Pohjois-Suomen rikosseuraamusalueella 799, </w:t>
          </w:r>
          <w:proofErr w:type="spellStart"/>
          <w:r>
            <w:t>RSKK:ssa</w:t>
          </w:r>
          <w:proofErr w:type="spellEnd"/>
          <w:r>
            <w:t xml:space="preserve"> 26 ja täytäntöönpan</w:t>
          </w:r>
          <w:r w:rsidR="00134DC4">
            <w:t xml:space="preserve">oyksikössä 36 henkilötyövuotta. </w:t>
          </w:r>
          <w:r w:rsidR="00134DC4" w:rsidRPr="00134DC4">
            <w:t>Vuonna 2019 vapaudesta vankilaan tulleita oli 5 934 (</w:t>
          </w:r>
          <w:r w:rsidR="00134DC4">
            <w:t xml:space="preserve">edellisenä vuonna </w:t>
          </w:r>
          <w:r w:rsidR="00134DC4" w:rsidRPr="00134DC4">
            <w:t>5 54</w:t>
          </w:r>
          <w:r w:rsidR="00134DC4">
            <w:t xml:space="preserve">6). Päivittäinen keskivankiluku </w:t>
          </w:r>
          <w:r w:rsidR="00134DC4" w:rsidRPr="00134DC4">
            <w:t>oli 2 952 (2 910).</w:t>
          </w:r>
          <w:r w:rsidR="00134DC4" w:rsidRPr="00134DC4">
            <w:rPr>
              <w:rFonts w:ascii="Arial" w:hAnsi="Arial" w:cs="Arial"/>
            </w:rPr>
            <w:t xml:space="preserve"> </w:t>
          </w:r>
          <w:r w:rsidR="00134DC4" w:rsidRPr="00134DC4">
            <w:t xml:space="preserve">Vuonna 2019 </w:t>
          </w:r>
          <w:proofErr w:type="spellStart"/>
          <w:r w:rsidR="00134DC4" w:rsidRPr="00134DC4">
            <w:t>täytäntöönpantaviksi</w:t>
          </w:r>
          <w:proofErr w:type="spellEnd"/>
          <w:r w:rsidR="00134DC4" w:rsidRPr="00134DC4">
            <w:t xml:space="preserve"> tulleiden yhdysku</w:t>
          </w:r>
          <w:r w:rsidR="00134DC4">
            <w:t xml:space="preserve">ntaseuraamusten määrä oli 3 577 </w:t>
          </w:r>
          <w:r w:rsidR="00134DC4" w:rsidRPr="00134DC4">
            <w:t>(3 712).</w:t>
          </w:r>
          <w:r w:rsidR="00353617">
            <w:t xml:space="preserve"> Vanki- ja asiakasmäärien pitkään jatkunut lasku kääntyi vuonna 2019 jälleen nousuun. </w:t>
          </w:r>
          <w:r w:rsidR="00843FFC">
            <w:t xml:space="preserve">Pitemmällä aikavälillä uusintarikollisuuden määrä on </w:t>
          </w:r>
          <w:r w:rsidR="00142832">
            <w:t>vähentynyt</w:t>
          </w:r>
          <w:r w:rsidR="00D53A67">
            <w:t>.</w:t>
          </w:r>
        </w:p>
        <w:p w14:paraId="0AFDA8C7" w14:textId="7F287FC4" w:rsidR="00AF223F" w:rsidRDefault="00917FBA" w:rsidP="00EC6E8C">
          <w:pPr>
            <w:spacing w:line="220" w:lineRule="exact"/>
            <w:jc w:val="both"/>
            <w:rPr>
              <w:iCs/>
            </w:rPr>
          </w:pPr>
          <w:r>
            <w:rPr>
              <w:iCs/>
            </w:rPr>
            <w:t xml:space="preserve">Rikosseuraamuslaitoksen </w:t>
          </w:r>
          <w:r w:rsidRPr="00DC04FF">
            <w:rPr>
              <w:iCs/>
            </w:rPr>
            <w:t>henkilöstömäärää on vähennetty</w:t>
          </w:r>
          <w:r w:rsidR="00D53A67" w:rsidRPr="00105AC6">
            <w:rPr>
              <w:iCs/>
            </w:rPr>
            <w:t xml:space="preserve"> vuosien 2005‒2016 </w:t>
          </w:r>
          <w:r w:rsidR="00DC04FF">
            <w:rPr>
              <w:iCs/>
            </w:rPr>
            <w:t xml:space="preserve">välisenä </w:t>
          </w:r>
          <w:r w:rsidR="00D53A67" w:rsidRPr="00105AC6">
            <w:rPr>
              <w:iCs/>
            </w:rPr>
            <w:t xml:space="preserve">aikana yli 500 henkilötyövuodella valtion tuottavuusohjelman ja talouden sopeuttamistoimien vuoksi. Samanaikaisesti seuraamuslainsäädäntöön on tehty useita muutoksia, jotka ovat lisänneet työn haastavuutta. </w:t>
          </w:r>
          <w:r w:rsidR="00247C53" w:rsidRPr="00105AC6">
            <w:rPr>
              <w:iCs/>
            </w:rPr>
            <w:t>Vuonna 2006 voimaan tullut vankeuslaki edellyttää muun muassa aikaisempaa suunnitelmallisempaa ja yksilöllisempää rangaistusajan suunnittelua ja täytäntöönpanoa.</w:t>
          </w:r>
          <w:r w:rsidR="00152240" w:rsidRPr="00105AC6">
            <w:rPr>
              <w:iCs/>
            </w:rPr>
            <w:t xml:space="preserve"> P</w:t>
          </w:r>
          <w:r w:rsidR="00247C53" w:rsidRPr="00105AC6">
            <w:rPr>
              <w:iCs/>
            </w:rPr>
            <w:t>erusoikeuksien asettamat vaatimukset on vankeuslaissa</w:t>
          </w:r>
          <w:r w:rsidR="00DC04FF">
            <w:rPr>
              <w:iCs/>
            </w:rPr>
            <w:t xml:space="preserve"> ja </w:t>
          </w:r>
          <w:r w:rsidR="00BF7939" w:rsidRPr="00105AC6">
            <w:rPr>
              <w:iCs/>
            </w:rPr>
            <w:t>samassa yhteydessä annetussa</w:t>
          </w:r>
          <w:r w:rsidR="00DC04FF">
            <w:rPr>
              <w:iCs/>
            </w:rPr>
            <w:t xml:space="preserve"> muussa</w:t>
          </w:r>
          <w:r w:rsidR="00BF7939" w:rsidRPr="00105AC6">
            <w:rPr>
              <w:iCs/>
            </w:rPr>
            <w:t xml:space="preserve"> lainsäädännössä</w:t>
          </w:r>
          <w:r w:rsidR="00247C53" w:rsidRPr="00105AC6">
            <w:rPr>
              <w:iCs/>
            </w:rPr>
            <w:t xml:space="preserve"> otettu huomioon aikaisempaa lainsäädäntöä yksityiskohtaisemmin.</w:t>
          </w:r>
          <w:r w:rsidR="00AA5243" w:rsidRPr="00105AC6">
            <w:rPr>
              <w:iCs/>
            </w:rPr>
            <w:t xml:space="preserve"> Lisäksi 2010-luvulla on otettu käyttöön uusina seuraamuksina valvontarangaistus ja yhdistelmävankeus. Vuonna 2015 tehostettiin nuorelle tuomittavan yhdyskuntapalvelun </w:t>
          </w:r>
          <w:r w:rsidR="00AE49A5" w:rsidRPr="00105AC6">
            <w:rPr>
              <w:iCs/>
            </w:rPr>
            <w:t xml:space="preserve">sisältöä tuen ja ohjauksen osuutta lisäämällä. </w:t>
          </w:r>
          <w:r w:rsidR="00AA5243" w:rsidRPr="00105AC6">
            <w:rPr>
              <w:iCs/>
            </w:rPr>
            <w:t xml:space="preserve">Vuoden 2020 alusta lukien ehdollisen vankeuden tehosteeksi </w:t>
          </w:r>
          <w:r w:rsidRPr="00DC04FF">
            <w:rPr>
              <w:iCs/>
            </w:rPr>
            <w:t>on voitu</w:t>
          </w:r>
          <w:r w:rsidR="00AA5243" w:rsidRPr="00105AC6">
            <w:rPr>
              <w:iCs/>
            </w:rPr>
            <w:t xml:space="preserve"> tuomita valvonta myös yli 21-vuotiaana rikoksen tehneelle.</w:t>
          </w:r>
          <w:r w:rsidR="00863EC3" w:rsidRPr="00105AC6">
            <w:rPr>
              <w:iCs/>
            </w:rPr>
            <w:t xml:space="preserve"> Muun muassa n</w:t>
          </w:r>
          <w:r w:rsidR="00AA5243" w:rsidRPr="00105AC6">
            <w:rPr>
              <w:iCs/>
            </w:rPr>
            <w:t>ämä mu</w:t>
          </w:r>
          <w:r w:rsidR="00863EC3" w:rsidRPr="00105AC6">
            <w:rPr>
              <w:iCs/>
            </w:rPr>
            <w:t>utokset ovat lisän</w:t>
          </w:r>
          <w:r w:rsidR="00AA5243" w:rsidRPr="00105AC6">
            <w:rPr>
              <w:iCs/>
            </w:rPr>
            <w:t xml:space="preserve">neet </w:t>
          </w:r>
          <w:r w:rsidR="00863EC3" w:rsidRPr="00105AC6">
            <w:rPr>
              <w:iCs/>
            </w:rPr>
            <w:t xml:space="preserve">Rikosseuraamuslaitoksen työn vaativuutta samaan aikaan, kun </w:t>
          </w:r>
          <w:r w:rsidR="0088307F" w:rsidRPr="00105AC6">
            <w:rPr>
              <w:iCs/>
            </w:rPr>
            <w:t>on toteutettu henkilötyövuosisäästöjä</w:t>
          </w:r>
          <w:r w:rsidR="00863EC3" w:rsidRPr="00105AC6">
            <w:rPr>
              <w:iCs/>
            </w:rPr>
            <w:t>.</w:t>
          </w:r>
        </w:p>
        <w:p w14:paraId="4FBA8819" w14:textId="77777777" w:rsidR="00EC6E8C" w:rsidRPr="00EC6E8C" w:rsidRDefault="00EC6E8C" w:rsidP="00EC6E8C">
          <w:pPr>
            <w:spacing w:line="220" w:lineRule="exact"/>
            <w:jc w:val="both"/>
            <w:rPr>
              <w:iCs/>
            </w:rPr>
          </w:pPr>
        </w:p>
        <w:p w14:paraId="40408C7F" w14:textId="77777777" w:rsidR="00061DB5" w:rsidRDefault="00061DB5" w:rsidP="00EC6E8C">
          <w:pPr>
            <w:pStyle w:val="LLPerustelujenkappalejako"/>
          </w:pPr>
          <w:r>
            <w:t>Useissa arviointi- ja selvityshankkeissa on noussut esille, ettei Rikosseuraamuslaitoksen nykyinen organisaatiorakenne, johtaminen ja ohjausjärjestelmä tue parhaalla mahdollisella tavalla ydintoiminnan järjestämistä, oikeusministeriön asettamien strategisten tavoitteiden toimeenpanoa ja toiminnan kehittämistä. Nykyisen kaltainen kolmiportainen organisaatio on omiaan hankaloittamaan johtamista ja toiminnan ja toimintatapojen yhtenäisyyttä.</w:t>
          </w:r>
          <w:r w:rsidR="00497B2A">
            <w:t xml:space="preserve"> </w:t>
          </w:r>
        </w:p>
        <w:p w14:paraId="075AB271" w14:textId="5D84CF6E" w:rsidR="00B936CF" w:rsidRDefault="00061DB5" w:rsidP="00F836ED">
          <w:pPr>
            <w:pStyle w:val="LLP3Otsikkotaso"/>
          </w:pPr>
          <w:bookmarkStart w:id="17" w:name="_Toc57114471"/>
          <w:r>
            <w:t xml:space="preserve">Nykyisen </w:t>
          </w:r>
          <w:r w:rsidR="00CB5A20">
            <w:t xml:space="preserve">organisaatiorakenteen ja </w:t>
          </w:r>
          <w:r>
            <w:t>ohjausmallin heikkoudet</w:t>
          </w:r>
          <w:bookmarkEnd w:id="17"/>
        </w:p>
        <w:p w14:paraId="3D7C4569" w14:textId="77777777" w:rsidR="00CB5A20" w:rsidRDefault="00B936CF" w:rsidP="0041516B">
          <w:pPr>
            <w:pStyle w:val="LLPerustelujenkappalejako"/>
          </w:pPr>
          <w:r w:rsidRPr="00B936CF">
            <w:t>Rise 2.0.-hankkeessa tehdyn arvioinnin mukaan rikosseuraamusalueet ovat osittain eriytyneet toisistaan. Alueilla tehdään erisu</w:t>
          </w:r>
          <w:r w:rsidR="005F6399">
            <w:t xml:space="preserve">untiin menevää kehittämistyötä ja </w:t>
          </w:r>
          <w:r w:rsidRPr="00B936CF">
            <w:t xml:space="preserve">Rikosseuraamuslaitoksen strategisia tavoitteita ja keskushallinnon asettamia tulostavoitteita toimeenpannaan eri painotuksin eri yksiköissä. Tämä on johtanut epäyhdenmukaisiin toimintamalleihin ja käytäntöihin. </w:t>
          </w:r>
        </w:p>
        <w:p w14:paraId="637F9500" w14:textId="31762B9C" w:rsidR="00424322" w:rsidRDefault="00424322" w:rsidP="00424322">
          <w:pPr>
            <w:pStyle w:val="LLPerustelujenkappalejako"/>
          </w:pPr>
          <w:r w:rsidRPr="00B936CF">
            <w:t xml:space="preserve">Rikosseuraamuslaitoksen nykyisen kolmiportaisen ja alueellisen organisaatiomallin on todettu pidentävän tavoitteiden toimeenpanon ketjua ja vaikeuttavan tuloksellisuuden seurantaa. Asetetut tulostavoitteet eivät ole jalkautuneet yhdenmukaisesti jokaiseen yksikköön ja henkilökunnan henkilökohtaisiin työn tavoitteisiin, </w:t>
          </w:r>
          <w:r w:rsidR="00DC04FF">
            <w:t>mikä heijastuu muun muassa</w:t>
          </w:r>
          <w:r w:rsidRPr="00105AC6">
            <w:t xml:space="preserve"> vankien yhdenvertaisen kohtelun toteutumiseen eri yksiköissä. Asetetut tulostavoitteet ovat voineet jäädä pelkästää</w:t>
          </w:r>
          <w:r w:rsidR="00DC04FF">
            <w:t xml:space="preserve">n vankilan johdon tietoon, </w:t>
          </w:r>
          <w:proofErr w:type="spellStart"/>
          <w:r w:rsidR="00DC04FF">
            <w:t>milä</w:t>
          </w:r>
          <w:proofErr w:type="spellEnd"/>
          <w:r w:rsidRPr="00105AC6">
            <w:t xml:space="preserve"> on vaikutusta tulostavoitteiden saavuttamisen kannalta. Keskushallintoyksiköstä rikosseuraamusalueille ja yksiköihin tapahtuva ohjaus ei ole nykymallissa riittävän systemaattista, vaikka yhdenmukaisen tulosohjaksen merkitystä on korostettu.</w:t>
          </w:r>
          <w:r w:rsidRPr="00446302">
            <w:t xml:space="preserve"> </w:t>
          </w:r>
          <w:r w:rsidRPr="00B936CF">
            <w:t>Ohjausta tapahtuu erilaisia kanavia pitkin ja yksittäisten keskushallinnon virkamiesten kautta suoraan yksiköihin, jolloin syntyy myös ns. ohiohjausta. Eri toimijoiden roolit ja vastuut kehittämisessä ja ohjauksessa eivät ole riittävän selkeät Rikosseuraamuslaito</w:t>
          </w:r>
          <w:r>
            <w:t>ksen toimeenpanokyvyn kannalta.</w:t>
          </w:r>
        </w:p>
        <w:p w14:paraId="30840242" w14:textId="1ACB42AA" w:rsidR="0041516B" w:rsidRDefault="0041516B" w:rsidP="003B297C">
          <w:pPr>
            <w:pStyle w:val="LLPerustelujenkappalejako"/>
            <w:spacing w:after="0"/>
          </w:pPr>
          <w:r>
            <w:t xml:space="preserve">Rikosseuraamuslaitoksen rakenteiden ja toiminnan arvioinnin </w:t>
          </w:r>
          <w:r w:rsidR="00A764C9">
            <w:t>(</w:t>
          </w:r>
          <w:hyperlink r:id="rId9" w:history="1">
            <w:r w:rsidR="00A764C9" w:rsidRPr="00F836ED">
              <w:rPr>
                <w:rStyle w:val="Hyperlinkki"/>
              </w:rPr>
              <w:t xml:space="preserve">Kleemola, Honkavaara, </w:t>
            </w:r>
            <w:proofErr w:type="spellStart"/>
            <w:r w:rsidR="00A764C9" w:rsidRPr="00F836ED">
              <w:rPr>
                <w:rStyle w:val="Hyperlinkki"/>
              </w:rPr>
              <w:t>Sonkamo</w:t>
            </w:r>
            <w:proofErr w:type="spellEnd"/>
            <w:r w:rsidR="00A764C9" w:rsidRPr="00F836ED">
              <w:rPr>
                <w:rStyle w:val="Hyperlinkki"/>
              </w:rPr>
              <w:t xml:space="preserve"> 2019</w:t>
            </w:r>
          </w:hyperlink>
          <w:r>
            <w:t xml:space="preserve">) </w:t>
          </w:r>
          <w:r w:rsidR="00A45770" w:rsidRPr="00A45770">
            <w:t xml:space="preserve">mukaan </w:t>
          </w:r>
          <w:r>
            <w:t>Rikosseuraamuslaitoksen keskeiset toimeenpanokykyä heikentävät ongelmat liittyvät epäyhtenäisiin käytäntöihin ja toimintamallien puuttumiseen. Nykyinen t</w:t>
          </w:r>
          <w:r w:rsidR="00D926B0">
            <w:t>ulosohjausprosessi antaa välinee</w:t>
          </w:r>
          <w:r>
            <w:t>t toimeenpanokykyiselle ohjaukselle, mutta asetettujen tavoitteiden seurantaa s</w:t>
          </w:r>
          <w:r w:rsidR="00CB5A20">
            <w:t xml:space="preserve">ekä johtamista tulee vahvistaa. </w:t>
          </w:r>
          <w:r>
            <w:t>Rikosseuraamuslaitoksen strategian pain</w:t>
          </w:r>
          <w:r w:rsidR="00A764C9">
            <w:t>opist</w:t>
          </w:r>
          <w:r w:rsidR="008C5C47">
            <w:t>e on muuttunut</w:t>
          </w:r>
          <w:r w:rsidR="00A764C9">
            <w:t xml:space="preserve"> yhä voi</w:t>
          </w:r>
          <w:r>
            <w:t>mallisemmin uusintarikollisuuden ennaltaehkäisyyn tähtäävään toimintaan. Muutosta ei ole onnistuttu viemään läpi yhtenäisesti ja ymmärr</w:t>
          </w:r>
          <w:r w:rsidR="00A764C9">
            <w:t xml:space="preserve">ettävästi koko organisaatioon. Edelleen raportissa todetaan, että </w:t>
          </w:r>
          <w:proofErr w:type="spellStart"/>
          <w:r w:rsidR="00C60025">
            <w:t>RSKK:n</w:t>
          </w:r>
          <w:proofErr w:type="spellEnd"/>
          <w:r>
            <w:t xml:space="preserve"> ja keskushallinnon välistä sidettä tulisi vahvistaa. Arviointikeskukset tulisi yhdistää</w:t>
          </w:r>
          <w:r w:rsidR="00A764C9">
            <w:t xml:space="preserve"> valtakunnallisesti johdetuksi </w:t>
          </w:r>
          <w:r>
            <w:t>yhdeksi kokonaisuudeksi. Keskittämisellä voitaisiin saavuttaa</w:t>
          </w:r>
          <w:r w:rsidR="00A764C9">
            <w:t xml:space="preserve"> tuottavuushyötyjä se</w:t>
          </w:r>
          <w:r>
            <w:t>kä edistää toiminnan yhdenmukaisuutta ja toimeenpanokykyä. Eri toimintojen välistä yhteistyötä tulisi tiivistää samoin kuin sidosryhmäyhteistyötä.</w:t>
          </w:r>
        </w:p>
        <w:p w14:paraId="53576EF9" w14:textId="77777777" w:rsidR="003B297C" w:rsidRDefault="003B297C" w:rsidP="003B297C">
          <w:pPr>
            <w:pStyle w:val="LLPerustelujenkappalejako"/>
            <w:spacing w:after="0"/>
          </w:pPr>
        </w:p>
        <w:p w14:paraId="5C492DDB" w14:textId="570D8FFE" w:rsidR="0057603F" w:rsidRDefault="0057603F" w:rsidP="00346363">
          <w:pPr>
            <w:pStyle w:val="LLPerustelujenkappalejako"/>
          </w:pPr>
          <w:r>
            <w:t>Valtiontalouden tarkastusvirasto on tuloksellisuustarkastuksessaan (</w:t>
          </w:r>
          <w:hyperlink r:id="rId10" w:history="1">
            <w:r w:rsidRPr="00F836ED">
              <w:rPr>
                <w:rStyle w:val="Hyperlinkki"/>
              </w:rPr>
              <w:t>Uusintarikollisuuden vähentäminen rangaistusaikana ja sen jälkeen, 2016</w:t>
            </w:r>
          </w:hyperlink>
          <w:r>
            <w:t xml:space="preserve">) todennut, että </w:t>
          </w:r>
          <w:r w:rsidRPr="0057603F">
            <w:t>Rikosseuraamuslaitoksen keskushallintoyksikön ja aluekeskusten va</w:t>
          </w:r>
          <w:r w:rsidR="00D85EAA">
            <w:t>stuusuhteet ja roolit ovat epäselvät</w:t>
          </w:r>
          <w:r w:rsidRPr="0057603F">
            <w:t xml:space="preserve">, </w:t>
          </w:r>
          <w:r w:rsidR="00D85EAA">
            <w:t>mistä</w:t>
          </w:r>
          <w:r w:rsidRPr="0057603F">
            <w:t xml:space="preserve"> on seurannut ohjauksen ja päätöksenteon hitautta sekä epäyhtenäisiä käytäntöjä.</w:t>
          </w:r>
          <w:r w:rsidR="00D85EAA" w:rsidRPr="00D85EAA">
            <w:rPr>
              <w:rFonts w:asciiTheme="minorHAnsi" w:eastAsiaTheme="minorHAnsi" w:hAnsiTheme="minorHAnsi" w:cstheme="minorHAnsi"/>
              <w:szCs w:val="22"/>
              <w:lang w:eastAsia="en-US"/>
            </w:rPr>
            <w:t xml:space="preserve"> </w:t>
          </w:r>
          <w:r w:rsidR="00D85EAA" w:rsidRPr="00D85EAA">
            <w:t>Yhdenmukaisten käytäntöjen luomista ovat haitanneet kolmiportainen organisaatio, toimivallan jaon ja ohjauksen ongelmat</w:t>
          </w:r>
          <w:r w:rsidR="00D85EAA">
            <w:t xml:space="preserve"> </w:t>
          </w:r>
          <w:r w:rsidR="00D85EAA" w:rsidRPr="00D85EAA">
            <w:t>sekä kolme varsin itsenäisesti toimivaa rikosseuraamusaluetta.</w:t>
          </w:r>
          <w:r w:rsidRPr="0057603F">
            <w:t xml:space="preserve"> </w:t>
          </w:r>
        </w:p>
        <w:p w14:paraId="7E711DDF" w14:textId="77777777" w:rsidR="007570ED" w:rsidRPr="001C604A" w:rsidRDefault="001D5FF4" w:rsidP="00346363">
          <w:pPr>
            <w:pStyle w:val="LLPerustelujenkappalejako"/>
          </w:pPr>
          <w:r w:rsidRPr="001D5FF4">
            <w:t xml:space="preserve">Rikosseuraamuslaitoksen hallinnolliset </w:t>
          </w:r>
          <w:r w:rsidR="007A4770">
            <w:t xml:space="preserve">palvelut </w:t>
          </w:r>
          <w:r w:rsidRPr="001D5FF4">
            <w:t>ja tukipalvelut järjestetään nykyisessä organisaatiossa keskushallinnossa ja rikosseuraamusalueilla. Hallinnollisia palveluja ovat talous-, ja henkilöstöhallinto (ml. neuvottelutoiminta), hankintato</w:t>
          </w:r>
          <w:r>
            <w:t xml:space="preserve">imi, ICT-palvelut, toimitilat </w:t>
          </w:r>
          <w:r w:rsidRPr="001D5FF4">
            <w:t xml:space="preserve">ja turvatekniikka, kirjaamo ja arkistotoimi sekä yleissihteeripalvelut. Kleemola, Honkavaara ja </w:t>
          </w:r>
          <w:proofErr w:type="spellStart"/>
          <w:r w:rsidRPr="001D5FF4">
            <w:t>Sonkamo</w:t>
          </w:r>
          <w:proofErr w:type="spellEnd"/>
          <w:r w:rsidRPr="001D5FF4">
            <w:t xml:space="preserve"> (2019) suosittavat raportissaan, että aluehallinnon ja keskushallinnon tehtävänjakoa tukitehtävissä olisi hyvä tarkastella uudestaan ja keskittää tehtäviä nykyistä enemmän.</w:t>
          </w:r>
          <w:r w:rsidR="00684F63">
            <w:t xml:space="preserve"> </w:t>
          </w:r>
          <w:r w:rsidR="007A4770">
            <w:t>Tukipalvelujen tulisi nykyistä paremmin tuk</w:t>
          </w:r>
          <w:r w:rsidR="007570ED">
            <w:t>ea ydintoiminnan järjestämistä.</w:t>
          </w:r>
        </w:p>
        <w:p w14:paraId="5493E2C1" w14:textId="12E36184" w:rsidR="00B936CF" w:rsidRDefault="005E2B4F" w:rsidP="00F836ED">
          <w:pPr>
            <w:pStyle w:val="LLP3Otsikkotaso"/>
          </w:pPr>
          <w:bookmarkStart w:id="18" w:name="_Toc57114472"/>
          <w:r>
            <w:t>Johtaminen</w:t>
          </w:r>
          <w:bookmarkEnd w:id="18"/>
        </w:p>
        <w:p w14:paraId="486EF1EF" w14:textId="77777777" w:rsidR="00CF4F90" w:rsidRDefault="001419A0" w:rsidP="001419A0">
          <w:pPr>
            <w:pStyle w:val="LLPerustelujenkappalejako"/>
          </w:pPr>
          <w:r>
            <w:t xml:space="preserve">Rikosseuraamuslaitoksen toimintakulttuuria on pyritty viime vuosina kehittämään perinteisestä turvallisuusnäkökulmasta kohti valmentavaa työotetta, jossa rangaistusta suorittavia ohjataan rikoksettomaan elämään yhteiskunnan yleisiin palvelujärjestelmiin tukeutuen. Tavoitteena on suunnitelmallisen ja asteittaisen vapauttamisen ja verkostoyhteistyön lisääminen sekä oikeusturvan ja yhdenmukaisten käytäntöjen varmistaminen. Työskentelyssä korostuu vuorovaikutukseen perustuva muutostyöskentely, lähityö. </w:t>
          </w:r>
        </w:p>
        <w:p w14:paraId="63444646" w14:textId="14933D58" w:rsidR="001419A0" w:rsidRDefault="003113D7" w:rsidP="001419A0">
          <w:pPr>
            <w:pStyle w:val="LLPerustelujenkappalejako"/>
          </w:pPr>
          <w:r w:rsidRPr="003113D7">
            <w:t xml:space="preserve">Rikosseuraamuslaitoksen eri henkilöstöryhmien välillä on havaittavissa erilaisia toimintakulttuureja. </w:t>
          </w:r>
          <w:r w:rsidR="001419A0">
            <w:t>Henkilöstön keskuudessa näkökulmat jakautuvat osittain perinteiseen vartija- ja turvallisuusnäkemykseen ja rangaistusta suorittavien valmentamista ja yhteiskuntaan sopeuttamista painottavaan lähestymistapaa</w:t>
          </w:r>
          <w:r w:rsidR="00232DF8">
            <w:t>n. Henkilöstöryhmien erilaisten toimintakulttuurien vuoksi</w:t>
          </w:r>
          <w:r w:rsidR="001419A0">
            <w:t xml:space="preserve"> toiminta</w:t>
          </w:r>
          <w:r w:rsidR="00D926B0">
            <w:t>tavat eivät ole yhdenmukaisia eikä</w:t>
          </w:r>
          <w:r w:rsidR="001419A0">
            <w:t xml:space="preserve"> stra</w:t>
          </w:r>
          <w:r w:rsidR="00D926B0">
            <w:t>tegian mukaisia toimenpiteitä</w:t>
          </w:r>
          <w:r w:rsidR="001419A0">
            <w:t xml:space="preserve"> toteuteta yhdenmukaisesti kaikissa yksiköissä.</w:t>
          </w:r>
        </w:p>
        <w:p w14:paraId="4D48CD36" w14:textId="77777777" w:rsidR="00C14F77" w:rsidRDefault="00424322" w:rsidP="00424322">
          <w:pPr>
            <w:pStyle w:val="LLPerustelujenkappalejako"/>
          </w:pPr>
          <w:r>
            <w:t>Rise 2.0.-hankkeessa yhtenä keskeisenä asiana on noussut esille tarve uudistaa Rikosseuraamuslaitoksen johtamista. Johtamisessa</w:t>
          </w:r>
          <w:r w:rsidRPr="002341BC">
            <w:t xml:space="preserve"> on havaittavissa merkittäviäkin yksikkökohtaisia eroja. </w:t>
          </w:r>
          <w:r>
            <w:t>Nykyinen</w:t>
          </w:r>
          <w:r w:rsidRPr="002341BC">
            <w:t xml:space="preserve"> johtamiskulttuuri ei tue asioihin ja toimintatapoihin puuttumista</w:t>
          </w:r>
          <w:r>
            <w:t xml:space="preserve"> riittävästi</w:t>
          </w:r>
          <w:r w:rsidRPr="002341BC">
            <w:t xml:space="preserve">. </w:t>
          </w:r>
          <w:r>
            <w:t xml:space="preserve">Rikosseuraamuslaitoksen johtamista ja johtamisosaamista tulisi kehittää laaja-alaisemmin. Johtajien tulisi johtaa yksikköään osana kokonaisuutta. </w:t>
          </w:r>
          <w:r w:rsidRPr="00105AC6">
            <w:t xml:space="preserve">Tällä hetkellä johtaminen keskittyy pääsääntöisesti omaan johdettavan yksikön asioihin huomioimatta, miten johtamistyöskentelyssä tehdyt ratkaisut vaikuttavat koko Rikosseuraamuslaitoksen tavoitteiden saavuttamiseen ja yhtenäiseen työnantajanäkemykseen. Strategisen johtamisen, henkilöstöjohtamisen ja arvojohtamisen lisäksi verkostojohtamisen kehittäminen on noussut hankkeessa esille. </w:t>
          </w:r>
          <w:r w:rsidR="00C14F77" w:rsidRPr="00B7087B">
            <w:t xml:space="preserve">Rikosseuraamuslaitoksen johtamista tulisi kehittää matriisimaisen johtamisen, ohjaamisen ja työskentelyn suuntaan. Matriisimaisuus </w:t>
          </w:r>
          <w:proofErr w:type="spellStart"/>
          <w:r w:rsidR="00C14F77" w:rsidRPr="00B7087B">
            <w:t>mahdollistai</w:t>
          </w:r>
          <w:proofErr w:type="spellEnd"/>
          <w:r w:rsidR="00C14F77" w:rsidRPr="00B7087B">
            <w:t xml:space="preserve"> nykyistä paremmin organisaation resurssien ja osaamisen laaja-alaisemman hyödyntämisen.</w:t>
          </w:r>
          <w:r w:rsidR="00C14F77">
            <w:t xml:space="preserve"> </w:t>
          </w:r>
          <w:r w:rsidRPr="00105AC6">
            <w:t>Johtamisen kehittämisessä tulee huomioida myös lähiesimiesten esimiesvalmiuksien parantaminen, jolla on merkitystä henkilöstön työhyvinvointiin ja tulosten saavuttamiseen.</w:t>
          </w:r>
          <w:r w:rsidRPr="00446302">
            <w:t xml:space="preserve"> </w:t>
          </w:r>
        </w:p>
        <w:p w14:paraId="7CF56C07" w14:textId="1EF985DD" w:rsidR="00CB5A20" w:rsidRDefault="00B9245D" w:rsidP="006C4DE0">
          <w:pPr>
            <w:pStyle w:val="LLPerustelujenkappalejako"/>
          </w:pPr>
          <w:r>
            <w:t>Rikosseuraamuslaitoksen tavoitteena on toimia aktiivisena osana yhteiskunnan palvelujärjestelmää</w:t>
          </w:r>
          <w:r w:rsidR="00B05C8C">
            <w:t>. Tämä edellyttäisi</w:t>
          </w:r>
          <w:r w:rsidR="00861949">
            <w:t xml:space="preserve"> verkostoyhteistyön aktiivista rakentamista ja ylläpitämistä ja johtamista</w:t>
          </w:r>
          <w:r w:rsidR="00773DB7">
            <w:t xml:space="preserve"> nykyistä paremmin</w:t>
          </w:r>
          <w:r w:rsidR="00861949">
            <w:t xml:space="preserve">. </w:t>
          </w:r>
          <w:r w:rsidR="006C4DE0">
            <w:t>Rikosseuraamuslaitoksen strategiassa korostuu se, että seuraamusten aikana ja vapauttamisvaiheessa tehdään tiivistä yhteistyötä muiden viranomaisten ja kolmannen sektorin toimijoiden kanssa vankien ja yhdyskuntaseuraamusasiakkaiden palveluntarpeisiin vastaamise</w:t>
          </w:r>
          <w:r w:rsidR="00EC59DD">
            <w:t xml:space="preserve">ksi. </w:t>
          </w:r>
          <w:r w:rsidR="00D926B0" w:rsidRPr="00D926B0">
            <w:t>Valtiontalouden tarkastusvirasto</w:t>
          </w:r>
          <w:r w:rsidR="00EC59DD" w:rsidRPr="00D926B0">
            <w:t>n tarkastuksessa</w:t>
          </w:r>
          <w:r w:rsidR="006C4DE0" w:rsidRPr="006C4DE0">
            <w:t xml:space="preserve"> </w:t>
          </w:r>
          <w:r w:rsidR="00773DB7">
            <w:t>on todettu</w:t>
          </w:r>
          <w:r w:rsidR="006C4DE0" w:rsidRPr="006C4DE0">
            <w:t>, että uusintarikollisuuden vähentämiseksi tarvittaisiin entistä monipuolisempaa yhteistyötä valtion, kuntien ja kolmannen sektorin kesken.</w:t>
          </w:r>
          <w:r w:rsidR="00773DB7">
            <w:t xml:space="preserve"> </w:t>
          </w:r>
        </w:p>
        <w:p w14:paraId="6E3E3975" w14:textId="77777777" w:rsidR="00ED0CD9" w:rsidRDefault="00ED0CD9" w:rsidP="006C4DE0">
          <w:pPr>
            <w:pStyle w:val="LLPerustelujenkappalejako"/>
          </w:pPr>
          <w:r>
            <w:t xml:space="preserve">Rikosseuraamuslaitos näyttäytyy tällä hetkellä osalle yhteistyökumppaneista vaikeasti tavoitettavana ja hahmotettavana organisaationa. Verkostojohtamista tulisi kehittää, jotta verkostoyhteistyöhön nojautuvat strategiset tavoitteet voitaisiin saavuttaa. </w:t>
          </w:r>
        </w:p>
        <w:p w14:paraId="642F3384" w14:textId="33EBFCF9" w:rsidR="00B936CF" w:rsidRDefault="00B936CF" w:rsidP="00F836ED">
          <w:pPr>
            <w:pStyle w:val="LLP3Otsikkotaso"/>
          </w:pPr>
          <w:bookmarkStart w:id="19" w:name="_Toc57114473"/>
          <w:r>
            <w:t>Oikeudellinen ohjaus</w:t>
          </w:r>
          <w:bookmarkEnd w:id="19"/>
          <w:r>
            <w:t xml:space="preserve"> </w:t>
          </w:r>
        </w:p>
        <w:p w14:paraId="01D82C18" w14:textId="77777777" w:rsidR="00F80E39" w:rsidRDefault="00B05C8C" w:rsidP="00AF223F">
          <w:pPr>
            <w:pStyle w:val="LLPerustelujenkappalejako"/>
            <w:spacing w:after="0"/>
          </w:pPr>
          <w:r>
            <w:t>Rikosseuraamuslaitoksen keskushallintoyksikön yhteydessä toimii laillisuusvalvonnan ja kansainvälisen täytäntöönpanon te</w:t>
          </w:r>
          <w:r w:rsidR="00446302">
            <w:t>htäväalue. Laillisuusvalvonta muun muassa</w:t>
          </w:r>
          <w:r>
            <w:t xml:space="preserve"> käsittelee keskushallintoyksikköön saapuvat asiakkaiden kohtelua koskevat kantelut, antaa lausuntoja muille viranomaisille, tekee laillisuustarkastuksia yksiköihin, osallistuu sisäisten määräysten, ohjeiden ja menettelytapojen laadintaan. Laillisuusvalvonnan painotus on pitkään ollut jälkikä</w:t>
          </w:r>
          <w:r w:rsidR="00446302">
            <w:t>teisessä laillisuusvalvonnassa.</w:t>
          </w:r>
          <w:r w:rsidR="00F80E39">
            <w:t xml:space="preserve"> </w:t>
          </w:r>
          <w:r w:rsidR="00F80E39" w:rsidRPr="007570ED">
            <w:t xml:space="preserve">Rikosseuraamusalueiden aluekeskusten </w:t>
          </w:r>
          <w:r w:rsidR="003F0A3F" w:rsidRPr="007570ED">
            <w:t xml:space="preserve">suorittamassa </w:t>
          </w:r>
          <w:r w:rsidR="00F80E39" w:rsidRPr="007570ED">
            <w:t>oikeudellisessa ohjauksessa muun muassa käsitellään kanteluita ja oikaisuvaatimusasioita sekä annetaan neuvontaa ja koulutusta henkilökunnalle asiakaskohteluun liittyvissä kysymyksissä.</w:t>
          </w:r>
        </w:p>
        <w:p w14:paraId="5D203FBA" w14:textId="77777777" w:rsidR="00AF223F" w:rsidRPr="00F80E39" w:rsidRDefault="00AF223F" w:rsidP="00AF223F">
          <w:pPr>
            <w:pStyle w:val="LLPerustelujenkappalejako"/>
            <w:spacing w:after="0"/>
          </w:pPr>
        </w:p>
        <w:p w14:paraId="3939A674" w14:textId="4AF23CAC" w:rsidR="0037565D" w:rsidRDefault="00B05C8C" w:rsidP="00AF223F">
          <w:pPr>
            <w:pStyle w:val="LLPerustelujenkappalejako"/>
            <w:spacing w:after="0"/>
          </w:pPr>
          <w:r>
            <w:t xml:space="preserve">Asiakkaiden yhdenvertainen kohtelu ei toteudu. Rikosseuraamusalueilla on erilaisia käytäntöjä ja menettelytapoja. </w:t>
          </w:r>
          <w:r w:rsidR="0037565D" w:rsidRPr="0037565D">
            <w:t>Vankeuslainsäädä</w:t>
          </w:r>
          <w:r w:rsidR="00DC1956">
            <w:t>nnön arviointitutkimuksen</w:t>
          </w:r>
          <w:r w:rsidR="0037565D" w:rsidRPr="0037565D">
            <w:t xml:space="preserve"> mukaan käytäntöjen vaihtelevuutta ei </w:t>
          </w:r>
          <w:r w:rsidR="0037565D">
            <w:t>voi</w:t>
          </w:r>
          <w:r w:rsidR="0037565D" w:rsidRPr="0037565D">
            <w:t xml:space="preserve"> selittää pelkästään resurssikysymyksillä, vaan niihin vaikuttivat tutkimuksen mukaan </w:t>
          </w:r>
          <w:r w:rsidR="0037565D" w:rsidRPr="003A4C43">
            <w:t>myös</w:t>
          </w:r>
          <w:r w:rsidR="00346363" w:rsidRPr="003A4C43">
            <w:t xml:space="preserve"> toisistaan</w:t>
          </w:r>
          <w:r w:rsidR="0037565D" w:rsidRPr="0037565D">
            <w:t xml:space="preserve"> poikkeavat laintulkinnat ja selkeiden linjausten puute.</w:t>
          </w:r>
        </w:p>
        <w:p w14:paraId="73B37F7D" w14:textId="77777777" w:rsidR="00AF223F" w:rsidRPr="0037565D" w:rsidRDefault="00AF223F" w:rsidP="00AF223F">
          <w:pPr>
            <w:pStyle w:val="LLPerustelujenkappalejako"/>
            <w:spacing w:after="0"/>
          </w:pPr>
        </w:p>
        <w:p w14:paraId="482EC5F6" w14:textId="6E7D2D8A" w:rsidR="00B936CF" w:rsidRDefault="00004CCE" w:rsidP="00AF223F">
          <w:pPr>
            <w:pStyle w:val="LLPerustelujenkappalejako"/>
            <w:spacing w:after="0"/>
          </w:pPr>
          <w:r>
            <w:t>Rikosseuraamusalueiden itsenäisen aseman vuoksi k</w:t>
          </w:r>
          <w:r w:rsidR="00B05C8C">
            <w:t>eskushallintoyksikön laillisuusvalvonnalla ei ole ollut riittäviä keinoja tehokkaaseen alueiden ja yksiköiden oikeudelliseen ohjaukseen. Normiohjauksen tulisi olla nykyistä tehokkaampaa</w:t>
          </w:r>
          <w:r>
            <w:t xml:space="preserve"> ja kattavampaa</w:t>
          </w:r>
          <w:r w:rsidR="00B05C8C">
            <w:t xml:space="preserve">. Laillisuusvalvonnan painopistettä tulisi siirtää yhä enemmän ennakolliseen ohjaukseen. </w:t>
          </w:r>
        </w:p>
        <w:p w14:paraId="456D4968" w14:textId="77777777" w:rsidR="00AF223F" w:rsidRDefault="00AF223F" w:rsidP="00AF223F">
          <w:pPr>
            <w:pStyle w:val="LLPerustelujenkappalejako"/>
            <w:spacing w:after="0"/>
          </w:pPr>
        </w:p>
        <w:p w14:paraId="0CA5E8DC" w14:textId="77777777" w:rsidR="00CF4F90" w:rsidRDefault="00CF4F90" w:rsidP="00AF223F">
          <w:pPr>
            <w:pStyle w:val="LLPerustelujenkappalejako"/>
            <w:spacing w:after="0"/>
          </w:pPr>
          <w:r w:rsidRPr="00CF4F90">
            <w:t xml:space="preserve">Eduskunnan apulaisoikeusasiamies on tarkastuksillaan ja kanteluratkaisuissaan esittänyt huolestuneisuutensa vankiloiden toiminnan yhdenmukaisuudesta ja laintuntemuksen tasosta yksiköissä. Tarkastuskäynnillä keskushallintoyksikköön on keskusteltu muun muassa siitä, että organisaatiohankkeen yhteydessä tulisi huomioida oikeudellisten palvelujen ja ohjauksen vahvistaminen. </w:t>
          </w:r>
        </w:p>
        <w:p w14:paraId="53E2FDBD" w14:textId="77777777" w:rsidR="00AF223F" w:rsidRDefault="00AF223F" w:rsidP="00AF223F">
          <w:pPr>
            <w:pStyle w:val="LLPerustelujenkappalejako"/>
            <w:spacing w:after="0"/>
          </w:pPr>
        </w:p>
        <w:p w14:paraId="455AD564" w14:textId="77777777" w:rsidR="001F076B" w:rsidRDefault="00CF4F90" w:rsidP="00AF223F">
          <w:pPr>
            <w:pStyle w:val="LLPerustelujenkappalejako"/>
            <w:spacing w:after="0"/>
          </w:pPr>
          <w:r w:rsidRPr="00CF4F90">
            <w:t xml:space="preserve">Myös Rikosseuraamuslaitoksen toiminta- ja asiakasprosessien tulevaisuus </w:t>
          </w:r>
          <w:r w:rsidR="00346363">
            <w:t>–</w:t>
          </w:r>
          <w:r w:rsidRPr="00CF4F90">
            <w:t xml:space="preserve">selvityksen </w:t>
          </w:r>
        </w:p>
        <w:p w14:paraId="462D0FE1" w14:textId="767A1A96" w:rsidR="007570ED" w:rsidRDefault="00CF4F90" w:rsidP="00AF223F">
          <w:pPr>
            <w:pStyle w:val="LLPerustelujenkappalejako"/>
            <w:spacing w:after="0"/>
          </w:pPr>
          <w:r w:rsidRPr="00CF4F90">
            <w:t>(</w:t>
          </w:r>
          <w:hyperlink r:id="rId11" w:history="1">
            <w:r w:rsidRPr="00F836ED">
              <w:rPr>
                <w:rStyle w:val="Hyperlinkki"/>
              </w:rPr>
              <w:t>Pajuoja, 2019</w:t>
            </w:r>
          </w:hyperlink>
          <w:r w:rsidRPr="00CF4F90">
            <w:t xml:space="preserve">) mukaan toiminnan yhdenmukaisuutta voisi parantaa se, että Rikosseuraamuslaitoksen oikeudelliset palvelut muodostaisivat organisatorisesti yhden </w:t>
          </w:r>
          <w:r w:rsidR="007570ED">
            <w:t>valtakunnallisen kokonaisuuden.</w:t>
          </w:r>
        </w:p>
        <w:p w14:paraId="49C70ADF" w14:textId="77777777" w:rsidR="00AF223F" w:rsidRDefault="00AF223F" w:rsidP="00AF223F">
          <w:pPr>
            <w:pStyle w:val="LLPerustelujenkappalejako"/>
            <w:spacing w:after="0"/>
          </w:pPr>
        </w:p>
        <w:p w14:paraId="73F8E892" w14:textId="72329652" w:rsidR="00ED0CD9" w:rsidRDefault="00B936CF" w:rsidP="00F836ED">
          <w:pPr>
            <w:pStyle w:val="LLP3Otsikkotaso"/>
          </w:pPr>
          <w:bookmarkStart w:id="20" w:name="_Toc57114474"/>
          <w:r>
            <w:t>Asiakas</w:t>
          </w:r>
          <w:r w:rsidR="004D7082">
            <w:t>prosessien kehittäminen</w:t>
          </w:r>
          <w:bookmarkEnd w:id="20"/>
          <w:r>
            <w:t xml:space="preserve"> </w:t>
          </w:r>
        </w:p>
        <w:p w14:paraId="2EFF27E5" w14:textId="55396E09" w:rsidR="004A5469" w:rsidRDefault="00CB5A20" w:rsidP="006C4DE0">
          <w:pPr>
            <w:pStyle w:val="LLPerustelujenkappalejako"/>
          </w:pPr>
          <w:r w:rsidRPr="00CB5A20">
            <w:t>Vankeuslainsäädännön kokonaisuudistuksesta tehdyssä arviointitutkimuksessa (</w:t>
          </w:r>
          <w:hyperlink r:id="rId12" w:history="1">
            <w:r w:rsidRPr="00F836ED">
              <w:rPr>
                <w:rStyle w:val="Hyperlinkki"/>
              </w:rPr>
              <w:t>Liimatainen, Rantala, 2016</w:t>
            </w:r>
          </w:hyperlink>
          <w:r w:rsidRPr="00CB5A20">
            <w:t xml:space="preserve">) havaittiin melko selkeitä eroja vankilakäytäntöjen yhtenäisyydessä vankien oikeuksien toteutumiseen ja rangaistusajan suunnitteluun liittyen. Rangaistusajan suunnitelmien laatu vaihteli, eivätkä ne usein olleet lain tarkoittamassa mielessä yksilöllisiä, ja ne olivat sisällöltään ylimalkaisia. Vankilahenkilöstö seurasi suunnitelmien toteutumista eri tavoin eri vankiloissa, eikä tavoitteiden toteutumisen arvioinnille ollut yhtenäisiä kriteerejä. </w:t>
          </w:r>
        </w:p>
        <w:p w14:paraId="0DAA439A" w14:textId="77777777" w:rsidR="00B05C8C" w:rsidRPr="006C4DE0" w:rsidRDefault="00B05C8C" w:rsidP="006C4DE0">
          <w:pPr>
            <w:pStyle w:val="LLPerustelujenkappalejako"/>
          </w:pPr>
          <w:r>
            <w:t xml:space="preserve">Arviointikeskusten sijainti osana kutakin rikosseuraamusaluetta hidastaa vankien sijoittelua yli aluerajojen. Valtakunnallisen ohjauksen puute näkyy myös arviointikeskuksen toiminnassa. Valtakunnallisesti johdettu toiminto lisäisi arvioinnin yhdenmukaisuutta ja valtakunnalliseen työjonoon siirtyminen tasaisi työkuormia nykyistä joustavammin. </w:t>
          </w:r>
        </w:p>
        <w:p w14:paraId="57F02264" w14:textId="2F7E8147" w:rsidR="00906078" w:rsidRDefault="00906078" w:rsidP="001419A0">
          <w:pPr>
            <w:pStyle w:val="LLPerustelujenkappalejako"/>
          </w:pPr>
          <w:r>
            <w:t>Erityisryhmien palveluntarpeet tulisi huomioida nykyistä paremmin toiminnan järjest</w:t>
          </w:r>
          <w:r w:rsidR="00E00FFF">
            <w:t>ämisessä. Erityisryhmiä ovat muun muassa</w:t>
          </w:r>
          <w:r>
            <w:t xml:space="preserve"> eri kieli- ja kulttuuritaustaiset, naiset, n</w:t>
          </w:r>
          <w:r w:rsidR="00004CCE">
            <w:t>uoret,</w:t>
          </w:r>
          <w:r>
            <w:t xml:space="preserve"> lyhytaikaisvangit</w:t>
          </w:r>
          <w:r w:rsidR="00004CCE">
            <w:t xml:space="preserve"> ja järjestäytyneen rikollisuuden ryhmiin kuuluvat vangit</w:t>
          </w:r>
          <w:r>
            <w:t>. Asiakkaan prosessi ei pääty rangaistuksen päättymiseen</w:t>
          </w:r>
          <w:r w:rsidR="00E75BC4">
            <w:t>,</w:t>
          </w:r>
          <w:r>
            <w:t xml:space="preserve"> vaan edellyttää jatkumoiden rakentamista yhteiskunnan perus- ja erityispalveluihin. </w:t>
          </w:r>
        </w:p>
        <w:p w14:paraId="3264400E" w14:textId="77777777" w:rsidR="00FB5336" w:rsidRDefault="00774200" w:rsidP="001419A0">
          <w:pPr>
            <w:pStyle w:val="LLPerustelujenkappalejako"/>
          </w:pPr>
          <w:r>
            <w:t>Pajuojan</w:t>
          </w:r>
          <w:r w:rsidR="00906078" w:rsidRPr="00906078">
            <w:t xml:space="preserve"> mukaan organisaatiosta pitäisi löytyä enemmän ketteryyttä lyhytaikaisasiakkaiden tarpeisiin vastaamiseksi ilman, että yhdenvertaisuudesta ja yhtenäisistä käytännöistä luovutaan. Valtakunnallisella vankisijoittelulla ulkomaalaisia vankeja voitaisiin sijoitella joustavammin kuin nykyisessä alueellisessa järjestelmässä.</w:t>
          </w:r>
        </w:p>
        <w:p w14:paraId="4AFA17E0" w14:textId="7116C60F" w:rsidR="00982872" w:rsidRPr="00B7087B" w:rsidRDefault="00FB5336" w:rsidP="00C14F77">
          <w:pPr>
            <w:pStyle w:val="py"/>
            <w:tabs>
              <w:tab w:val="left" w:pos="426"/>
            </w:tabs>
            <w:spacing w:before="0" w:beforeAutospacing="0" w:after="0" w:afterAutospacing="0" w:line="220" w:lineRule="exact"/>
            <w:jc w:val="both"/>
            <w:rPr>
              <w:sz w:val="22"/>
              <w:szCs w:val="22"/>
            </w:rPr>
          </w:pPr>
          <w:r w:rsidRPr="00B7087B">
            <w:rPr>
              <w:sz w:val="22"/>
              <w:szCs w:val="22"/>
            </w:rPr>
            <w:t>Yhdyskuntaseuraamusten</w:t>
          </w:r>
          <w:r w:rsidR="00982872" w:rsidRPr="00B7087B">
            <w:rPr>
              <w:sz w:val="22"/>
              <w:szCs w:val="22"/>
            </w:rPr>
            <w:t xml:space="preserve"> ja vankeusrangaistusten</w:t>
          </w:r>
          <w:r w:rsidRPr="00B7087B">
            <w:rPr>
              <w:sz w:val="22"/>
              <w:szCs w:val="22"/>
            </w:rPr>
            <w:t xml:space="preserve"> täytäntöönpanon a</w:t>
          </w:r>
          <w:r w:rsidR="00982872" w:rsidRPr="00B7087B">
            <w:rPr>
              <w:sz w:val="22"/>
              <w:szCs w:val="22"/>
            </w:rPr>
            <w:t>siakasprosessia tulisi</w:t>
          </w:r>
          <w:r w:rsidRPr="00B7087B">
            <w:rPr>
              <w:sz w:val="22"/>
              <w:szCs w:val="22"/>
            </w:rPr>
            <w:t xml:space="preserve"> edelleen kehittää yhä suunnitelmallisemmaksi ja riittävän yksilölliseksi. Prosessissa ei saisi olla päällekkäisyyttä eikä se saisi katketa kesken seuraamuksen suorittamisen. Asiakasprosessin eri vaiheissa toimitaan yhteistyössä rikoksesta epäillyn tai tuomitun kanssa. Täytäntöönpanon eri vaiheet ja mahdolliset uudet täytäntöönpanoon tulossa olevat seuraamukset tulee ottaa rangaistusajan suunnittelussa huomioon riittävän varhaisessa vaiheessa.</w:t>
          </w:r>
          <w:r w:rsidR="00A31932">
            <w:rPr>
              <w:sz w:val="22"/>
              <w:szCs w:val="22"/>
            </w:rPr>
            <w:t xml:space="preserve"> Rangaistusajan suunnitteluprosessin valtakunnallinen ohjaus tukisi nykyistä paremmin koko prosessin laatua ja valtakunnallista yhdenmukaisuutta. </w:t>
          </w:r>
        </w:p>
        <w:p w14:paraId="7772CE74" w14:textId="77777777" w:rsidR="00982872" w:rsidRPr="00B7087B" w:rsidRDefault="00982872" w:rsidP="00982872">
          <w:pPr>
            <w:pStyle w:val="py"/>
            <w:tabs>
              <w:tab w:val="left" w:pos="426"/>
            </w:tabs>
            <w:spacing w:before="0" w:beforeAutospacing="0" w:after="0" w:afterAutospacing="0"/>
            <w:jc w:val="both"/>
            <w:rPr>
              <w:sz w:val="22"/>
              <w:szCs w:val="22"/>
            </w:rPr>
          </w:pPr>
        </w:p>
        <w:p w14:paraId="33934908" w14:textId="5B1696E9" w:rsidR="00FB5336" w:rsidRDefault="00B7087B" w:rsidP="00C14F77">
          <w:pPr>
            <w:pStyle w:val="py"/>
            <w:tabs>
              <w:tab w:val="left" w:pos="426"/>
            </w:tabs>
            <w:spacing w:before="0" w:beforeAutospacing="0" w:after="0" w:afterAutospacing="0" w:line="220" w:lineRule="exact"/>
            <w:jc w:val="both"/>
            <w:rPr>
              <w:sz w:val="22"/>
              <w:szCs w:val="22"/>
            </w:rPr>
          </w:pPr>
          <w:r w:rsidRPr="00B7087B">
            <w:rPr>
              <w:sz w:val="22"/>
              <w:szCs w:val="22"/>
            </w:rPr>
            <w:t>Asiakasprosessej</w:t>
          </w:r>
          <w:r w:rsidR="00FB5336" w:rsidRPr="00B7087B">
            <w:rPr>
              <w:sz w:val="22"/>
              <w:szCs w:val="22"/>
            </w:rPr>
            <w:t>a kehitettäessä</w:t>
          </w:r>
          <w:r w:rsidR="00FB5336" w:rsidRPr="007570ED">
            <w:rPr>
              <w:sz w:val="22"/>
              <w:szCs w:val="22"/>
            </w:rPr>
            <w:t xml:space="preserve"> </w:t>
          </w:r>
          <w:r w:rsidR="00982872">
            <w:rPr>
              <w:sz w:val="22"/>
              <w:szCs w:val="22"/>
            </w:rPr>
            <w:t>tulisi</w:t>
          </w:r>
          <w:r w:rsidR="00FB5336" w:rsidRPr="007570ED">
            <w:rPr>
              <w:sz w:val="22"/>
              <w:szCs w:val="22"/>
            </w:rPr>
            <w:t xml:space="preserve"> erityisesti ottaa huomioon velvollisuus ja mahdollisuus ohjata seuraamuksen suorittaja yhteiskunnan yleisen palvelujärjestelmän asiakkaaksi sekä seuraamuksen suorittamisen </w:t>
          </w:r>
          <w:proofErr w:type="gramStart"/>
          <w:r w:rsidR="00FB5336" w:rsidRPr="007570ED">
            <w:rPr>
              <w:sz w:val="22"/>
              <w:szCs w:val="22"/>
            </w:rPr>
            <w:t>aikana</w:t>
          </w:r>
          <w:proofErr w:type="gramEnd"/>
          <w:r w:rsidR="00FB5336" w:rsidRPr="007570ED">
            <w:rPr>
              <w:sz w:val="22"/>
              <w:szCs w:val="22"/>
            </w:rPr>
            <w:t xml:space="preserve"> että sen jälkeen. Tämä edellyttää hyvää</w:t>
          </w:r>
          <w:r w:rsidR="00982872">
            <w:rPr>
              <w:sz w:val="22"/>
              <w:szCs w:val="22"/>
            </w:rPr>
            <w:t xml:space="preserve"> verkostoyhteistyötä ja sen</w:t>
          </w:r>
          <w:r w:rsidR="00FB5336" w:rsidRPr="007570ED">
            <w:rPr>
              <w:sz w:val="22"/>
              <w:szCs w:val="22"/>
            </w:rPr>
            <w:t xml:space="preserve"> johtamista. Asiakasprosessin eri vaiheissa verkostoyhteistyö koskee paitsi kuntien ja kolmannen sektorin </w:t>
          </w:r>
          <w:proofErr w:type="spellStart"/>
          <w:r w:rsidR="00FB5336" w:rsidRPr="007570ED">
            <w:rPr>
              <w:sz w:val="22"/>
              <w:szCs w:val="22"/>
            </w:rPr>
            <w:t>sosiaali</w:t>
          </w:r>
          <w:proofErr w:type="spellEnd"/>
          <w:r w:rsidR="00FB5336" w:rsidRPr="007570ED">
            <w:rPr>
              <w:sz w:val="22"/>
              <w:szCs w:val="22"/>
            </w:rPr>
            <w:t>- ja terveydenhuollon palveluntarjoajien, myös esimerkiksi työvoima- ja opetushallinnon, ulosoton, poliisin, syyttäjälaitoksen ja tuomioistuinlaitoksen kanssa tehtävää yhteistyötä.</w:t>
          </w:r>
        </w:p>
        <w:p w14:paraId="346588FB" w14:textId="77777777" w:rsidR="00982872" w:rsidRPr="007570ED" w:rsidRDefault="00982872" w:rsidP="00C14F77">
          <w:pPr>
            <w:pStyle w:val="py"/>
            <w:tabs>
              <w:tab w:val="left" w:pos="426"/>
            </w:tabs>
            <w:spacing w:before="0" w:beforeAutospacing="0" w:after="0" w:afterAutospacing="0" w:line="220" w:lineRule="exact"/>
            <w:jc w:val="both"/>
            <w:rPr>
              <w:sz w:val="22"/>
              <w:szCs w:val="22"/>
            </w:rPr>
          </w:pPr>
        </w:p>
        <w:p w14:paraId="4892A49B" w14:textId="49BAEB6F" w:rsidR="007570ED" w:rsidRDefault="00FB5336" w:rsidP="00C14F77">
          <w:pPr>
            <w:pStyle w:val="py"/>
            <w:tabs>
              <w:tab w:val="left" w:pos="426"/>
            </w:tabs>
            <w:spacing w:before="0" w:beforeAutospacing="0" w:after="0" w:afterAutospacing="0" w:line="220" w:lineRule="exact"/>
            <w:jc w:val="both"/>
            <w:rPr>
              <w:sz w:val="22"/>
              <w:szCs w:val="22"/>
            </w:rPr>
          </w:pPr>
          <w:r w:rsidRPr="007570ED">
            <w:rPr>
              <w:sz w:val="22"/>
              <w:szCs w:val="22"/>
            </w:rPr>
            <w:t>Asiakasprosessi</w:t>
          </w:r>
          <w:r w:rsidR="00982872">
            <w:rPr>
              <w:sz w:val="22"/>
              <w:szCs w:val="22"/>
            </w:rPr>
            <w:t>e</w:t>
          </w:r>
          <w:r w:rsidRPr="007570ED">
            <w:rPr>
              <w:sz w:val="22"/>
              <w:szCs w:val="22"/>
            </w:rPr>
            <w:t>n kehittäminen edellyttää seuraamusten muodollisesta täytäntöönpanosta vastaava</w:t>
          </w:r>
          <w:r w:rsidR="00982872">
            <w:rPr>
              <w:sz w:val="22"/>
              <w:szCs w:val="22"/>
            </w:rPr>
            <w:t>n</w:t>
          </w:r>
          <w:r w:rsidRPr="007570ED">
            <w:rPr>
              <w:sz w:val="22"/>
              <w:szCs w:val="22"/>
            </w:rPr>
            <w:t xml:space="preserve"> täytäntöönpanoyksikön</w:t>
          </w:r>
          <w:r w:rsidR="0013345D">
            <w:rPr>
              <w:sz w:val="22"/>
              <w:szCs w:val="22"/>
            </w:rPr>
            <w:t>, arviointiyksikön</w:t>
          </w:r>
          <w:r w:rsidRPr="007570ED">
            <w:rPr>
              <w:sz w:val="22"/>
              <w:szCs w:val="22"/>
            </w:rPr>
            <w:t xml:space="preserve"> sekä yhdyskuntaseuraamustoimistojen ja vankiloiden välisen yhteistyön ja tiedonkulun parantamista. Esimerkiksi rangaistusajan suunnitelmaa laadittaessa ja täsmennettäessä tulee olla käytettävissä tarvittava tieto </w:t>
          </w:r>
          <w:proofErr w:type="spellStart"/>
          <w:r w:rsidRPr="007570ED">
            <w:rPr>
              <w:sz w:val="22"/>
              <w:szCs w:val="22"/>
            </w:rPr>
            <w:t>täytäntöönpantavana</w:t>
          </w:r>
          <w:proofErr w:type="spellEnd"/>
          <w:r w:rsidRPr="007570ED">
            <w:rPr>
              <w:sz w:val="22"/>
              <w:szCs w:val="22"/>
            </w:rPr>
            <w:t xml:space="preserve"> olevasta ja mahdollisesti tulevasta rangaistuksesta.</w:t>
          </w:r>
          <w:r w:rsidR="00B37D0B" w:rsidRPr="007570ED">
            <w:rPr>
              <w:sz w:val="22"/>
              <w:szCs w:val="22"/>
            </w:rPr>
            <w:t xml:space="preserve"> Nykyisessä organisaatiossa täytäntöönpanoyksikön asema ei välttämättä parhaalla mahdollisella tavalla tue käytännön täytäntöönpanossa tarvittavan tiedon kulkemista asiakasprosessista vastuussa oleville virkamiehille.</w:t>
          </w:r>
          <w:r w:rsidRPr="007570ED">
            <w:rPr>
              <w:sz w:val="22"/>
              <w:szCs w:val="22"/>
            </w:rPr>
            <w:t xml:space="preserve"> Rikosseuraamuslaitoksessa vuoden 2021 aikana käyttöön otettava uusi tietojärjestelmä </w:t>
          </w:r>
          <w:r w:rsidRPr="00B7087B">
            <w:rPr>
              <w:sz w:val="22"/>
              <w:szCs w:val="22"/>
            </w:rPr>
            <w:t xml:space="preserve">parantaa </w:t>
          </w:r>
          <w:r w:rsidR="00982872" w:rsidRPr="00B7087B">
            <w:rPr>
              <w:sz w:val="22"/>
              <w:szCs w:val="22"/>
            </w:rPr>
            <w:t>omalta osaltaan</w:t>
          </w:r>
          <w:r w:rsidRPr="007570ED">
            <w:rPr>
              <w:sz w:val="22"/>
              <w:szCs w:val="22"/>
            </w:rPr>
            <w:t xml:space="preserve"> tiedon saatavuutta ja lainmukaista käsittelyä.</w:t>
          </w:r>
        </w:p>
        <w:p w14:paraId="3CC1B676" w14:textId="77777777" w:rsidR="00C14F77" w:rsidRPr="00FB5336" w:rsidRDefault="00C14F77" w:rsidP="00C14F77">
          <w:pPr>
            <w:pStyle w:val="py"/>
            <w:tabs>
              <w:tab w:val="left" w:pos="426"/>
            </w:tabs>
            <w:spacing w:before="0" w:beforeAutospacing="0" w:after="0" w:afterAutospacing="0" w:line="220" w:lineRule="exact"/>
            <w:jc w:val="both"/>
            <w:rPr>
              <w:sz w:val="22"/>
              <w:szCs w:val="22"/>
            </w:rPr>
          </w:pPr>
        </w:p>
        <w:p w14:paraId="6E8192C6" w14:textId="77777777" w:rsidR="000E61DF" w:rsidRDefault="0075180F" w:rsidP="00A95059">
          <w:pPr>
            <w:pStyle w:val="LLP1Otsikkotaso"/>
          </w:pPr>
          <w:bookmarkStart w:id="21" w:name="_Toc43718662"/>
          <w:bookmarkStart w:id="22" w:name="_Toc57114475"/>
          <w:r>
            <w:t>Tavoitteet</w:t>
          </w:r>
          <w:bookmarkEnd w:id="21"/>
          <w:bookmarkEnd w:id="22"/>
        </w:p>
        <w:p w14:paraId="7BE8A1D3" w14:textId="77777777" w:rsidR="006A40EC" w:rsidRDefault="008A783D" w:rsidP="00156071">
          <w:pPr>
            <w:pStyle w:val="LLPerustelujenkappalejako"/>
          </w:pPr>
          <w:r>
            <w:t>Esityksen tavoitteena o</w:t>
          </w:r>
          <w:r w:rsidR="00C73379">
            <w:t>n uudistaa Rikosseuraamusla</w:t>
          </w:r>
          <w:r w:rsidR="00E75BC4">
            <w:t xml:space="preserve">itoksen organisaatiorakennetta </w:t>
          </w:r>
          <w:r w:rsidR="00E75BC4" w:rsidRPr="000F63ED">
            <w:t>sekä</w:t>
          </w:r>
          <w:r w:rsidR="00E75BC4">
            <w:t xml:space="preserve"> </w:t>
          </w:r>
          <w:proofErr w:type="spellStart"/>
          <w:r w:rsidR="00C73379">
            <w:t>johtamis</w:t>
          </w:r>
          <w:proofErr w:type="spellEnd"/>
          <w:r w:rsidR="00C73379">
            <w:t xml:space="preserve">- ja ohjausjärjestelmää siten, että ne tukisivat nykyistä paremmin Rikosseuraamuslaitoksen ydintoiminnan järjestämistä, strategisten tavoitteiden saavuttamista ja toiminnan kehittämistä. </w:t>
          </w:r>
        </w:p>
        <w:p w14:paraId="26950B13" w14:textId="77777777" w:rsidR="00497B2A" w:rsidRDefault="0021273E" w:rsidP="00156071">
          <w:pPr>
            <w:pStyle w:val="LLPerustelujenkappalejako"/>
          </w:pPr>
          <w:r>
            <w:t xml:space="preserve">Tavoitteena on, että Rikosseuraamuslaitos olisi jatkossa yksi valtakunnallisesti toimiva virasto, jonka henkilöstö on sitoutunut yhteisiin tavoitteisiin. </w:t>
          </w:r>
          <w:r w:rsidR="006A40EC" w:rsidRPr="006A40EC">
            <w:t>Tavoitteena on poistaa päällekkäistä työtä ja saada henkilöstön osaaminen joustavammin koko Rikosseuraamuslaitoksen käyttöön</w:t>
          </w:r>
          <w:r w:rsidR="006A40EC">
            <w:t>.</w:t>
          </w:r>
          <w:r w:rsidR="00497B2A">
            <w:t xml:space="preserve"> </w:t>
          </w:r>
        </w:p>
        <w:p w14:paraId="3ED68F46" w14:textId="77777777" w:rsidR="002930BF" w:rsidRDefault="006A40EC" w:rsidP="00156071">
          <w:pPr>
            <w:pStyle w:val="LLPerustelujenkappalejako"/>
          </w:pPr>
          <w:r>
            <w:t>T</w:t>
          </w:r>
          <w:r w:rsidR="00C73379">
            <w:t xml:space="preserve">avoitteena on </w:t>
          </w:r>
          <w:r>
            <w:t>uudistaa</w:t>
          </w:r>
          <w:r w:rsidR="002930BF">
            <w:t>, kehittää</w:t>
          </w:r>
          <w:r>
            <w:t xml:space="preserve"> ja yhtenäistää johtamista. </w:t>
          </w:r>
          <w:r w:rsidR="00497B2A" w:rsidRPr="00497B2A">
            <w:t>Valtakunnallinen rakenne loisi edellytykset johtaa Rikosseuraamuslaitosta kokonaisuutena.</w:t>
          </w:r>
          <w:r w:rsidR="002930BF">
            <w:t xml:space="preserve"> </w:t>
          </w:r>
        </w:p>
        <w:p w14:paraId="4843532F" w14:textId="77777777" w:rsidR="00480A0C" w:rsidRDefault="006A40EC" w:rsidP="00156071">
          <w:pPr>
            <w:pStyle w:val="LLPerustelujenkappalejako"/>
          </w:pPr>
          <w:r>
            <w:t xml:space="preserve">Tavoitteena on </w:t>
          </w:r>
          <w:r w:rsidR="00C73379">
            <w:t xml:space="preserve">edistää yhdenmukaisten toimintatapojen ja asiakasprosessien käyttöä kaikissa yksiköissä ja sen myötä parantaa rangaistusta suorittavien oikeusturvaa ja yhdenvertaista kohtelua. </w:t>
          </w:r>
          <w:r w:rsidR="0021273E">
            <w:t>Tavoitteena on, että asiakkaita koskevien ratkaisujen sekä seuraamusten sisäl</w:t>
          </w:r>
          <w:r w:rsidR="00C03907">
            <w:t xml:space="preserve">töjen yhdenmukaisuus lisääntyy. </w:t>
          </w:r>
        </w:p>
        <w:p w14:paraId="59DB1B59" w14:textId="7F4655BD" w:rsidR="00C73379" w:rsidRDefault="00480A0C" w:rsidP="00156071">
          <w:pPr>
            <w:pStyle w:val="LLPerustelujenkappalejako"/>
          </w:pPr>
          <w:r>
            <w:t>Ehdotettu organisaatio lisäisi Rikosseuraamuslaitoksen kykyä vastata joustavasti ja tehokkaasti yhteiskunnan ja toimintaympäristön muutoksiin.</w:t>
          </w:r>
          <w:r w:rsidR="00C6117F" w:rsidRPr="00C6117F">
            <w:rPr>
              <w:rFonts w:eastAsia="Calibri"/>
              <w:szCs w:val="22"/>
              <w:lang w:eastAsia="en-US"/>
            </w:rPr>
            <w:t xml:space="preserve"> </w:t>
          </w:r>
          <w:r w:rsidR="00C6117F" w:rsidRPr="00C6117F">
            <w:t>Tavoitteena on, että organisaation kyky ja valmi</w:t>
          </w:r>
          <w:r w:rsidR="00E00FFF">
            <w:t xml:space="preserve">us </w:t>
          </w:r>
          <w:proofErr w:type="gramStart"/>
          <w:r w:rsidR="00E00FFF">
            <w:t>kehittää</w:t>
          </w:r>
          <w:proofErr w:type="gramEnd"/>
          <w:r w:rsidR="00E00FFF">
            <w:t xml:space="preserve"> toimintaansa asiakkaiden </w:t>
          </w:r>
          <w:r w:rsidR="00C6117F" w:rsidRPr="00C6117F">
            <w:t>tarpeiden ja lainsäädännön muuttuessa paranee.</w:t>
          </w:r>
        </w:p>
        <w:p w14:paraId="45B5070A" w14:textId="7242848B" w:rsidR="00497B2A" w:rsidRDefault="006A40EC" w:rsidP="00156071">
          <w:pPr>
            <w:pStyle w:val="LLPerustelujenkappalejako"/>
          </w:pPr>
          <w:r>
            <w:t xml:space="preserve">Tavoitteena on </w:t>
          </w:r>
          <w:r w:rsidRPr="006A40EC">
            <w:t xml:space="preserve">parantaa Rikosseuraamuslaitoksen edellytyksiä toimia verkostoituneesti osana yhteiskunnan palvelujärjestelmää. </w:t>
          </w:r>
          <w:r w:rsidR="00F947D7">
            <w:t>R</w:t>
          </w:r>
          <w:r w:rsidR="00C03907">
            <w:t>ikosseuraamuskeskukset muodostaisivat jatkossa pohjan yhteisten a</w:t>
          </w:r>
          <w:r w:rsidR="00306C8A">
            <w:t>siakasprosessien kehittämiselle ja palvelujatkumoille</w:t>
          </w:r>
          <w:r w:rsidR="00F947D7">
            <w:t xml:space="preserve"> kunnan ja maakunnan palveluihin</w:t>
          </w:r>
          <w:r w:rsidR="00306C8A">
            <w:t>.</w:t>
          </w:r>
          <w:r w:rsidR="00497B2A">
            <w:t xml:space="preserve"> </w:t>
          </w:r>
          <w:r w:rsidR="0021273E">
            <w:t>Tavoitteena on, että</w:t>
          </w:r>
          <w:r w:rsidR="007A4F53">
            <w:t xml:space="preserve"> Rikosseuraamuslaitos hahmotettaisii</w:t>
          </w:r>
          <w:r w:rsidR="0021273E">
            <w:t xml:space="preserve">n nykyistä paremmin myös osana rikosoikeudellista prosessia. </w:t>
          </w:r>
        </w:p>
        <w:p w14:paraId="4CDBDF14" w14:textId="214113E4" w:rsidR="00A06753" w:rsidRDefault="007F5BE2" w:rsidP="00156071">
          <w:pPr>
            <w:pStyle w:val="LLPerustelujenkappalejako"/>
          </w:pPr>
          <w:r w:rsidRPr="007F5BE2">
            <w:t xml:space="preserve">Tavoitteena on parantaa Rikosseuraamuslaitoksen toiminnan tuloksellisuutta, laatua ja tehokkuutta. </w:t>
          </w:r>
          <w:r w:rsidR="00A06753">
            <w:t>Hankkeelle ei ole asetettu henkilöstön vähennysta</w:t>
          </w:r>
          <w:r w:rsidR="007A4F53">
            <w:t>voitteita. Toiminnan tehostumisen</w:t>
          </w:r>
          <w:r w:rsidR="006A40EC">
            <w:t xml:space="preserve"> myötä tavoitteena on vaikuttavuuden paraneminen</w:t>
          </w:r>
          <w:r w:rsidR="00CE2B5B">
            <w:t>.</w:t>
          </w:r>
        </w:p>
        <w:p w14:paraId="2A09D0F1" w14:textId="77777777" w:rsidR="00E26365" w:rsidRDefault="00E26365" w:rsidP="00E26365">
          <w:pPr>
            <w:pStyle w:val="LLP1Otsikkotaso"/>
          </w:pPr>
          <w:bookmarkStart w:id="23" w:name="_Toc43718663"/>
          <w:bookmarkStart w:id="24" w:name="_Toc57114476"/>
          <w:r>
            <w:t>Ehdotukset ja niiden vaikutukset</w:t>
          </w:r>
          <w:bookmarkEnd w:id="23"/>
          <w:bookmarkEnd w:id="24"/>
        </w:p>
        <w:p w14:paraId="55A17CC0" w14:textId="77777777" w:rsidR="00E26365" w:rsidRDefault="00E26365" w:rsidP="00A939B2">
          <w:pPr>
            <w:pStyle w:val="LLP2Otsikkotaso"/>
          </w:pPr>
          <w:bookmarkStart w:id="25" w:name="_Toc10191821"/>
          <w:bookmarkStart w:id="26" w:name="_Toc43718664"/>
          <w:bookmarkStart w:id="27" w:name="_Toc57114477"/>
          <w:r>
            <w:t>Keskeiset ehdotukset</w:t>
          </w:r>
          <w:bookmarkEnd w:id="25"/>
          <w:bookmarkEnd w:id="26"/>
          <w:bookmarkEnd w:id="27"/>
        </w:p>
        <w:p w14:paraId="2F3BAB5E" w14:textId="2C84E0B2" w:rsidR="0049138C" w:rsidRDefault="00381199" w:rsidP="00F836ED">
          <w:pPr>
            <w:pStyle w:val="LLP3Otsikkotaso"/>
          </w:pPr>
          <w:bookmarkStart w:id="28" w:name="_Toc57114478"/>
          <w:r>
            <w:t>Tehtävät ja o</w:t>
          </w:r>
          <w:r w:rsidR="007D5606">
            <w:t>rganisaatio</w:t>
          </w:r>
          <w:bookmarkEnd w:id="28"/>
        </w:p>
        <w:p w14:paraId="1F29F1EB" w14:textId="77777777" w:rsidR="001A55CB" w:rsidRDefault="000B1495" w:rsidP="002E7AFB">
          <w:pPr>
            <w:pStyle w:val="LLPerustelujenkappalejako"/>
          </w:pPr>
          <w:r w:rsidRPr="00B72960">
            <w:t xml:space="preserve">Esityksessä ehdotetaan, että </w:t>
          </w:r>
          <w:r w:rsidR="004D5446" w:rsidRPr="00B72960">
            <w:t xml:space="preserve">laissa Rikosseuraamuslaitoksesta säädettäisiin, että </w:t>
          </w:r>
          <w:r w:rsidR="0024151A" w:rsidRPr="00B72960">
            <w:t>oikeusministeriön hallinnonalaan kuuluva, oikeusministeriön ohjauksessa ja valvonnassa toimiva Rikosseuraamuslaitos olisi valtakunnallisesti toimiva virasto, jonka toimialueena on koko maa.</w:t>
          </w:r>
          <w:r w:rsidR="002E7AFB" w:rsidRPr="002E7AFB">
            <w:t xml:space="preserve"> </w:t>
          </w:r>
        </w:p>
        <w:p w14:paraId="273283C3" w14:textId="544AD9E0" w:rsidR="0024151A" w:rsidRDefault="002E7AFB" w:rsidP="0049138C">
          <w:pPr>
            <w:pStyle w:val="LLPerustelujenkappalejako"/>
          </w:pPr>
          <w:r w:rsidRPr="002E7AFB">
            <w:t>Rikosseuraamuslaitos muodostaisi yhden kirjanpitoyksikön. Oikeusministeriön</w:t>
          </w:r>
          <w:r w:rsidR="00090147">
            <w:t xml:space="preserve"> rooli tulosohjaajana säilyisi. </w:t>
          </w:r>
          <w:r w:rsidR="00090147" w:rsidRPr="0031309D">
            <w:t>Oikeusministeriö valvoisi omalta osaltaan Rikosseuraamuslaitoksen toiminnan laillisuutta</w:t>
          </w:r>
          <w:r w:rsidR="00090147" w:rsidRPr="00090147">
            <w:t xml:space="preserve">. </w:t>
          </w:r>
          <w:r w:rsidRPr="002E7AFB">
            <w:t xml:space="preserve">Rikosseuraamuslaitokselle laadittaisiin yksi tulossopimus, joka koskisi koko virastoa. </w:t>
          </w:r>
        </w:p>
        <w:p w14:paraId="272F1058" w14:textId="033C8B2B" w:rsidR="00D26172" w:rsidRDefault="00D26172" w:rsidP="00704EF1">
          <w:pPr>
            <w:pStyle w:val="LLPerustelujenkappalejako"/>
          </w:pPr>
          <w:r w:rsidRPr="0031309D">
            <w:t>Riko</w:t>
          </w:r>
          <w:r w:rsidR="002635A8" w:rsidRPr="0031309D">
            <w:t>sseuraamuslaitoksen tehtävänä olisi</w:t>
          </w:r>
          <w:r w:rsidRPr="0031309D">
            <w:t xml:space="preserve"> ehdolliseen vankeusrangaistukseen tuomittujen valvonta, nuorisorangaistuksen, yhdyskuntapalvelun, valvontarangaistuksen, ehdottoman vankeusrangaistuksen, sakon muuntorangaistuksen ja yhdistelmärangaistuksen täytäntöönpano, ehdonalaiseen vapauteen päästettyjen valvonta, tutkintavankeuden toimeenpano sekä muut Rikosseuraamuslaitokselle säädetyt tehtävät.</w:t>
          </w:r>
          <w:r w:rsidR="002635A8" w:rsidRPr="0031309D">
            <w:t xml:space="preserve"> Kyseisistä tehtävistä </w:t>
          </w:r>
          <w:proofErr w:type="gramStart"/>
          <w:r w:rsidR="002635A8" w:rsidRPr="0031309D">
            <w:t>on tarkemmin säädetty seuraamusten täytäntöönpanosta on</w:t>
          </w:r>
          <w:proofErr w:type="gramEnd"/>
          <w:r w:rsidR="002635A8" w:rsidRPr="0031309D">
            <w:t xml:space="preserve"> annetuissa laeissa.</w:t>
          </w:r>
        </w:p>
        <w:p w14:paraId="57F59CF1" w14:textId="4C174274" w:rsidR="00482A08" w:rsidRDefault="002E7AFB" w:rsidP="00704EF1">
          <w:pPr>
            <w:pStyle w:val="LLPerustelujenkappalejako"/>
          </w:pPr>
          <w:r w:rsidRPr="00A556CF">
            <w:t>Rikosseuraamuslaitos muodostuisi vastuualueista, jotka jakaantuisivat yksik</w:t>
          </w:r>
          <w:r w:rsidR="00B72960" w:rsidRPr="00A556CF">
            <w:t xml:space="preserve">öihin. Vastuualueiden </w:t>
          </w:r>
          <w:r w:rsidRPr="00A556CF">
            <w:t xml:space="preserve">tehtävistä säädettäisiin tarkemmin valtioneuvoston asetuksella. </w:t>
          </w:r>
          <w:r w:rsidR="003E3ACF" w:rsidRPr="00A556CF">
            <w:t>Vastuualueet olisivat kehittäminen ja ohjaus, asiakasprosess</w:t>
          </w:r>
          <w:r w:rsidR="007570ED" w:rsidRPr="00A556CF">
            <w:t xml:space="preserve">it, </w:t>
          </w:r>
          <w:r w:rsidR="0031309D">
            <w:t xml:space="preserve">hallinto- ja tukipalvelut sekä </w:t>
          </w:r>
          <w:r w:rsidR="0031309D" w:rsidRPr="00A556CF">
            <w:t>operatiivinen toiminta</w:t>
          </w:r>
          <w:r w:rsidR="0031309D">
            <w:t>.</w:t>
          </w:r>
        </w:p>
        <w:p w14:paraId="04929FDF" w14:textId="77777777" w:rsidR="00482A08" w:rsidRPr="00482A08" w:rsidRDefault="00482A08" w:rsidP="00482A08">
          <w:pPr>
            <w:pStyle w:val="LLPerustelujenkappalejako"/>
          </w:pPr>
          <w:r w:rsidRPr="00B72960">
            <w:t>Vankien terveydenhuollon järjestämisestä vastaisi edelleen Vankiterveydenhuo</w:t>
          </w:r>
          <w:r w:rsidR="00CF1D43" w:rsidRPr="00B72960">
            <w:t>llon yksiköstä annetussa laissa</w:t>
          </w:r>
          <w:r w:rsidRPr="00B72960">
            <w:t xml:space="preserve"> tarkoitettu Vankiterveydenhuollon yksikkö.</w:t>
          </w:r>
        </w:p>
        <w:p w14:paraId="080BEB15" w14:textId="1A33D62B" w:rsidR="002E7AFB" w:rsidRDefault="009218E0" w:rsidP="00704EF1">
          <w:pPr>
            <w:pStyle w:val="LLPerustelujenkappalejako"/>
          </w:pPr>
          <w:r>
            <w:t>Vastuualueet hoitaisivat ne tehtävät, joita nykyisessä organisaatiossa hoidetaan keskushallintoyksikössä, aluekeskuksissa, arviointikeskuksissa, täytäntöönpanoyksikössä ja Rikosseuraamusalan koulutuskeskuksessa. Rikosseuraamuskeskukset hoitaisivat ne tehtävät, joita nykyisin hoidetaan yhdyskuntaseuraamustoimistoissa</w:t>
          </w:r>
          <w:r w:rsidR="0031309D">
            <w:t xml:space="preserve"> ja vankiloissa.</w:t>
          </w:r>
        </w:p>
        <w:p w14:paraId="4C463987" w14:textId="77777777" w:rsidR="00DC04EF" w:rsidRDefault="009218E0" w:rsidP="0049138C">
          <w:pPr>
            <w:pStyle w:val="LLPerustelujenkappalejako"/>
          </w:pPr>
          <w:r>
            <w:t xml:space="preserve">Kehittäminen ja ohjaus </w:t>
          </w:r>
          <w:r w:rsidR="00C72173">
            <w:t>–</w:t>
          </w:r>
          <w:r>
            <w:t>vastuualueelle sijoitettaisiin valtakunnallinen toiminnan kehittäminen ja ohjaaminen, strategiatyö, tulosohjaus, tutkimustoiminta ja tilastotuotanto, johtamisen ja henkilökunnan osaamisen kehittäminen ja koulutus, säädösvalmistelun koordinointi, oikeudellinen ohjaus ja laillisuusvalvonta s</w:t>
          </w:r>
          <w:r w:rsidR="008452E0">
            <w:t>ekä rekisterinpitäjän tehtävät.</w:t>
          </w:r>
        </w:p>
        <w:p w14:paraId="3D19D306" w14:textId="00590C2E" w:rsidR="00DC04EF" w:rsidRDefault="00482A08" w:rsidP="005A7EB3">
          <w:pPr>
            <w:pStyle w:val="LLNormaali"/>
            <w:jc w:val="both"/>
          </w:pPr>
          <w:r w:rsidRPr="00F6796A">
            <w:t>Rikosseuraamuslaitoksen kehittämisestä ja ohjauksesta v</w:t>
          </w:r>
          <w:r w:rsidR="0043120C" w:rsidRPr="00F6796A">
            <w:t>astaavaan vastuualueeseen kuuluisi</w:t>
          </w:r>
          <w:r w:rsidRPr="00F6796A">
            <w:t xml:space="preserve"> Rikosseuraamusalan koulutuskeskuksesta annetussa laissa tarkoitettu Rikosseuraamusalan koulutuskeskus.</w:t>
          </w:r>
        </w:p>
        <w:p w14:paraId="7334DED4" w14:textId="77777777" w:rsidR="00377764" w:rsidRDefault="00377764" w:rsidP="00377764">
          <w:pPr>
            <w:pStyle w:val="LLNormaali"/>
          </w:pPr>
        </w:p>
        <w:p w14:paraId="22C164FF" w14:textId="0978C4D9" w:rsidR="006444B8" w:rsidRDefault="00AE15BF" w:rsidP="0049138C">
          <w:pPr>
            <w:pStyle w:val="LLPerustelujenkappalejako"/>
          </w:pPr>
          <w:r>
            <w:t xml:space="preserve">Asiakasprosessit </w:t>
          </w:r>
          <w:r w:rsidR="00C72173">
            <w:t>–</w:t>
          </w:r>
          <w:r>
            <w:t>vastuualueelle sijoitettaisiin asiakasprosessien valtakunnallinen ohjaus ja kehittäminen, asiakas- ja vankiarviointi ja rangaistusajan suunnittelutyö, muodollinen täytäntöönpano, täytäntöönpanon kansainväliset tehtävät sekä asiakasprosessien laadun seuranta. Nykyisten kolmen erillisen arviointikeskuksen sijaan vastuualueelle sijoitettaisiin asiakasarvioinnin yksikkö, joka vastaisi arvioinnista ja rangaistusajan suunnittelusta.</w:t>
          </w:r>
          <w:r w:rsidR="00F7397D">
            <w:t xml:space="preserve"> Täytäntöönpanoyksikön sijoittuminen osaksi asiakasprosessien vastuualuetta edistäisi muodollisen täytäntöönpanon ja rangaistusajan suunnittelutyön kokonaishallintaa. </w:t>
          </w:r>
          <w:r>
            <w:t xml:space="preserve"> </w:t>
          </w:r>
        </w:p>
        <w:p w14:paraId="704C5FFA" w14:textId="77777777" w:rsidR="00AE15BF" w:rsidRDefault="00AE15BF" w:rsidP="0049138C">
          <w:pPr>
            <w:pStyle w:val="LLPerustelujenkappalejako"/>
          </w:pPr>
          <w:r>
            <w:t xml:space="preserve">Hallinto- ja tukipalvelut </w:t>
          </w:r>
          <w:r w:rsidR="00C72173">
            <w:t>–</w:t>
          </w:r>
          <w:r>
            <w:t xml:space="preserve">vastuualueelle sijoitettaisiin henkilöstöhallinnon tehtävät, taloushallinnon ja hankintatoimen tehtävät, ICT-palvelut, toimitilapalvelut ja turvatekniikka, kirjaamo- ja arkistopalvelut sekä yleissihteeripalvelut. </w:t>
          </w:r>
        </w:p>
        <w:p w14:paraId="3D0AF5C1" w14:textId="348AFAC2" w:rsidR="00A43B08" w:rsidRPr="00F6796A" w:rsidRDefault="00373F33" w:rsidP="00A43B08">
          <w:pPr>
            <w:pStyle w:val="LLPerustelujenkappalejako"/>
          </w:pPr>
          <w:r w:rsidRPr="00F6796A">
            <w:t>Rikosseuraamuslaitoksen operatiivisesta toiminnasta vastaavaan vastuualueeseen kuuluisi rikosseuraamu</w:t>
          </w:r>
          <w:r w:rsidR="00C27C25">
            <w:t xml:space="preserve">skeskuksia. </w:t>
          </w:r>
          <w:r w:rsidR="00C27C25" w:rsidRPr="0031309D">
            <w:t>Rikosseuraamuskeskuksessa olisi</w:t>
          </w:r>
          <w:r w:rsidRPr="0031309D">
            <w:t xml:space="preserve"> </w:t>
          </w:r>
          <w:r w:rsidR="00C27C25" w:rsidRPr="0031309D">
            <w:t>yks</w:t>
          </w:r>
          <w:r w:rsidR="0031309D" w:rsidRPr="0031309D">
            <w:t>iköitä. Tällaisia olisivat esimerkiksi</w:t>
          </w:r>
          <w:r w:rsidR="00C27C25" w:rsidRPr="0031309D">
            <w:t xml:space="preserve"> yhdyskuntaseuraamustoimistot ja vankilat</w:t>
          </w:r>
          <w:r w:rsidR="0031309D" w:rsidRPr="0031309D">
            <w:t xml:space="preserve"> sekä</w:t>
          </w:r>
          <w:r w:rsidR="004320C3" w:rsidRPr="0031309D">
            <w:t xml:space="preserve"> rangaistusten tä</w:t>
          </w:r>
          <w:r w:rsidR="007016E5">
            <w:t>ytäntöönpanoa tai</w:t>
          </w:r>
          <w:r w:rsidR="004320C3" w:rsidRPr="0031309D">
            <w:t xml:space="preserve"> tutkintavankeuden toimeenpanoa varten perustetut </w:t>
          </w:r>
          <w:r w:rsidR="0063524A" w:rsidRPr="0031309D">
            <w:t xml:space="preserve">muut </w:t>
          </w:r>
          <w:r w:rsidR="004320C3" w:rsidRPr="0031309D">
            <w:t>yksiköt</w:t>
          </w:r>
          <w:r w:rsidRPr="0031309D">
            <w:t>.</w:t>
          </w:r>
          <w:r w:rsidRPr="00F6796A">
            <w:t xml:space="preserve"> </w:t>
          </w:r>
          <w:r w:rsidR="00A43B08" w:rsidRPr="00F6796A">
            <w:t>Rikosseuraamuskeskuksen tehtävissä säädettäisiin laissa. Rikosseuraamuskeskukset vastaisivat toimialueellaan operatiivisen toiminnan käytännön toteuttamisesta lainsäädännön ja st</w:t>
          </w:r>
          <w:r w:rsidR="0031309D">
            <w:t>rategiatavoitteiden mukaisesti.</w:t>
          </w:r>
        </w:p>
        <w:p w14:paraId="08FC0755" w14:textId="1B2641BC" w:rsidR="00563FEB" w:rsidRDefault="00563FEB" w:rsidP="00CA1E2A">
          <w:pPr>
            <w:pStyle w:val="LLPerustelujenkappalejako"/>
          </w:pPr>
          <w:r w:rsidRPr="00AB2D8F">
            <w:t>Rikosseuraamuskeskus vastaisi omalla toimialueellaan rangaistusten täytäntöönpanosta ja tutkintavankeuden toimeenpanosta sekä muista sille laissa säädetyistä ja Rikosseuraamuslaitoksen työjärjestyksessä m</w:t>
          </w:r>
          <w:r w:rsidR="00995293">
            <w:t>äärätyistä tehtävistä. R</w:t>
          </w:r>
          <w:r w:rsidRPr="00AB2D8F">
            <w:t>ikosseuraamuskeskus vastaisi toimintansa laillisuudesta, yhdenmukaisuudesta ja tuloksellisuudesta sekä rangaistusten täytäntöönpanon ja tutkintavankeuden toimeenpanon kehittämisestä Rikosseuraamuslaitoksen vastuualueiden ohjauksessa. Rikosseuraamuskeskus tekisi toimialueellaan yhteistyötä muiden viranomaisten ja muiden toimijoiden kanssa. Kaikki neljä vastuualuetta tukisivat ja ohjaisivat rikosseuraamuskeskusten tekemää käytännön kehittämistyötä.</w:t>
          </w:r>
        </w:p>
        <w:p w14:paraId="7610E2B6" w14:textId="1CF89F17" w:rsidR="00CA1E2A" w:rsidRPr="00A556CF" w:rsidRDefault="00CA1E2A" w:rsidP="00CA1E2A">
          <w:pPr>
            <w:pStyle w:val="LLPerustelujenkappalejako"/>
          </w:pPr>
          <w:r w:rsidRPr="00CA1E2A">
            <w:t xml:space="preserve">Rikosseuraamuskeskuksen tehtäväksi voitaisiin määrätä toisen rikosseuraamuskeskuksen tehtäviä, jos se olisi tarpeen rangaistusten täytäntöönpanon tai tutkintavankeuden toimeenpanon tavoitteiden </w:t>
          </w:r>
          <w:r w:rsidRPr="00A556CF">
            <w:t>saavuttamisen, työn tasaamisen, erityisosaamisen tai muun erityisen syyn vuoksi.</w:t>
          </w:r>
        </w:p>
        <w:p w14:paraId="38D55454" w14:textId="6F39530F" w:rsidR="00CA1E2A" w:rsidRPr="00A556CF" w:rsidRDefault="00CA1E2A" w:rsidP="00704EF1">
          <w:pPr>
            <w:pStyle w:val="LLPerustelujenkappalejako"/>
          </w:pPr>
          <w:r w:rsidRPr="00A556CF">
            <w:t>Rikosseuraamuskeskus toimisi yhden tai useamman maakunnan alueella. Rikosseuraamuskeskusten muodostamisessa huomioitaisiin rikosseuraamuskeskuksen koko vanki- ja yhdyskuntaseuraamusasiakasmäärien ja henkilöstömäärien osalta.</w:t>
          </w:r>
        </w:p>
        <w:p w14:paraId="54B57D80" w14:textId="5095832F" w:rsidR="00704EF1" w:rsidRPr="00704EF1" w:rsidRDefault="00704EF1" w:rsidP="00704EF1">
          <w:pPr>
            <w:pStyle w:val="LLPerustelujenkappalejako"/>
          </w:pPr>
          <w:r w:rsidRPr="00A556CF">
            <w:t>Esityksell</w:t>
          </w:r>
          <w:r w:rsidR="00225AD0" w:rsidRPr="00A556CF">
            <w:t>ä mahdollistettaisiin se, että r</w:t>
          </w:r>
          <w:r w:rsidRPr="00A556CF">
            <w:t xml:space="preserve">ikosseuraamuskeskukset muodostaisivat yhteistyöverkoston alueensa muiden viranomaispalvelujen kanssa. Tavoitteena on, että yhdyskuntaseuraamusasiakkaiden ja vankien palvelut muodostaisivat palvelujatkumon kuntien, maakuntien ja </w:t>
          </w:r>
          <w:r w:rsidR="001C40E0" w:rsidRPr="00A556CF">
            <w:t>Rikosseuraamuslaitoksen välillä</w:t>
          </w:r>
          <w:r w:rsidRPr="00A556CF">
            <w:t>. Vapauttamisvaiheessa yhdyskuntaseuraamusasiakkaat ja vangit ohjattaisiin takaisin kotikuntansa</w:t>
          </w:r>
          <w:r w:rsidR="001C40E0" w:rsidRPr="00A556CF">
            <w:t xml:space="preserve"> ja tulevaisuudessa maakunnan/hyvinvointialueen</w:t>
          </w:r>
          <w:r w:rsidRPr="00A556CF">
            <w:t xml:space="preserve"> perus- ja erityispalvelujen piiriin.</w:t>
          </w:r>
          <w:r w:rsidRPr="00704EF1">
            <w:t xml:space="preserve">  </w:t>
          </w:r>
        </w:p>
        <w:p w14:paraId="519C79BB" w14:textId="4C8C59F2" w:rsidR="00704EF1" w:rsidRDefault="00704EF1" w:rsidP="00704EF1">
          <w:pPr>
            <w:pStyle w:val="LLPerustelujenkappalejako"/>
          </w:pPr>
          <w:r w:rsidRPr="00704EF1">
            <w:t xml:space="preserve">Lisäksi </w:t>
          </w:r>
          <w:r w:rsidR="001C40E0">
            <w:t>rikosseuraamus</w:t>
          </w:r>
          <w:r w:rsidRPr="00704EF1">
            <w:t xml:space="preserve">keskusten muodostamisessa otettaisiin erityiskysymyksenä huomioon naisvankien ja yhdyskuntaseuraamuksia suorittavien naisten erityistarpeet. Helsinkiin perustettaisiin suuren asiakasvolyymin vuoksi oma rikosseuraamuskeskus. Lappiin perustettaisiin alueen laajan koon vuoksi oma rikosseuraamuskeskus.  </w:t>
          </w:r>
        </w:p>
        <w:p w14:paraId="3F636C29" w14:textId="7731A52E" w:rsidR="006946B9" w:rsidRPr="00704EF1" w:rsidRDefault="006946B9" w:rsidP="00704EF1">
          <w:pPr>
            <w:pStyle w:val="LLPerustelujenkappalejako"/>
          </w:pPr>
          <w:r w:rsidRPr="006946B9">
            <w:t xml:space="preserve">Valtioneuvoston asetuksella määriteltäisiin 11 rikosseuraamuskeskusta ja niiden toimialueet. Rikosseuraamuskeskukset ja niiden toimialueet olisivat: Helsingin rikosseuraamuskeskus, jonka toimialueena on Helsinki; Uudenmaan rikosseuraamuskeskus, jonka toimialueena on Uudenmaan maakunta Helsinkiä lukuun ottamatta; </w:t>
          </w:r>
          <w:proofErr w:type="spellStart"/>
          <w:r w:rsidRPr="006946B9">
            <w:t>Lounais</w:t>
          </w:r>
          <w:proofErr w:type="spellEnd"/>
          <w:r w:rsidRPr="006946B9">
            <w:t xml:space="preserve">-Suomen rikosseuraamuskeskus, jonka toimialueena on Varsinais-Suomen, Satakunnan ja Ahvenanmaan maakunnat; Hämeen rikosseuraamuskeskus naisille, jonka toimialueena on koko maa; Häme-Pirkanmaan rikosseuraamuskeskus, jonka toimialueena ovat Kanta-Hämeen, Päijät-Hämeen ja Pirkanmaan maakunnat; </w:t>
          </w:r>
          <w:proofErr w:type="spellStart"/>
          <w:r w:rsidRPr="006946B9">
            <w:t>Kaakkois</w:t>
          </w:r>
          <w:proofErr w:type="spellEnd"/>
          <w:r w:rsidRPr="006946B9">
            <w:t xml:space="preserve">-Suomen rikosseuraamuskeskus, jonka toimialueena on Etelä-Savon, Etelä-Karjalan ja Kymenlaakson maakunnat; </w:t>
          </w:r>
          <w:proofErr w:type="spellStart"/>
          <w:r w:rsidRPr="006946B9">
            <w:t>Pohjois</w:t>
          </w:r>
          <w:proofErr w:type="spellEnd"/>
          <w:r w:rsidRPr="006946B9">
            <w:t xml:space="preserve">-Savon rikosseuraamuskeskus, jonka toimialueena on </w:t>
          </w:r>
          <w:proofErr w:type="spellStart"/>
          <w:r w:rsidRPr="006946B9">
            <w:t>Pohjois</w:t>
          </w:r>
          <w:proofErr w:type="spellEnd"/>
          <w:r w:rsidRPr="006946B9">
            <w:t xml:space="preserve">-Savon maakunta; </w:t>
          </w:r>
          <w:proofErr w:type="spellStart"/>
          <w:r w:rsidRPr="006946B9">
            <w:t>Pohjois</w:t>
          </w:r>
          <w:proofErr w:type="spellEnd"/>
          <w:r w:rsidRPr="006946B9">
            <w:t xml:space="preserve">-Karjalan rikosseuraamuskeskus, jonka toimialueena on </w:t>
          </w:r>
          <w:proofErr w:type="spellStart"/>
          <w:r w:rsidRPr="006946B9">
            <w:t>Pohjois</w:t>
          </w:r>
          <w:proofErr w:type="spellEnd"/>
          <w:r w:rsidRPr="006946B9">
            <w:t xml:space="preserve">-Karjalan maakunta; Pohjanmaan ja Keski-Suomen rikosseuraamuskeskus, jonka toimialueena on Etelä-Pohjanmaan, </w:t>
          </w:r>
          <w:proofErr w:type="spellStart"/>
          <w:r w:rsidRPr="006946B9">
            <w:t>Keski</w:t>
          </w:r>
          <w:proofErr w:type="spellEnd"/>
          <w:r w:rsidRPr="006946B9">
            <w:t xml:space="preserve">-Pohjanmaan, Keski-Suomen ja Pohjanmaan maakunnat; </w:t>
          </w:r>
          <w:proofErr w:type="spellStart"/>
          <w:r w:rsidRPr="006946B9">
            <w:t>Pohjois</w:t>
          </w:r>
          <w:proofErr w:type="spellEnd"/>
          <w:r w:rsidRPr="006946B9">
            <w:t xml:space="preserve">-Pohjanmaan rikosseuraamuskeskus, jonka toimialueena on </w:t>
          </w:r>
          <w:proofErr w:type="spellStart"/>
          <w:r w:rsidRPr="006946B9">
            <w:t>Pohjois</w:t>
          </w:r>
          <w:proofErr w:type="spellEnd"/>
          <w:r w:rsidRPr="006946B9">
            <w:t>-Pohjanmaan ja Kainuun maakunnat; Lapin rikosseuraamuskeskus, jonka toimialueena on Lapin maakunta.</w:t>
          </w:r>
        </w:p>
        <w:p w14:paraId="7AF6D9CA" w14:textId="6A3A34A2" w:rsidR="00BE2B6C" w:rsidRDefault="00E014D2" w:rsidP="0049138C">
          <w:pPr>
            <w:pStyle w:val="LLPerustelujenkappalejako"/>
          </w:pPr>
          <w:r w:rsidRPr="00A428BE">
            <w:t>Toimi</w:t>
          </w:r>
          <w:r w:rsidR="00370FD5">
            <w:t xml:space="preserve">paikkaverkostoon ei esitettäisi </w:t>
          </w:r>
          <w:r w:rsidR="00370FD5" w:rsidRPr="007016E5">
            <w:t>organisaatiouudistuksen yhteydessä</w:t>
          </w:r>
          <w:r w:rsidR="00370FD5">
            <w:t xml:space="preserve"> </w:t>
          </w:r>
          <w:r w:rsidRPr="00A428BE">
            <w:t xml:space="preserve">muutoksia. </w:t>
          </w:r>
        </w:p>
        <w:p w14:paraId="4CDEF3DE" w14:textId="306FDDF9" w:rsidR="001924CC" w:rsidRDefault="0063524A" w:rsidP="0049138C">
          <w:pPr>
            <w:pStyle w:val="LLPerustelujenkappalejako"/>
          </w:pPr>
          <w:r w:rsidRPr="007016E5">
            <w:t>Rikosseuraamuskeskuksen yksiköistä säädettäisiin oikeusministeriön asetuksella, koska yksiköissä käytetään merkittävää julkista valtaa. Organisaatiouudistuksen voimaan tullessa tulisi voimaan myös oikeusministeriön asetus, jossa todettaisiin ne rikosseuraamuskeskuksen yksiköt, jotka käyttävät merkittävää julkista valtaa.</w:t>
          </w:r>
          <w:r w:rsidR="00781A93" w:rsidRPr="007016E5">
            <w:t xml:space="preserve"> </w:t>
          </w:r>
        </w:p>
        <w:p w14:paraId="1767F100" w14:textId="4C8AD7F0" w:rsidR="00F45582" w:rsidRPr="00F45582" w:rsidRDefault="007D5606" w:rsidP="009D7715">
          <w:pPr>
            <w:pStyle w:val="LLP3Otsikkotaso"/>
          </w:pPr>
          <w:bookmarkStart w:id="29" w:name="_Toc57114479"/>
          <w:r>
            <w:t>Johtaminen ja asioiden ratkaiseminen</w:t>
          </w:r>
          <w:bookmarkEnd w:id="29"/>
        </w:p>
        <w:p w14:paraId="099555D5" w14:textId="032BFBAC" w:rsidR="0056489F" w:rsidRPr="007016E5" w:rsidRDefault="002D1543" w:rsidP="003A4893">
          <w:pPr>
            <w:pStyle w:val="LLPerustelujenkappalejako"/>
            <w:spacing w:after="0"/>
          </w:pPr>
          <w:r w:rsidRPr="00353BDD">
            <w:t>Rikosseuraamuslaitosta johtaisi pääjohtaja. Pääjohtaja vahvistaisi laitoksen työjärjestyksen ja ratkaisisi muut koko laitosta koskevat asiat, jollei niitä ole säädetty tai työjärjestyksessä määrätty muun virkamiehen ratkaistaviksi. Pääjohtajan tehtävistä säädettäisiin tarkemmin valtioneuvoston asetuksella.</w:t>
          </w:r>
          <w:r w:rsidR="0056489F">
            <w:t xml:space="preserve"> </w:t>
          </w:r>
          <w:r w:rsidR="008B5139" w:rsidRPr="007016E5">
            <w:t>Tavoitteena on, ettei pääjohtajalle jäisi yksittäistä vankia tai yhdyskuntaseuraamusas</w:t>
          </w:r>
          <w:r w:rsidR="007016E5">
            <w:t xml:space="preserve">iakasta koskevaa </w:t>
          </w:r>
          <w:r w:rsidR="007016E5" w:rsidRPr="0003530E">
            <w:t>muuta päätöksentekoa kuin että hän ratkaisisi vastuualueen johtajan tekemästä päätöksestä tehdyt oikaisuvaatimukset.</w:t>
          </w:r>
        </w:p>
        <w:p w14:paraId="410A9522" w14:textId="77777777" w:rsidR="003A4893" w:rsidRDefault="003A4893" w:rsidP="003A4893">
          <w:pPr>
            <w:pStyle w:val="LLPerustelujenkappalejako"/>
            <w:spacing w:after="0"/>
          </w:pPr>
        </w:p>
        <w:p w14:paraId="4E082180" w14:textId="0E1623FB" w:rsidR="00277AD0" w:rsidRPr="003F33A6" w:rsidRDefault="004670D7" w:rsidP="004670D7">
          <w:pPr>
            <w:pStyle w:val="LLPerustelujenkappalejako"/>
          </w:pPr>
          <w:r w:rsidRPr="003F33A6">
            <w:t>Rikosseuraam</w:t>
          </w:r>
          <w:r w:rsidR="00D1174E" w:rsidRPr="003F33A6">
            <w:t>uslaitoksen vastuualuetta johtaisi</w:t>
          </w:r>
          <w:r w:rsidRPr="003F33A6">
            <w:t xml:space="preserve"> vastuualueen joht</w:t>
          </w:r>
          <w:r w:rsidR="00D1174E" w:rsidRPr="003F33A6">
            <w:t>aja. Vastuualueen johtaja vastaisi</w:t>
          </w:r>
          <w:r w:rsidRPr="003F33A6">
            <w:t xml:space="preserve"> vastuualueen voimavaroista, toiminnasta ja niid</w:t>
          </w:r>
          <w:r w:rsidR="00D1174E" w:rsidRPr="003F33A6">
            <w:t>en kehittämisestä sekä ratkaisisi</w:t>
          </w:r>
          <w:r w:rsidRPr="003F33A6">
            <w:t xml:space="preserve"> vastuualuetta koskevat asiat, jollei niitä ole säädetty tai työjärjestyksessä määrätty muun virkamiehen ratkaistaviksi.</w:t>
          </w:r>
          <w:r w:rsidR="00D1174E" w:rsidRPr="003F33A6">
            <w:t xml:space="preserve"> </w:t>
          </w:r>
          <w:r w:rsidR="00277AD0" w:rsidRPr="003F33A6">
            <w:t xml:space="preserve">Vastuualueen johtajan tehtävistä säädettäisiin tarkemmin valtioneuvoston </w:t>
          </w:r>
          <w:r w:rsidR="00C21E24">
            <w:t>asetuksella.</w:t>
          </w:r>
          <w:r w:rsidR="00277AD0" w:rsidRPr="003F33A6">
            <w:t xml:space="preserve"> Vastuualueen yksikköä johtaisi yksikönpäällikkö.</w:t>
          </w:r>
        </w:p>
        <w:p w14:paraId="28FA17C6" w14:textId="222D71A1" w:rsidR="003F33A6" w:rsidRDefault="00D1174E" w:rsidP="004670D7">
          <w:pPr>
            <w:pStyle w:val="LLPerustelujenkappalejako"/>
            <w:rPr>
              <w:highlight w:val="yellow"/>
            </w:rPr>
          </w:pPr>
          <w:r w:rsidRPr="00320DE7">
            <w:t>Kehittämisestä ja ohjauksesta, asiakasprosesseista sekä operatiivisesta toiminnasta vastaavat vastuualueet ratkaisisivat rangaistusten täytäntöönpanoon ja tutkintavankeuden toimeenpanoon liittyviä, yksilön oikeuksia tai velvollisuuksia koskevia asioita siten kuin muualla laissa säädetään</w:t>
          </w:r>
          <w:r w:rsidRPr="007B289D">
            <w:t xml:space="preserve">. </w:t>
          </w:r>
          <w:r w:rsidR="007B289D" w:rsidRPr="0003530E">
            <w:t>Esitykseen sisältyy seuraamusten täytäntöönpanoa koskeviin lakeihin ehdotettavia muutoksia, joissa on kyse</w:t>
          </w:r>
          <w:r w:rsidR="00B32FC5" w:rsidRPr="0003530E">
            <w:t xml:space="preserve"> päätöstoimivallasta</w:t>
          </w:r>
          <w:r w:rsidR="007B289D" w:rsidRPr="0003530E">
            <w:t xml:space="preserve"> säätämisestä uuden organisaation mukaisesti. Esimerkiksi osa voimassa olevan lainsäädä</w:t>
          </w:r>
          <w:r w:rsidR="00B32FC5" w:rsidRPr="0003530E">
            <w:t>nnön noja</w:t>
          </w:r>
          <w:r w:rsidR="007B289D" w:rsidRPr="0003530E">
            <w:t>lla Rikosseuraamuslaitoksen keskushallintoyksikön toimivaltaan kuuluvista päätöksistä säädettäisiin vastuualueen päätösvaltaan kuuluviksi.</w:t>
          </w:r>
        </w:p>
        <w:p w14:paraId="1D6ECC77" w14:textId="77777777" w:rsidR="004670D7" w:rsidRPr="004670D7" w:rsidRDefault="00D1174E" w:rsidP="004670D7">
          <w:pPr>
            <w:pStyle w:val="LLPerustelujenkappalejako"/>
          </w:pPr>
          <w:r w:rsidRPr="003F33A6">
            <w:t>Rikosseuraamuskeskusta johtaisi</w:t>
          </w:r>
          <w:r w:rsidR="004670D7" w:rsidRPr="003F33A6">
            <w:t xml:space="preserve"> rikosseuraamuskeskuksen johtaja. Rikosseuraamuskeskuksen johtaja vastaisi keskuksen tehtäviksi säädettyjen ja työjärjestyksellä määrättyjen vankeusrangaistusten ja yhdyskuntaseuraamusten täytäntöönpanosta sekä tutkinta</w:t>
          </w:r>
          <w:r w:rsidRPr="003F33A6">
            <w:t>vankeuden toimeenpanosta, johtaisi ja kehittäisi keskuksen toimintaa, vastaisi</w:t>
          </w:r>
          <w:r w:rsidR="004670D7" w:rsidRPr="003F33A6">
            <w:t xml:space="preserve"> keskuksen toiminnan tuloksellisuudesta</w:t>
          </w:r>
          <w:r w:rsidRPr="003F33A6">
            <w:t xml:space="preserve"> ja </w:t>
          </w:r>
          <w:r w:rsidR="004670D7" w:rsidRPr="003F33A6">
            <w:t>yhdenmukaisuudesta. Rikosseur</w:t>
          </w:r>
          <w:r w:rsidRPr="003F33A6">
            <w:t>aamuskeskuksen johtaja ratkaisisi</w:t>
          </w:r>
          <w:r w:rsidR="004670D7" w:rsidRPr="003F33A6">
            <w:t xml:space="preserve"> rikosseuraamuskeskusta koskevat asiat, jollei niitä ole säädetty tai työjärjestyksessä määrätty muun virkamiehen ratkaistaviksi.</w:t>
          </w:r>
          <w:r w:rsidRPr="003F33A6">
            <w:t xml:space="preserve"> </w:t>
          </w:r>
          <w:r w:rsidR="004670D7" w:rsidRPr="003F33A6">
            <w:t>Rikosseuraamuskeskuks</w:t>
          </w:r>
          <w:r w:rsidRPr="003F33A6">
            <w:t>en johtajan tehtävistä säädettäisiin</w:t>
          </w:r>
          <w:r w:rsidR="004670D7" w:rsidRPr="003F33A6">
            <w:t xml:space="preserve"> tarkemmin valtioneuvoston asetuksella.</w:t>
          </w:r>
        </w:p>
        <w:p w14:paraId="3EA6BA49" w14:textId="6A52136B" w:rsidR="004670D7" w:rsidRPr="004670D7" w:rsidRDefault="00B21E3D" w:rsidP="004670D7">
          <w:pPr>
            <w:pStyle w:val="LLPerustelujenkappalejako"/>
          </w:pPr>
          <w:r w:rsidRPr="00B32FC5">
            <w:t>Rikosseuraamuskeskuksen yksikköä johtaisi yksikönpäällikkö.</w:t>
          </w:r>
          <w:r>
            <w:t xml:space="preserve"> </w:t>
          </w:r>
          <w:r w:rsidR="00D1174E" w:rsidRPr="003F33A6">
            <w:t>Yksikönpäällikkö johtaisi ja kehittäisi yksikön toimintaa, vastaisi</w:t>
          </w:r>
          <w:r w:rsidR="004670D7" w:rsidRPr="003F33A6">
            <w:t xml:space="preserve"> sen toiminna</w:t>
          </w:r>
          <w:r w:rsidR="00D1174E" w:rsidRPr="003F33A6">
            <w:t xml:space="preserve">n tuloksellisuudesta sekä seuraisi ja valvoisi </w:t>
          </w:r>
          <w:r w:rsidR="004670D7" w:rsidRPr="003F33A6">
            <w:t>toiminnan yhdenmukaisu</w:t>
          </w:r>
          <w:r w:rsidR="00D1174E" w:rsidRPr="003F33A6">
            <w:t>utta. Yksikönpäällikkö ratkaisisi</w:t>
          </w:r>
          <w:r w:rsidR="004670D7" w:rsidRPr="003F33A6">
            <w:t xml:space="preserve"> yksikköä koskevat asiat, jollei niitä ole säädetty tai työjärjestyksessä määrätty muun virkamiehen </w:t>
          </w:r>
          <w:proofErr w:type="spellStart"/>
          <w:proofErr w:type="gramStart"/>
          <w:r w:rsidR="004670D7" w:rsidRPr="003F33A6">
            <w:t>ratkaistaviksi.Yksik</w:t>
          </w:r>
          <w:r w:rsidR="00D1174E" w:rsidRPr="003F33A6">
            <w:t>önpäällikön</w:t>
          </w:r>
          <w:proofErr w:type="spellEnd"/>
          <w:proofErr w:type="gramEnd"/>
          <w:r w:rsidR="00D1174E" w:rsidRPr="003F33A6">
            <w:t xml:space="preserve"> tehtävistä säädettäisiin</w:t>
          </w:r>
          <w:r w:rsidR="004670D7" w:rsidRPr="003F33A6">
            <w:t xml:space="preserve"> tarkemmin valtioneuvoston asetuksella.</w:t>
          </w:r>
          <w:r w:rsidR="00D1174E">
            <w:t xml:space="preserve"> </w:t>
          </w:r>
        </w:p>
        <w:p w14:paraId="1D45602F" w14:textId="39216E68" w:rsidR="0056489F" w:rsidRPr="005F13D9" w:rsidRDefault="0056489F" w:rsidP="002505E5">
          <w:pPr>
            <w:pStyle w:val="LLPerustelujenkappalejako"/>
          </w:pPr>
          <w:r w:rsidRPr="005F13D9">
            <w:t>Pääjohtaja voisi yksittäistapauksessa pidättää itselleen päätösvallan asiassa, jonka ratkaiseminen on muualla kuin laissa uskottu</w:t>
          </w:r>
          <w:r w:rsidR="00B32FC5">
            <w:t xml:space="preserve"> laitoksen muulle virkamiehelle</w:t>
          </w:r>
          <w:r w:rsidRPr="005F13D9">
            <w:t xml:space="preserve"> sekä rikosseuraamuskeskuksen johtaja ja yksikönpäällikkö asiassa, jonka ratkaiseminen on muualla kuin laissa uskottu hänen alaiselleen virkamiehelle.</w:t>
          </w:r>
        </w:p>
        <w:p w14:paraId="0987A080" w14:textId="23D02D6D" w:rsidR="00C14F77" w:rsidRDefault="00D1174E" w:rsidP="001A55CB">
          <w:pPr>
            <w:autoSpaceDE w:val="0"/>
            <w:autoSpaceDN w:val="0"/>
            <w:adjustRightInd w:val="0"/>
            <w:spacing w:line="220" w:lineRule="exact"/>
            <w:jc w:val="both"/>
            <w:rPr>
              <w:rFonts w:eastAsia="Times New Roman"/>
              <w:szCs w:val="24"/>
              <w:lang w:eastAsia="fi-FI"/>
            </w:rPr>
          </w:pPr>
          <w:r w:rsidRPr="005F13D9">
            <w:rPr>
              <w:rFonts w:eastAsia="Times New Roman"/>
              <w:szCs w:val="24"/>
              <w:lang w:eastAsia="fi-FI"/>
            </w:rPr>
            <w:t>Rikosseuraamuslaitokselle tehdyn laitosta tai sen virkamiehen toimintaa koskevan hallintokantelun ratkai</w:t>
          </w:r>
          <w:r w:rsidR="006F640C" w:rsidRPr="005F13D9">
            <w:rPr>
              <w:rFonts w:eastAsia="Times New Roman"/>
              <w:szCs w:val="24"/>
              <w:lang w:eastAsia="fi-FI"/>
            </w:rPr>
            <w:t>sisi</w:t>
          </w:r>
          <w:r w:rsidRPr="005F13D9">
            <w:rPr>
              <w:rFonts w:eastAsia="Times New Roman"/>
              <w:szCs w:val="24"/>
              <w:lang w:eastAsia="fi-FI"/>
            </w:rPr>
            <w:t xml:space="preserve"> </w:t>
          </w:r>
          <w:r w:rsidRPr="00A556CF">
            <w:rPr>
              <w:rFonts w:eastAsia="Times New Roman"/>
              <w:szCs w:val="24"/>
              <w:lang w:eastAsia="fi-FI"/>
            </w:rPr>
            <w:t xml:space="preserve">kehittämisen ja ohjauksen vastuualueen johtaja tai hänen määräämänsä vastuualueen virkamies. </w:t>
          </w:r>
          <w:r w:rsidR="004D4FF5" w:rsidRPr="00A556CF">
            <w:rPr>
              <w:rFonts w:eastAsia="Times New Roman"/>
              <w:szCs w:val="24"/>
              <w:lang w:eastAsia="fi-FI"/>
            </w:rPr>
            <w:t xml:space="preserve">Vastuualueen johtajan toimista tehdyn kantelun ratkaisisi pääjohtaja. </w:t>
          </w:r>
          <w:r w:rsidRPr="00A556CF">
            <w:rPr>
              <w:rFonts w:eastAsia="Times New Roman"/>
              <w:szCs w:val="24"/>
              <w:lang w:eastAsia="fi-FI"/>
            </w:rPr>
            <w:t>P</w:t>
          </w:r>
          <w:r w:rsidRPr="005F13D9">
            <w:rPr>
              <w:rFonts w:eastAsia="Times New Roman"/>
              <w:szCs w:val="24"/>
              <w:lang w:eastAsia="fi-FI"/>
            </w:rPr>
            <w:t>ääjohtajan to</w:t>
          </w:r>
          <w:r w:rsidR="006F640C" w:rsidRPr="005F13D9">
            <w:rPr>
              <w:rFonts w:eastAsia="Times New Roman"/>
              <w:szCs w:val="24"/>
              <w:lang w:eastAsia="fi-FI"/>
            </w:rPr>
            <w:t>imista tehdyn kantelun ratkaisisi</w:t>
          </w:r>
          <w:r w:rsidRPr="005F13D9">
            <w:rPr>
              <w:rFonts w:eastAsia="Times New Roman"/>
              <w:szCs w:val="24"/>
              <w:lang w:eastAsia="fi-FI"/>
            </w:rPr>
            <w:t xml:space="preserve"> oikeusministeriö.</w:t>
          </w:r>
        </w:p>
        <w:p w14:paraId="33251588" w14:textId="3FA790ED" w:rsidR="001A55CB" w:rsidRPr="00D1174E" w:rsidRDefault="001A55CB" w:rsidP="001A55CB">
          <w:pPr>
            <w:autoSpaceDE w:val="0"/>
            <w:autoSpaceDN w:val="0"/>
            <w:adjustRightInd w:val="0"/>
            <w:spacing w:line="220" w:lineRule="exact"/>
            <w:jc w:val="both"/>
            <w:rPr>
              <w:rFonts w:eastAsia="Times New Roman"/>
              <w:szCs w:val="24"/>
              <w:lang w:eastAsia="fi-FI"/>
            </w:rPr>
          </w:pPr>
        </w:p>
        <w:p w14:paraId="30B7E3BD" w14:textId="7636C813" w:rsidR="006879DD" w:rsidRDefault="0087256F" w:rsidP="009D7715">
          <w:pPr>
            <w:pStyle w:val="LLP3Otsikkotaso"/>
          </w:pPr>
          <w:bookmarkStart w:id="30" w:name="_Toc57114480"/>
          <w:r>
            <w:t>Erinäiset säännökset</w:t>
          </w:r>
          <w:bookmarkEnd w:id="30"/>
          <w:r>
            <w:t xml:space="preserve"> </w:t>
          </w:r>
        </w:p>
        <w:p w14:paraId="19A8A1A1" w14:textId="2270B98F" w:rsidR="00C52FA6" w:rsidRPr="00C52FA6" w:rsidRDefault="007E67B1" w:rsidP="00C52FA6">
          <w:pPr>
            <w:spacing w:line="220" w:lineRule="exact"/>
            <w:contextualSpacing/>
            <w:jc w:val="both"/>
          </w:pPr>
          <w:r w:rsidRPr="00C52FA6">
            <w:t xml:space="preserve">Laissa säädettäisiin valtion vahingonkorvaustoiminnasta annetun lain </w:t>
          </w:r>
          <w:hyperlink r:id="rId13" w:tooltip="Linkki SMUR-kortille" w:history="1">
            <w:r w:rsidRPr="00C52FA6">
              <w:rPr>
                <w:rStyle w:val="Hyperlinkki"/>
                <w:color w:val="auto"/>
                <w:u w:val="none"/>
              </w:rPr>
              <w:t>(978/2014)</w:t>
            </w:r>
          </w:hyperlink>
          <w:r w:rsidRPr="00C52FA6">
            <w:t xml:space="preserve"> soveltamisesta myös Rikosseuraamuslaitosta koskevien vahingonkorvausasioiden käsittelyssä. Niin ikään säädettäisiin vankien työtoiminnan ja laitosmyynnin suoritteiden maksullisuudesta siten, että myytävien tuotteiden hinnat voidaan rikosseuraamusten täytäntöönpanon tavoitteisiin liittyvistä syistä määrittää alemmiksi kuin mitä valtion maksuperustelaki </w:t>
          </w:r>
          <w:r w:rsidR="00B32FC5">
            <w:t xml:space="preserve">(150/1992) </w:t>
          </w:r>
          <w:r w:rsidRPr="00C52FA6">
            <w:t xml:space="preserve">edellyttää. </w:t>
          </w:r>
        </w:p>
        <w:p w14:paraId="754D5A67" w14:textId="77777777" w:rsidR="00C52FA6" w:rsidRPr="00C52FA6" w:rsidRDefault="00C52FA6" w:rsidP="00C52FA6">
          <w:pPr>
            <w:spacing w:line="220" w:lineRule="exact"/>
            <w:contextualSpacing/>
            <w:jc w:val="both"/>
          </w:pPr>
        </w:p>
        <w:p w14:paraId="3392151C" w14:textId="77777777" w:rsidR="00992925" w:rsidRDefault="007E67B1" w:rsidP="00992925">
          <w:pPr>
            <w:spacing w:line="220" w:lineRule="exact"/>
            <w:contextualSpacing/>
            <w:jc w:val="both"/>
          </w:pPr>
          <w:r w:rsidRPr="00C52FA6">
            <w:t>Rikosseuraamuslaitoksen virkamiehet käyttävät merkittävää julkista valtaa, myös laitoksen ulkopuolella, joten laissa on Rikosseuraamuslaitoksen tunnuskuvaa, virkapukua ja sen käyttöä, suoja- ja erityisvaatetusta sekä virkamerkkiä koskevat perussäännökset sekä asetuksen ja tarkempien määräysten antamisvaltuus.</w:t>
          </w:r>
        </w:p>
        <w:p w14:paraId="06409809" w14:textId="77777777" w:rsidR="00E223D3" w:rsidRDefault="00E223D3" w:rsidP="00992925">
          <w:pPr>
            <w:spacing w:line="220" w:lineRule="exact"/>
            <w:contextualSpacing/>
            <w:jc w:val="both"/>
          </w:pPr>
        </w:p>
        <w:p w14:paraId="771541F8" w14:textId="77777777" w:rsidR="008314B1" w:rsidRDefault="00E223D3" w:rsidP="00E223D3">
          <w:pPr>
            <w:spacing w:line="220" w:lineRule="exact"/>
            <w:contextualSpacing/>
            <w:jc w:val="both"/>
          </w:pPr>
          <w:r w:rsidRPr="00E223D3">
            <w:t xml:space="preserve">Virkamiesten nimittämistoimivalta ehdotetaan säilytettävän organisaatiouudistus huomioon ottaen periaatteiltaan voimassa olevan järjestelmän mukaisena. Nimitystoimivallasta säädettäisiin valtioneuvoston asetuksella. </w:t>
          </w:r>
        </w:p>
        <w:p w14:paraId="0590C9D9" w14:textId="77777777" w:rsidR="008314B1" w:rsidRDefault="008314B1" w:rsidP="00E223D3">
          <w:pPr>
            <w:spacing w:line="220" w:lineRule="exact"/>
            <w:contextualSpacing/>
            <w:jc w:val="both"/>
          </w:pPr>
        </w:p>
        <w:p w14:paraId="1E9C3BF6" w14:textId="5E3DAB9B" w:rsidR="00D5057F" w:rsidRDefault="00E223D3" w:rsidP="00E223D3">
          <w:pPr>
            <w:spacing w:line="220" w:lineRule="exact"/>
            <w:contextualSpacing/>
            <w:jc w:val="both"/>
          </w:pPr>
          <w:r w:rsidRPr="00E223D3">
            <w:t>Valtioneuvosto nimittäisi pääjohtajan. Pääjohtaja nimittäisi vastuualueen johtajat ja rikosseuraamuskeskuksen johtajat. Vastuualueen johtaja nimittäisi vastuualueensa virkamiehet sekä ottaisi työsopimussuhteisen henkilöstön, lukuun ottamatta rikosseuraamuskeskusten henkilöstöä. Rikosseuraamuskeskuksen johtaja nimittäisi rikosseuraamuskeskuksen yksikönpäälliköt. Rikosseuraamuskeskuksen yksikönpäällikkö puolestaan ni</w:t>
          </w:r>
          <w:r w:rsidR="00091122">
            <w:t>mittäisi yksikkönsä</w:t>
          </w:r>
          <w:r w:rsidRPr="00E223D3">
            <w:t xml:space="preserve"> virkamiehet sekä ottaisi t</w:t>
          </w:r>
          <w:r w:rsidR="00091122">
            <w:t>yösopimussuhteisen henkilöstön.</w:t>
          </w:r>
        </w:p>
        <w:p w14:paraId="6AB513B2" w14:textId="77777777" w:rsidR="00D5057F" w:rsidRDefault="00D5057F" w:rsidP="00E223D3">
          <w:pPr>
            <w:spacing w:line="220" w:lineRule="exact"/>
            <w:contextualSpacing/>
            <w:jc w:val="both"/>
          </w:pPr>
        </w:p>
        <w:p w14:paraId="3FC190DF" w14:textId="77777777" w:rsidR="00E223D3" w:rsidRPr="00E223D3" w:rsidRDefault="00E223D3" w:rsidP="00E223D3">
          <w:pPr>
            <w:spacing w:line="220" w:lineRule="exact"/>
            <w:contextualSpacing/>
            <w:jc w:val="both"/>
          </w:pPr>
          <w:r w:rsidRPr="00E223D3">
            <w:t>Enintään vuoden pituiseen määräaikaiseen virkasuhteeseen nimittäisi se viranomainen, jonka toimivaltaan kuuluu virkavapauden myöntäminen. Nimittämisestä yli yhden vuoden määräajaksi virkasuhteeseen</w:t>
          </w:r>
          <w:r w:rsidR="00D5057F">
            <w:t xml:space="preserve"> nimittäisi</w:t>
          </w:r>
          <w:r w:rsidRPr="00E223D3">
            <w:t xml:space="preserve"> se viranomainen, jonka toimivaltaan kuuluu nimittää virkamies kyseiseen virkaan. </w:t>
          </w:r>
        </w:p>
        <w:p w14:paraId="7FDF827D" w14:textId="77777777" w:rsidR="00E223D3" w:rsidRPr="00992925" w:rsidRDefault="00E223D3" w:rsidP="00992925">
          <w:pPr>
            <w:spacing w:line="220" w:lineRule="exact"/>
            <w:contextualSpacing/>
            <w:jc w:val="both"/>
            <w:rPr>
              <w:rFonts w:eastAsia="Times New Roman"/>
              <w:lang w:eastAsia="fi-FI"/>
            </w:rPr>
          </w:pPr>
        </w:p>
        <w:p w14:paraId="3C9E008D" w14:textId="77777777" w:rsidR="00E223D3" w:rsidRPr="00091122" w:rsidRDefault="007E67B1" w:rsidP="00D12C7D">
          <w:pPr>
            <w:spacing w:line="220" w:lineRule="exact"/>
            <w:contextualSpacing/>
            <w:jc w:val="both"/>
          </w:pPr>
          <w:r w:rsidRPr="00091122">
            <w:t>Valtioneuvoston asetuksella säädettäisiin tarkemmin</w:t>
          </w:r>
          <w:r w:rsidR="00D12C7D" w:rsidRPr="00091122">
            <w:t xml:space="preserve"> </w:t>
          </w:r>
          <w:r w:rsidR="00E223D3" w:rsidRPr="00091122">
            <w:t xml:space="preserve">organisaatiosta, </w:t>
          </w:r>
          <w:r w:rsidR="00BB3C59" w:rsidRPr="00091122">
            <w:t>kunkin vastuualueen</w:t>
          </w:r>
          <w:r w:rsidR="00D12C7D" w:rsidRPr="00091122">
            <w:t xml:space="preserve"> </w:t>
          </w:r>
          <w:r w:rsidRPr="00091122">
            <w:t>tehtävistä,</w:t>
          </w:r>
          <w:r w:rsidR="00E223D3" w:rsidRPr="00091122">
            <w:t xml:space="preserve"> rikosseuraamuskeskuksista</w:t>
          </w:r>
          <w:r w:rsidR="00BB3C59" w:rsidRPr="00091122">
            <w:t xml:space="preserve"> ja niiden toimialueista</w:t>
          </w:r>
          <w:r w:rsidR="00E223D3" w:rsidRPr="00091122">
            <w:t>,</w:t>
          </w:r>
          <w:r w:rsidRPr="00091122">
            <w:t xml:space="preserve"> asioiden käsittelemisestä ja ratkaisemisesta, </w:t>
          </w:r>
          <w:r w:rsidR="00E223D3" w:rsidRPr="00091122">
            <w:t>edustuksesta viranomaisissa, henkilöstöstä,</w:t>
          </w:r>
          <w:r w:rsidR="00D5057F" w:rsidRPr="00091122">
            <w:t xml:space="preserve"> henkilöstön</w:t>
          </w:r>
          <w:r w:rsidR="00E223D3" w:rsidRPr="00091122">
            <w:t xml:space="preserve"> kelpois</w:t>
          </w:r>
          <w:r w:rsidR="00D5057F" w:rsidRPr="00091122">
            <w:t>uusvaatimuksista ja henkilökort</w:t>
          </w:r>
          <w:r w:rsidR="00E223D3" w:rsidRPr="00091122">
            <w:t xml:space="preserve">ista. </w:t>
          </w:r>
        </w:p>
        <w:p w14:paraId="148806E7" w14:textId="77777777" w:rsidR="00E223D3" w:rsidRDefault="00E223D3" w:rsidP="00D12C7D">
          <w:pPr>
            <w:spacing w:line="220" w:lineRule="exact"/>
            <w:contextualSpacing/>
            <w:jc w:val="both"/>
            <w:rPr>
              <w:highlight w:val="yellow"/>
            </w:rPr>
          </w:pPr>
        </w:p>
        <w:p w14:paraId="417D920D" w14:textId="55AE063C" w:rsidR="006777E3" w:rsidRDefault="007E67B1" w:rsidP="00CA5DB1">
          <w:pPr>
            <w:spacing w:line="220" w:lineRule="exact"/>
            <w:jc w:val="both"/>
          </w:pPr>
          <w:r w:rsidRPr="00BB3C59">
            <w:t>Työjärjestyksessä annettaisiin lakia ja valtioneuvoston asetusta tarkemmat määräykset vastuualueiden ja toimintayksiköiden sisäisestä organisaatiosta, työnjaosta ja johtamisesta sekä tehtävistä ja niiden järjestämisestä, virkamiesten tehtävistä, toimivallan jaosta ja sijaisista, asioiden valmistelusta ja ratkaisemisesta sekä ilman esittelyä ratkaistavista asioista, Rikosseuraamuslaitoksessa toimivista johtoryhmistä sekä muista Rikosseuraamuslaitoksen hallintoon kuuluvista, toiminnan järjestämiseksi tarpeellisista asioista.</w:t>
          </w:r>
        </w:p>
        <w:p w14:paraId="10320770" w14:textId="3E5414EC" w:rsidR="00CF6A59" w:rsidRPr="00BA55C6" w:rsidRDefault="00CF6A59" w:rsidP="00CA5DB1">
          <w:pPr>
            <w:spacing w:line="220" w:lineRule="exact"/>
            <w:jc w:val="both"/>
          </w:pPr>
        </w:p>
        <w:p w14:paraId="09B120D2" w14:textId="2F30F032" w:rsidR="00CF6A59" w:rsidRPr="00BA55C6" w:rsidRDefault="00CF6A59" w:rsidP="009D7715">
          <w:pPr>
            <w:pStyle w:val="LLP3Otsikkotaso"/>
          </w:pPr>
          <w:bookmarkStart w:id="31" w:name="_Toc57114481"/>
          <w:r w:rsidRPr="00BA55C6">
            <w:t>Täytäntöönpanolainsäädäntöön tehtävät muutokset</w:t>
          </w:r>
          <w:bookmarkEnd w:id="31"/>
        </w:p>
        <w:p w14:paraId="777225C7" w14:textId="02862917" w:rsidR="00CF6A59" w:rsidRPr="00BA55C6" w:rsidRDefault="00CF6A59" w:rsidP="00CF6A59">
          <w:pPr>
            <w:pStyle w:val="NormaaliWWW"/>
            <w:shd w:val="clear" w:color="auto" w:fill="FFFFFF"/>
            <w:spacing w:before="0" w:beforeAutospacing="0" w:after="0" w:afterAutospacing="0" w:line="220" w:lineRule="exact"/>
            <w:textAlignment w:val="baseline"/>
            <w:rPr>
              <w:sz w:val="22"/>
              <w:szCs w:val="22"/>
            </w:rPr>
          </w:pPr>
          <w:r w:rsidRPr="00BA55C6">
            <w:rPr>
              <w:sz w:val="22"/>
              <w:szCs w:val="22"/>
            </w:rPr>
            <w:t>Esityksessä ehdotetaan muutettavaksi 18 sellaista lakia, jotka sisältävät Rikosseuraamuslaitoksen organisaatioon ja virkanimikkeisiin liittyviä käsitteitä.</w:t>
          </w:r>
        </w:p>
        <w:p w14:paraId="318F6A7D" w14:textId="77777777" w:rsidR="00CF6A59" w:rsidRPr="00BA55C6" w:rsidRDefault="00CF6A59" w:rsidP="00CF6A59">
          <w:pPr>
            <w:pStyle w:val="NormaaliWWW"/>
            <w:shd w:val="clear" w:color="auto" w:fill="FFFFFF"/>
            <w:spacing w:before="0" w:beforeAutospacing="0" w:after="0" w:afterAutospacing="0" w:line="220" w:lineRule="exact"/>
            <w:textAlignment w:val="baseline"/>
            <w:rPr>
              <w:sz w:val="22"/>
              <w:szCs w:val="22"/>
            </w:rPr>
          </w:pPr>
        </w:p>
        <w:p w14:paraId="6A370230" w14:textId="325E4090" w:rsidR="00CF6A59" w:rsidRPr="00BA55C6" w:rsidRDefault="00CF6A59" w:rsidP="00CF6A59">
          <w:pPr>
            <w:pStyle w:val="NormaaliWWW"/>
            <w:shd w:val="clear" w:color="auto" w:fill="FFFFFF"/>
            <w:spacing w:before="0" w:beforeAutospacing="0" w:after="0" w:afterAutospacing="0" w:line="220" w:lineRule="exact"/>
            <w:jc w:val="both"/>
            <w:textAlignment w:val="baseline"/>
            <w:rPr>
              <w:sz w:val="22"/>
              <w:szCs w:val="22"/>
            </w:rPr>
          </w:pPr>
          <w:r w:rsidRPr="00BA55C6">
            <w:rPr>
              <w:sz w:val="22"/>
              <w:szCs w:val="22"/>
            </w:rPr>
            <w:t>Esitys on liitelakien osalta pääosin tekninen. Teknisten muutosten ohella sisällöllisiä muutoksia tehtäisiin lähinnä muutoksenhakua koskeviin menettelyllisiin säännöksiin. Säännöksiä muutettaisiin siten, että oikaisuvaatimukset käsiteltäisiin Rikosseuraamuslaitoksessa keskitetysti ja kaikista muutoksenhaun alaisista asioista haettaisiin aina ensivaiheessa muutosta oikaisuvaatimusmenettelyssä. Voimassa olevien säännösten mukaan eräissä asioissa muutosta haetaan valittamalla suoraan hallinto-oikeuteen. Valitusten käsittely keskitettäisiin Helsingin hallinto-oikeuteen.</w:t>
          </w:r>
        </w:p>
        <w:p w14:paraId="0958D72A" w14:textId="4976160D" w:rsidR="00CA5DB1" w:rsidRPr="00CA5DB1" w:rsidRDefault="00CA5DB1" w:rsidP="00CA5DB1">
          <w:pPr>
            <w:spacing w:line="220" w:lineRule="exact"/>
            <w:jc w:val="both"/>
          </w:pPr>
        </w:p>
        <w:p w14:paraId="304322F3" w14:textId="77777777" w:rsidR="00E26365" w:rsidRDefault="00E26365" w:rsidP="00A939B2">
          <w:pPr>
            <w:pStyle w:val="LLP2Otsikkotaso"/>
          </w:pPr>
          <w:bookmarkStart w:id="32" w:name="_Toc10191822"/>
          <w:bookmarkStart w:id="33" w:name="_Toc43718665"/>
          <w:bookmarkStart w:id="34" w:name="_Toc57114482"/>
          <w:r>
            <w:t>Pääasialliset vaikutukset</w:t>
          </w:r>
          <w:bookmarkEnd w:id="32"/>
          <w:bookmarkEnd w:id="33"/>
          <w:bookmarkEnd w:id="34"/>
        </w:p>
        <w:p w14:paraId="1AA0A310" w14:textId="77777777" w:rsidR="005D0561" w:rsidRDefault="005D0561" w:rsidP="005D0561">
          <w:pPr>
            <w:pStyle w:val="LLP3Otsikkotaso"/>
          </w:pPr>
          <w:bookmarkStart w:id="35" w:name="_Toc57114483"/>
          <w:bookmarkStart w:id="36" w:name="_Toc43718666"/>
          <w:r>
            <w:t>Yhteiskunnalliset vaikutukset</w:t>
          </w:r>
          <w:bookmarkEnd w:id="35"/>
        </w:p>
        <w:p w14:paraId="4F362536" w14:textId="10CA81A5" w:rsidR="003011DA" w:rsidRDefault="00F82657" w:rsidP="00E90B76">
          <w:pPr>
            <w:pStyle w:val="LLPerustelujenkappalejako"/>
          </w:pPr>
          <w:r w:rsidRPr="00F82657">
            <w:t xml:space="preserve">Vaikutukset yhteiskuntaan olisivat välillisiä ja ne toteutuisivat toiminnan vaikuttavuuden lisääntymisen kautta. </w:t>
          </w:r>
          <w:r w:rsidR="003011DA" w:rsidRPr="003011DA">
            <w:t>Uusi organisaatio loisi aikaisempaa paremmat edellytykset laadukkaalle ja vaikuttavalle seuraamusten täytäntöönpanolle.</w:t>
          </w:r>
        </w:p>
        <w:p w14:paraId="554AFD8B" w14:textId="4BE03392" w:rsidR="00F82657" w:rsidRPr="00F82657" w:rsidRDefault="005D0561" w:rsidP="00E90B76">
          <w:pPr>
            <w:pStyle w:val="LLPerustelujenkappalejako"/>
          </w:pPr>
          <w:r>
            <w:t xml:space="preserve">Rangaistusten täytäntöönpanon tavoitteena on yhdyskuntaseuraamusten ja vankeusrangaistusten täytäntöönpano siten, että tuomittujen valmiudet rikoksettomaan elämäntapaan paranevat. Onnistuessaan työssään Rikosseuraamuslaitos ja sen yhteistyökumppanit voivat yhdessä vaikuttaa uusintarikollisuuteen. </w:t>
          </w:r>
          <w:r w:rsidR="00493B02" w:rsidRPr="00493B02">
            <w:t>Seuraamuksia suorittavien valmiudet toimia yhteiskunnan jäseninä paranisivat, kun yhtenäisen</w:t>
          </w:r>
          <w:r w:rsidR="008E5584">
            <w:t xml:space="preserve"> </w:t>
          </w:r>
          <w:r w:rsidR="00493B02" w:rsidRPr="00493B02">
            <w:t>organisaation ja työprosessi</w:t>
          </w:r>
          <w:r w:rsidR="008E5584">
            <w:t>e</w:t>
          </w:r>
          <w:r w:rsidR="00493B02" w:rsidRPr="00493B02">
            <w:t>n myötä heidän rikoksettoman elämän edellytyksiään pysyttäisiin aikais</w:t>
          </w:r>
          <w:r w:rsidR="004E1193">
            <w:t>empaa tehokkaammin parantamaan.</w:t>
          </w:r>
        </w:p>
        <w:p w14:paraId="38ED9EAE" w14:textId="77777777" w:rsidR="005D0561" w:rsidRDefault="005D0561" w:rsidP="00E90B76">
          <w:pPr>
            <w:pStyle w:val="LLPerustelujenkappalejako"/>
          </w:pPr>
          <w:r>
            <w:t xml:space="preserve">Rikosseuraamuskeskusten myötä Rikosseuraamuslaitoksen kyky toimia yhdessä yhteiskunnan </w:t>
          </w:r>
          <w:r w:rsidR="00DC05EF">
            <w:t>muiden palvelujen kanssa paranisi</w:t>
          </w:r>
          <w:r>
            <w:t xml:space="preserve">. Verkostoyhteistyön ja palvelujatkumojen kehittäminen on rikosseuraamuskeskusten keskeinen tehtävä. </w:t>
          </w:r>
          <w:r w:rsidR="007A40E6" w:rsidRPr="00E5004F">
            <w:t>Nykyistä suunnitelmallisempi yhteistyö</w:t>
          </w:r>
          <w:r w:rsidRPr="00E5004F">
            <w:t xml:space="preserve"> </w:t>
          </w:r>
          <w:proofErr w:type="spellStart"/>
          <w:r w:rsidRPr="00E5004F">
            <w:t>sosiaali</w:t>
          </w:r>
          <w:proofErr w:type="spellEnd"/>
          <w:r w:rsidRPr="00E5004F">
            <w:t xml:space="preserve">- </w:t>
          </w:r>
          <w:r w:rsidR="00DC05EF" w:rsidRPr="00E5004F">
            <w:t xml:space="preserve">ja terveydenhuollon </w:t>
          </w:r>
          <w:r w:rsidR="00890C2A" w:rsidRPr="00E5004F">
            <w:t xml:space="preserve">toimijoiden </w:t>
          </w:r>
          <w:r w:rsidR="00DC05EF" w:rsidRPr="00E5004F">
            <w:t>kanssa tukisi</w:t>
          </w:r>
          <w:r w:rsidRPr="00E5004F">
            <w:t xml:space="preserve"> verkostoyhteistyön kehittämistä. Uusintarikollisuuden ehkäisytyössä muiden viranomaisten ja kolmannen sektorin palvelut ovat keskeisessä asemassa myös rangaistuksen täytäntöönpanon aikana. Yhdyskuntaseuraamusasiakkaiden ja vankien saad</w:t>
          </w:r>
          <w:r w:rsidR="00E21297" w:rsidRPr="00E5004F">
            <w:t xml:space="preserve">essa oikea-aikaisesti </w:t>
          </w:r>
          <w:proofErr w:type="spellStart"/>
          <w:r w:rsidR="00E21297" w:rsidRPr="00E5004F">
            <w:t>sosiaali</w:t>
          </w:r>
          <w:proofErr w:type="spellEnd"/>
          <w:r w:rsidR="00E21297" w:rsidRPr="00E5004F">
            <w:t>-</w:t>
          </w:r>
          <w:r w:rsidRPr="00E5004F">
            <w:t xml:space="preserve"> ja terveydenhuollon, Kelan, oppilaitosten ja työvoima- ja elinkeinohallinnon palveluja </w:t>
          </w:r>
          <w:r w:rsidR="007A40E6" w:rsidRPr="00E5004F">
            <w:t xml:space="preserve">heidän </w:t>
          </w:r>
          <w:r w:rsidRPr="00E5004F">
            <w:t>riski</w:t>
          </w:r>
          <w:r w:rsidR="007A40E6" w:rsidRPr="00E5004F">
            <w:t>nsä</w:t>
          </w:r>
          <w:r>
            <w:t xml:space="preserve"> syyllistyä uusiin rikoks</w:t>
          </w:r>
          <w:r w:rsidR="00DC05EF">
            <w:t>iin pienenisi</w:t>
          </w:r>
          <w:r>
            <w:t>.</w:t>
          </w:r>
        </w:p>
        <w:p w14:paraId="0EED433E" w14:textId="75AAA75F" w:rsidR="00E26365" w:rsidRDefault="002E4A4B" w:rsidP="009D7715">
          <w:pPr>
            <w:pStyle w:val="LLP3Otsikkotaso"/>
          </w:pPr>
          <w:bookmarkStart w:id="37" w:name="_Toc57114484"/>
          <w:r>
            <w:t>Taloudelliset vaikutukset</w:t>
          </w:r>
          <w:bookmarkEnd w:id="36"/>
          <w:bookmarkEnd w:id="37"/>
        </w:p>
        <w:p w14:paraId="3F3966AF" w14:textId="77777777" w:rsidR="00A7182A" w:rsidRPr="00E5004F" w:rsidRDefault="00A20BEC" w:rsidP="00F55FEF">
          <w:pPr>
            <w:pStyle w:val="LLPerustelujenkappalejako"/>
          </w:pPr>
          <w:r>
            <w:t>Ehdotetut muutokset</w:t>
          </w:r>
          <w:r w:rsidR="00B7379E">
            <w:t xml:space="preserve"> toteutettaisiin</w:t>
          </w:r>
          <w:r>
            <w:t xml:space="preserve"> Rikosseuraamuslaitokselle valtiontalouden kehyspäätöksissä ja valtion talousarviossa osoitettujen määrärahojen mukaisesti</w:t>
          </w:r>
          <w:r w:rsidR="00494023" w:rsidRPr="00E5004F">
            <w:t xml:space="preserve">. </w:t>
          </w:r>
          <w:r w:rsidR="00A7182A" w:rsidRPr="00E5004F">
            <w:t>Uudistuksen tavoitteena on toiminnan laadun, yhtenäisyyden ja lainmukaisuuden paraneminen. Uudistus mahdollistaisi resurssien tarkoituksenmukaisemman käytön.</w:t>
          </w:r>
        </w:p>
        <w:p w14:paraId="18251427" w14:textId="306B77C1" w:rsidR="00494023" w:rsidRPr="003F7961" w:rsidRDefault="00B7379E" w:rsidP="00494023">
          <w:pPr>
            <w:pStyle w:val="LLPerustelujenkappalejako"/>
          </w:pPr>
          <w:r w:rsidRPr="00E5004F">
            <w:t>Esityksellä ei olisi</w:t>
          </w:r>
          <w:r w:rsidR="00494023" w:rsidRPr="00E5004F">
            <w:t xml:space="preserve"> suoria taloudellisia vai</w:t>
          </w:r>
          <w:r w:rsidR="00F40201" w:rsidRPr="00E5004F">
            <w:t>kutuksia, koska tarkoitus ei olisi</w:t>
          </w:r>
          <w:r w:rsidR="00494023" w:rsidRPr="00E5004F">
            <w:t xml:space="preserve"> vähentää henkilöstö</w:t>
          </w:r>
          <w:r w:rsidR="00A7182A" w:rsidRPr="00E5004F">
            <w:t xml:space="preserve">n kokonaismäärää. </w:t>
          </w:r>
          <w:r w:rsidRPr="00E5004F">
            <w:t>Esityksellä ei olisi</w:t>
          </w:r>
          <w:r w:rsidR="00494023" w:rsidRPr="00E5004F">
            <w:t xml:space="preserve"> </w:t>
          </w:r>
          <w:r w:rsidR="00A7182A" w:rsidRPr="00E5004F">
            <w:t xml:space="preserve">myöskään </w:t>
          </w:r>
          <w:r w:rsidR="00494023" w:rsidRPr="00E5004F">
            <w:t>vaikutusta nykyiseen toimipaikkaverkostoon eikä toimitilakustannuksiin. Rikosseuraamuslaitos toimi</w:t>
          </w:r>
          <w:r w:rsidRPr="00E5004F">
            <w:t>s</w:t>
          </w:r>
          <w:r w:rsidR="00494023" w:rsidRPr="00E5004F">
            <w:t>i jatkossa yhtenä keskitetysti johdettuna monipaikkaisena vi</w:t>
          </w:r>
          <w:r w:rsidR="00AF6DAE">
            <w:t xml:space="preserve">rastona. </w:t>
          </w:r>
          <w:r w:rsidR="00AF6DAE" w:rsidRPr="00091122">
            <w:t>Rikosseuraamuskeskuksella olisi toimipaikkoja keskuksen alueella.</w:t>
          </w:r>
          <w:r w:rsidR="00E5004F">
            <w:t xml:space="preserve"> </w:t>
          </w:r>
          <w:r w:rsidR="00A7182A" w:rsidRPr="00E5004F">
            <w:t>Monipaikkaisuuden ja digitaalisuuden myötä</w:t>
          </w:r>
          <w:r w:rsidR="003F7961">
            <w:t xml:space="preserve"> erityisesti</w:t>
          </w:r>
          <w:r w:rsidR="00A7182A" w:rsidRPr="00E5004F">
            <w:t xml:space="preserve"> </w:t>
          </w:r>
          <w:proofErr w:type="spellStart"/>
          <w:r w:rsidR="00A7182A" w:rsidRPr="00E5004F">
            <w:t>kehittämis</w:t>
          </w:r>
          <w:proofErr w:type="spellEnd"/>
          <w:r w:rsidR="00A7182A" w:rsidRPr="00E5004F">
            <w:t>- ja hallintotehtävissä ty</w:t>
          </w:r>
          <w:r w:rsidR="000E0E4E" w:rsidRPr="00E5004F">
            <w:t>öskentelevien matkakulut tulisivat</w:t>
          </w:r>
          <w:r w:rsidR="00A7182A" w:rsidRPr="00E5004F">
            <w:t xml:space="preserve"> jonkin verran vähentymään. Toisaalta virkajärjestelytarpeiden ja palkkausjärjestelmämuutostarpeiden </w:t>
          </w:r>
          <w:r w:rsidR="001735FD" w:rsidRPr="00E5004F">
            <w:t>arvioidaan</w:t>
          </w:r>
          <w:r w:rsidR="00A7182A" w:rsidRPr="00E5004F">
            <w:t xml:space="preserve"> jonkin verran nostavan</w:t>
          </w:r>
          <w:r w:rsidR="000E0E4E" w:rsidRPr="00E5004F">
            <w:t xml:space="preserve"> henkilöstön</w:t>
          </w:r>
          <w:r w:rsidR="00A7182A" w:rsidRPr="00E5004F">
            <w:t xml:space="preserve"> </w:t>
          </w:r>
          <w:r w:rsidR="00A7182A" w:rsidRPr="003F7961">
            <w:t xml:space="preserve">palkkakuluja muutostilanteessa. </w:t>
          </w:r>
        </w:p>
        <w:p w14:paraId="6182E812" w14:textId="4402F211" w:rsidR="00C714DA" w:rsidRDefault="00C714DA" w:rsidP="00494023">
          <w:pPr>
            <w:pStyle w:val="LLPerustelujenkappalejako"/>
          </w:pPr>
          <w:r w:rsidRPr="003F7961">
            <w:t xml:space="preserve">Mikäli Rikosseuraamuslaitoksen tuloksellisuus uudistuksen myötä paranisi siten, että uusintarikollisuus vähenisi, </w:t>
          </w:r>
          <w:r w:rsidR="001504A6" w:rsidRPr="003F7961">
            <w:t>tuottaisi</w:t>
          </w:r>
          <w:r w:rsidRPr="003F7961">
            <w:t xml:space="preserve"> se</w:t>
          </w:r>
          <w:r w:rsidR="001504A6" w:rsidRPr="003F7961">
            <w:t xml:space="preserve"> </w:t>
          </w:r>
          <w:r w:rsidRPr="003F7961">
            <w:t xml:space="preserve">pitemmällä aikajänteellä </w:t>
          </w:r>
          <w:r w:rsidR="001504A6" w:rsidRPr="003F7961">
            <w:t>yhteiskunnalle kustannussäästö</w:t>
          </w:r>
          <w:r w:rsidR="004140D8" w:rsidRPr="003F7961">
            <w:t>jä</w:t>
          </w:r>
          <w:r w:rsidR="001504A6" w:rsidRPr="003F7961">
            <w:t xml:space="preserve">. </w:t>
          </w:r>
          <w:r w:rsidRPr="003F7961">
            <w:t>Yhteiskunnalle</w:t>
          </w:r>
          <w:r w:rsidR="00E658B9" w:rsidRPr="003F7961">
            <w:t xml:space="preserve"> on arvioitu aiheutuvan vapautuneiden vankien </w:t>
          </w:r>
          <w:r w:rsidRPr="003F7961">
            <w:t xml:space="preserve">rikoshaitoista, päihdehaitoista, muuta väestöä heikommasta terveydestä, työttömyydestä ja selvästi yleisemmästä kuolleisuudesta noin 1,5 miljardin euron kustannukset. Uusintarikollisuuden lasku nykyisestä 65 %:sta 61 </w:t>
          </w:r>
          <w:proofErr w:type="gramStart"/>
          <w:r w:rsidRPr="003F7961">
            <w:t>%:iin</w:t>
          </w:r>
          <w:proofErr w:type="gramEnd"/>
          <w:r w:rsidRPr="003F7961">
            <w:t xml:space="preserve"> tuottaisi laskennallisesti noin 200 milj. euron vuosittaisen yhteiskunnallisen säästön. Tämä edellyttäisi Rikosseuraamuslaitoksen ja sen kumppaneiden onnistumista vaikuttavan työn eri osa-alueilla.  </w:t>
          </w:r>
          <w:r w:rsidR="001504A6" w:rsidRPr="003F7961">
            <w:t>Taloudellinen hyöty kohdentuisi laajalti eri sektoreille kuten terveydenhuoltoon, sisäisen turvallisuuden ja oikeudenhoidon toimijoihin sekä maksettaviin sosiaalietuuksiin</w:t>
          </w:r>
          <w:r w:rsidR="00A63008" w:rsidRPr="003F7961">
            <w:t xml:space="preserve">, eikä sitä voitaisi </w:t>
          </w:r>
          <w:r w:rsidR="003F7961" w:rsidRPr="003F7961">
            <w:t>vähentää</w:t>
          </w:r>
          <w:r w:rsidR="00A63008" w:rsidRPr="003F7961">
            <w:t xml:space="preserve"> Rikosseuraamuslaitoksen budjetista</w:t>
          </w:r>
          <w:r w:rsidR="001504A6" w:rsidRPr="003F7961">
            <w:t>.</w:t>
          </w:r>
          <w:r w:rsidR="001504A6" w:rsidRPr="001504A6">
            <w:t xml:space="preserve"> </w:t>
          </w:r>
        </w:p>
        <w:p w14:paraId="760DD473" w14:textId="0B7B1FE6" w:rsidR="00202CAB" w:rsidRPr="00202CAB" w:rsidRDefault="00202CAB" w:rsidP="00580F95">
          <w:pPr>
            <w:pStyle w:val="LLP3Otsikkotaso"/>
          </w:pPr>
          <w:bookmarkStart w:id="38" w:name="_Toc57114485"/>
          <w:r>
            <w:t>Henkilöstövaikutukset</w:t>
          </w:r>
          <w:bookmarkEnd w:id="38"/>
          <w:r w:rsidR="00A97E94">
            <w:t xml:space="preserve"> </w:t>
          </w:r>
        </w:p>
        <w:p w14:paraId="0B9C3EC9" w14:textId="2CFED960" w:rsidR="002F78B1" w:rsidRDefault="00B7379E" w:rsidP="00AA62DF">
          <w:pPr>
            <w:pStyle w:val="LLPerustelujenkappalejako"/>
          </w:pPr>
          <w:r>
            <w:t xml:space="preserve">Esityksen tavoitteena olisi saada henkilöstöresurssit ja osaaminen nykyistä tehokkaammin ja joustavammin koko viraston käyttöön. </w:t>
          </w:r>
          <w:r w:rsidR="00AA62DF" w:rsidRPr="00AA62DF">
            <w:t>Virat olisivat valtionhallinnossa vakiintuneen käytännön mukaisesti</w:t>
          </w:r>
          <w:r w:rsidR="00091122">
            <w:t xml:space="preserve"> ja</w:t>
          </w:r>
          <w:r w:rsidR="00835D14">
            <w:t xml:space="preserve"> kuten nykyisessäkin organisaatiossa</w:t>
          </w:r>
          <w:r w:rsidR="00AA62DF" w:rsidRPr="00AA62DF">
            <w:t xml:space="preserve"> Rikosseuraamuslaitoksen yhteisiä</w:t>
          </w:r>
          <w:r w:rsidR="004858ED">
            <w:t>, jotta virastoa voitaisiin organisoida tarkoituksenmukaisesti töiden järjestelyjen edellyttämällä tavalla</w:t>
          </w:r>
          <w:r w:rsidR="00AA62DF" w:rsidRPr="00AA62DF">
            <w:t xml:space="preserve">. </w:t>
          </w:r>
        </w:p>
        <w:p w14:paraId="4865280A" w14:textId="5AB43009" w:rsidR="00282D1F" w:rsidRPr="00282D1F" w:rsidRDefault="00282D1F" w:rsidP="00282D1F">
          <w:pPr>
            <w:pStyle w:val="LLPerustelujenkappalejako"/>
          </w:pPr>
          <w:r w:rsidRPr="00282D1F">
            <w:t>Muutoksen kohteena olevia henkilöitä, joiden tehtäviin ja sijoittumiseen uudessa organisaatiossa muutos vaikuttaisi, on kaikkiaan noin 350. Organisaatiomuutos</w:t>
          </w:r>
          <w:r>
            <w:t xml:space="preserve"> koskisi</w:t>
          </w:r>
          <w:r w:rsidRPr="00282D1F">
            <w:t xml:space="preserve"> keskushallintoyksikön, täytäntöönpanoyksikön, rikosseuraamusalueiden yhteisissä tehtävissä toimivien, </w:t>
          </w:r>
          <w:proofErr w:type="spellStart"/>
          <w:r w:rsidRPr="00282D1F">
            <w:t>RSKK:n</w:t>
          </w:r>
          <w:proofErr w:type="spellEnd"/>
          <w:r w:rsidRPr="00282D1F">
            <w:t xml:space="preserve"> sekä arviointikeskusten virkamiesten tehtäviä. Suurimmalla osalla lakkautettavien yksiköiden virkamiehistä tehtävät säilyisivät kuitenkin uudessa organisaatiossa entisinä. Kaikkien muutoksen kohteena olevien kanssa käytäisiin yhteistoimintalain mukainen muutoskeskustelu ja todettaisiin sijoittuminen uudessa organisaatiossa. Mikäli henkilön virka-asemaan, tehtäviin, palkkaukseen tai virkanimikkeeseen tulisi muutoksia</w:t>
          </w:r>
          <w:r w:rsidR="00313745">
            <w:t>,</w:t>
          </w:r>
          <w:r w:rsidRPr="00282D1F">
            <w:t xml:space="preserve"> tehtäisiin erillinen virkajärjestelypäätös.</w:t>
          </w:r>
        </w:p>
        <w:p w14:paraId="62803FB3" w14:textId="77777777" w:rsidR="00282D1F" w:rsidRPr="00282D1F" w:rsidRDefault="00282D1F" w:rsidP="00282D1F">
          <w:pPr>
            <w:pStyle w:val="LLPerustelujenkappalejako"/>
          </w:pPr>
          <w:r w:rsidRPr="00282D1F">
            <w:t xml:space="preserve">Vankiloiden ja yhdyskuntaseuraamustoimistojen henkilökunta siirtyisi sen rikosseuraamuskeskuksen alaisuuteen, jonka toimialueella yksikkö sijaitsee. Heidän tehtävänsä säilyisivät organisaatiouudistuksesta huolimatta pääsääntöisesti ennallaan. Heidän osaltaan muutos koskisi lähinnä uutta toiminnan organisointia ja esimiestyön järjestelyjä. </w:t>
          </w:r>
        </w:p>
        <w:p w14:paraId="0DA05992" w14:textId="40D0F03F" w:rsidR="00FE5C99" w:rsidRDefault="00282D1F" w:rsidP="00FE5C99">
          <w:pPr>
            <w:pStyle w:val="LLPerustelujenkappalejako"/>
          </w:pPr>
          <w:r w:rsidRPr="00282D1F">
            <w:t xml:space="preserve">Johtamisjärjestelmään esitetyt muutokset vaikuttaisivat </w:t>
          </w:r>
          <w:r w:rsidRPr="00216F02">
            <w:t xml:space="preserve">johtajien tehtäviin, nimikkeisiin ja määrään. </w:t>
          </w:r>
          <w:r w:rsidR="00505C56" w:rsidRPr="00216F02">
            <w:t>Rikosseuraamuslaitoksen keskushallintoyksikön vastuualueen johtajan</w:t>
          </w:r>
          <w:r w:rsidR="00505C56" w:rsidRPr="0074363F">
            <w:t xml:space="preserve"> ja yksikön päällikön, aluejohtajan, arviointikeskuksen johtajan, täytäntöönpanoyksikön johtajan, Rikosseuraamusalan koulutuskeskuksen johtajan, yhdyskuntaseuraamustoimiston johtajan ja vankilan johtajan virat lakkaavat ja kyseisiin virkoihin tai virkasuhteisiin nimitetyt virkamiehet siirty</w:t>
          </w:r>
          <w:r w:rsidR="007F3103" w:rsidRPr="0074363F">
            <w:t>isi</w:t>
          </w:r>
          <w:r w:rsidR="00505C56" w:rsidRPr="0074363F">
            <w:t>vät uuden organisaation mukaisiin esimies- tai asiantuntijatehtäviin</w:t>
          </w:r>
          <w:r w:rsidR="007F3103" w:rsidRPr="0074363F">
            <w:t>. Viran nimi voitaisiin</w:t>
          </w:r>
          <w:r w:rsidR="00505C56" w:rsidRPr="0074363F">
            <w:t xml:space="preserve"> samalla muuttaa uusia tehtäviä vastaavaksi.</w:t>
          </w:r>
          <w:r w:rsidR="00FE5C99" w:rsidRPr="00FE5C99">
            <w:t xml:space="preserve"> </w:t>
          </w:r>
        </w:p>
        <w:p w14:paraId="13D62D3F" w14:textId="4A67E14B" w:rsidR="00505C56" w:rsidRPr="00282D1F" w:rsidRDefault="00505C56" w:rsidP="00B367B6">
          <w:pPr>
            <w:pStyle w:val="LLPerustelujenkappalejako"/>
          </w:pPr>
          <w:r w:rsidRPr="00282D1F">
            <w:t>Vastuualueet jakautuisivat yksiköiksi, joita johtaisi yksikönpäälliköt. Rikosseuraamuskeskusta johtaisi rikosseuraamuskeskuksen johtaja</w:t>
          </w:r>
          <w:r w:rsidR="00091122">
            <w:t xml:space="preserve">. </w:t>
          </w:r>
          <w:r w:rsidRPr="00282D1F">
            <w:t>Rikosseuraamus</w:t>
          </w:r>
          <w:r w:rsidR="00026AD9">
            <w:t xml:space="preserve">keskukseen sijoittuvaa yksikköä </w:t>
          </w:r>
          <w:r w:rsidRPr="00282D1F">
            <w:t xml:space="preserve">johtaisi </w:t>
          </w:r>
          <w:r w:rsidRPr="00216F02">
            <w:t xml:space="preserve">yksikönpäällikkö. </w:t>
          </w:r>
          <w:r w:rsidR="00282D1F" w:rsidRPr="00216F02">
            <w:t>Yhdellä yksikön päälliköllä voisi olla useampi yksikkö johdettavaan</w:t>
          </w:r>
          <w:r w:rsidR="000315D8">
            <w:t xml:space="preserve"> riippuen yksikön koosta</w:t>
          </w:r>
          <w:r w:rsidR="00282D1F" w:rsidRPr="00216F02">
            <w:t xml:space="preserve">. </w:t>
          </w:r>
          <w:r w:rsidR="00E35E7D" w:rsidRPr="00216F02">
            <w:t>Rikosseuraamuskeskuksen johtajan virka sijoitettaisiin rikosseuraamus</w:t>
          </w:r>
          <w:r w:rsidR="000315D8" w:rsidRPr="00091122">
            <w:t>keskuksen</w:t>
          </w:r>
          <w:r w:rsidR="000315D8">
            <w:t xml:space="preserve"> </w:t>
          </w:r>
          <w:r w:rsidR="00E35E7D" w:rsidRPr="00216F02">
            <w:t xml:space="preserve">alueelle ja työnantajan kanssa sovittaisiin tarkemmin </w:t>
          </w:r>
          <w:r w:rsidR="00E35E7D" w:rsidRPr="00091122">
            <w:t>virkapaikasta</w:t>
          </w:r>
          <w:r w:rsidR="00E35E7D" w:rsidRPr="00216F02">
            <w:t>. Johtaminen edellyttäisi liikkumista keskuksen alueella.</w:t>
          </w:r>
        </w:p>
        <w:p w14:paraId="436EBF3C" w14:textId="77777777" w:rsidR="00FC7C78" w:rsidRDefault="00563146" w:rsidP="00563146">
          <w:pPr>
            <w:spacing w:after="220" w:line="220" w:lineRule="exact"/>
            <w:jc w:val="both"/>
          </w:pPr>
          <w:r w:rsidRPr="00066A57">
            <w:t xml:space="preserve">Uudistus vaikuttaisi johtajien määrään ja tehtäviin. Nykyisin Rikosseuraamuslaitoksessa on pääjohtajan lisäksi 51 henkilöä, jotka toimivat </w:t>
          </w:r>
          <w:proofErr w:type="spellStart"/>
          <w:r w:rsidRPr="00066A57">
            <w:t>johtamis</w:t>
          </w:r>
          <w:proofErr w:type="spellEnd"/>
          <w:r w:rsidRPr="00066A57">
            <w:t>- tai esimiestehtävissä. Tähän lukuun on laskettu alueiden, valtakunnallisten yksiköiden johtajat, vankiloiden, yhdyskuntaseuraamustoimistojen, arviointikeskusten johtajat (ml. yhdistelmäjohtajat) ja ne keskushallintoyksikön tehtäväalueiden päälliköt,</w:t>
          </w:r>
          <w:r>
            <w:t xml:space="preserve"> joilla on välittömiä alaisia).</w:t>
          </w:r>
        </w:p>
        <w:p w14:paraId="19D355D7" w14:textId="4FF9F667" w:rsidR="00563146" w:rsidRDefault="00563146" w:rsidP="00563146">
          <w:pPr>
            <w:spacing w:after="220" w:line="220" w:lineRule="exact"/>
            <w:jc w:val="both"/>
          </w:pPr>
          <w:r w:rsidRPr="00066A57">
            <w:t>Uudessa organisaatiossa olisi pääjohtajan lisäksi neljä vastuualueen johtajaa ja 11 rikosseuraamuskeskuksen johtajaa. Varsinaisia johtamistehtäviä olisi näin ollen 16. Näiden lisäksi valtakunnallisilla vastuualueilla olisi yksikönpäälliköitä ja rikosseuraamuskeskuksen yksiköitä johtaisivat yksikönpäälliköt, joita olisi yhteensä noin 30-40. Määrä tar</w:t>
          </w:r>
          <w:r>
            <w:t>kentuu jatkovalmistelun aikana.</w:t>
          </w:r>
        </w:p>
        <w:p w14:paraId="58CC2AB0" w14:textId="5D86DCD9" w:rsidR="00D93A0D" w:rsidRDefault="00B7379E" w:rsidP="00D93A0D">
          <w:pPr>
            <w:pStyle w:val="py"/>
            <w:spacing w:before="0" w:beforeAutospacing="0" w:after="0" w:afterAutospacing="0" w:line="220" w:lineRule="exact"/>
            <w:jc w:val="both"/>
          </w:pPr>
          <w:r w:rsidRPr="007A0B72">
            <w:rPr>
              <w:sz w:val="22"/>
              <w:szCs w:val="22"/>
            </w:rPr>
            <w:t>Tehtävien siirrossa noudatettaisiin valtion virkamieslainsäädäntöä. Organisaatiouudistuksessa olisi kyse valtion toimintojen uudelleen järjestelystä, johon sovellettaisiin</w:t>
          </w:r>
          <w:r w:rsidR="00E340CF">
            <w:rPr>
              <w:sz w:val="22"/>
              <w:szCs w:val="22"/>
            </w:rPr>
            <w:t xml:space="preserve"> valtion</w:t>
          </w:r>
          <w:r w:rsidRPr="007A0B72">
            <w:rPr>
              <w:sz w:val="22"/>
              <w:szCs w:val="22"/>
            </w:rPr>
            <w:t xml:space="preserve"> virkamieslain 5</w:t>
          </w:r>
          <w:r w:rsidR="00CE08ED">
            <w:rPr>
              <w:sz w:val="22"/>
              <w:szCs w:val="22"/>
            </w:rPr>
            <w:t xml:space="preserve"> </w:t>
          </w:r>
          <w:r w:rsidR="00E340CF">
            <w:rPr>
              <w:sz w:val="22"/>
              <w:szCs w:val="22"/>
            </w:rPr>
            <w:t>a–</w:t>
          </w:r>
          <w:r w:rsidRPr="007A0B72">
            <w:rPr>
              <w:sz w:val="22"/>
              <w:szCs w:val="22"/>
            </w:rPr>
            <w:t xml:space="preserve">5 c (1548/2011) pykäliä. Pääsääntönä olisi, että virat ja niihin nimitetyt virkamiehet siirtyisivät vakinaisina virkamiehinä ja määräaikaiset virkamiehet </w:t>
          </w:r>
          <w:r w:rsidRPr="006369D6">
            <w:rPr>
              <w:sz w:val="22"/>
              <w:szCs w:val="22"/>
            </w:rPr>
            <w:t>määräaikaisina virkamiehinä, jos määräaikaisuuden kesto ulottuu lain voimaantulon jälkeiseen aikaan.</w:t>
          </w:r>
          <w:r w:rsidR="00D93A0D" w:rsidRPr="006369D6">
            <w:rPr>
              <w:sz w:val="22"/>
              <w:szCs w:val="22"/>
            </w:rPr>
            <w:t xml:space="preserve"> </w:t>
          </w:r>
          <w:r w:rsidRPr="006369D6">
            <w:rPr>
              <w:sz w:val="22"/>
              <w:szCs w:val="22"/>
            </w:rPr>
            <w:t xml:space="preserve">Muutoksen kohteena olevan henkilöstön asemaan sovellettaisiin </w:t>
          </w:r>
          <w:r w:rsidR="00B93A70" w:rsidRPr="006369D6">
            <w:rPr>
              <w:sz w:val="22"/>
              <w:szCs w:val="22"/>
            </w:rPr>
            <w:t xml:space="preserve">myös </w:t>
          </w:r>
          <w:r w:rsidRPr="006369D6">
            <w:rPr>
              <w:sz w:val="22"/>
              <w:szCs w:val="22"/>
            </w:rPr>
            <w:t xml:space="preserve">valtiovarainministeriön päätöksiä henkilöstön asemasta muutostilanteissa. </w:t>
          </w:r>
          <w:r w:rsidR="00282D1F" w:rsidRPr="006369D6">
            <w:rPr>
              <w:sz w:val="22"/>
              <w:szCs w:val="22"/>
            </w:rPr>
            <w:t>Siirtyvä henkilöstö säilyttäisi siirtymähetkellä palvelussuhteeseen liitt</w:t>
          </w:r>
          <w:r w:rsidR="00E340CF">
            <w:rPr>
              <w:sz w:val="22"/>
              <w:szCs w:val="22"/>
            </w:rPr>
            <w:t>yvät oikeudet ja velvollisuudet</w:t>
          </w:r>
          <w:r w:rsidR="00282D1F" w:rsidRPr="006369D6">
            <w:rPr>
              <w:sz w:val="22"/>
              <w:szCs w:val="22"/>
            </w:rPr>
            <w:t>.</w:t>
          </w:r>
          <w:r w:rsidR="00E340CF">
            <w:rPr>
              <w:sz w:val="22"/>
              <w:szCs w:val="22"/>
            </w:rPr>
            <w:t xml:space="preserve"> </w:t>
          </w:r>
          <w:r w:rsidR="0097276E" w:rsidRPr="00E340CF">
            <w:rPr>
              <w:sz w:val="22"/>
              <w:szCs w:val="22"/>
            </w:rPr>
            <w:t>U</w:t>
          </w:r>
          <w:r w:rsidR="00720C84" w:rsidRPr="00E340CF">
            <w:rPr>
              <w:sz w:val="22"/>
              <w:szCs w:val="22"/>
            </w:rPr>
            <w:t>udistuksen yhteydessä siirryttäisiin</w:t>
          </w:r>
          <w:r w:rsidR="0097276E" w:rsidRPr="00E340CF">
            <w:rPr>
              <w:sz w:val="22"/>
              <w:szCs w:val="22"/>
            </w:rPr>
            <w:t xml:space="preserve"> yhteen virkaehtosopimukseen ja palkkausjärjestelmä</w:t>
          </w:r>
          <w:r w:rsidR="00720C84" w:rsidRPr="00E340CF">
            <w:rPr>
              <w:sz w:val="22"/>
              <w:szCs w:val="22"/>
            </w:rPr>
            <w:t>ä</w:t>
          </w:r>
          <w:r w:rsidR="0097276E" w:rsidRPr="00E340CF">
            <w:rPr>
              <w:sz w:val="22"/>
              <w:szCs w:val="22"/>
            </w:rPr>
            <w:t xml:space="preserve"> </w:t>
          </w:r>
          <w:r w:rsidR="00720C84" w:rsidRPr="00E340CF">
            <w:rPr>
              <w:sz w:val="22"/>
              <w:szCs w:val="22"/>
            </w:rPr>
            <w:t>uudistettaisiin</w:t>
          </w:r>
          <w:r w:rsidR="00FE5C99" w:rsidRPr="00E340CF">
            <w:rPr>
              <w:sz w:val="22"/>
              <w:szCs w:val="22"/>
            </w:rPr>
            <w:t>.</w:t>
          </w:r>
        </w:p>
        <w:p w14:paraId="06A85CD2" w14:textId="77777777" w:rsidR="00D93A0D" w:rsidRPr="00D93A0D" w:rsidRDefault="00D93A0D" w:rsidP="00D93A0D">
          <w:pPr>
            <w:pStyle w:val="py"/>
            <w:spacing w:before="0" w:beforeAutospacing="0" w:after="0" w:afterAutospacing="0" w:line="220" w:lineRule="exact"/>
            <w:jc w:val="both"/>
            <w:rPr>
              <w:sz w:val="22"/>
              <w:szCs w:val="22"/>
            </w:rPr>
          </w:pPr>
        </w:p>
        <w:p w14:paraId="2F0BBDAA" w14:textId="3496FF71" w:rsidR="00505C56" w:rsidRDefault="00CB2537" w:rsidP="002E27EE">
          <w:pPr>
            <w:pStyle w:val="LLPerustelujenkappalejako"/>
          </w:pPr>
          <w:r w:rsidRPr="00313745">
            <w:t>T</w:t>
          </w:r>
          <w:r w:rsidR="008B26ED" w:rsidRPr="00313745">
            <w:t xml:space="preserve">ehtäviä </w:t>
          </w:r>
          <w:r w:rsidR="00E35E7D" w:rsidRPr="00313745">
            <w:t>olisi lähtökohtaisesti mahdollista hoitaa</w:t>
          </w:r>
          <w:r w:rsidR="008B26ED" w:rsidRPr="00313745">
            <w:t xml:space="preserve"> </w:t>
          </w:r>
          <w:r w:rsidR="00E35E7D" w:rsidRPr="00313745">
            <w:t>entiseltä</w:t>
          </w:r>
          <w:r w:rsidR="008B26ED" w:rsidRPr="00313745">
            <w:t xml:space="preserve"> virkapaikalta eli nykyiset virkapaikat eivät muuttuisi. </w:t>
          </w:r>
          <w:r w:rsidR="00313745" w:rsidRPr="00313745">
            <w:t>Virat sijoitettaisiin ja henkilöstö siirtyisi uudessa organisaatiossa lain voimaantuloajankohdan mukaisten toimipaikkojensa mukaisiin yksiköihin. Vastuualueille ja niiden yksiköihin sijoitettu henkilöstö työskentelisi jatkossa nykyisen keskushallintoyksi</w:t>
          </w:r>
          <w:r w:rsidR="00856547">
            <w:t xml:space="preserve">kön ja rikosseuraamusalueiden </w:t>
          </w:r>
          <w:r w:rsidR="00856547" w:rsidRPr="00E340CF">
            <w:t>tai</w:t>
          </w:r>
          <w:r w:rsidR="00313745" w:rsidRPr="00313745">
            <w:t xml:space="preserve"> valtakunnallisten yksiköiden toimipisteissä. </w:t>
          </w:r>
          <w:r w:rsidR="00313745">
            <w:t xml:space="preserve">Vankiloiden ja yhdyskuntaseuraamustoimistojen henkilöstö sijoittuisi rikosseuraamuskeskuksen yksiköihin. </w:t>
          </w:r>
          <w:r w:rsidR="008B26ED" w:rsidRPr="00035030">
            <w:t xml:space="preserve">Kukin vastuualue toimisi monipaikkaisesti. </w:t>
          </w:r>
          <w:r w:rsidR="00035030">
            <w:t>O</w:t>
          </w:r>
          <w:r w:rsidR="008B26ED" w:rsidRPr="00035030">
            <w:t>rganisaatio olisi keskitetty, vaikka se toimisi fyysisesti hajautettuna</w:t>
          </w:r>
          <w:r w:rsidR="00313745">
            <w:t>.</w:t>
          </w:r>
          <w:r w:rsidR="00035030">
            <w:t xml:space="preserve"> </w:t>
          </w:r>
        </w:p>
        <w:p w14:paraId="7077E272" w14:textId="70ACE1CE" w:rsidR="002E4A4B" w:rsidRDefault="002E4A4B" w:rsidP="00580F95">
          <w:pPr>
            <w:pStyle w:val="LLP3Otsikkotaso"/>
          </w:pPr>
          <w:bookmarkStart w:id="39" w:name="_Toc43718667"/>
          <w:bookmarkStart w:id="40" w:name="_Toc57114486"/>
          <w:r>
            <w:t>Vaikutukset viranomaisten toimintaan</w:t>
          </w:r>
          <w:bookmarkEnd w:id="39"/>
          <w:bookmarkEnd w:id="40"/>
        </w:p>
        <w:p w14:paraId="42371864" w14:textId="77777777" w:rsidR="00A12A94" w:rsidRDefault="00B7379E" w:rsidP="003011DA">
          <w:pPr>
            <w:pStyle w:val="LLPerustelujenkappalejako"/>
          </w:pPr>
          <w:r>
            <w:t>Esityksellä olisi</w:t>
          </w:r>
          <w:r w:rsidR="00C46291">
            <w:t xml:space="preserve"> vaikutuksia pääasiassa Riko</w:t>
          </w:r>
          <w:r w:rsidR="00AF2C50">
            <w:t xml:space="preserve">sseuraamuslaitoksen </w:t>
          </w:r>
          <w:r>
            <w:t xml:space="preserve">organisaatioon ja sisäiseen toimintaan. </w:t>
          </w:r>
          <w:r w:rsidR="00F55FEF" w:rsidRPr="00F55FEF">
            <w:t>Uudistus</w:t>
          </w:r>
          <w:r w:rsidR="00F55FEF">
            <w:t xml:space="preserve"> kohdistuisi </w:t>
          </w:r>
          <w:r w:rsidR="00A1166C">
            <w:t>Rikosseuraamuslaitoksen</w:t>
          </w:r>
          <w:r w:rsidR="00F55FEF">
            <w:t xml:space="preserve"> </w:t>
          </w:r>
          <w:r w:rsidR="00F55FEF" w:rsidRPr="00F55FEF">
            <w:t>raken</w:t>
          </w:r>
          <w:r w:rsidR="00F55FEF">
            <w:t xml:space="preserve">teisiin, eikä sillä muutettaisi </w:t>
          </w:r>
          <w:r w:rsidR="00F55FEF" w:rsidRPr="00F55FEF">
            <w:t>organisaation varsinaista perustehtävää.</w:t>
          </w:r>
          <w:r w:rsidR="00A12A94" w:rsidRPr="00A12A94">
            <w:rPr>
              <w:rFonts w:ascii="TTE5o00" w:hAnsi="TTE5o00" w:cs="TTE5o00"/>
            </w:rPr>
            <w:t xml:space="preserve"> </w:t>
          </w:r>
          <w:r w:rsidR="00A12A94">
            <w:t xml:space="preserve">Uudistus poistaisi </w:t>
          </w:r>
          <w:r w:rsidR="00A12A94" w:rsidRPr="00A12A94">
            <w:t>päällekkäisyyksiä</w:t>
          </w:r>
          <w:r w:rsidR="00A12A94">
            <w:t xml:space="preserve"> ja yhtenäistäisi organisaation </w:t>
          </w:r>
          <w:r w:rsidR="00A12A94" w:rsidRPr="00A12A94">
            <w:t>toimint</w:t>
          </w:r>
          <w:r w:rsidR="00A12A94">
            <w:t xml:space="preserve">atapoja. </w:t>
          </w:r>
        </w:p>
        <w:p w14:paraId="56AF7A3C" w14:textId="77777777" w:rsidR="00075880" w:rsidRDefault="00075880" w:rsidP="003011DA">
          <w:pPr>
            <w:pStyle w:val="LLPerustelujenkappalejako"/>
          </w:pPr>
          <w:r>
            <w:t>Tulosohjausmallin keventyessä sisäinen hallinnollinen työ keventyisi, kun Rikosseuraamuslaitokselle laadittaisiin vain yksi tulossopimus. Rikosseuraamuskeskusten kanssa laadittaisiin toimintasuunnitelmat, joissa määriteltäisiin</w:t>
          </w:r>
          <w:r w:rsidR="004D1D34">
            <w:t>,</w:t>
          </w:r>
          <w:r>
            <w:t xml:space="preserve"> millä toimenpiteillä rikosseuraamuskeskus vuosittain vastaisi tulostavoitteisiin. </w:t>
          </w:r>
        </w:p>
        <w:p w14:paraId="24F13BB2" w14:textId="318CCC79" w:rsidR="00B779C4" w:rsidRDefault="001E5C3D" w:rsidP="00743F8C">
          <w:pPr>
            <w:pStyle w:val="LLPerustelujenkappalejako"/>
          </w:pPr>
          <w:r w:rsidRPr="001E5C3D">
            <w:t>Paikallise</w:t>
          </w:r>
          <w:r>
            <w:t xml:space="preserve">en yhteistoimintaan </w:t>
          </w:r>
          <w:r w:rsidRPr="001E5C3D">
            <w:t>perustu</w:t>
          </w:r>
          <w:r>
            <w:t xml:space="preserve">va rikosseuraamuskeskusmalli mahdollistaisi toiminnan yhteisen kehittämisen </w:t>
          </w:r>
          <w:r w:rsidRPr="001E5C3D">
            <w:t>sekä tiiviin y</w:t>
          </w:r>
          <w:r>
            <w:t xml:space="preserve">hteyden täytäntöönpanoprosessin </w:t>
          </w:r>
          <w:r w:rsidRPr="001E5C3D">
            <w:t xml:space="preserve">eri </w:t>
          </w:r>
          <w:r>
            <w:t>yksiköiden</w:t>
          </w:r>
          <w:r w:rsidRPr="001E5C3D">
            <w:t xml:space="preserve"> kesken</w:t>
          </w:r>
          <w:r>
            <w:t xml:space="preserve">. </w:t>
          </w:r>
          <w:r w:rsidR="00CB45D8" w:rsidRPr="00CB45D8">
            <w:t xml:space="preserve">Ehdotettu </w:t>
          </w:r>
          <w:r w:rsidR="00CB45D8">
            <w:t xml:space="preserve">rikosseuraamuskeskusjako </w:t>
          </w:r>
          <w:r w:rsidR="006222B4">
            <w:t xml:space="preserve">perustuisi maakuntapohjaiseen toimialuejakoon </w:t>
          </w:r>
          <w:r>
            <w:t xml:space="preserve">ja </w:t>
          </w:r>
          <w:r w:rsidR="00CB45D8" w:rsidRPr="00CB45D8">
            <w:t>tuki</w:t>
          </w:r>
          <w:r w:rsidR="00CB45D8">
            <w:t xml:space="preserve">si alueellista yhteistyötä muun </w:t>
          </w:r>
          <w:r w:rsidR="00CB45D8" w:rsidRPr="00CB45D8">
            <w:t xml:space="preserve">muassa </w:t>
          </w:r>
          <w:proofErr w:type="spellStart"/>
          <w:r w:rsidR="00CB45D8" w:rsidRPr="00CB45D8">
            <w:t>sosiaali</w:t>
          </w:r>
          <w:proofErr w:type="spellEnd"/>
          <w:r w:rsidR="00CB45D8" w:rsidRPr="00CB45D8">
            <w:t xml:space="preserve">- ja terveydenhuollon </w:t>
          </w:r>
          <w:r w:rsidR="005C4126">
            <w:t>toimijoihin</w:t>
          </w:r>
          <w:r w:rsidR="00856547">
            <w:t xml:space="preserve"> </w:t>
          </w:r>
          <w:r w:rsidR="00856547" w:rsidRPr="00E340CF">
            <w:t>ja hyvinvointipalvelujen tuottajiin.</w:t>
          </w:r>
        </w:p>
        <w:p w14:paraId="558BE4B8" w14:textId="7E968145" w:rsidR="00B779C4" w:rsidRPr="00843CC5" w:rsidRDefault="009F0671" w:rsidP="00B779C4">
          <w:pPr>
            <w:autoSpaceDE w:val="0"/>
            <w:autoSpaceDN w:val="0"/>
            <w:adjustRightInd w:val="0"/>
            <w:spacing w:line="220" w:lineRule="exact"/>
            <w:jc w:val="both"/>
          </w:pPr>
          <w:r w:rsidRPr="00743F8C">
            <w:t xml:space="preserve">Oikeudenkäynnistä hallintoasioissa annetun lain (808/2019) 10 §:n mukaan alueellisesti toimivaltainen on se hallinto-oikeus, jonka tuomiopiirissä on hallintopäätöksen tehneen viranomaisen toimialue. Jos päätöksen tehneen viranomaisen toimialue on useammassa kuin yhdessä tuomiopiirissä, toimivaltainen on se hallinto-oikeus, jonka tuomiopiirissä viranomaisen päätoimipaikka sijaitsee. Jollei tätä perustetta voida käyttää, toimivaltainen on se hallinto-oikeus, jonka </w:t>
          </w:r>
          <w:r w:rsidR="00CE08ED" w:rsidRPr="00743F8C">
            <w:t xml:space="preserve">tuomiopiirissä päätös on tehty. </w:t>
          </w:r>
          <w:r w:rsidRPr="00743F8C">
            <w:t xml:space="preserve">Rikosseuraamuslaitoksen </w:t>
          </w:r>
          <w:r w:rsidR="00B779C4">
            <w:t>tekemien yksittäistä rikoksesta epäiltyä, tuomittua ja vankia koskevien päätösten</w:t>
          </w:r>
          <w:r w:rsidRPr="00743F8C">
            <w:t xml:space="preserve"> muutoksenhausta säädetään erikseen vankeuslaissa ja </w:t>
          </w:r>
          <w:r w:rsidRPr="007F1B9C">
            <w:t xml:space="preserve">muissa seuraamusten täytäntöönpanosta annetuissa laeissa. </w:t>
          </w:r>
          <w:r w:rsidR="00B779C4" w:rsidRPr="007F1B9C">
            <w:t>Ehdotuksen muka</w:t>
          </w:r>
          <w:r w:rsidR="00C27B9C">
            <w:t>isesti pääjohtajan ratkaisemista</w:t>
          </w:r>
          <w:r w:rsidR="00B779C4" w:rsidRPr="00843CC5">
            <w:t xml:space="preserve"> oikaisuvaatimuksista valitettaisiin Helsingin hallinto-oikeuteen. Näin hallinto-oikeustasolla voitaisiin keskittää vankiasioihin liittyvä osaaminen yhteen hallinto-oikeuteen nykyisen ko</w:t>
          </w:r>
          <w:r w:rsidR="00E340CF">
            <w:t>lmen hallinto-oikeuden sijasta.</w:t>
          </w:r>
          <w:r w:rsidR="00B779C4" w:rsidRPr="00843CC5">
            <w:t xml:space="preserve"> Helsingin hallinto-oikeudessa käsiteltävien valitusten määrä kasvaisi muutamalla kymmenellä. Tällä ei olisi mainittavia taloudellisia vaikutuksia. Arvio perustuu viime vuosien oikaisuvaatimusten ja hallinto-oikeuksien antamien ratkaisujen seuraaviin lukumäärin:</w:t>
          </w:r>
        </w:p>
        <w:p w14:paraId="72D24480" w14:textId="77777777" w:rsidR="00B779C4" w:rsidRPr="00843CC5" w:rsidRDefault="00B779C4" w:rsidP="00B779C4">
          <w:pPr>
            <w:spacing w:line="240" w:lineRule="auto"/>
            <w:jc w:val="both"/>
          </w:pPr>
        </w:p>
        <w:p w14:paraId="079AE4A7" w14:textId="77777777" w:rsidR="00B779C4" w:rsidRPr="00843CC5" w:rsidRDefault="00B779C4" w:rsidP="00B779C4">
          <w:pPr>
            <w:spacing w:line="240" w:lineRule="auto"/>
            <w:jc w:val="both"/>
          </w:pPr>
          <w:r w:rsidRPr="00843CC5">
            <w:tab/>
          </w:r>
          <w:r w:rsidRPr="00843CC5">
            <w:tab/>
            <w:t>Oikaisuvaatimukset</w:t>
          </w:r>
          <w:r w:rsidRPr="00843CC5">
            <w:tab/>
            <w:t>Hallinto-oikeuksien ratkaisut</w:t>
          </w:r>
        </w:p>
        <w:p w14:paraId="5C42A1C6" w14:textId="77777777" w:rsidR="00B779C4" w:rsidRPr="00843CC5" w:rsidRDefault="00B779C4" w:rsidP="00B779C4">
          <w:pPr>
            <w:spacing w:line="240" w:lineRule="auto"/>
            <w:jc w:val="both"/>
          </w:pPr>
          <w:r w:rsidRPr="00843CC5">
            <w:t>Vuosi 2017</w:t>
          </w:r>
          <w:r w:rsidRPr="00843CC5">
            <w:tab/>
          </w:r>
          <w:r w:rsidRPr="00843CC5">
            <w:tab/>
            <w:t>342</w:t>
          </w:r>
          <w:r w:rsidRPr="00843CC5">
            <w:tab/>
          </w:r>
          <w:r w:rsidRPr="00843CC5">
            <w:tab/>
            <w:t>53 (</w:t>
          </w:r>
          <w:proofErr w:type="spellStart"/>
          <w:r w:rsidRPr="00843CC5">
            <w:t>Hki</w:t>
          </w:r>
          <w:proofErr w:type="spellEnd"/>
          <w:r w:rsidRPr="00843CC5">
            <w:t xml:space="preserve"> 25, Itä-S. 9, H-linna 14)</w:t>
          </w:r>
        </w:p>
        <w:p w14:paraId="0345113C" w14:textId="77777777" w:rsidR="00B779C4" w:rsidRPr="00843CC5" w:rsidRDefault="00063B0F" w:rsidP="00B779C4">
          <w:pPr>
            <w:spacing w:line="240" w:lineRule="auto"/>
            <w:jc w:val="both"/>
          </w:pPr>
          <w:r>
            <w:t xml:space="preserve">Vuosi 2018 </w:t>
          </w:r>
          <w:r>
            <w:tab/>
          </w:r>
          <w:r>
            <w:tab/>
            <w:t>401</w:t>
          </w:r>
          <w:r w:rsidR="00B779C4" w:rsidRPr="00843CC5">
            <w:tab/>
          </w:r>
          <w:r w:rsidR="00B779C4" w:rsidRPr="00843CC5">
            <w:tab/>
            <w:t>61 (40, 9, 9)</w:t>
          </w:r>
        </w:p>
        <w:p w14:paraId="0BB2D848" w14:textId="77777777" w:rsidR="00B779C4" w:rsidRPr="00843CC5" w:rsidRDefault="00063B0F" w:rsidP="00B779C4">
          <w:pPr>
            <w:spacing w:line="240" w:lineRule="auto"/>
            <w:jc w:val="both"/>
          </w:pPr>
          <w:r>
            <w:t>Vuosi 2019</w:t>
          </w:r>
          <w:r>
            <w:tab/>
          </w:r>
          <w:r>
            <w:tab/>
            <w:t>40</w:t>
          </w:r>
          <w:r w:rsidR="00B779C4" w:rsidRPr="00843CC5">
            <w:t>0</w:t>
          </w:r>
          <w:r w:rsidR="00B779C4" w:rsidRPr="00843CC5">
            <w:tab/>
          </w:r>
          <w:r w:rsidR="00B779C4" w:rsidRPr="00843CC5">
            <w:tab/>
            <w:t>48 (19, 8, 13)</w:t>
          </w:r>
        </w:p>
        <w:p w14:paraId="671FFF73" w14:textId="77777777" w:rsidR="00B779C4" w:rsidRPr="002C1380" w:rsidRDefault="00063B0F" w:rsidP="00B779C4">
          <w:pPr>
            <w:spacing w:line="240" w:lineRule="auto"/>
            <w:jc w:val="both"/>
          </w:pPr>
          <w:r>
            <w:t>Vuosi (31.8. mennessä)</w:t>
          </w:r>
          <w:r>
            <w:tab/>
            <w:t>202</w:t>
          </w:r>
          <w:r w:rsidR="00B779C4" w:rsidRPr="00843CC5">
            <w:tab/>
          </w:r>
          <w:r w:rsidR="00B779C4" w:rsidRPr="00843CC5">
            <w:tab/>
            <w:t>10 (5, -, 5)</w:t>
          </w:r>
        </w:p>
        <w:p w14:paraId="08560C53" w14:textId="66E1D7A7" w:rsidR="00E90B76" w:rsidRDefault="00E90B76" w:rsidP="00857D4F">
          <w:pPr>
            <w:autoSpaceDE w:val="0"/>
            <w:autoSpaceDN w:val="0"/>
            <w:adjustRightInd w:val="0"/>
            <w:spacing w:line="220" w:lineRule="exact"/>
            <w:jc w:val="both"/>
          </w:pPr>
        </w:p>
        <w:p w14:paraId="5CB4BC22" w14:textId="5C4974C7" w:rsidR="009D7715" w:rsidRDefault="009D7715" w:rsidP="00580F95">
          <w:pPr>
            <w:pStyle w:val="LLP3Otsikkotaso"/>
          </w:pPr>
          <w:bookmarkStart w:id="41" w:name="_Toc57114487"/>
          <w:r w:rsidRPr="009D7715">
            <w:t>Vaikutukset sukupuolten väliseen tasa-arvoon</w:t>
          </w:r>
          <w:bookmarkEnd w:id="41"/>
        </w:p>
        <w:p w14:paraId="418E77CF" w14:textId="0AD65CDA" w:rsidR="004B1804" w:rsidRPr="007F1B9C" w:rsidRDefault="00951BC9" w:rsidP="00C14383">
          <w:pPr>
            <w:pStyle w:val="LLPerustelujenkappalejako"/>
          </w:pPr>
          <w:r w:rsidRPr="007F1B9C">
            <w:t>Esitys vaikuttaisi</w:t>
          </w:r>
          <w:r w:rsidR="004B1804" w:rsidRPr="007F1B9C">
            <w:t xml:space="preserve"> rangaistusta suorittavien oikeusturvaan ja yhdenmukaiseen kohteluun, kun asiakasprosessit ja toimintatavat eri yksiköissä yhtenäisty</w:t>
          </w:r>
          <w:r w:rsidR="003E031B" w:rsidRPr="007F1B9C">
            <w:t>isi</w:t>
          </w:r>
          <w:r w:rsidR="004B1804" w:rsidRPr="007F1B9C">
            <w:t xml:space="preserve">vät organisaatiorakenteen ja johtamismallin muutoksen myötä. </w:t>
          </w:r>
        </w:p>
        <w:p w14:paraId="11971E03" w14:textId="65CBE71A" w:rsidR="006316EC" w:rsidRPr="00124879" w:rsidRDefault="00951BC9" w:rsidP="00857D4F">
          <w:pPr>
            <w:pStyle w:val="LLPerustelujenkappalejako"/>
            <w:rPr>
              <w:highlight w:val="yellow"/>
            </w:rPr>
          </w:pPr>
          <w:r w:rsidRPr="007F1B9C">
            <w:t>Esityksellä olisi</w:t>
          </w:r>
          <w:r w:rsidR="006316EC" w:rsidRPr="007F1B9C">
            <w:t xml:space="preserve"> vaikutusta sukupuolten väliseen tasa-arvoon. Hämeen rikosseu</w:t>
          </w:r>
          <w:r w:rsidRPr="007F1B9C">
            <w:t>raamuskeskus naisille muodostaisi</w:t>
          </w:r>
          <w:r w:rsidR="006316EC" w:rsidRPr="007F1B9C">
            <w:t xml:space="preserve"> jatkossa naisten kysymyksiin erikoistuvan osaamiskeskuksen. Rikos</w:t>
          </w:r>
          <w:r w:rsidRPr="007F1B9C">
            <w:t>seuraamuskeskukselle keskitettäisiin</w:t>
          </w:r>
          <w:r w:rsidR="006316EC" w:rsidRPr="007F1B9C">
            <w:t xml:space="preserve"> naisvankien ja yhdyskuntaseuraamukseen tuomittujen naisten erityisten palveluntarpeiden kehittäminen</w:t>
          </w:r>
          <w:r w:rsidR="00124879" w:rsidRPr="007F1B9C">
            <w:t xml:space="preserve"> Rikosseuraamuslaitoksen julkaiseman naisvankiselvityksen </w:t>
          </w:r>
          <w:hyperlink r:id="rId14" w:history="1">
            <w:r w:rsidR="00124879" w:rsidRPr="009D7715">
              <w:rPr>
                <w:rStyle w:val="Hyperlinkki"/>
              </w:rPr>
              <w:t>(</w:t>
            </w:r>
            <w:proofErr w:type="spellStart"/>
            <w:r w:rsidR="00124879" w:rsidRPr="009D7715">
              <w:rPr>
                <w:rStyle w:val="Hyperlinkki"/>
              </w:rPr>
              <w:t>Dnro</w:t>
            </w:r>
            <w:proofErr w:type="spellEnd"/>
            <w:r w:rsidR="00124879" w:rsidRPr="009D7715">
              <w:rPr>
                <w:rStyle w:val="Hyperlinkki"/>
              </w:rPr>
              <w:t xml:space="preserve"> 29/090/2020)</w:t>
            </w:r>
          </w:hyperlink>
          <w:r w:rsidR="00124879" w:rsidRPr="007F1B9C">
            <w:t xml:space="preserve"> kehittämisehdotusten toimeenpanon </w:t>
          </w:r>
          <w:r w:rsidR="00CC2C0C" w:rsidRPr="007F1B9C">
            <w:t>edistämiseksi</w:t>
          </w:r>
          <w:r w:rsidR="006316EC" w:rsidRPr="007F1B9C">
            <w:t>.</w:t>
          </w:r>
          <w:r w:rsidR="008602EA" w:rsidRPr="007F1B9C">
            <w:t xml:space="preserve"> Merkittävä</w:t>
          </w:r>
          <w:r w:rsidR="008602EA">
            <w:t xml:space="preserve"> osa naisvange</w:t>
          </w:r>
          <w:r>
            <w:t>ista tultaisiin</w:t>
          </w:r>
          <w:r w:rsidR="008602EA">
            <w:t xml:space="preserve"> myös sijoittamaan Hämeen riko</w:t>
          </w:r>
          <w:r w:rsidR="00A546D9">
            <w:t>sseuraamuskeskuksen yksiköihin.</w:t>
          </w:r>
          <w:r w:rsidR="00124879">
            <w:t xml:space="preserve"> </w:t>
          </w:r>
        </w:p>
        <w:p w14:paraId="27BB4CEF" w14:textId="205AF162" w:rsidR="004C4A62" w:rsidRDefault="006D4808" w:rsidP="00580F95">
          <w:pPr>
            <w:pStyle w:val="LLP3Otsikkotaso"/>
          </w:pPr>
          <w:bookmarkStart w:id="42" w:name="_Toc57114488"/>
          <w:r w:rsidRPr="00A03DC3">
            <w:t>Vaikutukset kielellisiin oikeuksiin</w:t>
          </w:r>
          <w:bookmarkEnd w:id="42"/>
        </w:p>
        <w:p w14:paraId="578328B1" w14:textId="77777777" w:rsidR="00432D7C" w:rsidRDefault="008607B3" w:rsidP="00CB5D52">
          <w:pPr>
            <w:autoSpaceDE w:val="0"/>
            <w:autoSpaceDN w:val="0"/>
            <w:adjustRightInd w:val="0"/>
            <w:spacing w:line="220" w:lineRule="exact"/>
            <w:jc w:val="both"/>
          </w:pPr>
          <w:r w:rsidRPr="00A03DC3">
            <w:t>Uudistuksessa turvattaisiin rikoksista epäiltyjen ja tuomittujen kielellisten oikeuksien toteutuminen voimassa olevan järjestelmän mukaisesti.</w:t>
          </w:r>
          <w:r w:rsidR="003D19FE" w:rsidRPr="00A03DC3">
            <w:t xml:space="preserve"> </w:t>
          </w:r>
          <w:r w:rsidR="00B44B5A" w:rsidRPr="00A03DC3">
            <w:t>Organisaatiouudistus ei siten muuttaisi nykyisten vankiloiden ja muide</w:t>
          </w:r>
          <w:r w:rsidR="00432D7C">
            <w:t>n yksiöiden kielellistä asemaa.</w:t>
          </w:r>
        </w:p>
        <w:p w14:paraId="5DBCED29" w14:textId="77777777" w:rsidR="00AB7A95" w:rsidRPr="00600B92" w:rsidRDefault="00AB7A95" w:rsidP="00600B92">
          <w:pPr>
            <w:autoSpaceDE w:val="0"/>
            <w:autoSpaceDN w:val="0"/>
            <w:adjustRightInd w:val="0"/>
            <w:spacing w:line="240" w:lineRule="exact"/>
            <w:jc w:val="both"/>
          </w:pPr>
        </w:p>
        <w:p w14:paraId="33E31616" w14:textId="77777777" w:rsidR="004C4A62" w:rsidRDefault="00857D4F" w:rsidP="00857D4F">
          <w:pPr>
            <w:pStyle w:val="LLPerustelujenkappalejako"/>
          </w:pPr>
          <w:r w:rsidRPr="00600B92">
            <w:rPr>
              <w:szCs w:val="22"/>
            </w:rPr>
            <w:t>Vankilat on säädetty yksikielisesti suomenkielisiksi, koska ne eivät ole yleisöä palvelevia virastoja ja niiden toiminta on pääosin yksinomaan laitoksen sisällä tapahtuvaa. Lisäksi vankiloiden sijainti ja vankiloihin sijoittamisen määräytymisperusteet eivät noudata kielilaissa muutoin käytössä olevaa alueperiaatetta. Tästä periaatteesta poikkeamista on perusteltu muun muassa sillä, että vankiloiden luonteesta johtuen alueen väestön kielellä on vain vähäinen merkitys viranomaisen toiminnalle.</w:t>
          </w:r>
          <w:r w:rsidR="00600B92" w:rsidRPr="00600B92">
            <w:rPr>
              <w:szCs w:val="22"/>
            </w:rPr>
            <w:t xml:space="preserve"> Kielilain mukaisesti </w:t>
          </w:r>
          <w:r w:rsidR="00600B92">
            <w:rPr>
              <w:szCs w:val="22"/>
            </w:rPr>
            <w:t>o</w:t>
          </w:r>
          <w:r w:rsidR="00600B92" w:rsidRPr="00600B92">
            <w:rPr>
              <w:szCs w:val="22"/>
            </w:rPr>
            <w:t>ikeusministeriö on antanut asetuksen Rikosseuraamuslaitoksen kaksikielisistä osastoista (1036/2017). Asetuksen 1 §:n mukaan Etelä-Suomen rikosseuraamusalueella on kaksikielinen osasto kahdessa vankilassa, Länsi-Suomen rikosseuraamusalueella kolmessa vankilassa.</w:t>
          </w:r>
          <w:r w:rsidR="00600B92" w:rsidRPr="00600B92">
            <w:t xml:space="preserve"> </w:t>
          </w:r>
          <w:r w:rsidR="00600B92">
            <w:t>R</w:t>
          </w:r>
          <w:r w:rsidR="00600B92" w:rsidRPr="00A03DC3">
            <w:t xml:space="preserve">uotsinkielisten vankien oikeuksien turvaamiseksi </w:t>
          </w:r>
          <w:r w:rsidR="00600B92">
            <w:t xml:space="preserve">kyseisissä yksiköissä on </w:t>
          </w:r>
          <w:r w:rsidR="00600B92" w:rsidRPr="00A03DC3">
            <w:t>ruotsin kieltä taitavia vartijoita ja muuta henkilökuntaa sekä ruotsinkielisiä terveys-, kirjasto- ja muita palveluita.</w:t>
          </w:r>
          <w:r w:rsidR="00600B92">
            <w:t xml:space="preserve"> </w:t>
          </w:r>
          <w:r w:rsidR="00600B92" w:rsidRPr="00A03DC3">
            <w:t>Yhdy</w:t>
          </w:r>
          <w:r w:rsidR="00600B92">
            <w:t>skuntaseuraamusasiakkailla on</w:t>
          </w:r>
          <w:r w:rsidR="00600B92" w:rsidRPr="00A03DC3">
            <w:t xml:space="preserve"> oikeus käyttää äidinkieltään suomea tai ruotsia.</w:t>
          </w:r>
          <w:r w:rsidR="00600B92" w:rsidRPr="00600B92">
            <w:rPr>
              <w:szCs w:val="22"/>
            </w:rPr>
            <w:t xml:space="preserve"> Uudistuksessa turvataan rikoksista epäiltyjen ja tuomittujen kielellisten oikeuksien toteutuminen</w:t>
          </w:r>
          <w:r w:rsidR="00600B92">
            <w:rPr>
              <w:szCs w:val="22"/>
            </w:rPr>
            <w:t xml:space="preserve"> kielilain ja</w:t>
          </w:r>
          <w:r w:rsidR="00600B92" w:rsidRPr="00600B92">
            <w:rPr>
              <w:szCs w:val="22"/>
            </w:rPr>
            <w:t xml:space="preserve"> voimassa olevan järjestelmän mukaisesti.</w:t>
          </w:r>
        </w:p>
        <w:p w14:paraId="29D31BD1" w14:textId="77777777" w:rsidR="00AE42E0" w:rsidRDefault="00AE42E0" w:rsidP="00AE42E0">
          <w:pPr>
            <w:pStyle w:val="LLPerustelujenkappalejako"/>
          </w:pPr>
          <w:r w:rsidRPr="00AE42E0">
            <w:t>Suomen ja r</w:t>
          </w:r>
          <w:r>
            <w:t xml:space="preserve">uotsin kielen taitoa koskevista </w:t>
          </w:r>
          <w:r w:rsidRPr="00AE42E0">
            <w:t>kelpoisuusva</w:t>
          </w:r>
          <w:r>
            <w:t xml:space="preserve">atimuksista on aina säädettävä, </w:t>
          </w:r>
          <w:r w:rsidRPr="00AE42E0">
            <w:t>jos henki</w:t>
          </w:r>
          <w:r>
            <w:t xml:space="preserve">löstön tehtäviin kuuluu yksilön </w:t>
          </w:r>
          <w:r w:rsidRPr="00AE42E0">
            <w:t>oikeuksien ja velvol</w:t>
          </w:r>
          <w:r>
            <w:t xml:space="preserve">lisuuksien kannalta merkittävää </w:t>
          </w:r>
          <w:r w:rsidRPr="00AE42E0">
            <w:t>julkisen vallan käyttöä.</w:t>
          </w:r>
          <w:r w:rsidRPr="00AE42E0">
            <w:rPr>
              <w:rFonts w:ascii="TTE5o00" w:hAnsi="TTE5o00" w:cs="TTE5o00"/>
            </w:rPr>
            <w:t xml:space="preserve"> </w:t>
          </w:r>
          <w:r>
            <w:t xml:space="preserve">Rikosseuraamuslaitoksessa käytetään merkittävää </w:t>
          </w:r>
          <w:r w:rsidRPr="00AE42E0">
            <w:t>julkista valtaa, joten</w:t>
          </w:r>
          <w:r w:rsidRPr="00AE42E0">
            <w:rPr>
              <w:rFonts w:ascii="TTE5o00" w:hAnsi="TTE5o00" w:cs="TTE5o00"/>
            </w:rPr>
            <w:t xml:space="preserve"> </w:t>
          </w:r>
          <w:r>
            <w:t xml:space="preserve">virkamiesten </w:t>
          </w:r>
          <w:r w:rsidRPr="00AE42E0">
            <w:t>kielitaidosta on säädetty erikseen.</w:t>
          </w:r>
        </w:p>
        <w:p w14:paraId="22DEE1E4" w14:textId="77777777" w:rsidR="004C4A62" w:rsidRDefault="00415E9C" w:rsidP="003D19FE">
          <w:pPr>
            <w:pStyle w:val="LLPerustelujenkappalejako"/>
          </w:pPr>
          <w:r w:rsidRPr="00415E9C">
            <w:t>Kielitaitoa koskevista kelpoisuusvaatimuksista virkaan, johon vaaditaan korkeakoulututkinto, säädetään julkisyhteisöjen henkilöstöltä vaadittavasta kielitaidosta annetun lain</w:t>
          </w:r>
          <w:r w:rsidR="00AE42E0">
            <w:t xml:space="preserve"> (424/2003) 6 §:</w:t>
          </w:r>
          <w:proofErr w:type="spellStart"/>
          <w:r w:rsidR="00AE42E0">
            <w:t>ssä</w:t>
          </w:r>
          <w:proofErr w:type="spellEnd"/>
          <w:r w:rsidR="00AE42E0">
            <w:t xml:space="preserve">. </w:t>
          </w:r>
          <w:r w:rsidR="00FE4BA4">
            <w:t xml:space="preserve">Asetuksessa säädettäisiin erikseen kielitaitoa koskevista kelpoisuusvaatimuksista eräiden virkanimikkeiden osalta, joiden osalta ei ole korkeakoulututkintoa kelpoisuusvaatimuksena. </w:t>
          </w:r>
          <w:r w:rsidR="00FE4BA4" w:rsidRPr="00FE4BA4">
            <w:t>Laitoksen kaksikielisessä yksikössä työskentelevällä virkamiehellä kielitaitoa koskevana kelpoisuusvaatimuksena on suomen tai ruotsin kielen hyvä suullinen ja kirjallinen taito.</w:t>
          </w:r>
        </w:p>
        <w:p w14:paraId="5B8CADCF" w14:textId="2C887A0E" w:rsidR="004C4A62" w:rsidRDefault="004C4A62" w:rsidP="003E031B">
          <w:pPr>
            <w:autoSpaceDE w:val="0"/>
            <w:autoSpaceDN w:val="0"/>
            <w:adjustRightInd w:val="0"/>
            <w:spacing w:line="220" w:lineRule="exact"/>
            <w:jc w:val="both"/>
            <w:rPr>
              <w:rFonts w:eastAsia="TimesNewRoman"/>
            </w:rPr>
          </w:pPr>
          <w:r w:rsidRPr="006E39D5">
            <w:rPr>
              <w:rFonts w:eastAsia="TimesNewRoman"/>
            </w:rPr>
            <w:t xml:space="preserve">Ahvenanmaan maakunta on ruotsinkielinen. Ahvenanmaalla sijaitsee </w:t>
          </w:r>
          <w:proofErr w:type="spellStart"/>
          <w:r w:rsidRPr="006E39D5">
            <w:rPr>
              <w:rFonts w:eastAsia="TimesNewRoman"/>
            </w:rPr>
            <w:t>Lounais</w:t>
          </w:r>
          <w:proofErr w:type="spellEnd"/>
          <w:r w:rsidRPr="006E39D5">
            <w:rPr>
              <w:rFonts w:eastAsia="TimesNewRoman"/>
            </w:rPr>
            <w:t>-Suomen rikosseuraamuskeskuksen Turun yhdyskuntaseuraamustoimiston Ahvenanmaan toimipaikka.</w:t>
          </w:r>
          <w:r>
            <w:rPr>
              <w:rFonts w:eastAsia="TimesNewRoman"/>
            </w:rPr>
            <w:t xml:space="preserve"> </w:t>
          </w:r>
          <w:r w:rsidRPr="006E39D5">
            <w:rPr>
              <w:rFonts w:eastAsia="TimesNewRoman"/>
            </w:rPr>
            <w:t xml:space="preserve"> Ahvenanmaan itsehallintolain </w:t>
          </w:r>
          <w:r>
            <w:rPr>
              <w:rFonts w:eastAsia="TimesNewRoman"/>
            </w:rPr>
            <w:t xml:space="preserve">(1144/1991) </w:t>
          </w:r>
          <w:r w:rsidRPr="006E39D5">
            <w:rPr>
              <w:rFonts w:eastAsia="TimesNewRoman"/>
            </w:rPr>
            <w:t>mukaisesti toimipaikan työkielenä olisi jatkossakin ruotsi.</w:t>
          </w:r>
          <w:r>
            <w:rPr>
              <w:rFonts w:eastAsia="TimesNewRoman"/>
            </w:rPr>
            <w:t xml:space="preserve"> </w:t>
          </w:r>
          <w:r w:rsidRPr="0065052F">
            <w:rPr>
              <w:rFonts w:eastAsia="TimesNewRoman"/>
            </w:rPr>
            <w:t>Ahvenanmaan itsehallintolain 42 §:n 1 momentin nojalla valtion palveluksessa Ahvenanmaalla olevalta henkilöltä vaadittavasta kielitaidosta säädetään Ahvenanmaan maakunnan hallituksen suostumuksin valtioneuvoston asetuksella. Tarkemmat säännökset näistä kielivaatimuksista on vuonna 2007 annettu valtioneuvoston asetuksella Ahvenanmaan maakunnassa valtion palveluksessa olevilta vaadittavasta kielitaidosta (1218/2007).</w:t>
          </w:r>
        </w:p>
        <w:p w14:paraId="3EF4D111" w14:textId="77777777" w:rsidR="00CB5D52" w:rsidRPr="004C4A62" w:rsidRDefault="00CB5D52" w:rsidP="003E031B">
          <w:pPr>
            <w:autoSpaceDE w:val="0"/>
            <w:autoSpaceDN w:val="0"/>
            <w:adjustRightInd w:val="0"/>
            <w:spacing w:line="220" w:lineRule="exact"/>
            <w:jc w:val="both"/>
            <w:rPr>
              <w:rFonts w:eastAsia="TimesNewRoman"/>
            </w:rPr>
          </w:pPr>
        </w:p>
        <w:p w14:paraId="512C9635" w14:textId="0CB6FBAF" w:rsidR="00857D4F" w:rsidRPr="001B7A88" w:rsidRDefault="00857D4F" w:rsidP="001B7A88">
          <w:pPr>
            <w:autoSpaceDE w:val="0"/>
            <w:autoSpaceDN w:val="0"/>
            <w:adjustRightInd w:val="0"/>
            <w:spacing w:line="220" w:lineRule="exact"/>
            <w:jc w:val="both"/>
            <w:rPr>
              <w:rFonts w:eastAsia="TimesNewRoman"/>
            </w:rPr>
          </w:pPr>
          <w:r w:rsidRPr="00AB7A95">
            <w:t xml:space="preserve">Saamen kielilain (1086/2003) 2 §:n 1 momentin 2 kohdan mukaan lakia sovelletaan niihin tuomioistuimiin ja valtion piiri- ja paikallishallinnon viranomaisiin, joiden virka-alueeseen Enontekiön, Inarin, Sodankylän ja Utsjoen kunnat kuuluvat. Lain 4 §:n mukaan saamelaisella on oikeus omassa asiassaan tai asiassa, jossa häntä kuullaan, käyttää kyseisessä laissa tarkoitetussa viranomaisessa saamen kieltä. </w:t>
          </w:r>
          <w:r w:rsidRPr="00AB7A95">
            <w:rPr>
              <w:rFonts w:eastAsia="TimesNewRoman"/>
            </w:rPr>
            <w:t>Saamelaisten kotiseutualue kuuluu Lapin rikosseuraamuskeskukseen. Saamelaisten oikeus käyttää saamen kieltä asiassaan turvattaisiin ohjaamalla asian käsittely saamen kielen taitoisen henkilön hoidettavaksi. Jos rikosseuraamuskeskuksessa ei ole saamen kielen taitoista henkilöä, tulee tarvittaessa järjestää maksuton tulkkaus sekä toimittaa asiakirjoista käännökset saamen kielilaissa säädetyin tavoin. Lapin rikosseuraamuskeskuksen toiminnassa pyritään muun muassa henkilöstön rekrytoinnissa ja kieliopintoja tukemalla varmistamaan tarvittava saamen kielen taito.</w:t>
          </w:r>
        </w:p>
        <w:p w14:paraId="368B4785" w14:textId="77777777" w:rsidR="00E26365" w:rsidRDefault="00E26365" w:rsidP="00A939B2">
          <w:pPr>
            <w:pStyle w:val="LLP1Otsikkotaso"/>
          </w:pPr>
          <w:bookmarkStart w:id="43" w:name="_Toc10191823"/>
          <w:bookmarkStart w:id="44" w:name="_Toc43718669"/>
          <w:bookmarkStart w:id="45" w:name="_Toc57114489"/>
          <w:r>
            <w:t>Muut toteuttamisvaihtoehdot</w:t>
          </w:r>
          <w:bookmarkEnd w:id="43"/>
          <w:bookmarkEnd w:id="44"/>
          <w:bookmarkEnd w:id="45"/>
        </w:p>
        <w:p w14:paraId="1843921C" w14:textId="77777777" w:rsidR="00E26365" w:rsidRDefault="00E26365" w:rsidP="00580F95">
          <w:pPr>
            <w:pStyle w:val="LLP2Otsikkotaso"/>
          </w:pPr>
          <w:bookmarkStart w:id="46" w:name="_Toc10191824"/>
          <w:bookmarkStart w:id="47" w:name="_Toc43718670"/>
          <w:bookmarkStart w:id="48" w:name="_Toc57114490"/>
          <w:r>
            <w:t>Vaihtoehdot ja niiden vaikutukset</w:t>
          </w:r>
          <w:bookmarkEnd w:id="46"/>
          <w:bookmarkEnd w:id="47"/>
          <w:bookmarkEnd w:id="48"/>
          <w:r w:rsidR="00051F43">
            <w:t xml:space="preserve"> </w:t>
          </w:r>
        </w:p>
        <w:p w14:paraId="7348F903" w14:textId="2275CE3A" w:rsidR="00DB1EDC" w:rsidRPr="00BA5CCD" w:rsidRDefault="00DB1EDC" w:rsidP="00580F95">
          <w:pPr>
            <w:pStyle w:val="LLPerustelujenkappalejako"/>
          </w:pPr>
          <w:r w:rsidRPr="00BA5CCD">
            <w:t>Rikosseuraamuslaitoksen toiminnan ja</w:t>
          </w:r>
          <w:r w:rsidR="00290D41">
            <w:t xml:space="preserve"> rakenteiden arviointi</w:t>
          </w:r>
          <w:r w:rsidR="00290D41" w:rsidRPr="00E340CF">
            <w:t>hankkeen mukaan</w:t>
          </w:r>
          <w:r w:rsidRPr="00BA5CCD">
            <w:t xml:space="preserve"> Rikosseuraamuslaitoksen nykyisen rakenteen keskeisimmät haasteet tulevat esille asioissa, jotka edellyttäisivät valtakunnallisesti yhtenäistä toimintaa. Alueellinen organisoituminen pidentää tavoitteiden toimeenpanon ketjua ja vaikeuttaa seurantaa. Lisäksi vastuunjako keskushallinnon ja aluekeskusten välillä on koettu epäselväksi. </w:t>
          </w:r>
        </w:p>
        <w:p w14:paraId="5185D4CF" w14:textId="77777777" w:rsidR="00E05089" w:rsidRPr="00BA5CCD" w:rsidRDefault="00673D21" w:rsidP="00580F95">
          <w:pPr>
            <w:pStyle w:val="LLPerustelujenkappalejako"/>
          </w:pPr>
          <w:r w:rsidRPr="00BA5CCD">
            <w:t xml:space="preserve">Yhtenä vaihtoehtona </w:t>
          </w:r>
          <w:r w:rsidR="00E05089" w:rsidRPr="00BA5CCD">
            <w:t>voitaisiin pitää</w:t>
          </w:r>
          <w:r w:rsidRPr="00BA5CCD">
            <w:t xml:space="preserve"> mallia, jossa keskushallintoyksikkö ohjaisi suor</w:t>
          </w:r>
          <w:r w:rsidR="00E05089" w:rsidRPr="00BA5CCD">
            <w:t xml:space="preserve">aan paikallisia yksiköitä ja aluekeskukset lakkautettaisiin. </w:t>
          </w:r>
          <w:r w:rsidR="00DB1EDC" w:rsidRPr="00BA5CCD">
            <w:t xml:space="preserve">Yksiköiden suuren lukumäärän vuoksi niiden ohjaaminen suoraan keskushallinnosta käsin </w:t>
          </w:r>
          <w:r w:rsidR="00F075F5" w:rsidRPr="00BA5CCD">
            <w:t>ei olisi mahdollista</w:t>
          </w:r>
          <w:r w:rsidR="00DB1EDC" w:rsidRPr="00BA5CCD">
            <w:t xml:space="preserve">, eikä olisi </w:t>
          </w:r>
          <w:r w:rsidR="00A05A13" w:rsidRPr="00BA5CCD">
            <w:t>varmaa</w:t>
          </w:r>
          <w:r w:rsidR="00DB1EDC" w:rsidRPr="00BA5CCD">
            <w:t>, että yhtenäisyys tai m</w:t>
          </w:r>
          <w:r w:rsidR="00E05089" w:rsidRPr="00BA5CCD">
            <w:t xml:space="preserve">uutosten toimeenpano edistyisi. </w:t>
          </w:r>
          <w:r w:rsidR="00F075F5" w:rsidRPr="00BA5CCD">
            <w:t>Tässä vaihtoehdossa</w:t>
          </w:r>
          <w:r w:rsidR="00E05089" w:rsidRPr="00BA5CCD">
            <w:t xml:space="preserve"> hallinnollisia resursseja tulisi vahvistaa yksiköissä, mikä taas yksiköiden suuresta lukumäärästä johtue</w:t>
          </w:r>
          <w:r w:rsidR="00BA5CCD">
            <w:t>n kasvattaisi kokonaisresurssitarpeita</w:t>
          </w:r>
          <w:r w:rsidR="00E05089" w:rsidRPr="00BA5CCD">
            <w:t>.</w:t>
          </w:r>
        </w:p>
        <w:p w14:paraId="1641F89F" w14:textId="7293CAA9" w:rsidR="00DB1EDC" w:rsidRPr="00BA5CCD" w:rsidRDefault="00E05089" w:rsidP="00580F95">
          <w:pPr>
            <w:pStyle w:val="LLPerustelujenkappalejako"/>
          </w:pPr>
          <w:r w:rsidRPr="00BA5CCD">
            <w:t>Alueellisen toiminnan ytimenä voidaan pitää ohjauksen alueellista toimeenpanoa ja palveluketju</w:t>
          </w:r>
          <w:r w:rsidR="005533D4" w:rsidRPr="00BA5CCD">
            <w:t>je</w:t>
          </w:r>
          <w:r w:rsidRPr="00BA5CCD">
            <w:t>n kehittämistä paikallisten sidosryhmien kanssa. Suljetun ja avovankilan sekä yhdyskunta</w:t>
          </w:r>
          <w:r w:rsidR="00933EA2">
            <w:t>seuraamus</w:t>
          </w:r>
          <w:r w:rsidRPr="00BA5CCD">
            <w:t xml:space="preserve">toimistojen saumaton yhteistyö on </w:t>
          </w:r>
          <w:r w:rsidR="00F075F5" w:rsidRPr="00BA5CCD">
            <w:t>todettu toimivaksi</w:t>
          </w:r>
          <w:r w:rsidRPr="00BA5CCD">
            <w:t xml:space="preserve">. </w:t>
          </w:r>
          <w:r w:rsidR="00F075F5" w:rsidRPr="00BA5CCD">
            <w:t xml:space="preserve">Alueellisten yhteistyömallien rakentaminen paikallisten toimijoiden kanssa ei saisi vaikeutua. </w:t>
          </w:r>
          <w:r w:rsidRPr="00BA5CCD">
            <w:t>Tämä nykyiseen alueelliseen lä</w:t>
          </w:r>
          <w:r w:rsidR="006F5DD3" w:rsidRPr="00BA5CCD">
            <w:t>snäoloon perustuva kehittämine</w:t>
          </w:r>
          <w:r w:rsidRPr="00BA5CCD">
            <w:t xml:space="preserve">n olisi mahdollista toteuttaa </w:t>
          </w:r>
          <w:r w:rsidR="009573B3" w:rsidRPr="00BA5CCD">
            <w:t>rikosseuraamuskeskuksissa</w:t>
          </w:r>
          <w:r w:rsidR="006F5DD3" w:rsidRPr="00BA5CCD">
            <w:t>, jotka</w:t>
          </w:r>
          <w:r w:rsidR="009573B3" w:rsidRPr="00BA5CCD">
            <w:t xml:space="preserve"> </w:t>
          </w:r>
          <w:r w:rsidR="006F5DD3" w:rsidRPr="00BA5CCD">
            <w:t>tukeutuisivat</w:t>
          </w:r>
          <w:r w:rsidR="003011C8" w:rsidRPr="00BA5CCD">
            <w:t xml:space="preserve"> valtakunnallisten vastuualueiden kehittämistyöhön ja ohjaukseen. Paikallinen kehittämistyö toteutettaisiin siten</w:t>
          </w:r>
          <w:r w:rsidRPr="00BA5CCD">
            <w:t xml:space="preserve"> ilman erillistä </w:t>
          </w:r>
          <w:r w:rsidR="009573B3" w:rsidRPr="00BA5CCD">
            <w:t>aluehallinnollista porrasta</w:t>
          </w:r>
          <w:r w:rsidRPr="00BA5CCD">
            <w:t xml:space="preserve">. </w:t>
          </w:r>
        </w:p>
        <w:p w14:paraId="7BEBA30E" w14:textId="1466984C" w:rsidR="001B2DCE" w:rsidRPr="00BA5CCD" w:rsidRDefault="00673D21" w:rsidP="00580F95">
          <w:pPr>
            <w:pStyle w:val="LLPerustelujenkappalejako"/>
          </w:pPr>
          <w:r w:rsidRPr="00BA5CCD">
            <w:t>Toinen vaihtoehto olisi</w:t>
          </w:r>
          <w:r w:rsidR="006F3DEA" w:rsidRPr="00BA5CCD">
            <w:t xml:space="preserve"> jatkaa</w:t>
          </w:r>
          <w:r w:rsidRPr="00BA5CCD">
            <w:t xml:space="preserve"> keskushallinto</w:t>
          </w:r>
          <w:r w:rsidR="006F3DEA" w:rsidRPr="00BA5CCD">
            <w:t>yksikön ja aluekeskusten välisen työnjaon selkeyttämistä</w:t>
          </w:r>
          <w:r w:rsidRPr="00BA5CCD">
            <w:t xml:space="preserve"> ja </w:t>
          </w:r>
          <w:r w:rsidR="006F3DEA" w:rsidRPr="00BA5CCD">
            <w:t>kehittää</w:t>
          </w:r>
          <w:r w:rsidRPr="00BA5CCD">
            <w:t xml:space="preserve"> johtamista</w:t>
          </w:r>
          <w:r w:rsidR="00290D41">
            <w:t xml:space="preserve"> </w:t>
          </w:r>
          <w:r w:rsidR="00290D41" w:rsidRPr="00933EA2">
            <w:t>nykyisissä rakenteissa</w:t>
          </w:r>
          <w:r w:rsidRPr="00BA5CCD">
            <w:t xml:space="preserve">. </w:t>
          </w:r>
          <w:r w:rsidR="00FB2AB5" w:rsidRPr="00BA5CCD">
            <w:t xml:space="preserve">Keskushallintoyksikön ja aluekeskusten työnjakoa on pyritty viimeisen </w:t>
          </w:r>
          <w:r w:rsidR="006F3DEA" w:rsidRPr="00BA5CCD">
            <w:t>viiden</w:t>
          </w:r>
          <w:r w:rsidR="00FB2AB5" w:rsidRPr="00BA5CCD">
            <w:t xml:space="preserve"> vuoden aikana selkeyttämään useilla kehityshankkeilla ja toimenpiteillä sekä kuvaamalla keskeisimmät prosessit ja tuotokset. Uudistetut tulosohjauksen menetelmät strategiakarttoineen </w:t>
          </w:r>
          <w:r w:rsidR="00290D41" w:rsidRPr="00933EA2">
            <w:t>ovat selkeyttäneet</w:t>
          </w:r>
          <w:r w:rsidR="00FB2AB5" w:rsidRPr="00BA5CCD">
            <w:t xml:space="preserve"> jonkin verran keskushallintoyksikön ja rikosseuraamusa</w:t>
          </w:r>
          <w:r w:rsidRPr="00BA5CCD">
            <w:t>lueiden tehtävä- ja vastuujakoa</w:t>
          </w:r>
          <w:r w:rsidR="00FB2AB5" w:rsidRPr="00BA5CCD">
            <w:t xml:space="preserve">. </w:t>
          </w:r>
          <w:r w:rsidR="001B2DCE" w:rsidRPr="00BA5CCD">
            <w:t xml:space="preserve">Panostukset ohjauksen kehittämiseen ovat ratkaisseet vain osin </w:t>
          </w:r>
          <w:r w:rsidR="00F9619A" w:rsidRPr="00BA5CCD">
            <w:t>nykyisen organisaatio- ja johtamismallin</w:t>
          </w:r>
          <w:r w:rsidR="001B2DCE" w:rsidRPr="00BA5CCD">
            <w:t xml:space="preserve"> haasteita.</w:t>
          </w:r>
          <w:r w:rsidRPr="00BA5CCD">
            <w:t xml:space="preserve"> </w:t>
          </w:r>
          <w:r w:rsidR="006F3DEA" w:rsidRPr="00BA5CCD">
            <w:t>Kehittämisellä</w:t>
          </w:r>
          <w:r w:rsidR="00933EA2">
            <w:t xml:space="preserve"> ei ole esimerkiksi</w:t>
          </w:r>
          <w:r w:rsidRPr="00BA5CCD">
            <w:t xml:space="preserve"> kyetty ratkaisemaan oikeudellisen ohjauksen, henkilöstön osaamisen kehittämisen tai arviointikeskusten toimintaan liittyviä </w:t>
          </w:r>
          <w:r w:rsidR="006F3DEA" w:rsidRPr="00BA5CCD">
            <w:t xml:space="preserve">useissa tutkimuksissa ja selvityksissä sekä eduskunnan apulaisoikeusasiamiehen kannanotoissa esille nousseita </w:t>
          </w:r>
          <w:r w:rsidRPr="00BA5CCD">
            <w:t>haasteita.</w:t>
          </w:r>
        </w:p>
        <w:p w14:paraId="19DB523D" w14:textId="77777777" w:rsidR="00FB2AB5" w:rsidRPr="00BA5CCD" w:rsidRDefault="00CD550D" w:rsidP="00580F95">
          <w:pPr>
            <w:pStyle w:val="LLPerustelujenkappalejako"/>
          </w:pPr>
          <w:r w:rsidRPr="00BA5CCD">
            <w:t>Oikeudellisten palvelujen osalta yksiköt tarvitsevat tukea, jota nykyisin haetaan sekä aluekeskuksista että keskushallinnosta. Oikeudellisten palvelujen roolia tulisi nykyisestään vahvistaa, jotta yksiköitä pystyttäisiin tukemaan ohjeistusten ja käytäntöjen toimeenpanossa säädösten mukaisesti. Oikeudellisten palvelujen nykyistä vahvempi valtakunnallinen keskittäminen mahdollistaisi riittävän osaamiskeskittymän ja tukisi säädösten yhdenmukaista tulkintaa, mikä on oikeusturvakysymysten näkökulmasta keskeistä.</w:t>
          </w:r>
        </w:p>
        <w:p w14:paraId="0DEEB545" w14:textId="056E636D" w:rsidR="002B16E3" w:rsidRPr="00BA5CCD" w:rsidRDefault="002B16E3" w:rsidP="00580F95">
          <w:pPr>
            <w:pStyle w:val="LLPerustelujenkappalejako"/>
          </w:pPr>
          <w:r w:rsidRPr="00BA5CCD">
            <w:t xml:space="preserve">Koulutuskeskuksen toiminta muodostaa selvästi oman kokonaisuutensa, joka toiminnallisesti poikkeaa muusta Rikosseuraamuslaitoksen toiminnasta. On perusteltua, että </w:t>
          </w:r>
          <w:r w:rsidR="00254E60" w:rsidRPr="00BA5CCD">
            <w:t>koulutuskeskusta</w:t>
          </w:r>
          <w:r w:rsidRPr="00BA5CCD">
            <w:t xml:space="preserve"> johdetaan ja kehitetään omana kokonaisuutenaan. Tästä huolimatta </w:t>
          </w:r>
          <w:r w:rsidR="00254E60" w:rsidRPr="00BA5CCD">
            <w:t>koulutuskeskuksen</w:t>
          </w:r>
          <w:r w:rsidRPr="00BA5CCD">
            <w:t xml:space="preserve"> tulisi olla nykyistä vahvemmin </w:t>
          </w:r>
          <w:r w:rsidR="00290D41" w:rsidRPr="00933EA2">
            <w:t>valtakunnallisessa</w:t>
          </w:r>
          <w:r w:rsidRPr="00BA5CCD">
            <w:t xml:space="preserve"> oh</w:t>
          </w:r>
          <w:r w:rsidR="00254E60" w:rsidRPr="00BA5CCD">
            <w:t>jauksessa, jotta se pystyisi tukemaan Rikos</w:t>
          </w:r>
          <w:r w:rsidRPr="00BA5CCD">
            <w:t>seuraamuslaitoksen strategista uudistumista ja sen edellyttämää osaamisen kehittämistarvetta</w:t>
          </w:r>
          <w:r w:rsidR="00290D41">
            <w:t xml:space="preserve"> </w:t>
          </w:r>
          <w:r w:rsidR="00290D41" w:rsidRPr="00933EA2">
            <w:t>tulevaisuudessa osana muuta Rikosseuraamuslaitoksen kehittämistä ja ohjausta</w:t>
          </w:r>
          <w:r w:rsidRPr="00BA5CCD">
            <w:t>.</w:t>
          </w:r>
        </w:p>
        <w:p w14:paraId="19ACDA02" w14:textId="77777777" w:rsidR="0006421F" w:rsidRPr="00BA5CCD" w:rsidRDefault="0006421F" w:rsidP="00580F95">
          <w:pPr>
            <w:pStyle w:val="LLPerustelujenkappalejako"/>
          </w:pPr>
          <w:r w:rsidRPr="00BA5CCD">
            <w:t xml:space="preserve">Arviointikeskusten yhdistäminen valtakunnallisesti johdetuksi kokonaisuudeksi edistäisi oikeusturvan toteutumisen kannalta tärkeää yhdenmukaisuutta sekä mahdollistaisi paremman erikoistumisen ja joidenkin tehtävien osalta valtakunnallisiin työjonoihin siirtymisen. </w:t>
          </w:r>
        </w:p>
        <w:p w14:paraId="17342C36" w14:textId="77777777" w:rsidR="005324CA" w:rsidRDefault="005324CA" w:rsidP="00580F95">
          <w:pPr>
            <w:pStyle w:val="LLPerustelujenkappalejako"/>
          </w:pPr>
          <w:r w:rsidRPr="00BA5CCD">
            <w:t>Esitetty vaihtoehto vastaa parhaiten hankkeelle asetettuihin tavoitteisiin.</w:t>
          </w:r>
          <w:r>
            <w:t xml:space="preserve"> </w:t>
          </w:r>
        </w:p>
        <w:p w14:paraId="4790D0E9" w14:textId="77777777" w:rsidR="00E26365" w:rsidRDefault="0089143C" w:rsidP="00BD5D02">
          <w:pPr>
            <w:pStyle w:val="LLP2Otsikkotaso"/>
          </w:pPr>
          <w:bookmarkStart w:id="49" w:name="_Toc57114491"/>
          <w:bookmarkStart w:id="50" w:name="_Toc43718674"/>
          <w:r>
            <w:t>Kansainvälinen</w:t>
          </w:r>
          <w:r w:rsidR="0068406D">
            <w:t xml:space="preserve"> vertailu</w:t>
          </w:r>
          <w:bookmarkEnd w:id="49"/>
          <w:r w:rsidR="00E26365">
            <w:t xml:space="preserve"> </w:t>
          </w:r>
          <w:bookmarkEnd w:id="50"/>
        </w:p>
        <w:p w14:paraId="19AB4474" w14:textId="77777777" w:rsidR="004063E8" w:rsidRPr="00E33E14" w:rsidRDefault="00426A8A" w:rsidP="0093525B">
          <w:pPr>
            <w:pStyle w:val="LLPValiotsikko"/>
            <w:spacing w:line="220" w:lineRule="exact"/>
            <w:jc w:val="both"/>
          </w:pPr>
          <w:r w:rsidRPr="00E33E14">
            <w:rPr>
              <w:i w:val="0"/>
            </w:rPr>
            <w:t xml:space="preserve">Kansainvälinen vertailu toteutettiin seuraamusjärjestelmien ja kriminaalipoliittisen ajattelun osalta Suomeen verrattavista maista. </w:t>
          </w:r>
          <w:r w:rsidR="004063E8" w:rsidRPr="00E33E14">
            <w:rPr>
              <w:i w:val="0"/>
            </w:rPr>
            <w:t xml:space="preserve">Vertailumaiksi </w:t>
          </w:r>
          <w:r w:rsidR="0061715F" w:rsidRPr="00E33E14">
            <w:rPr>
              <w:i w:val="0"/>
            </w:rPr>
            <w:t>valittiin</w:t>
          </w:r>
          <w:r w:rsidR="004063E8" w:rsidRPr="00E33E14">
            <w:rPr>
              <w:i w:val="0"/>
            </w:rPr>
            <w:t xml:space="preserve"> Ruotsi, Tanska, Norja ja Alankomaat. </w:t>
          </w:r>
          <w:r w:rsidRPr="00E33E14">
            <w:rPr>
              <w:i w:val="0"/>
            </w:rPr>
            <w:t xml:space="preserve">Kaikissa vertailumaissa väkilukuun suhteutettu vankiluku on kansainvälisesti arvioiden hyvin matala. </w:t>
          </w:r>
          <w:r w:rsidR="00872548" w:rsidRPr="00872548">
            <w:rPr>
              <w:i w:val="0"/>
            </w:rPr>
            <w:t xml:space="preserve">Pohjoismaat ja Alankomaat jakavat myös samat rangaistusten täytäntöönpanotyön sisällölliset tavoitteet. </w:t>
          </w:r>
          <w:r w:rsidR="004063E8" w:rsidRPr="00E33E14">
            <w:rPr>
              <w:i w:val="0"/>
            </w:rPr>
            <w:t>Pohjoismaat ovat seuranneet tiiviisti toistensa järjestelmien kehitystä ja niiden muutoksia. Tämä näkyy myös organisaatiomalleissa. Pohjoismaiden kynnys ottaa käyttöön samankaltaisia ratkaisuja on ollut matala. Ruotsissa, Norjassa ja Suomessa myös vankiloiden sijainti</w:t>
          </w:r>
          <w:r w:rsidR="009863EE" w:rsidRPr="00E33E14">
            <w:rPr>
              <w:i w:val="0"/>
            </w:rPr>
            <w:t xml:space="preserve"> ja pitkät </w:t>
          </w:r>
          <w:r w:rsidR="0061715F" w:rsidRPr="00E33E14">
            <w:rPr>
              <w:i w:val="0"/>
            </w:rPr>
            <w:t xml:space="preserve">maantieteelliset </w:t>
          </w:r>
          <w:r w:rsidR="009863EE" w:rsidRPr="00E33E14">
            <w:rPr>
              <w:i w:val="0"/>
            </w:rPr>
            <w:t>etäisyydet</w:t>
          </w:r>
          <w:r w:rsidR="004063E8" w:rsidRPr="00E33E14">
            <w:rPr>
              <w:i w:val="0"/>
            </w:rPr>
            <w:t xml:space="preserve"> </w:t>
          </w:r>
          <w:r w:rsidR="009863EE" w:rsidRPr="00E33E14">
            <w:rPr>
              <w:i w:val="0"/>
            </w:rPr>
            <w:t>asettavat</w:t>
          </w:r>
          <w:r w:rsidR="004063E8" w:rsidRPr="00E33E14">
            <w:rPr>
              <w:i w:val="0"/>
            </w:rPr>
            <w:t xml:space="preserve"> </w:t>
          </w:r>
          <w:r w:rsidR="0061715F" w:rsidRPr="00E33E14">
            <w:rPr>
              <w:i w:val="0"/>
            </w:rPr>
            <w:t xml:space="preserve">samankaltaiset lähtökohdat </w:t>
          </w:r>
          <w:r w:rsidR="004063E8" w:rsidRPr="00E33E14">
            <w:rPr>
              <w:i w:val="0"/>
            </w:rPr>
            <w:t xml:space="preserve">organisaatiorakenteelle. </w:t>
          </w:r>
        </w:p>
        <w:p w14:paraId="5A6DC665" w14:textId="101F59DF" w:rsidR="0089143C" w:rsidRPr="00E33E14" w:rsidRDefault="004063E8" w:rsidP="0093525B">
          <w:pPr>
            <w:pStyle w:val="LLPValiotsikko"/>
            <w:spacing w:line="220" w:lineRule="exact"/>
            <w:jc w:val="both"/>
            <w:rPr>
              <w:i w:val="0"/>
            </w:rPr>
          </w:pPr>
          <w:r w:rsidRPr="00933EA2">
            <w:rPr>
              <w:i w:val="0"/>
            </w:rPr>
            <w:t>Selvityksessä</w:t>
          </w:r>
          <w:r w:rsidR="002279C5">
            <w:rPr>
              <w:i w:val="0"/>
            </w:rPr>
            <w:t xml:space="preserve"> </w:t>
          </w:r>
          <w:r w:rsidRPr="00E33E14">
            <w:rPr>
              <w:i w:val="0"/>
            </w:rPr>
            <w:t>ka</w:t>
          </w:r>
          <w:r w:rsidR="007E1B0F" w:rsidRPr="00E33E14">
            <w:rPr>
              <w:i w:val="0"/>
            </w:rPr>
            <w:t>rtoitettiin kunkin maan organisaation</w:t>
          </w:r>
          <w:r w:rsidRPr="00E33E14">
            <w:rPr>
              <w:i w:val="0"/>
            </w:rPr>
            <w:t xml:space="preserve"> kehitystä viimeisen 10 vuoden ajalta. </w:t>
          </w:r>
          <w:r w:rsidR="00426A8A" w:rsidRPr="00E33E14">
            <w:rPr>
              <w:i w:val="0"/>
            </w:rPr>
            <w:t xml:space="preserve">Vertailumaiden osalta selvitettiin rikosseuraamusjärjestelmän hallinnollista rakennetta, organisointitapaa sekä johtamismallia. </w:t>
          </w:r>
          <w:r w:rsidR="00F275D3" w:rsidRPr="00E33E14">
            <w:rPr>
              <w:i w:val="0"/>
            </w:rPr>
            <w:t>Selvityksessä arvioitiin myös sitä, mitkä tekijät ovat vaikuttaneet kriittisesti organ</w:t>
          </w:r>
          <w:r w:rsidR="002663AD" w:rsidRPr="00E33E14">
            <w:rPr>
              <w:i w:val="0"/>
            </w:rPr>
            <w:t xml:space="preserve">isaation muutoksiin, </w:t>
          </w:r>
          <w:r w:rsidR="00F275D3" w:rsidRPr="00E33E14">
            <w:rPr>
              <w:i w:val="0"/>
            </w:rPr>
            <w:t xml:space="preserve">kuinka </w:t>
          </w:r>
          <w:r w:rsidR="00D26250" w:rsidRPr="00E33E14">
            <w:rPr>
              <w:i w:val="0"/>
            </w:rPr>
            <w:t>ohjaus ja johtaminen toimivat</w:t>
          </w:r>
          <w:r w:rsidR="00F275D3" w:rsidRPr="00E33E14">
            <w:rPr>
              <w:i w:val="0"/>
            </w:rPr>
            <w:t xml:space="preserve"> eri </w:t>
          </w:r>
          <w:r w:rsidR="00D26250" w:rsidRPr="00E33E14">
            <w:rPr>
              <w:i w:val="0"/>
            </w:rPr>
            <w:t xml:space="preserve">hallinnollisten tasojen välillä ja miten hallintomalli on vaikuttanut organisaation strategisten tavoitteiden toteuttamiseen. </w:t>
          </w:r>
          <w:r w:rsidR="002663AD" w:rsidRPr="00E33E14">
            <w:rPr>
              <w:i w:val="0"/>
            </w:rPr>
            <w:t>Erityiskysymyksenä</w:t>
          </w:r>
          <w:r w:rsidR="00D26250" w:rsidRPr="00E33E14">
            <w:rPr>
              <w:i w:val="0"/>
            </w:rPr>
            <w:t xml:space="preserve"> arvioitiin yhdyskuntaseuraamusasiakkaiden ja vankien yhdenv</w:t>
          </w:r>
          <w:r w:rsidR="00FC69EA" w:rsidRPr="00E33E14">
            <w:rPr>
              <w:i w:val="0"/>
            </w:rPr>
            <w:t>ertaisen kohtelun toteutumista, jonka on todettu olevan Suomessa ongelma.</w:t>
          </w:r>
        </w:p>
        <w:p w14:paraId="4060E9A2" w14:textId="77777777" w:rsidR="0049622D" w:rsidRPr="00E33E14" w:rsidRDefault="000C1833" w:rsidP="00AA605A">
          <w:pPr>
            <w:pStyle w:val="LLPerustelujenkappalejako"/>
          </w:pPr>
          <w:r w:rsidRPr="00E33E14">
            <w:t xml:space="preserve">Ruotsi, Norja ja Tanska ovat kaikki rakentaneet nykyjärjestelmäänsä aluetason. Alueet toimivat väliportaana keskushallintotason ja paikallistason (laitokset/toimistot) välillä. </w:t>
          </w:r>
          <w:r w:rsidR="004063E8" w:rsidRPr="00E33E14">
            <w:t>Alueorganisaation toimivuutta on arvioitu erilaisilla selvityksillä.</w:t>
          </w:r>
          <w:r w:rsidR="0049622D" w:rsidRPr="00E33E14">
            <w:t xml:space="preserve"> Alankomaissa hallintomalli ei perustu alueellisuuteen lainkaan, vaan tiettyjen oikeudellisten toimintalinjojen johtamiseen. </w:t>
          </w:r>
        </w:p>
        <w:p w14:paraId="60EFB6A1" w14:textId="1736A572" w:rsidR="00AA605A" w:rsidRDefault="0049622D" w:rsidP="00AA605A">
          <w:pPr>
            <w:pStyle w:val="LLPerustelujenkappalejako"/>
          </w:pPr>
          <w:r w:rsidRPr="0049622D">
            <w:t>Kaikki Pohjoismaat ilmoittivat, että monitasoinen hallinnollinen organisaatiomalli hankaloittaa johtamisviestien kulkeutumista ylhäältä alas asti. Tavoitteiden</w:t>
          </w:r>
          <w:r>
            <w:t xml:space="preserve"> toimeenpano</w:t>
          </w:r>
          <w:r w:rsidRPr="0049622D">
            <w:t xml:space="preserve"> ei aina toteudu parhaalla mahdollisella tavalla. Mitä kauempana t</w:t>
          </w:r>
          <w:r>
            <w:t>oimenpaneva taso (vankilat, yhdyskuntaseuraamustoimistot) sijaitsevat</w:t>
          </w:r>
          <w:r w:rsidRPr="0049622D">
            <w:t xml:space="preserve"> päätöksentekotasosta (ministeriö, keskushallinto), sitä hankalammaksi koetaan päätösten toteuttaminen saman</w:t>
          </w:r>
          <w:r>
            <w:t xml:space="preserve"> </w:t>
          </w:r>
          <w:r w:rsidRPr="0049622D">
            <w:t xml:space="preserve">sisältöisenä käytännön työssä. </w:t>
          </w:r>
          <w:r w:rsidR="00892426">
            <w:t>Kaikissa Pohjoismaissa koettiin</w:t>
          </w:r>
          <w:r w:rsidR="00892426" w:rsidRPr="00892426">
            <w:t xml:space="preserve">, että organisaation ketteryys ja kyky reagoida asioihin nopeasti ja joustavasti kärsii hallinnollisten </w:t>
          </w:r>
          <w:r w:rsidR="009E7EC3">
            <w:t xml:space="preserve">tasojen pitkästä välimatkasta. </w:t>
          </w:r>
        </w:p>
        <w:p w14:paraId="673E22F7" w14:textId="77777777" w:rsidR="00B7663B" w:rsidRPr="00B7663B" w:rsidRDefault="00B7663B" w:rsidP="00B7663B">
          <w:pPr>
            <w:pStyle w:val="LLPerustelujenkappalejako"/>
          </w:pPr>
          <w:r w:rsidRPr="00B7663B">
            <w:t>Sekä Ruotsi että Norja kiinnittävät erityistä huomiota siihen, että hallintomalli</w:t>
          </w:r>
          <w:r w:rsidR="005F08FF">
            <w:t>n tulisi mahdollistaa ja tukea</w:t>
          </w:r>
          <w:r w:rsidRPr="00B7663B">
            <w:t xml:space="preserve"> organisaation ulkopuolista yhteistyötä. Sen on tuettava niin sisäistä yhteistyötä ja tiedonkulkua samoin kuin työtä ulkopuolisten yhteistyökumppaneiden kanssa. Kaikki Pohjoismaat jakavat yhteisen käsityksen siitä, että uusintarikollisuuden tehokkaassa estämisessä tarvitaan muun yhteiskunnan palvelujärjestelmän ja muiden yhteistyökumppaneiden vahvaa panosta. </w:t>
          </w:r>
        </w:p>
        <w:p w14:paraId="55D04DD2" w14:textId="65501169" w:rsidR="008E3443" w:rsidRPr="00AA605A" w:rsidRDefault="00B7663B" w:rsidP="00AA605A">
          <w:pPr>
            <w:pStyle w:val="LLPerustelujenkappalejako"/>
          </w:pPr>
          <w:r w:rsidRPr="00B7663B">
            <w:t xml:space="preserve">Sekä Norja että Ruotsi ovat todenneet </w:t>
          </w:r>
          <w:r w:rsidR="009F2768">
            <w:t xml:space="preserve">aluemalliin liittyvän </w:t>
          </w:r>
          <w:r w:rsidRPr="00B7663B">
            <w:t>roolien ja toimivaltasuhteiden epäselvyyden organisaatiossaan. Norjan ratkaisuna</w:t>
          </w:r>
          <w:r w:rsidR="009F2768">
            <w:t xml:space="preserve"> olisi</w:t>
          </w:r>
          <w:r w:rsidRPr="00B7663B">
            <w:t xml:space="preserve"> poistaa yksi hallinnollinen taso (alueet) organisaatiosta, Ruotsin vastaus oli </w:t>
          </w:r>
          <w:r w:rsidR="009F2768">
            <w:t xml:space="preserve">muuttaa johtamismallia ja </w:t>
          </w:r>
          <w:r w:rsidRPr="00B7663B">
            <w:t>määritellä toimivaltasuhteet tarkasti työjärjestyksessä</w:t>
          </w:r>
          <w:r w:rsidR="00CA63A5">
            <w:t xml:space="preserve"> ja vähentää alueiden toimivaltuuksia</w:t>
          </w:r>
          <w:r w:rsidRPr="00B7663B">
            <w:t>.</w:t>
          </w:r>
          <w:r w:rsidR="009A1A09">
            <w:t xml:space="preserve"> </w:t>
          </w:r>
          <w:r w:rsidR="00C600E6">
            <w:t xml:space="preserve">Esityksessä ehdotettavassa organisaatiorakenteessa ja johtamismallissa on </w:t>
          </w:r>
          <w:r w:rsidR="00BE0038">
            <w:t>pyritty ottamaan huomioon</w:t>
          </w:r>
          <w:r w:rsidR="00C600E6">
            <w:t xml:space="preserve"> Ruotsin, Norjan ja Alankomaiden </w:t>
          </w:r>
          <w:r w:rsidR="00BE0038">
            <w:t xml:space="preserve">organisaatiomallien arvioidut hyödyt ja haitat. </w:t>
          </w:r>
          <w:r w:rsidR="00797BFD">
            <w:t>Esityksessä Rikosseuraamuslaitoksen valtakunnalliset vastuualueet</w:t>
          </w:r>
          <w:r w:rsidR="00C600E6">
            <w:t xml:space="preserve"> </w:t>
          </w:r>
          <w:r w:rsidR="00797BFD">
            <w:t>ovat jossain määrin verrattavissa Ruotsin kes</w:t>
          </w:r>
          <w:r w:rsidR="00290D41">
            <w:t>kitettyyn ja matriisimai</w:t>
          </w:r>
          <w:r w:rsidR="00290D41" w:rsidRPr="00933EA2">
            <w:t>seen</w:t>
          </w:r>
          <w:r w:rsidR="00797BFD">
            <w:t xml:space="preserve"> </w:t>
          </w:r>
          <w:r w:rsidR="005976DF">
            <w:t>johtamismalliin, jossa ydin- ja tukitoiminnot on määritelty. Esityksen mukainen tapa järjestää operatiivinen toiminta rikosseuraamuskeskuksittain on lähes yhtene</w:t>
          </w:r>
          <w:r w:rsidR="00414A1C">
            <w:t xml:space="preserve">vä Norjan suunnitelmien kanssa. </w:t>
          </w:r>
        </w:p>
        <w:p w14:paraId="3346674D" w14:textId="77777777" w:rsidR="00E26365" w:rsidRDefault="00E26365" w:rsidP="00E26365">
          <w:pPr>
            <w:pStyle w:val="LLPValiotsikko"/>
          </w:pPr>
          <w:r w:rsidRPr="00AD3D22">
            <w:t>Ruotsi</w:t>
          </w:r>
        </w:p>
        <w:p w14:paraId="2EF5D209" w14:textId="686CD3ED" w:rsidR="00B7663B" w:rsidRDefault="00B7663B" w:rsidP="00B7663B">
          <w:pPr>
            <w:pStyle w:val="LLPerustelujenkappalejako"/>
          </w:pPr>
          <w:r w:rsidRPr="00B7663B">
            <w:t>Ruotsissa v</w:t>
          </w:r>
          <w:r w:rsidR="00933EA2">
            <w:t>uonna</w:t>
          </w:r>
          <w:r w:rsidRPr="00B7663B">
            <w:t xml:space="preserve"> 2015 toteutettu organisaatiouudistus perustui havaintoihin, joiden mukaan rikosseuraamusalan </w:t>
          </w:r>
          <w:r>
            <w:t>johtamista ja ohjausta tulisi</w:t>
          </w:r>
          <w:r w:rsidRPr="00B7663B">
            <w:t xml:space="preserve"> huomattavasti selkiyttää. </w:t>
          </w:r>
          <w:r w:rsidR="005F08FF">
            <w:t>A</w:t>
          </w:r>
          <w:r w:rsidRPr="00B7663B">
            <w:t xml:space="preserve">lueiden toiminnan yhtenäisyydessä havaittiin selkeitä puutteita. </w:t>
          </w:r>
          <w:r w:rsidR="005F08FF">
            <w:t>Ruotsi muutti organisaation</w:t>
          </w:r>
          <w:r w:rsidR="00FA71E5">
            <w:t>sa</w:t>
          </w:r>
          <w:r w:rsidR="005F08FF">
            <w:t xml:space="preserve"> johtamismallia, mutta säilytti kuusi aluetta. </w:t>
          </w:r>
          <w:r w:rsidR="005F08FF" w:rsidRPr="005F08FF">
            <w:t xml:space="preserve">Ruotsi on jakanut toiminnan selkeästi ydin- ja tukitoimintoihin. </w:t>
          </w:r>
          <w:r w:rsidRPr="00B7663B">
            <w:t>Valtakunnallisen ohjauksen yhtenäisyyttä parannettiin perustamalla kolme ylhäältä keskushallinnosta paikallistasolle asti toimivaa osastoa: vankila- ja tutkintavankilaosasto, yhdyskuntaseuraamusten osasto sekä turvallisuusosasto. Niiden toiminnan periaatteena on välittää yhtenäiset päätökset koko organisaatioon ja varmistaa kehittämisen samansuuntaisuus valtakunnallisesti.</w:t>
          </w:r>
          <w:r w:rsidR="005F08FF" w:rsidRPr="005F08FF">
            <w:rPr>
              <w:rFonts w:eastAsia="Calibri"/>
              <w:szCs w:val="22"/>
              <w:lang w:eastAsia="en-US"/>
            </w:rPr>
            <w:t xml:space="preserve"> </w:t>
          </w:r>
          <w:r w:rsidR="005F08FF">
            <w:t>Ruotsissa on korostettu</w:t>
          </w:r>
          <w:r w:rsidR="005F08FF" w:rsidRPr="005F08FF">
            <w:t xml:space="preserve"> sitä, että johtamissignaalien tulee lähteä yhdenmukaisina laitoksen johtotasolta ylhäältä alas saakka. Tämä on varmistettu organisaatiorakenteessa suoralla johtamislinjalla koskien kolmea ydintoimintaa.</w:t>
          </w:r>
          <w:r w:rsidR="003E7864" w:rsidRPr="003E7864">
            <w:rPr>
              <w:rFonts w:ascii="Arial" w:hAnsi="Arial"/>
              <w:sz w:val="20"/>
              <w:szCs w:val="20"/>
            </w:rPr>
            <w:t xml:space="preserve"> </w:t>
          </w:r>
          <w:proofErr w:type="spellStart"/>
          <w:r w:rsidR="003E7864" w:rsidRPr="00FA71E5">
            <w:t>Kriminalvården</w:t>
          </w:r>
          <w:proofErr w:type="spellEnd"/>
          <w:r w:rsidR="003E7864" w:rsidRPr="00FA71E5">
            <w:t xml:space="preserve"> pyrkii varmistamaan yhtenäisyyttä ja yhdenvertaisuutta tukevien käytäntöjen toimeenpanon yksiköihin</w:t>
          </w:r>
          <w:r w:rsidR="00FA71E5" w:rsidRPr="00FA71E5">
            <w:t xml:space="preserve"> myös</w:t>
          </w:r>
          <w:r w:rsidR="003E7864" w:rsidRPr="00FA71E5">
            <w:t xml:space="preserve"> kohdistuvilla auditoinneilla.</w:t>
          </w:r>
          <w:r w:rsidR="00046459" w:rsidRPr="00FA71E5">
            <w:rPr>
              <w:rFonts w:ascii="Arial" w:hAnsi="Arial"/>
              <w:sz w:val="20"/>
              <w:szCs w:val="20"/>
            </w:rPr>
            <w:t xml:space="preserve"> </w:t>
          </w:r>
          <w:proofErr w:type="spellStart"/>
          <w:r w:rsidR="00046459" w:rsidRPr="00FA71E5">
            <w:t>Kriminalvårdenin</w:t>
          </w:r>
          <w:proofErr w:type="spellEnd"/>
          <w:r w:rsidR="00046459" w:rsidRPr="00FA71E5">
            <w:t xml:space="preserve"> arviointikeskustoiminta on keskitettyä. Keskittämisellä voidaan vankiloiden kapasiteetin hallintaa ohjata paremmin.</w:t>
          </w:r>
        </w:p>
        <w:p w14:paraId="27876DAD" w14:textId="24A1BF1B" w:rsidR="005F08FF" w:rsidRDefault="00B7663B" w:rsidP="00B7663B">
          <w:pPr>
            <w:pStyle w:val="LLPerustelujenkappalejako"/>
          </w:pPr>
          <w:proofErr w:type="spellStart"/>
          <w:r w:rsidRPr="00B7663B">
            <w:t>Kriminalvårdenin</w:t>
          </w:r>
          <w:proofErr w:type="spellEnd"/>
          <w:r w:rsidRPr="00B7663B">
            <w:t xml:space="preserve"> organisaatiouudis</w:t>
          </w:r>
          <w:r w:rsidR="00933EA2">
            <w:t>tuksen toimivuutta arvioitiin vuoden</w:t>
          </w:r>
          <w:r w:rsidRPr="00B7663B">
            <w:t xml:space="preserve"> 2018. </w:t>
          </w:r>
          <w:r w:rsidR="005F08FF">
            <w:t xml:space="preserve">Arvioinnin perusteella todettiin, että </w:t>
          </w:r>
          <w:r w:rsidRPr="00B7663B">
            <w:t>organisaation kyky pitkäjänteisempään strategiseen suunnitteluun on parantunut. Toisaalta kiinnitettiin huomiota siihen, että keskushallinnon sisäiseen koordinaatioon</w:t>
          </w:r>
          <w:r w:rsidR="005F08FF">
            <w:t xml:space="preserve"> tulisi</w:t>
          </w:r>
          <w:r w:rsidRPr="00B7663B">
            <w:t xml:space="preserve"> panostaa enemmän, jotta johtamisviesti alueiden suuntaan o</w:t>
          </w:r>
          <w:r w:rsidR="005F08FF">
            <w:t>lisi</w:t>
          </w:r>
          <w:r w:rsidRPr="00B7663B">
            <w:t xml:space="preserve"> kaikissa tilanteissa yhtenäinen. </w:t>
          </w:r>
          <w:r w:rsidR="005F08FF">
            <w:t>Arvioinnin perusteella todettiin, että organisaation päätösten toimeenpanokykyä keskushallinnosta alueille ja keskushallinnossa sisäisesti pitäisi edelleen tehostaa.</w:t>
          </w:r>
        </w:p>
        <w:p w14:paraId="1187477D" w14:textId="204BDBBE" w:rsidR="005F08FF" w:rsidRPr="005F08FF" w:rsidRDefault="005F08FF" w:rsidP="005F08FF">
          <w:pPr>
            <w:pStyle w:val="LLPerustelujenkappalejako"/>
          </w:pPr>
          <w:r>
            <w:t>V</w:t>
          </w:r>
          <w:r w:rsidRPr="005F08FF">
            <w:t xml:space="preserve">ankeuden ja yhdyskuntaseuraamusten johtamislinjat </w:t>
          </w:r>
          <w:r>
            <w:t>ovat tähän saakka olleet</w:t>
          </w:r>
          <w:r w:rsidRPr="005F08FF">
            <w:t xml:space="preserve"> erillisiä, mutta </w:t>
          </w:r>
          <w:proofErr w:type="spellStart"/>
          <w:r>
            <w:t>Kriminalvården</w:t>
          </w:r>
          <w:proofErr w:type="spellEnd"/>
          <w:r>
            <w:t xml:space="preserve"> on käynnistänyt </w:t>
          </w:r>
          <w:r w:rsidRPr="005F08FF">
            <w:t xml:space="preserve">keväällä 2020 selvityksen, jossa </w:t>
          </w:r>
          <w:r>
            <w:t>arvioidaan</w:t>
          </w:r>
          <w:r w:rsidRPr="005F08FF">
            <w:t xml:space="preserve"> linjojen yhdistämistä. </w:t>
          </w:r>
          <w:r>
            <w:t xml:space="preserve">Suomessa kriminaalihuollon ja vankeinhoidon yhdistäminen toteutettiin </w:t>
          </w:r>
          <w:r w:rsidR="00290D41" w:rsidRPr="00933EA2">
            <w:t>jo</w:t>
          </w:r>
          <w:r w:rsidR="00290D41">
            <w:t xml:space="preserve"> </w:t>
          </w:r>
          <w:r>
            <w:t xml:space="preserve">vuoden 2010 organisaatiouudistuksessa. </w:t>
          </w:r>
        </w:p>
        <w:p w14:paraId="0DCE3E63" w14:textId="77777777" w:rsidR="00E26365" w:rsidRDefault="00E26365" w:rsidP="00E26365">
          <w:pPr>
            <w:pStyle w:val="LLPValiotsikko"/>
          </w:pPr>
          <w:r>
            <w:t>Norja</w:t>
          </w:r>
        </w:p>
        <w:p w14:paraId="3C3C0361" w14:textId="77777777" w:rsidR="008F1668" w:rsidRPr="008F1668" w:rsidRDefault="00F83EC7" w:rsidP="008F1668">
          <w:pPr>
            <w:pStyle w:val="LLPerustelujenkappalejako"/>
          </w:pPr>
          <w:r>
            <w:t>Norjassa nykyinen a</w:t>
          </w:r>
          <w:r w:rsidRPr="00F83EC7">
            <w:t>luemalli on ollut käytössä vuodesta 2001</w:t>
          </w:r>
          <w:r>
            <w:t xml:space="preserve">. </w:t>
          </w:r>
          <w:r w:rsidR="008F1668" w:rsidRPr="008F1668">
            <w:t xml:space="preserve">Norjalaiset ovat kipuilleet aluemallinsa kanssa </w:t>
          </w:r>
          <w:r>
            <w:t>pohjoismaista</w:t>
          </w:r>
          <w:r w:rsidR="008F1668" w:rsidRPr="008F1668">
            <w:t xml:space="preserve"> kaikkein eniten. Vuonna 2017 </w:t>
          </w:r>
          <w:r>
            <w:t xml:space="preserve">toteutetussa selvityksessä kartoitettiin aluemallin hyviä ja huonoja puolia. Selvityksen mukaan </w:t>
          </w:r>
          <w:r w:rsidR="008F1668" w:rsidRPr="008F1668">
            <w:t xml:space="preserve">aluejärjestelmää luotaessa jäi määrittämättä riittävän selkeät toimivallat laitoksen strategisen ja operatiivisen toiminnan välillä. Lopputuloksena muodostui malli, jossa keskushallintotason ja aluetason roolit sekoittuivat. </w:t>
          </w:r>
        </w:p>
        <w:p w14:paraId="655A688B" w14:textId="10319185" w:rsidR="00F83EC7" w:rsidRPr="00F83EC7" w:rsidRDefault="00B7663B" w:rsidP="00F83EC7">
          <w:pPr>
            <w:pStyle w:val="LLPerustelujenkappalejako"/>
          </w:pPr>
          <w:r w:rsidRPr="00B7663B">
            <w:t>Norjassa organisaatiomuutostilanne on ajankohtainen, sillä oikeusministeriö jätti alkuvuodesta 2020 ehdotuksensa uudesta organisaatiomallista Suurkäräjille.</w:t>
          </w:r>
          <w:r w:rsidR="0034074C">
            <w:t xml:space="preserve"> Ehdotuksesta odotetaan päätöksiä vuoden 2021 alkupuolella.</w:t>
          </w:r>
          <w:r w:rsidRPr="00B7663B">
            <w:rPr>
              <w:rFonts w:asciiTheme="minorHAnsi" w:eastAsiaTheme="minorHAnsi" w:hAnsiTheme="minorHAnsi" w:cstheme="minorBidi"/>
            </w:rPr>
            <w:t xml:space="preserve"> </w:t>
          </w:r>
          <w:r w:rsidR="00F83EC7">
            <w:t>Ehdotuksen</w:t>
          </w:r>
          <w:r w:rsidRPr="00B7663B">
            <w:t xml:space="preserve"> mukaan käsittelyssä oleva</w:t>
          </w:r>
          <w:r w:rsidR="00F83EC7">
            <w:t>ssa esityksessä aluetaso poistuisi</w:t>
          </w:r>
          <w:r w:rsidRPr="00B7663B">
            <w:t xml:space="preserve"> kokonaan, ja </w:t>
          </w:r>
          <w:r w:rsidR="00F83EC7">
            <w:t>siellä hoidetut tehtävät jaettaisiin</w:t>
          </w:r>
          <w:r w:rsidRPr="00B7663B">
            <w:t xml:space="preserve"> keskushallinnon ja paikallistason (vankilat/toimistot) kesken. Paikallistaso muodostuu kahdestatoista alueellisesta keskuksesta, jotka hallinnollisesti ryhmitty</w:t>
          </w:r>
          <w:r w:rsidR="00F83EC7">
            <w:t>isi</w:t>
          </w:r>
          <w:r w:rsidRPr="00B7663B">
            <w:t xml:space="preserve">vät suurempien alueellisten vankiloiden ympärille. </w:t>
          </w:r>
          <w:r w:rsidR="00F83EC7">
            <w:t>E</w:t>
          </w:r>
          <w:r w:rsidRPr="00B7663B">
            <w:t xml:space="preserve">ri tasojen välistä yhteistyötä halutaan yksinkertaistaa ja selkeyttää. </w:t>
          </w:r>
          <w:r w:rsidR="00F83EC7">
            <w:t>E</w:t>
          </w:r>
          <w:r w:rsidRPr="00B7663B">
            <w:t xml:space="preserve">ri alueiden välillä on havaittu niin suuria eroja, </w:t>
          </w:r>
          <w:r w:rsidR="00F83EC7">
            <w:t>että ne ovat johtaneet</w:t>
          </w:r>
          <w:r w:rsidRPr="00B7663B">
            <w:t xml:space="preserve"> eroihin tuomittujen oikeudenmukaisen kohtelun, tasavertaisuuden ja heille tarjottujen palveluiden suhteen. Ehdotetussa kaksitasoisessa mallissa kes</w:t>
          </w:r>
          <w:r w:rsidR="00F83EC7">
            <w:t>kushallinnon roolia vahvistettaisiin</w:t>
          </w:r>
          <w:r w:rsidRPr="00B7663B">
            <w:t xml:space="preserve"> sekä suhteessa ministeriöön (asiantuntijarooli) sekä suhteessa paikallistasoon (ohjausrooli). </w:t>
          </w:r>
          <w:r w:rsidR="00F83EC7" w:rsidRPr="00F83EC7">
            <w:t>Aikaisemmin aluetasolla hoidetut tehtävät jaettaisiin keskushallintotason ja paikallistason (vankilat ja toimistot) välillä. Uudistus kytkeytyy Norjassa suurempaan maakuntauudistus -kokonaisuuteen esim. käräjäoikeuspiirien ja poliisipiirien kanssa</w:t>
          </w:r>
          <w:r w:rsidR="0034074C">
            <w:t xml:space="preserve">, joita </w:t>
          </w:r>
          <w:proofErr w:type="gramStart"/>
          <w:r w:rsidR="0034074C">
            <w:t>niinikään</w:t>
          </w:r>
          <w:proofErr w:type="gramEnd"/>
          <w:r w:rsidR="0034074C">
            <w:t xml:space="preserve"> </w:t>
          </w:r>
          <w:r w:rsidR="002532BB">
            <w:t>on ehdotettu</w:t>
          </w:r>
          <w:r w:rsidR="0034074C">
            <w:t xml:space="preserve"> olevan kaksitoista</w:t>
          </w:r>
          <w:r w:rsidR="00F83EC7" w:rsidRPr="00F83EC7">
            <w:t>.</w:t>
          </w:r>
        </w:p>
        <w:p w14:paraId="58698133" w14:textId="77777777" w:rsidR="00B7663B" w:rsidRPr="00B7663B" w:rsidRDefault="00B7663B" w:rsidP="00B7663B">
          <w:pPr>
            <w:pStyle w:val="LLPerustelujenkappalejako"/>
          </w:pPr>
          <w:r w:rsidRPr="00B7663B">
            <w:t xml:space="preserve">Erityisenä tavoitteena uudistuksessa on parantaa vankiloiden ja yhdyskuntaseuraamusjärjestelmän yhteistyötä. Norjalaiset puhuvat ”saumattomista palvelujatkumoista”. Uudistuksen laajana tavoitteena on koko rikosprosessiketjun parempi toimivuus ja yhteensopivuus. Selvityksessä </w:t>
          </w:r>
          <w:r w:rsidR="00F83EC7">
            <w:t>on korostettu</w:t>
          </w:r>
          <w:r w:rsidRPr="00B7663B">
            <w:t xml:space="preserve">, että digitaalisuuden avulla pyritään vähentämään organisaation fyysisen sijainnin merkitystä. Organisaatio voi olla keskitetty siitä huolimatta, että se toimii fyysisesti hajautettuna, esim. eri toimipaikoissa. Uusi malli vapauttaisi työaikaa hallinnosta paikallistasolle missä tehdään vaikuttavaa lähityötä asiakkaiden kuntouttamiseksi. Norjalaiset korostavat, että pelkkä organisaatiorakenteiden muutos ei riitä, vaan samalla on parannettava työprosesseja sekä ohjaus- ja tietojärjestelmiä. Ohjaussignaaleja on ymmärrettävä ja noudatettava samalla tavalla koko organisaatiossa.    </w:t>
          </w:r>
        </w:p>
        <w:p w14:paraId="628E6029" w14:textId="77777777" w:rsidR="00B7663B" w:rsidRDefault="00B7663B" w:rsidP="00B7663B">
          <w:pPr>
            <w:pStyle w:val="LLPerustelujenkappalejako"/>
            <w:rPr>
              <w:i/>
            </w:rPr>
          </w:pPr>
          <w:r w:rsidRPr="00B7663B">
            <w:rPr>
              <w:i/>
            </w:rPr>
            <w:t>Tanska</w:t>
          </w:r>
        </w:p>
        <w:p w14:paraId="0B0BEE8C" w14:textId="0C4C96A3" w:rsidR="00B7663B" w:rsidRPr="00B7663B" w:rsidRDefault="00B7663B" w:rsidP="00B7663B">
          <w:pPr>
            <w:pStyle w:val="LLPerustelujenkappalejako"/>
          </w:pPr>
          <w:r w:rsidRPr="00B7663B">
            <w:t>Tanskan nykyinen organisaatiomalli on vuodelta 2014</w:t>
          </w:r>
          <w:r w:rsidR="00B96DE9">
            <w:t xml:space="preserve">. Organisaatio </w:t>
          </w:r>
          <w:r w:rsidRPr="00B7663B">
            <w:t xml:space="preserve">muistuttaa monin tavoin </w:t>
          </w:r>
          <w:r w:rsidR="00B96DE9">
            <w:t>Rikosseuraamuslaitoksen nykyistä</w:t>
          </w:r>
          <w:r w:rsidRPr="00B7663B">
            <w:t xml:space="preserve"> organisaatiota. </w:t>
          </w:r>
          <w:r w:rsidR="00B96DE9">
            <w:t>Tanskalaiset</w:t>
          </w:r>
          <w:r w:rsidRPr="00B7663B">
            <w:t xml:space="preserve"> tutustuivat läheisesti </w:t>
          </w:r>
          <w:r w:rsidR="00B96DE9">
            <w:t>Rikosseuraamuslaitoksen</w:t>
          </w:r>
          <w:r w:rsidRPr="00B7663B">
            <w:t xml:space="preserve"> organisaatioon uudistusta suunnitellessaan. Tanskan organisaatiomalli hakee systemaattisesti alueiden välillä yhtenäisiä toimintatapoja. Yhtenäisyys ja yhdenmukaisuus pyritään varmis</w:t>
          </w:r>
          <w:r w:rsidR="00B96DE9">
            <w:t xml:space="preserve">tamaan koordinoimalla työtä erilaisten </w:t>
          </w:r>
          <w:r w:rsidRPr="00B7663B">
            <w:t xml:space="preserve">yhteistyöelinten työn kautta. Yhteistyöelimet keskittyvät eri </w:t>
          </w:r>
          <w:r w:rsidR="00B96DE9">
            <w:t>substanssi</w:t>
          </w:r>
          <w:r w:rsidRPr="00B7663B">
            <w:t xml:space="preserve">teemoihin </w:t>
          </w:r>
          <w:r w:rsidR="00B96DE9">
            <w:t>(esim.</w:t>
          </w:r>
          <w:r w:rsidRPr="00B7663B">
            <w:t xml:space="preserve"> nuoret, kuntoutus, turvallisuus, HR jne.</w:t>
          </w:r>
          <w:r w:rsidR="00B96DE9">
            <w:t>).</w:t>
          </w:r>
          <w:r w:rsidR="00AE3AE1">
            <w:t xml:space="preserve">  Kyselyn perusteella</w:t>
          </w:r>
          <w:r w:rsidRPr="00B7663B">
            <w:t xml:space="preserve"> tanskalaiset ilmoittivat tavoitteiden </w:t>
          </w:r>
          <w:r w:rsidR="00AE3AE1">
            <w:t>toimeenpano</w:t>
          </w:r>
          <w:r w:rsidR="007409C9">
            <w:t>n</w:t>
          </w:r>
          <w:r w:rsidRPr="00B7663B">
            <w:t xml:space="preserve"> käytäntöön laitostasolle asti </w:t>
          </w:r>
          <w:r w:rsidR="007409C9">
            <w:t>olevan toisinaan ongelmallista. Myös Tanska on käynnistänyt organisaatiorakenteensa toiminnallisen tarkastelun.</w:t>
          </w:r>
          <w:r w:rsidRPr="00B7663B">
            <w:t xml:space="preserve"> </w:t>
          </w:r>
        </w:p>
        <w:p w14:paraId="63CB28AE" w14:textId="77777777" w:rsidR="00E26365" w:rsidRDefault="0068406D" w:rsidP="00E26365">
          <w:pPr>
            <w:pStyle w:val="LLPValiotsikko"/>
          </w:pPr>
          <w:r>
            <w:t>Alankomaat</w:t>
          </w:r>
        </w:p>
        <w:p w14:paraId="03E4816B" w14:textId="7D4B84CB" w:rsidR="00B7663B" w:rsidRPr="00B7663B" w:rsidRDefault="00B7663B" w:rsidP="00B7663B">
          <w:pPr>
            <w:pStyle w:val="LLPerustelujenkappalejako"/>
          </w:pPr>
          <w:r w:rsidRPr="00B7663B">
            <w:t xml:space="preserve">Alankomaissa </w:t>
          </w:r>
          <w:r w:rsidR="00E166D4">
            <w:t xml:space="preserve">vankilahallinto on </w:t>
          </w:r>
          <w:r w:rsidRPr="00B7663B">
            <w:t>osa oikeusministeriön alaista laajaa organisaatiota, joka vastaa myös nuorisolaitoksista, oikeuspsykiatrisista laitoksista ja maahanmuuttajien palautuskeskuksista. Nykyinen järjestelmä organisoitiin v</w:t>
          </w:r>
          <w:r w:rsidR="00933EA2">
            <w:t>uonna</w:t>
          </w:r>
          <w:r w:rsidRPr="00B7663B">
            <w:t xml:space="preserve"> 2017. Taustalla vaikuttivat huomattavista vankimäärien laskusta johtuneet vankiloiden sulkemiset sekä budjettilei</w:t>
          </w:r>
          <w:r w:rsidR="00E166D4">
            <w:t xml:space="preserve">kkaukset. Yhdyskuntaseuraamustyö on </w:t>
          </w:r>
          <w:r w:rsidRPr="00B7663B">
            <w:t>erillinen yhdistyspohjaisesti järjestetty palvelu</w:t>
          </w:r>
          <w:r w:rsidR="00E166D4">
            <w:t>,</w:t>
          </w:r>
          <w:r w:rsidRPr="00B7663B">
            <w:t xml:space="preserve"> jolla on pitkät ja vahvat erityissosiaalityön perinteet. </w:t>
          </w:r>
        </w:p>
        <w:p w14:paraId="7045900E" w14:textId="77777777" w:rsidR="00B7663B" w:rsidRPr="00B7663B" w:rsidRDefault="00B7663B" w:rsidP="00F06AAB">
          <w:pPr>
            <w:pStyle w:val="LLPerustelujenkappalejako"/>
          </w:pPr>
          <w:r w:rsidRPr="00B7663B">
            <w:t>Ha</w:t>
          </w:r>
          <w:r w:rsidR="00C216C9">
            <w:t>llintomalli on kaksiportainen. K</w:t>
          </w:r>
          <w:r w:rsidRPr="00B7663B">
            <w:t xml:space="preserve">eskushallinto päättää toiminnan puitteista ja asiakastyön periaatteista, laitosten johtajat vastaavat käytännön toimeenpanosta. Organisaation eri osastojen (vankila, oikeuspsykiatria, palautuskeskukset, nuoriso) henkilöstöä käytetään joustavasti erilaisissa tehtävissä. Näin pystytään hyödyntämään mahdollisimman paljon erilaista osaamista. Varsinaista aluehallintoa ei organisaatiossa ole. </w:t>
          </w:r>
          <w:r w:rsidR="00257E5A">
            <w:t xml:space="preserve">Kyselyn perusteella hollantilaiset olivat organisaatioonsa pääosin tyytyväisiä, mutta </w:t>
          </w:r>
          <w:r w:rsidRPr="00B7663B">
            <w:t>keskitetyn ohjauksen ja laitosten johtajien haluaman paikallisen toimintavapauden välill</w:t>
          </w:r>
          <w:r w:rsidR="00257E5A">
            <w:t xml:space="preserve">ä esiintyy toisinaan jännitettä. </w:t>
          </w:r>
        </w:p>
        <w:p w14:paraId="37B44D0B" w14:textId="77777777" w:rsidR="00A939B2" w:rsidRDefault="007E0CB1" w:rsidP="007E0CB1">
          <w:pPr>
            <w:pStyle w:val="LLP1Otsikkotaso"/>
          </w:pPr>
          <w:bookmarkStart w:id="51" w:name="_Toc43718675"/>
          <w:bookmarkStart w:id="52" w:name="_Toc57114492"/>
          <w:r>
            <w:t>Lausuntopalaute</w:t>
          </w:r>
          <w:bookmarkEnd w:id="51"/>
          <w:bookmarkEnd w:id="52"/>
        </w:p>
        <w:p w14:paraId="1AFC5E77" w14:textId="77777777" w:rsidR="0081244B" w:rsidRDefault="0081244B" w:rsidP="0081244B">
          <w:pPr>
            <w:pStyle w:val="LLPerustelujenkappalejako"/>
          </w:pPr>
          <w:r>
            <w:t>Työryhmän ehdotus oli lausuttavana…</w:t>
          </w:r>
          <w:r w:rsidRPr="004F4B1C">
            <w:t>täydentyy</w:t>
          </w:r>
        </w:p>
        <w:p w14:paraId="5EC0A8EF" w14:textId="77777777" w:rsidR="0081244B" w:rsidRDefault="0081244B" w:rsidP="0081244B">
          <w:pPr>
            <w:pStyle w:val="LLPerustelujenkappalejako"/>
          </w:pPr>
          <w:r>
            <w:t xml:space="preserve">Tiedot lausuntokierroksesta löytyvät osoitteesta: </w:t>
          </w:r>
        </w:p>
        <w:p w14:paraId="201DD163" w14:textId="77777777" w:rsidR="0081244B" w:rsidRDefault="0081244B" w:rsidP="0081244B">
          <w:pPr>
            <w:pStyle w:val="LLPerustelujenkappalejako"/>
          </w:pPr>
          <w:r>
            <w:t>Tähän linkki lausuntopalveluun</w:t>
          </w:r>
        </w:p>
        <w:p w14:paraId="32F68068" w14:textId="2618B6A8" w:rsidR="007E0CB1" w:rsidRDefault="007E0CB1" w:rsidP="00B966B4">
          <w:pPr>
            <w:pStyle w:val="LLP1Otsikkotaso"/>
          </w:pPr>
          <w:bookmarkStart w:id="53" w:name="_Toc43718676"/>
          <w:bookmarkStart w:id="54" w:name="_Toc57114493"/>
          <w:r w:rsidRPr="00B966B4">
            <w:t>Säännöskohtaiset</w:t>
          </w:r>
          <w:r>
            <w:t xml:space="preserve"> perustelut</w:t>
          </w:r>
          <w:bookmarkEnd w:id="53"/>
          <w:bookmarkEnd w:id="54"/>
        </w:p>
        <w:p w14:paraId="1D241390" w14:textId="44B2847A" w:rsidR="00AA475C" w:rsidRPr="00AA475C" w:rsidRDefault="00AA475C" w:rsidP="00AA475C">
          <w:pPr>
            <w:pStyle w:val="LLP2Otsikkotaso"/>
          </w:pPr>
          <w:bookmarkStart w:id="55" w:name="_Toc57114494"/>
          <w:r>
            <w:t>Laki Rikosseuraamuslaitoksesta</w:t>
          </w:r>
          <w:bookmarkEnd w:id="55"/>
        </w:p>
        <w:p w14:paraId="35A8ED86" w14:textId="6DE2B5E2" w:rsidR="00BB0BAA" w:rsidRDefault="000747CF" w:rsidP="00BB0BAA">
          <w:pPr>
            <w:pStyle w:val="LLPerustelujenkappalejako"/>
          </w:pPr>
          <w:r>
            <w:t>1 luku</w:t>
          </w:r>
          <w:r>
            <w:tab/>
          </w:r>
          <w:r w:rsidR="008E1EA5" w:rsidRPr="00E15390">
            <w:rPr>
              <w:b/>
            </w:rPr>
            <w:t>Rikosseuraamuslaitoksen tehtävät ja organisaatio</w:t>
          </w:r>
        </w:p>
        <w:p w14:paraId="2CACFC0E" w14:textId="0FCBB347" w:rsidR="00F06AAB" w:rsidRDefault="00F06AAB" w:rsidP="000747CF">
          <w:pPr>
            <w:pStyle w:val="LLPerustelujenkappalejako"/>
          </w:pPr>
          <w:r w:rsidRPr="00823886">
            <w:rPr>
              <w:b/>
            </w:rPr>
            <w:t>1 §.</w:t>
          </w:r>
          <w:r w:rsidRPr="00823886">
            <w:rPr>
              <w:i/>
            </w:rPr>
            <w:t xml:space="preserve"> Soveltamisala</w:t>
          </w:r>
          <w:r>
            <w:t>. Laissa säädettäisiin Rikosseuraamuslaitoksen</w:t>
          </w:r>
          <w:r w:rsidR="0007286C">
            <w:t xml:space="preserve"> organisaatiosta,</w:t>
          </w:r>
          <w:r>
            <w:t xml:space="preserve"> tehtävistä ja hallinnosta. Säännökset koskisivat muun muassa organisaatio</w:t>
          </w:r>
          <w:r w:rsidR="00FC3DE8" w:rsidRPr="0003530E">
            <w:t>rakennet</w:t>
          </w:r>
          <w:r w:rsidRPr="0003530E">
            <w:t>ta, eri toimintayksiköiden tehtäviä</w:t>
          </w:r>
          <w:r w:rsidR="00FC3DE8" w:rsidRPr="0003530E">
            <w:t xml:space="preserve"> sekä</w:t>
          </w:r>
          <w:r>
            <w:t xml:space="preserve"> johta</w:t>
          </w:r>
          <w:r w:rsidR="0003530E">
            <w:t>mista ja asioiden ratkaisemista.</w:t>
          </w:r>
          <w:r>
            <w:t xml:space="preserve"> Rikosseuraamuslaitoksen </w:t>
          </w:r>
          <w:r w:rsidR="0007286C">
            <w:t xml:space="preserve">organisaatiosta, </w:t>
          </w:r>
          <w:r>
            <w:t>tehtävistä ja hallinnosta säädettäisiin tarkemmin valtioneuvoston asetuksella.</w:t>
          </w:r>
        </w:p>
        <w:p w14:paraId="3C55241A" w14:textId="4A9DCCFC" w:rsidR="00E62854" w:rsidRDefault="00F06AAB" w:rsidP="000747CF">
          <w:pPr>
            <w:pStyle w:val="LLPerustelujenkappalejako"/>
          </w:pPr>
          <w:r>
            <w:rPr>
              <w:b/>
            </w:rPr>
            <w:t>2 §.</w:t>
          </w:r>
          <w:r>
            <w:rPr>
              <w:i/>
            </w:rPr>
            <w:t xml:space="preserve"> Rikosseuraamuslaitoksen tehtävät</w:t>
          </w:r>
          <w:r>
            <w:t xml:space="preserve">. </w:t>
          </w:r>
          <w:r w:rsidRPr="008D6280">
            <w:t>Rikosseuraam</w:t>
          </w:r>
          <w:r>
            <w:t>uslaitoksen tehtävänä olisi</w:t>
          </w:r>
          <w:r w:rsidRPr="008D6280">
            <w:t xml:space="preserve"> ehdolliseen vankeusrangaistukseen tuomittujen valvonta, nuorisorangaistuksen, yhdyskuntapalvelun, valvontarangaistuksen, ehdottoman vankeusrangaistuksen, sakon muuntorangaistuksen ja yhdistelmärangaistuksen täytäntöönpano, ehdonalaiseen vapauteen päästettyjen valvonta, tutkintavankeuden toimeenpano sekä muut Rikosseuraamuslaitokselle säädetyt tehtävät.</w:t>
          </w:r>
          <w:r>
            <w:t xml:space="preserve"> Säännös vastaisi voimassa olevan lain 3 </w:t>
          </w:r>
          <w:proofErr w:type="gramStart"/>
          <w:r>
            <w:t>§:</w:t>
          </w:r>
          <w:proofErr w:type="spellStart"/>
          <w:r>
            <w:t>ää</w:t>
          </w:r>
          <w:proofErr w:type="spellEnd"/>
          <w:proofErr w:type="gramEnd"/>
          <w:r>
            <w:t xml:space="preserve">. Kyseisiä seuraamusten täytäntöönpanosta on annettu omat lakinsa, joita ovat laki yhdyskuntaseuraamusten täytäntöönpanosta (400/2015), vankeuslaki, valvotusta koevapaudesta annettu laki (629/2013) ja yhdistelmärangaistuksen täytäntöönpanosta annettu laki (801/2017). Näiden säädösten mukaan rangaistusten täytäntöönpanon tavoitteena </w:t>
          </w:r>
          <w:r w:rsidRPr="0005245E">
            <w:t xml:space="preserve">on lisätä rikoksesta epäiltyjen ja tuomittujen valmiuksia </w:t>
          </w:r>
          <w:r>
            <w:t>elää rikoksetonta elämää</w:t>
          </w:r>
          <w:r w:rsidRPr="0005245E">
            <w:t xml:space="preserve"> sekä edistää heidän elämänhallintaansa ja sijoittumistaan yhteiskuntaan. </w:t>
          </w:r>
          <w:r w:rsidR="00E62854" w:rsidRPr="00E62854">
            <w:t xml:space="preserve">Näihin tavoitteisiin pyritään muun muassa varmistamalla laillinen, yhdenmukainen ja turvallinen täytäntöönpano ja toimeenpano sekä järjestämällä seuraamusaikaista kuntoutus- ja tukitoimintaa. </w:t>
          </w:r>
          <w:r w:rsidRPr="0005245E">
            <w:t>Tutkintavankeuslain</w:t>
          </w:r>
          <w:r>
            <w:t xml:space="preserve"> (768/2005)</w:t>
          </w:r>
          <w:r w:rsidRPr="0005245E">
            <w:t xml:space="preserve"> 1 luvun 3 §:n mukaan tutkintavankeuden tarkoituksena on turvata rikoksen esitutkinta, tuomioistuinkäsittely ja rangaistuksen täytäntöönpano sekä estää rikollisen toiminnan jatkaminen.</w:t>
          </w:r>
          <w:r w:rsidR="00787621">
            <w:t xml:space="preserve"> Mainitut säädökset sisältävät yksityiskohtaiset säännökset seuraamusten täytäntöönpanosta ja tutkintavankeuden toimeenpanosta.</w:t>
          </w:r>
          <w:r>
            <w:t xml:space="preserve"> </w:t>
          </w:r>
          <w:r w:rsidR="00787621">
            <w:t xml:space="preserve">Ehdotetun 2 §:n päätteeksi todettaisiin, että Rikosseuraamuslaitoksen tehtävinä ovat myös muut sille säädetyt tehtävät. </w:t>
          </w:r>
          <w:r w:rsidR="00FC3DE8" w:rsidRPr="0003530E">
            <w:t xml:space="preserve">Voimassa olevassa lainsäädännössä Rikosseuraamuslaitokselle säädettyjä muita tehtäviä ovat nuoren rikoksesta epäillyn tilanteen </w:t>
          </w:r>
          <w:r w:rsidR="005F6786" w:rsidRPr="0003530E">
            <w:t xml:space="preserve">selvittämisestä annetun lain (633/2010) mukaisen </w:t>
          </w:r>
          <w:proofErr w:type="spellStart"/>
          <w:r w:rsidR="005F6786" w:rsidRPr="0003530E">
            <w:t>seuraamuselvityksen</w:t>
          </w:r>
          <w:proofErr w:type="spellEnd"/>
          <w:r w:rsidR="005F6786" w:rsidRPr="0003530E">
            <w:t xml:space="preserve"> laa</w:t>
          </w:r>
          <w:r w:rsidR="00787621" w:rsidRPr="0003530E">
            <w:t>timinen sekä</w:t>
          </w:r>
          <w:r w:rsidR="00E62854" w:rsidRPr="0003530E">
            <w:t xml:space="preserve"> pakkokeinolain (806/2011) 2 luvun 12 d §:n 3 momentin mukaisen vangitsemisen tai vangittuna pitämisen sijasta määrätyn tutkint</w:t>
          </w:r>
          <w:r w:rsidR="004361F2">
            <w:t>a-arestin tekninen valvonta</w:t>
          </w:r>
          <w:r w:rsidR="00787621" w:rsidRPr="0003530E">
            <w:t xml:space="preserve"> ja</w:t>
          </w:r>
          <w:r w:rsidR="00E62854" w:rsidRPr="0003530E">
            <w:t xml:space="preserve"> 2 luvun 12 f §:n mukai</w:t>
          </w:r>
          <w:r w:rsidR="00FC3DE8" w:rsidRPr="0003530E">
            <w:t>sen tutkinta-arestin valvonta ja toimeenpano</w:t>
          </w:r>
          <w:r w:rsidR="00E62854" w:rsidRPr="0003530E">
            <w:t>.</w:t>
          </w:r>
          <w:r w:rsidR="00787621">
            <w:t xml:space="preserve"> </w:t>
          </w:r>
          <w:r>
            <w:t>On mahdollista, että seuraamusjärjestelmää kehitettäessä otetaan käyttöön uusia seuraamuksia</w:t>
          </w:r>
          <w:r w:rsidR="003B477C">
            <w:t xml:space="preserve"> tai Rikosseuraamuslaitokselle osoitetaan muita uusia tehtäviä</w:t>
          </w:r>
          <w:r w:rsidR="00787621">
            <w:t>.</w:t>
          </w:r>
        </w:p>
        <w:p w14:paraId="75625C06" w14:textId="6370572B" w:rsidR="00F06AAB" w:rsidRDefault="00F06AAB" w:rsidP="000747CF">
          <w:pPr>
            <w:pStyle w:val="LLPerustelujenkappalejako"/>
          </w:pPr>
          <w:r w:rsidRPr="00BF14EE">
            <w:rPr>
              <w:b/>
            </w:rPr>
            <w:t>3 §.</w:t>
          </w:r>
          <w:r w:rsidRPr="008D6280">
            <w:rPr>
              <w:i/>
            </w:rPr>
            <w:t xml:space="preserve"> Rikosseuraamuslaitoksen organisaatio</w:t>
          </w:r>
          <w:r>
            <w:t>. Ehdotetun 3 §:n 1 momentin mukaan Rikosseuraamuslaitos kuuluisi oikeusministeriön hallinnonalaan ja toimisi sen ohjauksessa ja valvonnassa. Säännös merkitsisi sitä, että oikeusministeriö edelleen esimerkiksi tulosohjaisi Rikosseuraamuslaitosta</w:t>
          </w:r>
          <w:r w:rsidR="00AB5A53">
            <w:t xml:space="preserve"> ja</w:t>
          </w:r>
          <w:r w:rsidR="0007286C">
            <w:t xml:space="preserve"> valvoisi omalta osalt</w:t>
          </w:r>
          <w:r w:rsidR="006510CA">
            <w:t>aan Rikosseuraamuslaitoksen toi</w:t>
          </w:r>
          <w:r w:rsidR="0007286C">
            <w:t>minnan laillisuutta</w:t>
          </w:r>
          <w:r w:rsidR="00AB5A53">
            <w:t xml:space="preserve">. </w:t>
          </w:r>
          <w:r>
            <w:t>Ehdotetun pykälän 1 momentissa säädettäisiin myös, että Rikosseuraamuslaitos toimisi</w:t>
          </w:r>
          <w:r w:rsidRPr="008D6280">
            <w:t xml:space="preserve"> val</w:t>
          </w:r>
          <w:r>
            <w:t>takunnallisesti ja sen toimialueena olisi</w:t>
          </w:r>
          <w:r w:rsidRPr="008D6280">
            <w:t xml:space="preserve"> koko maa.</w:t>
          </w:r>
          <w:r>
            <w:t xml:space="preserve"> Momentin säännökset vastaisiv</w:t>
          </w:r>
          <w:r w:rsidR="00347A2C">
            <w:t xml:space="preserve">at voimassa olevan lain 1 </w:t>
          </w:r>
          <w:proofErr w:type="gramStart"/>
          <w:r w:rsidR="00347A2C">
            <w:t>§:</w:t>
          </w:r>
          <w:proofErr w:type="spellStart"/>
          <w:r w:rsidR="00347A2C">
            <w:t>ää</w:t>
          </w:r>
          <w:proofErr w:type="spellEnd"/>
          <w:proofErr w:type="gramEnd"/>
          <w:r w:rsidR="00347A2C">
            <w:t>.</w:t>
          </w:r>
        </w:p>
        <w:p w14:paraId="0BF6210B" w14:textId="4C4B5007" w:rsidR="00C32852" w:rsidRDefault="00F06AAB" w:rsidP="000747CF">
          <w:pPr>
            <w:pStyle w:val="LLPerustelujenkappalejako"/>
            <w:rPr>
              <w:szCs w:val="22"/>
            </w:rPr>
          </w:pPr>
          <w:r>
            <w:rPr>
              <w:szCs w:val="22"/>
            </w:rPr>
            <w:t>Ehdotetun 3 §:n 2 momentissa säädettäisiin Rikosseuraamuslaitoksen muodostuvan vastuualueista. Vastuualuerakenne korvaisi voimassa olevassa organisaatiossa toimivat Rikosseuraamuslaitoksen keskushallinto</w:t>
          </w:r>
          <w:r w:rsidR="00AB5A53">
            <w:rPr>
              <w:szCs w:val="22"/>
            </w:rPr>
            <w:t xml:space="preserve">yksikön, rikosseuraamusalueet, arviointikeskukset ja </w:t>
          </w:r>
          <w:r w:rsidR="00463B48">
            <w:rPr>
              <w:szCs w:val="22"/>
            </w:rPr>
            <w:t>täytäntöönpanoyksikön</w:t>
          </w:r>
          <w:r>
            <w:rPr>
              <w:szCs w:val="22"/>
            </w:rPr>
            <w:t>. Rikosseuraamuslaitokseen perustettaisiin neljä vastuualuetta, jotka o</w:t>
          </w:r>
          <w:r w:rsidR="00C32852">
            <w:rPr>
              <w:szCs w:val="22"/>
            </w:rPr>
            <w:t>lisi</w:t>
          </w:r>
          <w:r>
            <w:rPr>
              <w:szCs w:val="22"/>
            </w:rPr>
            <w:t>vat 1) kehittämisestä ja ohjauksesta, 2) asiakasprosesseista, 3) hallinto- ja tukipalv</w:t>
          </w:r>
          <w:r w:rsidR="00C4414C">
            <w:rPr>
              <w:szCs w:val="22"/>
            </w:rPr>
            <w:t xml:space="preserve">eluista </w:t>
          </w:r>
          <w:r w:rsidR="0031309D">
            <w:rPr>
              <w:szCs w:val="22"/>
            </w:rPr>
            <w:t xml:space="preserve">sekä 4) operatiivisesta toiminnasta </w:t>
          </w:r>
          <w:r w:rsidR="00C4414C">
            <w:rPr>
              <w:szCs w:val="22"/>
            </w:rPr>
            <w:t>vastaavat vastuualueet.</w:t>
          </w:r>
          <w:r w:rsidR="00C32852">
            <w:rPr>
              <w:szCs w:val="22"/>
            </w:rPr>
            <w:t xml:space="preserve"> Ne puolestaan jakaantuisivat yksiköihin. </w:t>
          </w:r>
          <w:r w:rsidR="00C32852" w:rsidRPr="008D6280">
            <w:rPr>
              <w:szCs w:val="22"/>
            </w:rPr>
            <w:t xml:space="preserve">Vastuualueista </w:t>
          </w:r>
          <w:r w:rsidR="00C32852">
            <w:rPr>
              <w:szCs w:val="22"/>
            </w:rPr>
            <w:t>ja niiden tehtävistä säädettäisii</w:t>
          </w:r>
          <w:r w:rsidR="00C32852" w:rsidRPr="008D6280">
            <w:rPr>
              <w:szCs w:val="22"/>
            </w:rPr>
            <w:t>n tarkemmin valtioneuvoston asetuksella.</w:t>
          </w:r>
        </w:p>
        <w:p w14:paraId="2F40BCA7" w14:textId="77777777" w:rsidR="003F3ED7" w:rsidRDefault="00807424" w:rsidP="000747CF">
          <w:pPr>
            <w:pStyle w:val="LLPerustelujenkappalejako"/>
            <w:rPr>
              <w:szCs w:val="22"/>
            </w:rPr>
          </w:pPr>
          <w:r w:rsidRPr="0099260C">
            <w:rPr>
              <w:szCs w:val="22"/>
            </w:rPr>
            <w:t>Kehittämisen ja ohjauksen vastuualueen tehtävänä olisi muun muassa Rikosseuraamuslaitoksen kehittäminen ja ohjaaminen, strategiatyö ja tulosohjaus, tutkimustoiminta ja tilastotuotanto, johtamisen kehittäminen, henkilöstön kehittäminen ja koulutus, säädösohjaus, oikeudellinen ohjaus, laillisuusvalvonta sekä rekisterinpitäjän tehtävät.</w:t>
          </w:r>
        </w:p>
        <w:p w14:paraId="7111C63D" w14:textId="60E6CAC2" w:rsidR="00A62261" w:rsidRPr="00857239" w:rsidRDefault="008A0E29" w:rsidP="00857239">
          <w:pPr>
            <w:spacing w:after="220" w:line="220" w:lineRule="exact"/>
            <w:jc w:val="both"/>
            <w:rPr>
              <w:iCs/>
            </w:rPr>
          </w:pPr>
          <w:r w:rsidRPr="0099260C">
            <w:t xml:space="preserve">Asiakasprosessien vastuualueen tehtävänä olisi Rikosseuraamuslaitoksen asiakasprosessien ohjaaminen, kehittäminen ja seuranta, asiakastyön laadun ja turvallisen täytäntöönpanon varmistaminen, asiakasarviointi sekä muodollinen ja kansainvälinen täytäntöönpano. </w:t>
          </w:r>
          <w:r w:rsidR="00C4414C" w:rsidRPr="0099260C">
            <w:t>Uudistuksen eräs tavoite on tehostaa ja yhdenmukaistaa seuraamusten määräämiseen ja täytäntöönpanoon liittyvää arviointitoimintaa. Tässä tarkoituksessa n</w:t>
          </w:r>
          <w:r w:rsidRPr="0099260C">
            <w:t>ykyisten kolmen erillisen arviointikeskuksen sijaan</w:t>
          </w:r>
          <w:r w:rsidR="00C4414C" w:rsidRPr="0099260C">
            <w:t xml:space="preserve"> asiakasprosessien</w:t>
          </w:r>
          <w:r w:rsidRPr="0099260C">
            <w:t xml:space="preserve"> vastuualueelle perustettaisiin asiakasarvioinnin yksikkö, joka vastaisi arvioinnista ja rangaistusajan suunnittelusta valtakunnallisesti. </w:t>
          </w:r>
          <w:r w:rsidR="001E7154" w:rsidRPr="0099260C">
            <w:t>V</w:t>
          </w:r>
          <w:r w:rsidR="002B5465" w:rsidRPr="0099260C">
            <w:t>astuualue</w:t>
          </w:r>
          <w:r w:rsidR="00C4414C" w:rsidRPr="0099260C">
            <w:t xml:space="preserve"> </w:t>
          </w:r>
          <w:r w:rsidRPr="0099260C">
            <w:t xml:space="preserve">ohjaisi </w:t>
          </w:r>
          <w:r w:rsidR="001E7154" w:rsidRPr="0099260C">
            <w:t xml:space="preserve">myös </w:t>
          </w:r>
          <w:r w:rsidRPr="0099260C">
            <w:t>yksiköissä tehtävää siviiliarviointityötä.</w:t>
          </w:r>
          <w:r w:rsidR="001E7154" w:rsidRPr="0099260C">
            <w:t xml:space="preserve"> Tuomittujen rikoksettoman elämän valmiuksien parantamistavoitteen saavuttamisessa ja laitosjärjestyksen turvaamisessa tarvittavien toimenpiteiden ja tarjolla olevien mahdollisuuksien arviointi on keskeistä. Arviointityön asiantuntemuksen keskittämisellä saavutettaisiin toiminnallisia hyötyjä ja kyettäisiin nykyistä paremmin varmistamaan esimerkiksi vankilaan ja toimintaan </w:t>
          </w:r>
          <w:r w:rsidR="001E7154" w:rsidRPr="00A62261">
            <w:t>sijoittamisessa tuo</w:t>
          </w:r>
          <w:r w:rsidR="00A62261" w:rsidRPr="00A62261">
            <w:t xml:space="preserve">mittujen yhdenmukainen kohtelu. </w:t>
          </w:r>
          <w:r w:rsidR="00857239" w:rsidRPr="00F2019F">
            <w:rPr>
              <w:iCs/>
            </w:rPr>
            <w:t xml:space="preserve">Asiakasprosessien vastuualueelle perustettaisiin muodollisesta täytäntöönpanosta vastaava täytäntöönpanoyksikkö, joka hoitaisi sekä kansallisen että kansainvälisen täytäntöönpanon. Muodollisen täytäntöönpanon tehtäviin kuuluu rangaistusaikapäätösten tekeminen sekä tutkintavankeuden hallinnollinen toimeenpano. Tehtäviin kuuluu myös ottaa vastaan valtakunnallisen oikeushallinnon tietojärjestelmän ratkaisu- ja päätösjärjestelmästä tuomiot, selvittää tuomioiden täytäntöönpanokelpoisuus, jakaa tuomiot arviointiyksikölle, yhdyskuntaseuraamustoimistoille ja vankiloille </w:t>
          </w:r>
          <w:proofErr w:type="spellStart"/>
          <w:r w:rsidR="00857239" w:rsidRPr="00F2019F">
            <w:rPr>
              <w:iCs/>
            </w:rPr>
            <w:t>täytäntöönpantaviksi</w:t>
          </w:r>
          <w:proofErr w:type="spellEnd"/>
          <w:r w:rsidR="00857239" w:rsidRPr="00F2019F">
            <w:rPr>
              <w:iCs/>
            </w:rPr>
            <w:t xml:space="preserve"> sekä seuraamuksen suorittamista pakoilevien henkilöiden etsintäkuuluttaminen</w:t>
          </w:r>
          <w:r w:rsidR="00857239">
            <w:t xml:space="preserve">. </w:t>
          </w:r>
          <w:r w:rsidR="00A62261" w:rsidRPr="0063524A">
            <w:t>Kansainvälisessä täytäntöönpanossa on kyse muun muassa valtioiden välis</w:t>
          </w:r>
          <w:r w:rsidR="00CB20FA" w:rsidRPr="0063524A">
            <w:t>t</w:t>
          </w:r>
          <w:r w:rsidR="00A62261" w:rsidRPr="0063524A">
            <w:t>en seuraamusten täytäntöönpanon siirtojen järjestämisestä.</w:t>
          </w:r>
        </w:p>
        <w:p w14:paraId="52FB3E39" w14:textId="1C050B5C" w:rsidR="000747CF" w:rsidRDefault="000747CF" w:rsidP="000747CF">
          <w:pPr>
            <w:pStyle w:val="LLPerustelujenkappalejako"/>
          </w:pPr>
          <w:r w:rsidRPr="000747CF">
            <w:t xml:space="preserve">Hallinto- ja tukipalveluiden vastuualueen tehtävänä olisi hoitaa muun muassa Rikosseuraamuslaitoksen henkilöstöhallinnon tehtävät, työnantajatehtävät, taloushallinnon tehtävät, hankinnat, ICT-palvelut, toimitila- ja turvatekniikka-asiat, kirjaamo- ja arkistotoimen sekä yleissihteeripalvelut. Jokaisella vastuualueella kuuluisi myös omaan tehtäväalueeseensa liittyvät </w:t>
          </w:r>
          <w:proofErr w:type="spellStart"/>
          <w:r w:rsidRPr="000747CF">
            <w:t>kehittämis</w:t>
          </w:r>
          <w:proofErr w:type="spellEnd"/>
          <w:r w:rsidRPr="000747CF">
            <w:t>- ja koulutustehtävät.</w:t>
          </w:r>
        </w:p>
        <w:p w14:paraId="4D6A5475" w14:textId="49FEE746" w:rsidR="00F14B92" w:rsidRDefault="00C4414C" w:rsidP="000747CF">
          <w:pPr>
            <w:pStyle w:val="LLPerustelujenkappalejako"/>
          </w:pPr>
          <w:r w:rsidRPr="0099260C">
            <w:t>Ope</w:t>
          </w:r>
          <w:r w:rsidR="002B5465" w:rsidRPr="0099260C">
            <w:t>ratiivisen toiminnan vastuualue vastaisi lainsäädännön ja Rikosseuraamuslaitoksen strategioiden mukaisesti seuraamusten täytäntöönpanosta ja tutkintavankeuden toimeenpanosta</w:t>
          </w:r>
          <w:r w:rsidRPr="0099260C">
            <w:t>. Tässä tehtävässä olisi kyse myös sidosryhmäyhteistyön kehittämisestä ja johtamisesta niin, että Rikosseuraamuslaitos olisi osa yhteiskunnan palvelujärjestelmää. Keskeistä olisi, että Rikosseuraamuslaitoksen ja muiden toimijoiden laatimat asiakas-, kuntoutus- ja palvelusuunnitelmat on sovitettu yhteen.</w:t>
          </w:r>
          <w:r w:rsidR="00012F57" w:rsidRPr="0099260C">
            <w:t xml:space="preserve"> </w:t>
          </w:r>
          <w:r w:rsidRPr="0099260C">
            <w:t>Vastuualueelle perustettaisiin 11 rikosseuraamuskeskusta, jotka vastaavat täytäntöönpanon ja toimeenpanon käytännön toteutuksesta.</w:t>
          </w:r>
          <w:r w:rsidR="002B5465" w:rsidRPr="0099260C">
            <w:t xml:space="preserve"> </w:t>
          </w:r>
        </w:p>
        <w:p w14:paraId="23D66253" w14:textId="3EC01234" w:rsidR="002457FA" w:rsidRDefault="003F3ED7" w:rsidP="000747CF">
          <w:pPr>
            <w:pStyle w:val="LLPerustelujenkappalejako"/>
            <w:rPr>
              <w:szCs w:val="22"/>
            </w:rPr>
          </w:pPr>
          <w:r>
            <w:rPr>
              <w:szCs w:val="22"/>
            </w:rPr>
            <w:t>Kehittämisen ja ohjauksen, asiakasprosessien sekä operatiivisen toiminnan</w:t>
          </w:r>
          <w:r w:rsidR="00C32852">
            <w:rPr>
              <w:szCs w:val="22"/>
            </w:rPr>
            <w:t xml:space="preserve"> vastuualuei</w:t>
          </w:r>
          <w:r w:rsidR="00F06AAB">
            <w:rPr>
              <w:szCs w:val="22"/>
            </w:rPr>
            <w:t>lla olisi rikoksesta epäiltyjä ja tuomittuja koskevaa, yksilön oikeusasemaan vaikuttavaa päätöksentekotoimivaltaa. Kyse olisi</w:t>
          </w:r>
          <w:r w:rsidR="00F06AAB" w:rsidRPr="00695F0E">
            <w:rPr>
              <w:szCs w:val="22"/>
            </w:rPr>
            <w:t xml:space="preserve"> rangaistusten täytäntöönpanoon ja tutkintavankeuden toimeenpanoon liittyvi</w:t>
          </w:r>
          <w:r w:rsidR="00F06AAB">
            <w:rPr>
              <w:szCs w:val="22"/>
            </w:rPr>
            <w:t>en</w:t>
          </w:r>
          <w:r w:rsidR="00F06AAB" w:rsidRPr="00695F0E">
            <w:rPr>
              <w:szCs w:val="22"/>
            </w:rPr>
            <w:t>, yksilön oikeuk</w:t>
          </w:r>
          <w:r w:rsidR="00F06AAB">
            <w:rPr>
              <w:szCs w:val="22"/>
            </w:rPr>
            <w:t>sia tai velvollisuuksia koskevien asioiden ratkaisemisesta. Esimerkiksi yhdyskuntaseuraamusten täytäntöönpanosta annetussa laissa ja vankeuslaissa säädettäisiin kehittämisen ja ohjauksen vastuualueelle muutoksenhakuun, asiakasprosessien vastuualueelle rangaistusajan suunnitelmaan sekä operatiivisen toiminnan vastuualueelle suuri määrä täytäntöönpanon ja toimeenpanon käytännön järjestelyihin liittyvää päätöksentekotoimivaltaa.</w:t>
          </w:r>
        </w:p>
        <w:p w14:paraId="147A40C2" w14:textId="4AC8737D" w:rsidR="00CD3846" w:rsidRDefault="00F06AAB" w:rsidP="000747CF">
          <w:pPr>
            <w:pStyle w:val="LLPerustelujenkappalejako"/>
            <w:rPr>
              <w:szCs w:val="22"/>
            </w:rPr>
          </w:pPr>
          <w:r>
            <w:rPr>
              <w:szCs w:val="22"/>
            </w:rPr>
            <w:t>Ehdotetun 3 §:n 3 momentin mukaan r</w:t>
          </w:r>
          <w:r w:rsidRPr="008D6280">
            <w:rPr>
              <w:szCs w:val="22"/>
            </w:rPr>
            <w:t xml:space="preserve">angaistusten </w:t>
          </w:r>
          <w:proofErr w:type="spellStart"/>
          <w:r w:rsidRPr="008D6280">
            <w:rPr>
              <w:szCs w:val="22"/>
            </w:rPr>
            <w:t>täytäntöönpanemiseksi</w:t>
          </w:r>
          <w:proofErr w:type="spellEnd"/>
          <w:r w:rsidRPr="008D6280">
            <w:rPr>
              <w:szCs w:val="22"/>
            </w:rPr>
            <w:t xml:space="preserve"> ja tutkintavankeuden toimeenpanemiseksi Rikosseuraamuslaitoksen operatiivisesta toiminnasta v</w:t>
          </w:r>
          <w:r>
            <w:rPr>
              <w:szCs w:val="22"/>
            </w:rPr>
            <w:t xml:space="preserve">astaavaan vastuualueeseen </w:t>
          </w:r>
          <w:r w:rsidRPr="00CD3846">
            <w:rPr>
              <w:szCs w:val="22"/>
            </w:rPr>
            <w:t>kuuluisi rikosseuraamuskeskuksia</w:t>
          </w:r>
          <w:r w:rsidR="00252976" w:rsidRPr="00CD3846">
            <w:rPr>
              <w:szCs w:val="22"/>
            </w:rPr>
            <w:t>. Rikos</w:t>
          </w:r>
          <w:r w:rsidR="00CB20FA" w:rsidRPr="00CD3846">
            <w:rPr>
              <w:szCs w:val="22"/>
            </w:rPr>
            <w:t xml:space="preserve">seuraamuskeskuksessa olisi </w:t>
          </w:r>
          <w:r w:rsidR="006139B0" w:rsidRPr="00CD3846">
            <w:rPr>
              <w:szCs w:val="22"/>
            </w:rPr>
            <w:t xml:space="preserve">yksiköitä. </w:t>
          </w:r>
          <w:r w:rsidR="00BC2374" w:rsidRPr="00CD3846">
            <w:rPr>
              <w:szCs w:val="22"/>
            </w:rPr>
            <w:t>Y</w:t>
          </w:r>
          <w:r w:rsidR="006139B0" w:rsidRPr="00CD3846">
            <w:rPr>
              <w:szCs w:val="22"/>
            </w:rPr>
            <w:t xml:space="preserve">ksikön voisi muodostaa </w:t>
          </w:r>
          <w:r w:rsidR="00CB20FA" w:rsidRPr="00CD3846">
            <w:rPr>
              <w:szCs w:val="22"/>
            </w:rPr>
            <w:t>yhdysku</w:t>
          </w:r>
          <w:r w:rsidR="006139B0" w:rsidRPr="00CD3846">
            <w:rPr>
              <w:szCs w:val="22"/>
            </w:rPr>
            <w:t>ntaseuraamustoimisto, vankila</w:t>
          </w:r>
          <w:r w:rsidR="00CB20FA" w:rsidRPr="00CD3846">
            <w:rPr>
              <w:szCs w:val="22"/>
            </w:rPr>
            <w:t xml:space="preserve"> </w:t>
          </w:r>
          <w:r w:rsidR="006139B0" w:rsidRPr="00CD3846">
            <w:rPr>
              <w:szCs w:val="22"/>
            </w:rPr>
            <w:t>tai muu yksikkö.</w:t>
          </w:r>
          <w:r w:rsidR="00CB20FA" w:rsidRPr="00CD3846">
            <w:rPr>
              <w:szCs w:val="22"/>
            </w:rPr>
            <w:t xml:space="preserve"> </w:t>
          </w:r>
          <w:r w:rsidR="002457FA" w:rsidRPr="00CD3846">
            <w:rPr>
              <w:szCs w:val="22"/>
            </w:rPr>
            <w:t>Näissä yksiköissä tapahtuisi varsinainen operatiivinen rangaistusten täytäntöönpano ja tutkintavankeuden toimeenpano.</w:t>
          </w:r>
          <w:r w:rsidR="00970251" w:rsidRPr="00970251">
            <w:rPr>
              <w:szCs w:val="22"/>
            </w:rPr>
            <w:t xml:space="preserve"> </w:t>
          </w:r>
          <w:r w:rsidR="00970251" w:rsidRPr="00CD3846">
            <w:rPr>
              <w:szCs w:val="22"/>
            </w:rPr>
            <w:t>Rikosseuraamuskeskuksen muita yksiköitä voisivat olla e</w:t>
          </w:r>
          <w:r w:rsidR="00970251">
            <w:rPr>
              <w:szCs w:val="22"/>
            </w:rPr>
            <w:t>simerkiksi vanginkuljetuksen,</w:t>
          </w:r>
          <w:r w:rsidR="00970251" w:rsidRPr="00CD3846">
            <w:rPr>
              <w:szCs w:val="22"/>
            </w:rPr>
            <w:t xml:space="preserve"> sähköisen valvonnan tai tukipartiotoiminnan järjestämiseen keskittyvät yksiköt.</w:t>
          </w:r>
          <w:r w:rsidR="002457FA" w:rsidRPr="00CD3846">
            <w:rPr>
              <w:szCs w:val="22"/>
            </w:rPr>
            <w:t xml:space="preserve"> </w:t>
          </w:r>
          <w:r w:rsidR="001C50A8" w:rsidRPr="00CD3846">
            <w:rPr>
              <w:szCs w:val="22"/>
            </w:rPr>
            <w:t xml:space="preserve">Rikosseuraamuskeskuksen henkilökunta työskentelisi vankilassa, yhdyskuntaseuraamustoimistossa tai muussa keskuksen yksikössä tai useammassa niistä. </w:t>
          </w:r>
          <w:r w:rsidR="00463B48" w:rsidRPr="00CD3846">
            <w:rPr>
              <w:szCs w:val="22"/>
            </w:rPr>
            <w:t>T</w:t>
          </w:r>
          <w:r w:rsidRPr="00CD3846">
            <w:rPr>
              <w:szCs w:val="22"/>
            </w:rPr>
            <w:t>ietyt asiantuntijapalvelut ja hallinnolliset tehtävät olisi järjestetty siten, että operatiivisen toiminnan yksiköt voisivat keskittyä käytännön täytäntöönpano- ja toimeenpanotehtäviin ja saisivat tarvitsemansa palvel</w:t>
          </w:r>
          <w:r w:rsidR="00CD3846" w:rsidRPr="00CD3846">
            <w:rPr>
              <w:szCs w:val="22"/>
            </w:rPr>
            <w:t>ut vastuualueiden järjestäminä.</w:t>
          </w:r>
        </w:p>
        <w:p w14:paraId="10ECCDA0" w14:textId="3CD1112E" w:rsidR="00651FE4" w:rsidRDefault="000E1765" w:rsidP="000747CF">
          <w:pPr>
            <w:pStyle w:val="LLPerustelujenkappalejako"/>
            <w:rPr>
              <w:szCs w:val="22"/>
            </w:rPr>
          </w:pPr>
          <w:r>
            <w:rPr>
              <w:szCs w:val="22"/>
            </w:rPr>
            <w:t>Ehdotetun 3 §:n 3 momentin mukaan r</w:t>
          </w:r>
          <w:r w:rsidR="00F06AAB" w:rsidRPr="008D6280">
            <w:rPr>
              <w:szCs w:val="22"/>
            </w:rPr>
            <w:t>ikosseuraamuskeskuksista j</w:t>
          </w:r>
          <w:r w:rsidR="00A6314C">
            <w:rPr>
              <w:szCs w:val="22"/>
            </w:rPr>
            <w:t>a niiden toimialueista säädettäisiin</w:t>
          </w:r>
          <w:r w:rsidR="00F06AAB" w:rsidRPr="008D6280">
            <w:rPr>
              <w:szCs w:val="22"/>
            </w:rPr>
            <w:t xml:space="preserve"> tarkemm</w:t>
          </w:r>
          <w:r w:rsidR="00E774FC">
            <w:rPr>
              <w:szCs w:val="22"/>
            </w:rPr>
            <w:t>in valtioneuvoston asetuksella.</w:t>
          </w:r>
          <w:r>
            <w:rPr>
              <w:szCs w:val="22"/>
            </w:rPr>
            <w:t xml:space="preserve"> </w:t>
          </w:r>
          <w:r w:rsidRPr="00970251">
            <w:rPr>
              <w:szCs w:val="22"/>
            </w:rPr>
            <w:t xml:space="preserve">Yhdyskuntaseuraamustoimistoista, vankiloista ja rikosseuraamuskeskuksen </w:t>
          </w:r>
          <w:r w:rsidR="00C92221" w:rsidRPr="00970251">
            <w:rPr>
              <w:szCs w:val="22"/>
            </w:rPr>
            <w:t>muista yksiköistä</w:t>
          </w:r>
          <w:r w:rsidR="00922204" w:rsidRPr="00970251">
            <w:rPr>
              <w:szCs w:val="22"/>
            </w:rPr>
            <w:t xml:space="preserve">, jotka käyttävät merkittävää julkista valtaa, </w:t>
          </w:r>
          <w:r w:rsidRPr="00970251">
            <w:rPr>
              <w:szCs w:val="22"/>
            </w:rPr>
            <w:t xml:space="preserve">säädettäisiin oikeusministeriön asetuksella. Voimassa olevan lainsäädännön mukaan oikeusministeriö päättää vankilan ja Rikosseuraamuslaitoksen pääjohtaja yhdyskuntaseuraamustoimiston </w:t>
          </w:r>
          <w:r w:rsidR="006E5F12" w:rsidRPr="00970251">
            <w:rPr>
              <w:szCs w:val="22"/>
            </w:rPr>
            <w:t xml:space="preserve">ja muiden yksiköiden </w:t>
          </w:r>
          <w:r w:rsidRPr="00970251">
            <w:rPr>
              <w:szCs w:val="22"/>
            </w:rPr>
            <w:t>perustamisesta ja lakkauttamisesta. Koska näissä yksiköissä käytetään merkittävää julkista valtaa</w:t>
          </w:r>
          <w:r w:rsidR="006E5F12" w:rsidRPr="00970251">
            <w:rPr>
              <w:szCs w:val="22"/>
            </w:rPr>
            <w:t>, esitetään, että ni</w:t>
          </w:r>
          <w:r w:rsidRPr="00970251">
            <w:rPr>
              <w:szCs w:val="22"/>
            </w:rPr>
            <w:t>istä säädetään o</w:t>
          </w:r>
          <w:r w:rsidR="004361F2">
            <w:rPr>
              <w:szCs w:val="22"/>
            </w:rPr>
            <w:t>ikeusministeriön asetuksella</w:t>
          </w:r>
          <w:r w:rsidRPr="00970251">
            <w:rPr>
              <w:szCs w:val="22"/>
            </w:rPr>
            <w:t>.</w:t>
          </w:r>
          <w:r w:rsidR="006139B0" w:rsidRPr="00970251">
            <w:rPr>
              <w:szCs w:val="22"/>
            </w:rPr>
            <w:t xml:space="preserve"> </w:t>
          </w:r>
          <w:r w:rsidRPr="00970251">
            <w:rPr>
              <w:szCs w:val="22"/>
            </w:rPr>
            <w:t xml:space="preserve"> Organisaatiouudistuksen voimaan tullessa tulisi voimaan myös oikeusministeriön asetus, </w:t>
          </w:r>
          <w:r w:rsidR="006139B0" w:rsidRPr="00970251">
            <w:rPr>
              <w:szCs w:val="22"/>
            </w:rPr>
            <w:t>jossa todettaisiin ne rikosseuraamuskeskuksen yksiköt, jotka käyttä</w:t>
          </w:r>
          <w:r w:rsidR="00CD3846" w:rsidRPr="00970251">
            <w:rPr>
              <w:szCs w:val="22"/>
            </w:rPr>
            <w:t>vät merkittävää julkista valtaa</w:t>
          </w:r>
          <w:r w:rsidR="006E5F12" w:rsidRPr="00970251">
            <w:rPr>
              <w:szCs w:val="22"/>
            </w:rPr>
            <w:t xml:space="preserve">. </w:t>
          </w:r>
          <w:r w:rsidR="00C92221" w:rsidRPr="00970251">
            <w:rPr>
              <w:szCs w:val="22"/>
            </w:rPr>
            <w:t>K</w:t>
          </w:r>
          <w:r w:rsidR="008763BB" w:rsidRPr="00970251">
            <w:rPr>
              <w:szCs w:val="22"/>
            </w:rPr>
            <w:t>un perustetaan uusi</w:t>
          </w:r>
          <w:r w:rsidR="00C92221" w:rsidRPr="00970251">
            <w:rPr>
              <w:szCs w:val="22"/>
            </w:rPr>
            <w:t xml:space="preserve"> tai lakkautetaan olemassa oleva yksikkö,</w:t>
          </w:r>
          <w:r w:rsidRPr="00970251">
            <w:rPr>
              <w:szCs w:val="22"/>
            </w:rPr>
            <w:t xml:space="preserve"> asetusta muutettaisiin</w:t>
          </w:r>
          <w:r w:rsidR="00AA41C9" w:rsidRPr="00970251">
            <w:rPr>
              <w:szCs w:val="22"/>
            </w:rPr>
            <w:t>.</w:t>
          </w:r>
          <w:r w:rsidR="008763BB" w:rsidRPr="00970251">
            <w:rPr>
              <w:szCs w:val="22"/>
            </w:rPr>
            <w:t xml:space="preserve"> Näin ollen yksikkö perustettaisiin ja lakkautettaisiin oikeusministeriön asetuksella.</w:t>
          </w:r>
        </w:p>
        <w:p w14:paraId="6ACC12BE" w14:textId="634B50E4" w:rsidR="00F06AAB" w:rsidRDefault="00F06AAB" w:rsidP="000747CF">
          <w:pPr>
            <w:pStyle w:val="LLPerustelujenkappalejako"/>
            <w:rPr>
              <w:szCs w:val="22"/>
            </w:rPr>
          </w:pPr>
          <w:r>
            <w:rPr>
              <w:szCs w:val="22"/>
            </w:rPr>
            <w:t xml:space="preserve">Ehdotetun 3 §:n 4 momentin mukaan </w:t>
          </w:r>
          <w:r w:rsidRPr="008D6280">
            <w:rPr>
              <w:szCs w:val="22"/>
            </w:rPr>
            <w:t>Rikosseuraamuslaitoksen kehittämisestä ja ohjauksesta v</w:t>
          </w:r>
          <w:r>
            <w:rPr>
              <w:szCs w:val="22"/>
            </w:rPr>
            <w:t>astaavaan vastuualueeseen kuuluisi</w:t>
          </w:r>
          <w:r w:rsidRPr="008D6280">
            <w:rPr>
              <w:szCs w:val="22"/>
            </w:rPr>
            <w:t xml:space="preserve"> Rikosseuraamusalan koulutuskeskukse</w:t>
          </w:r>
          <w:r>
            <w:rPr>
              <w:szCs w:val="22"/>
            </w:rPr>
            <w:t>sta annetussa laissa</w:t>
          </w:r>
          <w:r w:rsidRPr="008D6280">
            <w:rPr>
              <w:szCs w:val="22"/>
            </w:rPr>
            <w:t xml:space="preserve"> tarkoitettu Rikosseuraamusalan koulutuskeskus.</w:t>
          </w:r>
          <w:r>
            <w:rPr>
              <w:szCs w:val="22"/>
            </w:rPr>
            <w:t xml:space="preserve"> Voimassa olevan Rikosseuraamuslaitoksesta annetun lain 4 §:n 1 momentin mukaan </w:t>
          </w:r>
          <w:r w:rsidRPr="007247E0">
            <w:rPr>
              <w:szCs w:val="22"/>
            </w:rPr>
            <w:t xml:space="preserve">Rikosseuraamuslaitoksessa on koulutuskeskus, josta pykälän 4 momentin mukaan säädetään edellä mainitussa laissa. </w:t>
          </w:r>
          <w:r>
            <w:rPr>
              <w:szCs w:val="22"/>
            </w:rPr>
            <w:t>Ehdotettu säännös muuttaisi koulutuskeskuksen asemaa sikäli, että se sijoitettaisiin Rikosseuraamuslaitoksen vastuualueen osaksi.</w:t>
          </w:r>
          <w:r w:rsidRPr="007247E0">
            <w:rPr>
              <w:szCs w:val="22"/>
            </w:rPr>
            <w:t xml:space="preserve"> Lain 1 §:n 1 momentin mukaan Rikosseuraamusalan koulutuskeskus on Rikosseuraamuslaitoksen yksikkö. Koulutuskeskuksen tehtävänä on järjestää rikosseuraamusalan ammatilliseen tutkintoon johtavaa koulutusta ja täydennyskoulutusta sekä harjoittaa toimialaansa liittyvää tutkimus- ja kehittämistoimintaa.</w:t>
          </w:r>
          <w:r>
            <w:rPr>
              <w:szCs w:val="22"/>
            </w:rPr>
            <w:t xml:space="preserve"> Laissa säädetään koulutuskeskuksen hallinnosta, opetuksesta ja tutkinnoista sekä opiskelijoiden oikeuksista ja velvollisuuksista. Koulutuskeskuksen hallintoon kuuluu johtokunta ja johtaja</w:t>
          </w:r>
          <w:r w:rsidRPr="0051088C">
            <w:rPr>
              <w:szCs w:val="22"/>
            </w:rPr>
            <w:t>. Koulutuskeskuksesta annetun lain 2 §:n 1 ja 2 momentin mukaan</w:t>
          </w:r>
          <w:r>
            <w:rPr>
              <w:szCs w:val="22"/>
            </w:rPr>
            <w:t xml:space="preserve"> </w:t>
          </w:r>
          <w:r w:rsidRPr="0051088C">
            <w:rPr>
              <w:szCs w:val="22"/>
            </w:rPr>
            <w:t xml:space="preserve">koulutuskeskuksella on johtokunta, jonka Rikosseuraamuslaitoksen pääjohtaja asettaa neljäksi vuodeksi kerrallaan. Johtokunnan tehtävänä on kehittää, seurata ja tukea koulutuskeskuksen toimintaa </w:t>
          </w:r>
          <w:r w:rsidRPr="00970251">
            <w:rPr>
              <w:szCs w:val="22"/>
            </w:rPr>
            <w:t>sekä ratkaista oikaisuvaatimukset ja muut sen toimivaltaan säädetyt asiat. Lain 4 §:n mukaan koulutuskeskuksella on johtaja, jonka Rikosseuraamuslaitoksen pääjohtaja nimittää. Johtajan tehtävänä</w:t>
          </w:r>
          <w:r w:rsidRPr="007F2BCC">
            <w:rPr>
              <w:szCs w:val="22"/>
            </w:rPr>
            <w:t xml:space="preserve"> on johtaa ja kehittää koulutuskeskuksen toimintaa sekä vastata toiminnan tuloksellisuudesta, laadusta ja tavoitteiden saavuttamisesta. Lain 5 §:ssä säädetään koulutuskeskukselle kuuluvasta päätösvallasta: asiat ratkaisee johtaja, jollei tässä laissa tai sen nojalla valtioneuvoston asetuksessa toisin säädetä. Johtaja voi työjärjestyksessä määrätä toimivaltaansa kuuluvan asian koulutuskeskuksen muun virkamiehen ratkaistavaksi lukuun ottamatta laissa tai valtioneuvoston asetuksessa johtajan ratkaistavaksi säädettyjä asioita.</w:t>
          </w:r>
          <w:r>
            <w:rPr>
              <w:szCs w:val="22"/>
            </w:rPr>
            <w:t xml:space="preserve"> Koulutuskeskuksesta annetussa valtioneuvoston asetuksessa säädetään koulutuskeskuksen tehtävistä, hallinnosta, ammatillisesta </w:t>
          </w:r>
          <w:r w:rsidRPr="00BA7CD9">
            <w:rPr>
              <w:szCs w:val="22"/>
            </w:rPr>
            <w:t>tutkintokoulutuksesta ja henkilöstöstä. Koulutuskeskuksesta säädettäisiin edelleen erikseen koulutuskeskusta koskevassa laissa ja valtioneuvoston asetuksessa.</w:t>
          </w:r>
          <w:r>
            <w:rPr>
              <w:szCs w:val="22"/>
            </w:rPr>
            <w:t xml:space="preserve"> </w:t>
          </w:r>
          <w:r w:rsidR="00970251" w:rsidRPr="0003530E">
            <w:rPr>
              <w:szCs w:val="22"/>
            </w:rPr>
            <w:t>Uudessa organisaatiossa koulutuskeskusta johtaisi yksikönpäällikkö.</w:t>
          </w:r>
          <w:r w:rsidR="00970251">
            <w:rPr>
              <w:szCs w:val="22"/>
            </w:rPr>
            <w:t xml:space="preserve"> </w:t>
          </w:r>
          <w:r>
            <w:rPr>
              <w:szCs w:val="22"/>
            </w:rPr>
            <w:t>Voimass</w:t>
          </w:r>
          <w:r w:rsidR="00970251">
            <w:rPr>
              <w:szCs w:val="22"/>
            </w:rPr>
            <w:t>a oleviin säännöksiin tehtäisiin</w:t>
          </w:r>
          <w:r>
            <w:rPr>
              <w:szCs w:val="22"/>
            </w:rPr>
            <w:t xml:space="preserve"> organisaatiouudistuksen edellyttämiä muutoksia siten kuin jäljempänä</w:t>
          </w:r>
          <w:r w:rsidR="00463B48">
            <w:rPr>
              <w:szCs w:val="22"/>
            </w:rPr>
            <w:t xml:space="preserve"> koulutuskeskusta koskevan</w:t>
          </w:r>
          <w:r>
            <w:rPr>
              <w:szCs w:val="22"/>
            </w:rPr>
            <w:t xml:space="preserve"> lain</w:t>
          </w:r>
          <w:r w:rsidR="00463B48">
            <w:rPr>
              <w:szCs w:val="22"/>
            </w:rPr>
            <w:t xml:space="preserve"> </w:t>
          </w:r>
          <w:r>
            <w:rPr>
              <w:szCs w:val="22"/>
            </w:rPr>
            <w:t>muutoksen yksityiskohtaisissa perusteluissa todetaan.</w:t>
          </w:r>
        </w:p>
        <w:p w14:paraId="31F7F909" w14:textId="62105744" w:rsidR="00F06AAB" w:rsidRDefault="00F06AAB" w:rsidP="000747CF">
          <w:pPr>
            <w:pStyle w:val="LLPerustelujenkappalejako"/>
            <w:rPr>
              <w:szCs w:val="22"/>
            </w:rPr>
          </w:pPr>
          <w:r>
            <w:rPr>
              <w:szCs w:val="22"/>
            </w:rPr>
            <w:t>Ehdotetun 3 §:n 5 momentin mukaan v</w:t>
          </w:r>
          <w:r w:rsidRPr="008D6280">
            <w:rPr>
              <w:szCs w:val="22"/>
            </w:rPr>
            <w:t>ankien terveyd</w:t>
          </w:r>
          <w:r>
            <w:rPr>
              <w:szCs w:val="22"/>
            </w:rPr>
            <w:t>enhuollon järjestämisestä vastaisi</w:t>
          </w:r>
          <w:r w:rsidRPr="008D6280">
            <w:rPr>
              <w:szCs w:val="22"/>
            </w:rPr>
            <w:t xml:space="preserve"> Vankiterveydenhuollon yksiköstä annetussa laissa </w:t>
          </w:r>
          <w:r w:rsidRPr="006A7B27">
            <w:rPr>
              <w:szCs w:val="22"/>
            </w:rPr>
            <w:t>tarkoitettu Vankiterveydenhuollon yksikkö.</w:t>
          </w:r>
          <w:r>
            <w:rPr>
              <w:szCs w:val="22"/>
            </w:rPr>
            <w:t xml:space="preserve"> Vuoden 2016 alusta lukien vankien ja tutkintavankien terveyden- ja sairaanhoidon on järjestänyt Terveyden ja hyvinvoinnin laitoksen alainen Vankiterveydenhuollon yksikkö, jonka toimialueena on k</w:t>
          </w:r>
          <w:r w:rsidR="00755902">
            <w:rPr>
              <w:szCs w:val="22"/>
            </w:rPr>
            <w:t>oko maa. Vankiterveydenhuollon yksiköstä</w:t>
          </w:r>
          <w:r>
            <w:rPr>
              <w:szCs w:val="22"/>
            </w:rPr>
            <w:t xml:space="preserve"> annetun lain 4 §:n 1 momentin mukaan </w:t>
          </w:r>
          <w:r w:rsidRPr="00BA7CD9">
            <w:rPr>
              <w:szCs w:val="22"/>
            </w:rPr>
            <w:t>Vankiterveydenhuollon yksikön toiminnan yleinen ohjaus, kehittäminen, johto ja valvonta kuuluvat Terveyden ja hyvinvoinnin laitokselle.</w:t>
          </w:r>
          <w:r>
            <w:rPr>
              <w:szCs w:val="22"/>
            </w:rPr>
            <w:t xml:space="preserve"> Lain 8 §:ssä säädetään, että </w:t>
          </w:r>
          <w:r w:rsidRPr="00BA7CD9">
            <w:rPr>
              <w:szCs w:val="22"/>
            </w:rPr>
            <w:t xml:space="preserve">vankiterveydenhuollon yleinen ohjaus, suunnittelu, kehittäminen ja valvonta kuuluvat </w:t>
          </w:r>
          <w:proofErr w:type="spellStart"/>
          <w:r w:rsidRPr="00BA7CD9">
            <w:rPr>
              <w:szCs w:val="22"/>
            </w:rPr>
            <w:t>sosiaali</w:t>
          </w:r>
          <w:proofErr w:type="spellEnd"/>
          <w:r w:rsidRPr="00BA7CD9">
            <w:rPr>
              <w:szCs w:val="22"/>
            </w:rPr>
            <w:t>- ja terveysministeriölle. Lain 9 §:n 1 momentin mukaan aluehallintovirasto valvoo Vankiterveydenhuollon yksikön järjestämän ja tuottaman vankien terveyden- ja sairaanhoidon lainmukaisuutta ja antaa siihen liittyvää ohjausta.</w:t>
          </w:r>
          <w:r>
            <w:rPr>
              <w:szCs w:val="22"/>
            </w:rPr>
            <w:t xml:space="preserve"> Ehdotettu säännös vastaisi voimassa olevan lain 4 §:n 2 momenttia. </w:t>
          </w:r>
        </w:p>
        <w:p w14:paraId="1119AB69" w14:textId="77777777" w:rsidR="00F06AAB" w:rsidRPr="008D6280" w:rsidRDefault="00F06AAB" w:rsidP="000747CF">
          <w:pPr>
            <w:pStyle w:val="LLPerustelujenkappalejako"/>
            <w:rPr>
              <w:szCs w:val="22"/>
            </w:rPr>
          </w:pPr>
          <w:r>
            <w:rPr>
              <w:szCs w:val="22"/>
            </w:rPr>
            <w:t>Ehdotetussa 3 §:n 6 momentissa säädettäisiin voimassa olevan lain 4 §:n 4 momentin mukaisesti, että v</w:t>
          </w:r>
          <w:r w:rsidRPr="006A7B27">
            <w:rPr>
              <w:szCs w:val="22"/>
            </w:rPr>
            <w:t>ankeusrangaistusten täytäntöönpanosta ja tutkintavankeuden toimeenpanosta vastaavien yksiköiden poikkeavasta kielellisestä asemasta säädetään kielilaissa.</w:t>
          </w:r>
          <w:r>
            <w:rPr>
              <w:szCs w:val="22"/>
            </w:rPr>
            <w:t xml:space="preserve"> Perustuslain 17 §:n 2 momentti edellyttää, että lailla turvataan jokaisen oikeus</w:t>
          </w:r>
          <w:r w:rsidRPr="00691DCE">
            <w:rPr>
              <w:szCs w:val="22"/>
            </w:rPr>
            <w:t xml:space="preserve"> kä</w:t>
          </w:r>
          <w:r>
            <w:rPr>
              <w:szCs w:val="22"/>
            </w:rPr>
            <w:t>yttää</w:t>
          </w:r>
          <w:r w:rsidRPr="00691DCE">
            <w:rPr>
              <w:szCs w:val="22"/>
            </w:rPr>
            <w:t xml:space="preserve"> viranomaisessa asiassaan omaa kieltään, joko suomea tai ruotsia, sekä saada toimituskirjansa</w:t>
          </w:r>
          <w:r>
            <w:rPr>
              <w:szCs w:val="22"/>
            </w:rPr>
            <w:t xml:space="preserve"> tällä kielellä</w:t>
          </w:r>
          <w:r w:rsidRPr="00691DCE">
            <w:rPr>
              <w:szCs w:val="22"/>
            </w:rPr>
            <w:t>. Kielilain</w:t>
          </w:r>
          <w:r>
            <w:rPr>
              <w:szCs w:val="22"/>
            </w:rPr>
            <w:t xml:space="preserve"> 6 §:n 1 momentin 2 kohdassa säädetään kaksikielisiksi</w:t>
          </w:r>
          <w:r w:rsidRPr="00691DCE">
            <w:rPr>
              <w:szCs w:val="22"/>
            </w:rPr>
            <w:t xml:space="preserve"> valtion</w:t>
          </w:r>
          <w:r>
            <w:rPr>
              <w:szCs w:val="22"/>
            </w:rPr>
            <w:t xml:space="preserve"> keskushallintoviranomaiset ja</w:t>
          </w:r>
          <w:r w:rsidRPr="00691DCE">
            <w:rPr>
              <w:szCs w:val="22"/>
            </w:rPr>
            <w:t xml:space="preserve"> viranomaiset, joiden virka-alueeseen kuuluu erikielisiä kuntia tai vähintään yksi kaksiki</w:t>
          </w:r>
          <w:r>
            <w:rPr>
              <w:szCs w:val="22"/>
            </w:rPr>
            <w:t>elinen kunta</w:t>
          </w:r>
          <w:r w:rsidRPr="00691DCE">
            <w:rPr>
              <w:szCs w:val="22"/>
            </w:rPr>
            <w:t>. K</w:t>
          </w:r>
          <w:r>
            <w:rPr>
              <w:szCs w:val="22"/>
            </w:rPr>
            <w:t>uitenkin k</w:t>
          </w:r>
          <w:r w:rsidRPr="00691DCE">
            <w:rPr>
              <w:szCs w:val="22"/>
            </w:rPr>
            <w:t>ielilain 40 §:ssä säädetään</w:t>
          </w:r>
          <w:r>
            <w:rPr>
              <w:szCs w:val="22"/>
            </w:rPr>
            <w:t>, että</w:t>
          </w:r>
          <w:r w:rsidRPr="00691DCE">
            <w:rPr>
              <w:szCs w:val="22"/>
            </w:rPr>
            <w:t xml:space="preserve"> vankeusrangaistusten täytäntöönpanon ja tutkin</w:t>
          </w:r>
          <w:r>
            <w:rPr>
              <w:szCs w:val="22"/>
            </w:rPr>
            <w:t>tavankeuden toimeenpanon</w:t>
          </w:r>
          <w:r w:rsidRPr="00691DCE">
            <w:rPr>
              <w:szCs w:val="22"/>
            </w:rPr>
            <w:t xml:space="preserve"> tehtävistä vastaavat yksiköt ovat yksikielisesti suomenkielisiä.</w:t>
          </w:r>
          <w:r>
            <w:rPr>
              <w:szCs w:val="22"/>
            </w:rPr>
            <w:t xml:space="preserve"> Kielilain valtuussäännöksen nojalla</w:t>
          </w:r>
          <w:r w:rsidRPr="00691DCE">
            <w:rPr>
              <w:szCs w:val="22"/>
            </w:rPr>
            <w:t xml:space="preserve"> </w:t>
          </w:r>
          <w:r>
            <w:rPr>
              <w:szCs w:val="22"/>
            </w:rPr>
            <w:t>o</w:t>
          </w:r>
          <w:r w:rsidRPr="00691DCE">
            <w:rPr>
              <w:szCs w:val="22"/>
            </w:rPr>
            <w:t>ikeusministeriö on antanut asetuksen</w:t>
          </w:r>
          <w:r>
            <w:rPr>
              <w:szCs w:val="22"/>
            </w:rPr>
            <w:t>, jonka</w:t>
          </w:r>
          <w:r w:rsidRPr="00691DCE">
            <w:rPr>
              <w:szCs w:val="22"/>
            </w:rPr>
            <w:t xml:space="preserve"> mukaan Etelä-Suomen rikosseuraamusalueella on kaksikielinen osasto kahdessa vankilassa, Länsi-Suomen rikosseuraamusalueella kolmessa vankilassa. </w:t>
          </w:r>
          <w:r>
            <w:rPr>
              <w:szCs w:val="22"/>
            </w:rPr>
            <w:t>Näiden erityisjärjestelyjen perusteita on käsitelty edellä esityksen kielellisiä vaikutuksia koskevassa kohdassa 4.2.6.</w:t>
          </w:r>
        </w:p>
        <w:p w14:paraId="20D18628" w14:textId="120AD7A6" w:rsidR="00F06AAB" w:rsidRPr="0099260C" w:rsidRDefault="00F06AAB" w:rsidP="000747CF">
          <w:pPr>
            <w:pStyle w:val="LLPerustelujenkappalejako"/>
            <w:rPr>
              <w:szCs w:val="22"/>
            </w:rPr>
          </w:pPr>
          <w:r w:rsidRPr="00412A1E">
            <w:rPr>
              <w:b/>
              <w:szCs w:val="22"/>
            </w:rPr>
            <w:t>4 §.</w:t>
          </w:r>
          <w:r w:rsidRPr="008D6280">
            <w:rPr>
              <w:i/>
              <w:szCs w:val="22"/>
            </w:rPr>
            <w:t xml:space="preserve"> Rikosseuraamuskeskuksen tehtävät</w:t>
          </w:r>
          <w:r w:rsidR="00EA3025">
            <w:rPr>
              <w:szCs w:val="22"/>
            </w:rPr>
            <w:t xml:space="preserve">. </w:t>
          </w:r>
          <w:r w:rsidR="004C7E71">
            <w:rPr>
              <w:szCs w:val="22"/>
            </w:rPr>
            <w:t>R</w:t>
          </w:r>
          <w:r>
            <w:rPr>
              <w:szCs w:val="22"/>
            </w:rPr>
            <w:t>ikosseuraamuskeskus vastaisi toimialueellaan rangaistusten täytäntöönpanon ja tutkintavankeuden toimeenpanon operatiivisista tehtävistä. Ehdotetussa uudistuksessa olisi</w:t>
          </w:r>
          <w:r w:rsidR="001E7154">
            <w:rPr>
              <w:szCs w:val="22"/>
            </w:rPr>
            <w:t xml:space="preserve"> siis 11 rikosseuraamuskeskusta.</w:t>
          </w:r>
          <w:r w:rsidR="00250108">
            <w:rPr>
              <w:szCs w:val="22"/>
            </w:rPr>
            <w:t xml:space="preserve"> </w:t>
          </w:r>
          <w:r w:rsidR="00250108" w:rsidRPr="004C7E71">
            <w:rPr>
              <w:szCs w:val="22"/>
            </w:rPr>
            <w:t>Rikosseuraamuskeskuksista ja niiden toimialueista säädettäisiin tarkemmin valtioneuvoston asetuksella.</w:t>
          </w:r>
          <w:r w:rsidR="00250108" w:rsidRPr="0099260C">
            <w:rPr>
              <w:szCs w:val="22"/>
            </w:rPr>
            <w:t xml:space="preserve"> Rikosseuraamuslaitoksen työjärjestyksessä annettaisiin tarkemmat määräykset rikosseuraamuskeskusten sisäisestä organisaatiosta, työnjaosta ja johtamisesta sekä tehtävistä ja niiden järjestämisestä.</w:t>
          </w:r>
          <w:r w:rsidR="001E7154" w:rsidRPr="0099260C">
            <w:rPr>
              <w:szCs w:val="22"/>
            </w:rPr>
            <w:t xml:space="preserve"> Kuten edellä 3 §:n perusteluissa on todettu, m</w:t>
          </w:r>
          <w:r w:rsidRPr="0099260C">
            <w:rPr>
              <w:szCs w:val="22"/>
            </w:rPr>
            <w:t>uutoksessa keskitettäisiin asiantuntija- ja hallinnollisia tehtäviä Rikosseuraamuslaitoksen vastuualueille siten, että nämä operatiivisen toiminnan yksiköt pystyisivät nykyistä paremmin keskittymään täytäntöönpanon ja toimeenpanon käytännön tehtäviin.</w:t>
          </w:r>
        </w:p>
        <w:p w14:paraId="060904AE" w14:textId="27396FAB" w:rsidR="00EA3025" w:rsidRPr="000924BF" w:rsidRDefault="00EA3025" w:rsidP="000747CF">
          <w:pPr>
            <w:pStyle w:val="LLPerustelujenkappalejako"/>
          </w:pPr>
          <w:r w:rsidRPr="0099260C">
            <w:rPr>
              <w:szCs w:val="22"/>
            </w:rPr>
            <w:t xml:space="preserve">Rikosseuraamuskeskus vastaisi toimintansa laillisuudesta, yhdenmukaisuudesta ja tuloksellisuudesta. </w:t>
          </w:r>
          <w:r w:rsidR="00E02C92" w:rsidRPr="0099260C">
            <w:rPr>
              <w:szCs w:val="22"/>
            </w:rPr>
            <w:t xml:space="preserve">Yhdyskuntaseuraamustoimistojen ja vankiloiden tehtävistä säädettäisiin edelleen yhdyskuntaseuraamusten täytäntöönpanosta annetussa laissa, vankeuslaissa, tutkintavankeuslaissa ja muussa seuraamusten täytäntöönpanosta annetussa lainsäädännössä. Niissä säädetyt tehtävät ja velvollisuudet eivät uudistuksessa muuttuisi. Näin ollen täytäntöönpano- ja toimeenpanotehtävässä vastattaisiin yksilöiden, laitoksen ja yhteiskunnan turvallisuudesta, pyrittäisiin lisäämään henkilön rikoksettoman elämän </w:t>
          </w:r>
          <w:r w:rsidR="00E02C92" w:rsidRPr="00EA3025">
            <w:rPr>
              <w:szCs w:val="22"/>
            </w:rPr>
            <w:t>valmiuksia sekä toimittaisiin muutoinkin lainsäädännön ja rikosseuraamusalan strategiatavoitteiden mukaisesti.</w:t>
          </w:r>
          <w:r w:rsidR="00E02C92">
            <w:rPr>
              <w:szCs w:val="22"/>
            </w:rPr>
            <w:t xml:space="preserve"> </w:t>
          </w:r>
          <w:r w:rsidRPr="00EA3025">
            <w:rPr>
              <w:szCs w:val="22"/>
            </w:rPr>
            <w:t>Rangaistusten täytäntöönpanossa ja tutkintavankeuden toimeenpanossa puututaan voimakkaasti yksilön, myös muiden kuin rikoksesta epäillyn ja tuomitun oikeusasemaan. Toiminta on yksityiskohtaisesti laissa säänneltyä. Näissä tehtävissä korostuu voimakkaasti lain mukaan toimiminen sekä yhdenmukainen ja yhdenvertainen kohtelu, joka tulee turvata, vaikka seuraamusta suoritetaan eri rikosseuraamuskeskuksissa.</w:t>
          </w:r>
          <w:r w:rsidR="00E02C92">
            <w:rPr>
              <w:szCs w:val="22"/>
            </w:rPr>
            <w:t xml:space="preserve"> </w:t>
          </w:r>
          <w:r w:rsidRPr="00EA3025">
            <w:rPr>
              <w:szCs w:val="22"/>
            </w:rPr>
            <w:t>Rikosseuraamuslaitoksen toiminnan tulee olla myös tuloksellista. Rikosseuraamuskeskus vastaisi oman t</w:t>
          </w:r>
          <w:r w:rsidR="004C7E71">
            <w:rPr>
              <w:szCs w:val="22"/>
            </w:rPr>
            <w:t>oimintansa tuloksellisuudesta. Rikosseuraamusk</w:t>
          </w:r>
          <w:r w:rsidRPr="00EA3025">
            <w:rPr>
              <w:szCs w:val="22"/>
            </w:rPr>
            <w:t xml:space="preserve">eskuksen tehtävistä ja niiden tekemisen edellyttämistä resursseista sovittaisiin vuosittain operatiivisen toiminnan vastuualueen johdon kanssa käytävissä tulosneuvotteluissa. </w:t>
          </w:r>
          <w:r w:rsidR="000924BF">
            <w:rPr>
              <w:szCs w:val="22"/>
            </w:rPr>
            <w:t>Rikosseuraamuskeskukselle kuuluisi myös</w:t>
          </w:r>
          <w:r w:rsidR="000924BF" w:rsidRPr="008D6280">
            <w:rPr>
              <w:szCs w:val="22"/>
            </w:rPr>
            <w:t xml:space="preserve"> rangaistusten täytäntöönpanon ja tutkintavank</w:t>
          </w:r>
          <w:r w:rsidR="000924BF">
            <w:rPr>
              <w:szCs w:val="22"/>
            </w:rPr>
            <w:t xml:space="preserve">euden toimeenpanon kehittämistehtävä vastuualueiden ohjauksessa. </w:t>
          </w:r>
          <w:r w:rsidRPr="00EA3025">
            <w:rPr>
              <w:szCs w:val="22"/>
            </w:rPr>
            <w:t>Lisäksi säädettäisiin, että rikosseuraamuskeskus tekee toimialueellaan yhteistyötä muiden viranomaisten ja muiden toimijoiden kanssa. Vaativa rikoksettoman elämän valmiuksien lisäämisen tavoite edellyttää yhteistyötä erityisesti päihdehuollon, kuntoutuksen ja muiden sosiaalihuollon alan toimijoiden kanssa. Turvallisuuteen ja rikosprosessin asianmukaiseen toteuttamiseen liittyvissä tehtävissä tarvitaan yhteistyötä erityisesti esitutkintaviranomaisten, Syyttäjälaitoksen ja tuomioistuinlaitoksen kanssa. Edellä todettujen tehtävien lisäksi rikosseuraamuskeskuksen tehtävänä olisi suorittaa muut Rikosseuraamuslaitoksen vastuualueiden sille erikseen määräämät tehtävät.</w:t>
          </w:r>
        </w:p>
        <w:p w14:paraId="21146A0D" w14:textId="1833904D" w:rsidR="00F06AAB" w:rsidRPr="00ED1E44" w:rsidRDefault="00EA3025" w:rsidP="000747CF">
          <w:pPr>
            <w:pStyle w:val="LLPerustelujenkappalejako"/>
            <w:rPr>
              <w:szCs w:val="22"/>
            </w:rPr>
          </w:pPr>
          <w:r w:rsidRPr="0099260C">
            <w:rPr>
              <w:szCs w:val="22"/>
            </w:rPr>
            <w:t>Ehdotetun 4 §:n 2 momentin mukaan r</w:t>
          </w:r>
          <w:r w:rsidR="00F06AAB" w:rsidRPr="0099260C">
            <w:rPr>
              <w:szCs w:val="22"/>
            </w:rPr>
            <w:t>ikosseuraamuskeskuksen tehtävänä olisivat myös muut</w:t>
          </w:r>
          <w:r w:rsidR="00E02C92" w:rsidRPr="0099260C">
            <w:rPr>
              <w:szCs w:val="22"/>
            </w:rPr>
            <w:t xml:space="preserve"> kuin 1 momentissa tarkoitetut,</w:t>
          </w:r>
          <w:r w:rsidR="00F06AAB" w:rsidRPr="0099260C">
            <w:rPr>
              <w:szCs w:val="22"/>
            </w:rPr>
            <w:t xml:space="preserve"> sille laissa säädetyt ja Rikosseuraamuslaitoksen työjärjestyksessä määrätyt tehtävät. Muita laissa Rikosseuraamuslaitokselle säädettyjä </w:t>
          </w:r>
          <w:r w:rsidR="0003530E">
            <w:rPr>
              <w:szCs w:val="22"/>
            </w:rPr>
            <w:t>tehtäviä ovat</w:t>
          </w:r>
          <w:r w:rsidR="00F06AAB" w:rsidRPr="0003530E">
            <w:rPr>
              <w:szCs w:val="22"/>
            </w:rPr>
            <w:t xml:space="preserve"> </w:t>
          </w:r>
          <w:r w:rsidR="004C7E71" w:rsidRPr="0003530E">
            <w:rPr>
              <w:szCs w:val="22"/>
            </w:rPr>
            <w:t>edellä 2 §:n perusteluissa todetut nuoren rikoksesta epäillyn tilanteen selvittämiseen liittyvän seuraamusselvityksen laatimi</w:t>
          </w:r>
          <w:r w:rsidR="004E4E18" w:rsidRPr="0003530E">
            <w:rPr>
              <w:szCs w:val="22"/>
            </w:rPr>
            <w:t>nen sekä pakkokeinolain mukaisten</w:t>
          </w:r>
          <w:r w:rsidR="004C7E71" w:rsidRPr="0003530E">
            <w:rPr>
              <w:szCs w:val="22"/>
            </w:rPr>
            <w:t xml:space="preserve"> tutkinta-arestin tekninen valvonta ja</w:t>
          </w:r>
          <w:r w:rsidR="004E4E18" w:rsidRPr="0003530E">
            <w:rPr>
              <w:szCs w:val="22"/>
            </w:rPr>
            <w:t xml:space="preserve"> toimeenpano sekä</w:t>
          </w:r>
          <w:r w:rsidR="00F06AAB" w:rsidRPr="0003530E">
            <w:rPr>
              <w:szCs w:val="22"/>
            </w:rPr>
            <w:t xml:space="preserve"> tehostetun matkustus</w:t>
          </w:r>
          <w:r w:rsidR="004E4E18" w:rsidRPr="0003530E">
            <w:rPr>
              <w:szCs w:val="22"/>
            </w:rPr>
            <w:t>kiellon tekninen valvonta</w:t>
          </w:r>
          <w:r w:rsidR="004C7E71" w:rsidRPr="0003530E">
            <w:rPr>
              <w:szCs w:val="22"/>
            </w:rPr>
            <w:t>.</w:t>
          </w:r>
        </w:p>
        <w:p w14:paraId="27352D12" w14:textId="1AAAF4D0" w:rsidR="00F06AAB" w:rsidRPr="008D6280" w:rsidRDefault="00EA3025" w:rsidP="000747CF">
          <w:pPr>
            <w:pStyle w:val="LLPerustelujenkappalejako"/>
            <w:rPr>
              <w:szCs w:val="22"/>
            </w:rPr>
          </w:pPr>
          <w:r w:rsidRPr="0099260C">
            <w:rPr>
              <w:szCs w:val="22"/>
            </w:rPr>
            <w:t>Ehdotetun 4 §:n 2</w:t>
          </w:r>
          <w:r w:rsidR="00F06AAB" w:rsidRPr="0099260C">
            <w:rPr>
              <w:szCs w:val="22"/>
            </w:rPr>
            <w:t xml:space="preserve"> momentin viimeisen virkkeen mukaan rikosseuraamuskeskuksen tehtäväksi voitaisiin määrätä toisen rikosseuraamuskeskuksen tehtäviä, jos se on tarpeen rangaistusten täytäntöönpanon tai </w:t>
          </w:r>
          <w:r w:rsidR="00F06AAB" w:rsidRPr="008D6280">
            <w:rPr>
              <w:szCs w:val="22"/>
            </w:rPr>
            <w:t>tutkintavankeuden toimeenpanon tavoitteiden saavuttamisen, työn tasaamisen, erityisosaamisen tai muun erityisen syyn vuoksi.</w:t>
          </w:r>
          <w:r w:rsidR="00F06AAB">
            <w:rPr>
              <w:szCs w:val="22"/>
            </w:rPr>
            <w:t xml:space="preserve"> Kyse voisi olla esimerkiksi erityisten turvallisuusvaatimusten huomioon ottamisesta vankeja sijoitettaessa tai erityisen toimintaohjelman toteutuksesta vain harvoissa rikosseuraamuskeskuksissa. Kokonaisvastuu seuraamusten täytäntöönpanon ja tutkintavankeuden toimeenpanon operatiivisen toiminnan lain- ja asianmukaisuudesta olisi operatiivisen toiminnan vastuualueen johtajalla, joten hän tarkastelisi rikosseuraamuskeskusten edellytyksiä hoitaa tehtävänsä ja valmiuksia ottaa hoidettavakseen toiselle rikosseuraamuskeskukselle kuuluvia tehtäviä.</w:t>
          </w:r>
        </w:p>
        <w:p w14:paraId="5A2CA6CF" w14:textId="370BBA1A" w:rsidR="008748C4" w:rsidRPr="00E15390" w:rsidRDefault="00FD1D79" w:rsidP="000747CF">
          <w:pPr>
            <w:pStyle w:val="LLPerustelujenkappalejako"/>
            <w:rPr>
              <w:b/>
            </w:rPr>
          </w:pPr>
          <w:r>
            <w:t>2 luku</w:t>
          </w:r>
          <w:r>
            <w:tab/>
          </w:r>
          <w:r w:rsidR="008748C4" w:rsidRPr="00E15390">
            <w:rPr>
              <w:b/>
            </w:rPr>
            <w:t>Johtaminen ja asioiden ratkaiseminen</w:t>
          </w:r>
        </w:p>
        <w:p w14:paraId="7E0839C6" w14:textId="5B68A9F8" w:rsidR="005D6167" w:rsidRDefault="005D6167" w:rsidP="000747CF">
          <w:pPr>
            <w:pStyle w:val="LLPerustelujenkappalejako"/>
            <w:rPr>
              <w:szCs w:val="22"/>
            </w:rPr>
          </w:pPr>
          <w:r w:rsidRPr="004047E6">
            <w:rPr>
              <w:b/>
              <w:szCs w:val="22"/>
            </w:rPr>
            <w:t>5 §.</w:t>
          </w:r>
          <w:r w:rsidRPr="007907FE">
            <w:rPr>
              <w:i/>
              <w:szCs w:val="22"/>
            </w:rPr>
            <w:t xml:space="preserve"> Rikosseuraamuslaitoksen johtaminen ja asioiden ratkaiseminen</w:t>
          </w:r>
          <w:r>
            <w:rPr>
              <w:szCs w:val="22"/>
            </w:rPr>
            <w:t xml:space="preserve">. Ehdotetun 5 §:n 1 momentin mukaan Rikosseuraamuslaitosta johtaisi pääjohtaja. Pääjohtaja on virkamieslain 26 §:n 4-kohdassa tarkoitettu valtioneuvoston asetuksella säädetyn viraston päällikkö, joten virkamieslain 9 a </w:t>
          </w:r>
          <w:proofErr w:type="gramStart"/>
          <w:r>
            <w:rPr>
              <w:szCs w:val="22"/>
            </w:rPr>
            <w:t>§.n</w:t>
          </w:r>
          <w:proofErr w:type="gramEnd"/>
          <w:r>
            <w:rPr>
              <w:szCs w:val="22"/>
            </w:rPr>
            <w:t xml:space="preserve"> 1 momentin mukaan pääjohtaja nimitetään viiden vuoden määräajaksi. Nimityspäätöksen tek</w:t>
          </w:r>
          <w:r w:rsidR="00475350">
            <w:rPr>
              <w:szCs w:val="22"/>
            </w:rPr>
            <w:t>ee</w:t>
          </w:r>
          <w:r>
            <w:rPr>
              <w:szCs w:val="22"/>
            </w:rPr>
            <w:t xml:space="preserve"> valtioneuvosto.</w:t>
          </w:r>
        </w:p>
        <w:p w14:paraId="1C9D5452" w14:textId="77777777" w:rsidR="005D6167" w:rsidRDefault="005D6167" w:rsidP="000747CF">
          <w:pPr>
            <w:pStyle w:val="LLPerustelujenkappalejako"/>
            <w:rPr>
              <w:szCs w:val="22"/>
            </w:rPr>
          </w:pPr>
          <w:r>
            <w:rPr>
              <w:szCs w:val="22"/>
            </w:rPr>
            <w:t xml:space="preserve">Ehdotetussa 5 §:n 1 momentissa säädettäisiin pääjohtajan tehtävistä siten, että hän vahvistaisi Rikosseuraamuslaitoksen työjärjestyksen ja ratkaisisi </w:t>
          </w:r>
          <w:r w:rsidRPr="007907FE">
            <w:rPr>
              <w:szCs w:val="22"/>
            </w:rPr>
            <w:t>muut koko laitosta koskevat asiat, jollei niitä ole säädetty tai työjärjestyksessä määrätty muun virkamiehen ratkaistaviksi.</w:t>
          </w:r>
          <w:r>
            <w:rPr>
              <w:szCs w:val="22"/>
            </w:rPr>
            <w:t xml:space="preserve"> Työjärjestyksen vahvistaminen on keskeinen laitoksen johtamisen väline. Koko laitoksen ja sen yksittäisten toimintayksiköiden käytännön toiminnan järjestämisessä työjärjestyksen määräykset ovat olennaiset. Voimassa olevan lainsäädännön nojalla pääjohtajalle kuuluu vain vähän esimerkiksi yksittäistä vankia koskevaa päätöksentekotoimivaltaa. Ehdotukseen sisältyvissä seuraamuksen täytäntöönpanoa koskevissa päätöksentekotoimivaltasäännösten muutosesityksissä ehdotetaan, ettei pääjohtajalla olisi muuta yksittäistä rikoksesta epäiltyä ja tuomittua koskevaa päätöksentekotoimivaltaa kuin vastuualueen johtajan päätöksestä tehdyn oikaisuvaatimuksen ratkaisutoimivalta.</w:t>
          </w:r>
        </w:p>
        <w:p w14:paraId="5AB89D23" w14:textId="5BB8234C" w:rsidR="005D6167" w:rsidRPr="007907FE" w:rsidRDefault="005D6167" w:rsidP="000747CF">
          <w:pPr>
            <w:pStyle w:val="LLPerustelujenkappalejako"/>
            <w:rPr>
              <w:szCs w:val="22"/>
            </w:rPr>
          </w:pPr>
          <w:r>
            <w:rPr>
              <w:szCs w:val="22"/>
            </w:rPr>
            <w:t>Ehdotetun 5 §:n 2 momentin mukaan pääjohtajan tehtävistä säädettäisii</w:t>
          </w:r>
          <w:r w:rsidRPr="007907FE">
            <w:rPr>
              <w:szCs w:val="22"/>
            </w:rPr>
            <w:t>n tarkemmin valtioneuvoston asetuksella.</w:t>
          </w:r>
          <w:r>
            <w:rPr>
              <w:szCs w:val="22"/>
            </w:rPr>
            <w:t xml:space="preserve"> Ehdotetun lain valmistelun yhteydessä laaditun Rikosseuraamuslaitoksesta annettavan valtioneuvoston asetuksen luonnoksen mukaan pääjohtaja</w:t>
          </w:r>
          <w:r w:rsidR="007F1CE8">
            <w:rPr>
              <w:szCs w:val="22"/>
            </w:rPr>
            <w:t>n</w:t>
          </w:r>
          <w:r>
            <w:rPr>
              <w:szCs w:val="22"/>
            </w:rPr>
            <w:t xml:space="preserve"> tehtäviin kuulu</w:t>
          </w:r>
          <w:r w:rsidR="007F1CE8">
            <w:rPr>
              <w:szCs w:val="22"/>
            </w:rPr>
            <w:t>i</w:t>
          </w:r>
          <w:r>
            <w:rPr>
              <w:szCs w:val="22"/>
            </w:rPr>
            <w:t xml:space="preserve">si muun muassa päättää vastuualueen johtajan ja yksikönpäällikön sekä rikosseuraamuskeskuksen johtajan virkojen perustamisesta ja lakkauttamisesta sekä nimittää vastuualueen johtajat ja rikosseuraamuskeskuksen johtajat. Lisäksi pääjohtaja voisi </w:t>
          </w:r>
          <w:r w:rsidRPr="00413D16">
            <w:rPr>
              <w:szCs w:val="22"/>
            </w:rPr>
            <w:t>yksittäistapauksessa pidättää itselleen päätösvallan asiassa, jonka ratkaiseminen on muualla kuin laissa uskottu laitoksen muulle virkamiehelle.</w:t>
          </w:r>
          <w:r w:rsidR="00475350">
            <w:rPr>
              <w:szCs w:val="22"/>
            </w:rPr>
            <w:t xml:space="preserve"> </w:t>
          </w:r>
          <w:r>
            <w:rPr>
              <w:szCs w:val="22"/>
            </w:rPr>
            <w:t xml:space="preserve">Ehdotettu 5 § olisi </w:t>
          </w:r>
          <w:proofErr w:type="spellStart"/>
          <w:r>
            <w:rPr>
              <w:szCs w:val="22"/>
            </w:rPr>
            <w:t>samansisältöinen</w:t>
          </w:r>
          <w:proofErr w:type="spellEnd"/>
          <w:r>
            <w:rPr>
              <w:szCs w:val="22"/>
            </w:rPr>
            <w:t xml:space="preserve"> kuin voimassa olevan lain 5 §.</w:t>
          </w:r>
        </w:p>
        <w:p w14:paraId="77712F43" w14:textId="360FF541" w:rsidR="005D6167" w:rsidRDefault="005D6167" w:rsidP="000747CF">
          <w:pPr>
            <w:pStyle w:val="LLPerustelujenkappalejako"/>
            <w:rPr>
              <w:szCs w:val="22"/>
            </w:rPr>
          </w:pPr>
          <w:r w:rsidRPr="00EC301E">
            <w:rPr>
              <w:b/>
              <w:szCs w:val="22"/>
            </w:rPr>
            <w:t>6 §.</w:t>
          </w:r>
          <w:r w:rsidR="00475350">
            <w:rPr>
              <w:i/>
              <w:szCs w:val="22"/>
            </w:rPr>
            <w:t xml:space="preserve"> Rikosse</w:t>
          </w:r>
          <w:r w:rsidRPr="007907FE">
            <w:rPr>
              <w:i/>
              <w:szCs w:val="22"/>
            </w:rPr>
            <w:t>uraamuslaitoksen vastuualueen johtaminen ja asioiden ratkaiseminen</w:t>
          </w:r>
          <w:r>
            <w:rPr>
              <w:szCs w:val="22"/>
            </w:rPr>
            <w:t>. Ehdotetun 6 §:n 1 momentin mukaan Rikosseuraamuslaitoksen vastuualuetta johtaisi vastuualu</w:t>
          </w:r>
          <w:r w:rsidR="000924BF">
            <w:rPr>
              <w:szCs w:val="22"/>
            </w:rPr>
            <w:t>een johtaja. Vastuualuerakenne ja v</w:t>
          </w:r>
          <w:r>
            <w:rPr>
              <w:szCs w:val="22"/>
            </w:rPr>
            <w:t xml:space="preserve">astuualueen johtajan tehtävä </w:t>
          </w:r>
          <w:r w:rsidRPr="0099260C">
            <w:rPr>
              <w:szCs w:val="22"/>
            </w:rPr>
            <w:t>olisi</w:t>
          </w:r>
          <w:r w:rsidR="000924BF" w:rsidRPr="0099260C">
            <w:rPr>
              <w:szCs w:val="22"/>
            </w:rPr>
            <w:t>vat Rikosseuraamuslaitoksessa</w:t>
          </w:r>
          <w:r w:rsidRPr="0099260C">
            <w:rPr>
              <w:szCs w:val="22"/>
            </w:rPr>
            <w:t xml:space="preserve"> uusi</w:t>
          </w:r>
          <w:r w:rsidR="000924BF" w:rsidRPr="0099260C">
            <w:rPr>
              <w:szCs w:val="22"/>
            </w:rPr>
            <w:t>a</w:t>
          </w:r>
          <w:r w:rsidRPr="0099260C">
            <w:rPr>
              <w:szCs w:val="22"/>
            </w:rPr>
            <w:t>. Tämä johtamistehtävä sisältäisi vastuun si</w:t>
          </w:r>
          <w:r w:rsidR="00B035C6" w:rsidRPr="0099260C">
            <w:rPr>
              <w:szCs w:val="22"/>
            </w:rPr>
            <w:t>itä, että vastuualueen resurssi</w:t>
          </w:r>
          <w:r w:rsidR="00E203EC">
            <w:rPr>
              <w:szCs w:val="22"/>
            </w:rPr>
            <w:t>t</w:t>
          </w:r>
          <w:r w:rsidRPr="0099260C">
            <w:rPr>
              <w:szCs w:val="22"/>
            </w:rPr>
            <w:t xml:space="preserve"> kohdennetaan siten, että vastuualue pystyy hoitama</w:t>
          </w:r>
          <w:r w:rsidR="00E203EC">
            <w:rPr>
              <w:szCs w:val="22"/>
            </w:rPr>
            <w:t>an sille kuuluvat tehtävät lain-</w:t>
          </w:r>
          <w:r w:rsidRPr="0099260C">
            <w:rPr>
              <w:szCs w:val="22"/>
            </w:rPr>
            <w:t xml:space="preserve"> ja strategi</w:t>
          </w:r>
          <w:r w:rsidR="00FF77E9" w:rsidRPr="0099260C">
            <w:rPr>
              <w:szCs w:val="22"/>
            </w:rPr>
            <w:t xml:space="preserve">sten </w:t>
          </w:r>
          <w:proofErr w:type="gramStart"/>
          <w:r w:rsidR="00FF77E9" w:rsidRPr="0099260C">
            <w:rPr>
              <w:szCs w:val="22"/>
            </w:rPr>
            <w:t xml:space="preserve">tavoitteiden </w:t>
          </w:r>
          <w:r w:rsidRPr="0099260C">
            <w:rPr>
              <w:szCs w:val="22"/>
            </w:rPr>
            <w:t xml:space="preserve"> mukaisesti</w:t>
          </w:r>
          <w:proofErr w:type="gramEnd"/>
          <w:r w:rsidRPr="0099260C">
            <w:rPr>
              <w:szCs w:val="22"/>
            </w:rPr>
            <w:t>. Tehtävään kuuluisi myös v</w:t>
          </w:r>
          <w:r w:rsidR="00B035C6" w:rsidRPr="0099260C">
            <w:rPr>
              <w:szCs w:val="22"/>
            </w:rPr>
            <w:t>astuu vastuualueen</w:t>
          </w:r>
          <w:r w:rsidRPr="0099260C">
            <w:rPr>
              <w:szCs w:val="22"/>
            </w:rPr>
            <w:t xml:space="preserve"> toiminnan kehittämisestä. Lisäksi vastuualueen johtajan tehtävänä olisi ratkaista vastuualuetta koskevat asiat, jollei niitä ole säädetty tai työjärjestyksessä määrätty muun virkamiehen ratkaistaviksi</w:t>
          </w:r>
          <w:r w:rsidRPr="007907FE">
            <w:rPr>
              <w:szCs w:val="22"/>
            </w:rPr>
            <w:t>.</w:t>
          </w:r>
          <w:r>
            <w:rPr>
              <w:szCs w:val="22"/>
            </w:rPr>
            <w:t xml:space="preserve"> Kyse olisi samankaltaisesta päätöksenteon yleistoimivallasta kuin mikä pääjohtajalla olisi 5 §:n nojalla koko Rikosseuraamuslaitoksen osalta.</w:t>
          </w:r>
        </w:p>
        <w:p w14:paraId="4C2F1E97" w14:textId="7CEAB5AC" w:rsidR="005D6167" w:rsidRDefault="005D6167" w:rsidP="000747CF">
          <w:pPr>
            <w:pStyle w:val="LLPerustelujenkappalejako"/>
            <w:rPr>
              <w:szCs w:val="22"/>
            </w:rPr>
          </w:pPr>
          <w:r>
            <w:rPr>
              <w:szCs w:val="22"/>
            </w:rPr>
            <w:t>Ehdotetun 6 §:n 2 momentin mukaan vastuualueen yksikköä johtaisi</w:t>
          </w:r>
          <w:r w:rsidRPr="007907FE">
            <w:rPr>
              <w:szCs w:val="22"/>
            </w:rPr>
            <w:t xml:space="preserve"> yksikönpäällikkö.</w:t>
          </w:r>
          <w:r>
            <w:rPr>
              <w:szCs w:val="22"/>
            </w:rPr>
            <w:t xml:space="preserve"> Kyse olisi eri yksikönpäällikkyydestä kuin mitä on rikosseuraamuskeskukseen kuuluvan </w:t>
          </w:r>
          <w:r w:rsidR="00125787">
            <w:rPr>
              <w:szCs w:val="22"/>
            </w:rPr>
            <w:t>yhdyskuntaseuraamustoimiston,</w:t>
          </w:r>
          <w:r>
            <w:rPr>
              <w:szCs w:val="22"/>
            </w:rPr>
            <w:t xml:space="preserve"> vankilan</w:t>
          </w:r>
          <w:r w:rsidR="00125787">
            <w:rPr>
              <w:szCs w:val="22"/>
            </w:rPr>
            <w:t xml:space="preserve"> </w:t>
          </w:r>
          <w:r w:rsidR="00125787" w:rsidRPr="00E203EC">
            <w:rPr>
              <w:szCs w:val="22"/>
            </w:rPr>
            <w:t>tai rikosseuraamuskeskuksen muun yksikön</w:t>
          </w:r>
          <w:r>
            <w:rPr>
              <w:szCs w:val="22"/>
            </w:rPr>
            <w:t xml:space="preserve"> yksikönpäällikkyys. Valmistellun valtioneuvoston asetuksen luonnoksen mukaan v</w:t>
          </w:r>
          <w:r w:rsidRPr="00B91F76">
            <w:rPr>
              <w:szCs w:val="22"/>
            </w:rPr>
            <w:t>astuua</w:t>
          </w:r>
          <w:r>
            <w:rPr>
              <w:szCs w:val="22"/>
            </w:rPr>
            <w:t>lueilla olisi</w:t>
          </w:r>
          <w:r w:rsidRPr="00B91F76">
            <w:rPr>
              <w:szCs w:val="22"/>
            </w:rPr>
            <w:t xml:space="preserve"> yksiköitä siten kuin työjärjestyksessä määrätään.</w:t>
          </w:r>
        </w:p>
        <w:p w14:paraId="46B56D6F" w14:textId="3CD30CE9" w:rsidR="005D6167" w:rsidRPr="007907FE" w:rsidRDefault="005D6167" w:rsidP="000747CF">
          <w:pPr>
            <w:pStyle w:val="LLPerustelujenkappalejako"/>
            <w:rPr>
              <w:szCs w:val="22"/>
            </w:rPr>
          </w:pPr>
          <w:r>
            <w:rPr>
              <w:szCs w:val="22"/>
            </w:rPr>
            <w:t>Ehdotetun 3 momentin mukaan v</w:t>
          </w:r>
          <w:r w:rsidRPr="007907FE">
            <w:rPr>
              <w:szCs w:val="22"/>
            </w:rPr>
            <w:t>astuualueen johtajan ja vastuualueen yksi</w:t>
          </w:r>
          <w:r>
            <w:rPr>
              <w:szCs w:val="22"/>
            </w:rPr>
            <w:t>könpäällikön tehtävistä säädettäisii</w:t>
          </w:r>
          <w:r w:rsidRPr="007907FE">
            <w:rPr>
              <w:szCs w:val="22"/>
            </w:rPr>
            <w:t>n tarkemmin valtioneuvoston asetuksella.</w:t>
          </w:r>
          <w:r>
            <w:rPr>
              <w:szCs w:val="22"/>
            </w:rPr>
            <w:t xml:space="preserve"> Valmistellun asetusluonnoksen mukaan vastuualueen johtaja muun muassa ratkaisisi vastuualueensa yksikönpäälliköiden virkojen perustamisen ja lakkauttamisen sekä nimittäisi vastuualueensa henkilöstön, ei kuitenkaan rikosseuraamuskeskusten henkilöstöä. Yksikönpäälliköiden valtioneuvoston asetuksessa säädetty toimivalta koskisi lähinnä päätöksiä, jotka työjärjestyksellä olisi määrätty heidän tehtävikseen vastuualueen johtajan toimivaltaan muutoin kuuluvissa asioissa.</w:t>
          </w:r>
        </w:p>
        <w:p w14:paraId="3934085A" w14:textId="16B46A96" w:rsidR="005D6167" w:rsidRDefault="005D6167" w:rsidP="000747CF">
          <w:pPr>
            <w:pStyle w:val="LLPerustelujenkappalejako"/>
            <w:rPr>
              <w:szCs w:val="22"/>
            </w:rPr>
          </w:pPr>
          <w:r w:rsidRPr="00BA262C">
            <w:rPr>
              <w:b/>
              <w:szCs w:val="22"/>
            </w:rPr>
            <w:t>7 §.</w:t>
          </w:r>
          <w:r w:rsidRPr="007907FE">
            <w:rPr>
              <w:i/>
              <w:szCs w:val="22"/>
            </w:rPr>
            <w:t xml:space="preserve"> Rikosseuraamuskeskuksen johtaminen ja asioiden ratkaiseminen</w:t>
          </w:r>
          <w:r>
            <w:rPr>
              <w:szCs w:val="22"/>
            </w:rPr>
            <w:t xml:space="preserve">. Ehdotetun 7 §:n 1 momentin mukaan </w:t>
          </w:r>
          <w:r w:rsidRPr="0099260C">
            <w:rPr>
              <w:szCs w:val="22"/>
            </w:rPr>
            <w:t xml:space="preserve">rikosseuraamuskeskusta johtaisi rikosseuraamuskeskuksen johtaja. </w:t>
          </w:r>
          <w:r w:rsidR="000F4690" w:rsidRPr="0099260C">
            <w:rPr>
              <w:szCs w:val="22"/>
            </w:rPr>
            <w:t>T</w:t>
          </w:r>
          <w:r w:rsidRPr="0099260C">
            <w:rPr>
              <w:szCs w:val="22"/>
            </w:rPr>
            <w:t>ehtävä olisi uusi. Osittain se vastaisi voimassa olevan lain ja organisaation mukaista rikosseuraamusalueen johtajan tehtävää</w:t>
          </w:r>
          <w:r w:rsidR="00250108" w:rsidRPr="0099260C">
            <w:rPr>
              <w:szCs w:val="22"/>
            </w:rPr>
            <w:t>, osittain myös keskushallintoyksikön kehittämistehtäviä</w:t>
          </w:r>
          <w:r w:rsidRPr="0099260C">
            <w:rPr>
              <w:szCs w:val="22"/>
            </w:rPr>
            <w:t>.  Rikosseuraamuskeskuksen johtaja vastaisi keskuksen tehtäviksi säädettyjen ja työjärjestyksellä määr</w:t>
          </w:r>
          <w:r w:rsidR="00125787">
            <w:rPr>
              <w:szCs w:val="22"/>
            </w:rPr>
            <w:t xml:space="preserve">ättyjen </w:t>
          </w:r>
          <w:r w:rsidR="00125787" w:rsidRPr="0099260C">
            <w:rPr>
              <w:szCs w:val="22"/>
            </w:rPr>
            <w:t xml:space="preserve">yhdyskuntaseuraamusten </w:t>
          </w:r>
          <w:r w:rsidR="00125787">
            <w:rPr>
              <w:szCs w:val="22"/>
            </w:rPr>
            <w:t xml:space="preserve">ja vankeusrangaistusten </w:t>
          </w:r>
          <w:r w:rsidRPr="0099260C">
            <w:rPr>
              <w:szCs w:val="22"/>
            </w:rPr>
            <w:t xml:space="preserve">täytäntöönpanosta sekä tutkintavankeuden toimeenpanosta. Lisäksi hän johtaisi ja kehittäisi keskuksen toimintaa sekä vastaisi keskuksen toiminnan lainmukaisuudesta, yhdenmukaisuudesta ja tuloksellisuudesta. Rikosseuraamuskeskuksen johtajalla olisi samankaltainen yleistoimivalta yksikkönsä osalta kuin mitä pääjohtajalla on koko Rikosseuraamuslaitosta ja vastuualueen </w:t>
          </w:r>
          <w:r>
            <w:rPr>
              <w:szCs w:val="22"/>
            </w:rPr>
            <w:t>johtajalla vastuualuettaan koskien eli hän ratkaisisi</w:t>
          </w:r>
          <w:r w:rsidRPr="007907FE">
            <w:rPr>
              <w:szCs w:val="22"/>
            </w:rPr>
            <w:t xml:space="preserve"> rikosseuraamuskeskusta koskevat asiat, jollei niitä ole säädetty tai työjärjestyksessä määrätty muun virkamiehen ratkaistaviksi.</w:t>
          </w:r>
        </w:p>
        <w:p w14:paraId="1C31340C" w14:textId="709ABCBF" w:rsidR="005D6167" w:rsidRPr="007907FE" w:rsidRDefault="005D6167" w:rsidP="000747CF">
          <w:pPr>
            <w:pStyle w:val="LLPerustelujenkappalejako"/>
            <w:rPr>
              <w:szCs w:val="22"/>
            </w:rPr>
          </w:pPr>
          <w:r>
            <w:rPr>
              <w:szCs w:val="22"/>
            </w:rPr>
            <w:t>Ehdotetun 7 §:n 2 momentin mukaan r</w:t>
          </w:r>
          <w:r w:rsidRPr="007907FE">
            <w:rPr>
              <w:szCs w:val="22"/>
            </w:rPr>
            <w:t>ikosseuraamuskeskuk</w:t>
          </w:r>
          <w:r>
            <w:rPr>
              <w:szCs w:val="22"/>
            </w:rPr>
            <w:t>sen johtajan tehtävistä säädettäisii</w:t>
          </w:r>
          <w:r w:rsidRPr="007907FE">
            <w:rPr>
              <w:szCs w:val="22"/>
            </w:rPr>
            <w:t>n tarkemmin valtioneuvoston asetuksella.</w:t>
          </w:r>
          <w:r>
            <w:rPr>
              <w:szCs w:val="22"/>
            </w:rPr>
            <w:t xml:space="preserve"> Valmistellun asetusluonnoksen mukaan rikosseuraamuskeskuksen johtajan tehtävänä olisi muun muassa päättää r</w:t>
          </w:r>
          <w:r w:rsidRPr="00D64CD8">
            <w:rPr>
              <w:szCs w:val="22"/>
            </w:rPr>
            <w:t>ikosseuraamuskeskuksen</w:t>
          </w:r>
          <w:r>
            <w:rPr>
              <w:szCs w:val="22"/>
            </w:rPr>
            <w:t>sa</w:t>
          </w:r>
          <w:r w:rsidRPr="00D64CD8">
            <w:rPr>
              <w:szCs w:val="22"/>
            </w:rPr>
            <w:t xml:space="preserve"> muiden virkojen</w:t>
          </w:r>
          <w:r>
            <w:rPr>
              <w:szCs w:val="22"/>
            </w:rPr>
            <w:t xml:space="preserve"> kuin johtajan viran perustamisesta ja</w:t>
          </w:r>
          <w:r w:rsidRPr="00D64CD8">
            <w:rPr>
              <w:szCs w:val="22"/>
            </w:rPr>
            <w:t xml:space="preserve"> lakkau</w:t>
          </w:r>
          <w:r>
            <w:rPr>
              <w:szCs w:val="22"/>
            </w:rPr>
            <w:t>ttamisesta ja muuttamisesta sekä nimittää keskukseensa kuuluvien y</w:t>
          </w:r>
          <w:r w:rsidR="00125787">
            <w:rPr>
              <w:szCs w:val="22"/>
            </w:rPr>
            <w:t>hdyskuntaseuraamustoimistojen,</w:t>
          </w:r>
          <w:r>
            <w:rPr>
              <w:szCs w:val="22"/>
            </w:rPr>
            <w:t xml:space="preserve"> vankiloiden</w:t>
          </w:r>
          <w:r w:rsidR="00125787">
            <w:rPr>
              <w:szCs w:val="22"/>
            </w:rPr>
            <w:t xml:space="preserve"> ja </w:t>
          </w:r>
          <w:r w:rsidR="00125787" w:rsidRPr="00E203EC">
            <w:rPr>
              <w:szCs w:val="22"/>
            </w:rPr>
            <w:t>keskuksen muiden yksiköiden</w:t>
          </w:r>
          <w:r>
            <w:rPr>
              <w:szCs w:val="22"/>
            </w:rPr>
            <w:t xml:space="preserve"> </w:t>
          </w:r>
          <w:r w:rsidRPr="00D64CD8">
            <w:rPr>
              <w:szCs w:val="22"/>
            </w:rPr>
            <w:t>yksikönpäälliköt.</w:t>
          </w:r>
          <w:r>
            <w:rPr>
              <w:szCs w:val="22"/>
            </w:rPr>
            <w:t xml:space="preserve"> R</w:t>
          </w:r>
          <w:r w:rsidRPr="00D64CD8">
            <w:rPr>
              <w:szCs w:val="22"/>
            </w:rPr>
            <w:t>ikosseuraamuskeskuksen</w:t>
          </w:r>
          <w:r>
            <w:rPr>
              <w:szCs w:val="22"/>
            </w:rPr>
            <w:t xml:space="preserve"> johtaja voisi </w:t>
          </w:r>
          <w:r w:rsidRPr="00D64CD8">
            <w:rPr>
              <w:szCs w:val="22"/>
            </w:rPr>
            <w:t>yksittäistapauksessa pidättää itselleen päätösvallan asiassa, jonka ratkaiseminen on muualla kuin laissa uskottu hänen alaiselleen virkamiehelle.</w:t>
          </w:r>
        </w:p>
        <w:p w14:paraId="26A6718D" w14:textId="4E9D1798" w:rsidR="005D6167" w:rsidRDefault="005D6167" w:rsidP="000747CF">
          <w:pPr>
            <w:pStyle w:val="LLPerustelujenkappalejako"/>
            <w:rPr>
              <w:szCs w:val="22"/>
            </w:rPr>
          </w:pPr>
          <w:r w:rsidRPr="00DC0800">
            <w:rPr>
              <w:b/>
              <w:szCs w:val="22"/>
            </w:rPr>
            <w:t>8 §.</w:t>
          </w:r>
          <w:r w:rsidR="00A82BC3">
            <w:rPr>
              <w:i/>
              <w:szCs w:val="22"/>
            </w:rPr>
            <w:t xml:space="preserve"> </w:t>
          </w:r>
          <w:r w:rsidR="00AB6D6A" w:rsidRPr="007A676D">
            <w:rPr>
              <w:i/>
              <w:szCs w:val="22"/>
            </w:rPr>
            <w:t>Rikosseuraamuskeskuksen yksikön johtaminen</w:t>
          </w:r>
          <w:r w:rsidR="007A676D">
            <w:rPr>
              <w:szCs w:val="22"/>
            </w:rPr>
            <w:t>.</w:t>
          </w:r>
          <w:r w:rsidR="00AB6D6A" w:rsidRPr="007A676D">
            <w:rPr>
              <w:szCs w:val="22"/>
            </w:rPr>
            <w:t xml:space="preserve"> </w:t>
          </w:r>
          <w:r w:rsidRPr="007A676D">
            <w:rPr>
              <w:szCs w:val="22"/>
            </w:rPr>
            <w:t>Ehdotetun lain 8 §:n 1 momentin ensimmäisen virkkeen mukaan yhdyskuntaseura</w:t>
          </w:r>
          <w:r w:rsidR="00A82BC3" w:rsidRPr="007A676D">
            <w:rPr>
              <w:szCs w:val="22"/>
            </w:rPr>
            <w:t>amustoimistoa,</w:t>
          </w:r>
          <w:r w:rsidRPr="007A676D">
            <w:rPr>
              <w:szCs w:val="22"/>
            </w:rPr>
            <w:t xml:space="preserve"> vankilaa</w:t>
          </w:r>
          <w:r w:rsidR="00B855E8" w:rsidRPr="007A676D">
            <w:t xml:space="preserve"> ja </w:t>
          </w:r>
          <w:r w:rsidR="00B855E8" w:rsidRPr="007A676D">
            <w:rPr>
              <w:szCs w:val="22"/>
            </w:rPr>
            <w:t xml:space="preserve">rangaistusten täytäntöönpanoa tai tutkintavankeuden toimeenpanoa varten perustettua muuta yksikköä </w:t>
          </w:r>
          <w:r>
            <w:rPr>
              <w:szCs w:val="22"/>
            </w:rPr>
            <w:t>johtaisi</w:t>
          </w:r>
          <w:r w:rsidRPr="007907FE">
            <w:rPr>
              <w:szCs w:val="22"/>
            </w:rPr>
            <w:t xml:space="preserve"> yksikönpäällikkö.</w:t>
          </w:r>
          <w:r w:rsidR="00107EEC">
            <w:rPr>
              <w:szCs w:val="22"/>
            </w:rPr>
            <w:t xml:space="preserve"> </w:t>
          </w:r>
          <w:r>
            <w:rPr>
              <w:szCs w:val="22"/>
            </w:rPr>
            <w:t>Ehdotetussa uudistuksessa luovuttaisiin johtajanimikkeen käytöstä yhdyskuntaseuraamustoimist</w:t>
          </w:r>
          <w:r w:rsidR="00250108">
            <w:rPr>
              <w:szCs w:val="22"/>
            </w:rPr>
            <w:t xml:space="preserve">oja ja vankiloita johdettaessa. </w:t>
          </w:r>
          <w:r>
            <w:rPr>
              <w:szCs w:val="22"/>
            </w:rPr>
            <w:t>Voimassa olevan Rikosseuraamuslaitoksesta annetun lain 7 §:n 1 momentissa säädetään yksikön päällikön johtamistehtävästä ja asioiden ratkaisemisesta yksikössä tarkoittaen yksiköllä myös yhdyskuntaseuraamustoimistoa ja vankilaa. Kyseisessä laissa ei säädetä yhdyskuntaseuraamustoimiston eikä vankilan johtajasta. Rikosseuraamuslaitoksesta annetun valtioneuvoston asetuksen 10 §:n 2 momentin mukaan rikosseuraamusalueella on yhdyskuntaseuraamustoimiston ja vankilan johtajan virat. Näiden johtajien toimivallasta säädetään useissa muun muassa yhdyskuntaseuraamusten täytäntöönpanosta annetun lain, vankeuslain ja tutkintavankeuslain säännöksissä. Myös ehdotukseen liittyviin seuraamusten täytäntöönpanoa koskeviin ja eräisiin muihin lakeihin tehtäisiin tämä johtajanimikettä koskeva muutos.</w:t>
          </w:r>
        </w:p>
        <w:p w14:paraId="5A5EE2BF" w14:textId="2786BDA7" w:rsidR="005D6167" w:rsidRPr="0099260C" w:rsidRDefault="005D6167" w:rsidP="000747CF">
          <w:pPr>
            <w:pStyle w:val="LLPerustelujenkappalejako"/>
            <w:rPr>
              <w:szCs w:val="22"/>
            </w:rPr>
          </w:pPr>
          <w:r>
            <w:rPr>
              <w:szCs w:val="22"/>
            </w:rPr>
            <w:t>Ehdotetun 8 §:n 1 momentissa säädettäisiin, että yksikönpäällikkö</w:t>
          </w:r>
          <w:r w:rsidRPr="007907FE">
            <w:rPr>
              <w:szCs w:val="22"/>
            </w:rPr>
            <w:t xml:space="preserve"> johtaa ja ke</w:t>
          </w:r>
          <w:r>
            <w:rPr>
              <w:szCs w:val="22"/>
            </w:rPr>
            <w:t>hittää yksikön toimintaa, vastaa</w:t>
          </w:r>
          <w:r w:rsidRPr="007907FE">
            <w:rPr>
              <w:szCs w:val="22"/>
            </w:rPr>
            <w:t xml:space="preserve"> sen toiminnan</w:t>
          </w:r>
          <w:r>
            <w:rPr>
              <w:szCs w:val="22"/>
            </w:rPr>
            <w:t xml:space="preserve"> </w:t>
          </w:r>
          <w:r w:rsidRPr="0099260C">
            <w:rPr>
              <w:szCs w:val="22"/>
            </w:rPr>
            <w:t xml:space="preserve">lainmukaisuudesta ja tuloksellisuudesta sekä seuraa ja valvoo toiminnan yhdenmukaisuutta. Yksikönpäällikkö ratkaisee yksikköä koskevat asiat, jollei niitä ole säädetty tai työjärjestyksessä määrätty muun virkamiehen ratkaistaviksi. Säännös olisi samankaltainen kuin edellä vastuualueen ja rikosseuraamuskeskuksen johtajalle ehdotetut </w:t>
          </w:r>
          <w:proofErr w:type="spellStart"/>
          <w:r w:rsidRPr="0099260C">
            <w:rPr>
              <w:szCs w:val="22"/>
            </w:rPr>
            <w:t>johtamis</w:t>
          </w:r>
          <w:proofErr w:type="spellEnd"/>
          <w:r w:rsidRPr="0099260C">
            <w:rPr>
              <w:szCs w:val="22"/>
            </w:rPr>
            <w:t>- ja asioiden ratkaisemistoimivallan sisältävät säännökset.</w:t>
          </w:r>
        </w:p>
        <w:p w14:paraId="77267486" w14:textId="0DA668C4" w:rsidR="009E5A27" w:rsidRPr="00AB6D6A" w:rsidRDefault="009E5A27" w:rsidP="000747CF">
          <w:pPr>
            <w:pStyle w:val="LLPerustelujenkappalejako"/>
            <w:rPr>
              <w:szCs w:val="22"/>
            </w:rPr>
          </w:pPr>
          <w:r w:rsidRPr="0099260C">
            <w:rPr>
              <w:szCs w:val="22"/>
            </w:rPr>
            <w:t xml:space="preserve">Rikosseuraamuskeskukseen kuuluvilla kahdella tai useammalla yksiköllä voisi olla myös yhteinen yksikönpäällikkö. </w:t>
          </w:r>
          <w:r w:rsidR="00AB6D6A" w:rsidRPr="007A676D">
            <w:rPr>
              <w:szCs w:val="22"/>
            </w:rPr>
            <w:t>Tällaista voitaisiin käyttää</w:t>
          </w:r>
          <w:r w:rsidR="00AB6D6A">
            <w:rPr>
              <w:szCs w:val="22"/>
            </w:rPr>
            <w:t xml:space="preserve"> </w:t>
          </w:r>
          <w:r w:rsidRPr="0099260C">
            <w:rPr>
              <w:szCs w:val="22"/>
            </w:rPr>
            <w:t xml:space="preserve">pienehköjen yksiköiden johtamisratkaisuna. </w:t>
          </w:r>
        </w:p>
        <w:p w14:paraId="052D9FE4" w14:textId="77777777" w:rsidR="005D6167" w:rsidRPr="0099260C" w:rsidRDefault="005D6167" w:rsidP="000747CF">
          <w:pPr>
            <w:pStyle w:val="LLPerustelujenkappalejako"/>
            <w:rPr>
              <w:szCs w:val="22"/>
            </w:rPr>
          </w:pPr>
          <w:r w:rsidRPr="0099260C">
            <w:rPr>
              <w:szCs w:val="22"/>
            </w:rPr>
            <w:t>Ehdotetun 8 §:n 2 momentin mukaan yksikönpäällikön tehtävistä säädettäisiin tarkemmin valtioneuvoston asetuksella. Asetusluonnoksen mukaan näitä tehtäviä olisivat muun muassa nimittää yksikkönsä virkamiehet sekä ottaa työsopimussuhteinen henkilöstö. Myös yksikönpäällikkö voisi yksittäistapauksessa pidättää itselleen päätösvallan asiassa, jonka ratkaiseminen on muualla kuin laissa uskottu hänen alaiselleen virkamiehelle.</w:t>
          </w:r>
        </w:p>
        <w:p w14:paraId="0534046A" w14:textId="18222928" w:rsidR="00F06AAB" w:rsidRPr="00EE4850" w:rsidRDefault="007A676D" w:rsidP="000747CF">
          <w:pPr>
            <w:pStyle w:val="LLPerustelujenkappalejako"/>
            <w:rPr>
              <w:rFonts w:ascii="TTE5o00" w:hAnsi="TTE5o00" w:cs="TTE5o00"/>
            </w:rPr>
          </w:pPr>
          <w:r>
            <w:rPr>
              <w:b/>
              <w:color w:val="000000"/>
            </w:rPr>
            <w:t>9</w:t>
          </w:r>
          <w:r w:rsidR="00EE4850" w:rsidRPr="00115920">
            <w:rPr>
              <w:b/>
              <w:color w:val="000000"/>
            </w:rPr>
            <w:t xml:space="preserve"> §.</w:t>
          </w:r>
          <w:r w:rsidR="00EE4850" w:rsidRPr="00115920">
            <w:rPr>
              <w:i/>
              <w:color w:val="000000"/>
            </w:rPr>
            <w:t xml:space="preserve"> Hallintokantelun ratkaiseminen</w:t>
          </w:r>
          <w:r w:rsidR="00EE4850">
            <w:rPr>
              <w:color w:val="000000"/>
            </w:rPr>
            <w:t xml:space="preserve">. </w:t>
          </w:r>
          <w:r w:rsidR="0010422F" w:rsidRPr="00115920">
            <w:t>Hallintokantelulla tarkoitetaan ylemmälle tai valvovalle viranomaiselle tehtyä ilmoitusta siitä, että kantelun kohteena olevan viranomaisen tai virkamiehen toiminta on virheellistä tai lainvastaista. Kantelu voi kohdistua myös viranomaisen tai virkamiehen toimimattomuuteen tai virkatehtävien laiminlyömiseen.</w:t>
          </w:r>
          <w:r w:rsidR="0010422F">
            <w:t xml:space="preserve"> </w:t>
          </w:r>
          <w:r>
            <w:rPr>
              <w:color w:val="000000"/>
            </w:rPr>
            <w:t>Ehdotetussa 9</w:t>
          </w:r>
          <w:r w:rsidR="00EE4850">
            <w:rPr>
              <w:color w:val="000000"/>
            </w:rPr>
            <w:t xml:space="preserve"> §:ssä säädettäisiin, että </w:t>
          </w:r>
          <w:r w:rsidR="00EE4850" w:rsidRPr="007907FE">
            <w:rPr>
              <w:color w:val="000000"/>
            </w:rPr>
            <w:t>Rikosseuraamuslaitokselle tehdyn laitosta tai sen virkamiehen toimintaa kos</w:t>
          </w:r>
          <w:r w:rsidR="00EE4850">
            <w:rPr>
              <w:color w:val="000000"/>
            </w:rPr>
            <w:t xml:space="preserve">kevan hallintokantelun ratkaisisi </w:t>
          </w:r>
          <w:r w:rsidR="00EE4850" w:rsidRPr="00695F0E">
            <w:t>kehittämisen ja ohjaukse</w:t>
          </w:r>
          <w:r w:rsidR="00DE6889">
            <w:t>n vastuualueen johtaja tai työjärjestyksessä määrätty</w:t>
          </w:r>
          <w:r w:rsidR="00EE4850" w:rsidRPr="00115920">
            <w:t xml:space="preserve"> vastuualueen </w:t>
          </w:r>
          <w:r w:rsidR="00EE4850" w:rsidRPr="0099260C">
            <w:t>virkamies.</w:t>
          </w:r>
          <w:r w:rsidR="00BD0DBA" w:rsidRPr="0099260C">
            <w:t xml:space="preserve"> Vastuualueen johtajan toimista tehdyn kantelun ratkaisisi pääjohtaja.</w:t>
          </w:r>
          <w:r w:rsidR="00EE4850" w:rsidRPr="0099260C">
            <w:t xml:space="preserve"> Pääjohtajan toimista tehdyn kantelun ratkaisisi oikeusministeriö.</w:t>
          </w:r>
          <w:r w:rsidR="0010422F" w:rsidRPr="0099260C">
            <w:t xml:space="preserve"> </w:t>
          </w:r>
          <w:r w:rsidR="00EE4850" w:rsidRPr="0099260C">
            <w:t xml:space="preserve">Ehdotettu säännös vastaisi pääosin voimassa olevan lain 9 </w:t>
          </w:r>
          <w:proofErr w:type="gramStart"/>
          <w:r w:rsidR="00EE4850" w:rsidRPr="0099260C">
            <w:t>§:</w:t>
          </w:r>
          <w:proofErr w:type="spellStart"/>
          <w:r w:rsidR="00EE4850" w:rsidRPr="0099260C">
            <w:t>ää</w:t>
          </w:r>
          <w:proofErr w:type="spellEnd"/>
          <w:proofErr w:type="gramEnd"/>
          <w:r w:rsidR="00EE4850" w:rsidRPr="0099260C">
            <w:t>. Siihen tehtäisiin kuitenkin kaksi toimivallan siirtoa organisaatiossa alaspäin: Rikosseuraamuslaitoksen laitoksen tai virkamiehen toimintaa koskevaa kantelua ei enää ratkaisisi pääjohtaja eikä pääjohtajan sijaisen toimista tehtyä kantelua enää ratkaisisi oikeusministeriö.</w:t>
          </w:r>
          <w:r w:rsidR="0010422F" w:rsidRPr="0099260C">
            <w:t xml:space="preserve"> Kuitenkin, jos kannellaan pääjohtajan sijaisen nimenomaan pääjohtajana tekemistä toimista, kante</w:t>
          </w:r>
          <w:r>
            <w:t>lun ratkaisee oikeusministeriö.</w:t>
          </w:r>
          <w:r w:rsidR="0010422F" w:rsidRPr="0099260C">
            <w:t xml:space="preserve"> Todetut</w:t>
          </w:r>
          <w:r w:rsidR="00EE4850" w:rsidRPr="0099260C">
            <w:t xml:space="preserve"> muutokset olisivat johdonmukaisessa suhteessa uudistuksessa </w:t>
          </w:r>
          <w:r w:rsidR="00EE4850">
            <w:rPr>
              <w:color w:val="000000"/>
            </w:rPr>
            <w:t>muutoin ehdotettujen toimivallan siirtojen kanssa. Säännös ei vaikuttaisi oikeuteen tehdä kantelu ylimmille laillisuusvalvojille eikä sellaisen kantelun ratkaisemiseen.</w:t>
          </w:r>
        </w:p>
        <w:p w14:paraId="6EE0C8EF" w14:textId="17CEC64A" w:rsidR="00D02223" w:rsidRPr="00E15390" w:rsidRDefault="008748C4" w:rsidP="000747CF">
          <w:pPr>
            <w:pStyle w:val="LLPerustelujenkappalejako"/>
            <w:rPr>
              <w:b/>
            </w:rPr>
          </w:pPr>
          <w:r w:rsidRPr="00FD1D79">
            <w:t xml:space="preserve">3 luku </w:t>
          </w:r>
          <w:r w:rsidR="00FD1D79" w:rsidRPr="00FD1D79">
            <w:tab/>
          </w:r>
          <w:r w:rsidRPr="00E15390">
            <w:rPr>
              <w:b/>
            </w:rPr>
            <w:t>Erinäiset säännökset</w:t>
          </w:r>
        </w:p>
        <w:p w14:paraId="74201CDB" w14:textId="2EB11C16" w:rsidR="00D02223" w:rsidRPr="00A41BA4" w:rsidRDefault="007A676D" w:rsidP="000747CF">
          <w:pPr>
            <w:pStyle w:val="LLPerustelujenkappalejako"/>
          </w:pPr>
          <w:r>
            <w:rPr>
              <w:b/>
            </w:rPr>
            <w:t>10</w:t>
          </w:r>
          <w:r w:rsidR="00D02223" w:rsidRPr="00003FA9">
            <w:rPr>
              <w:b/>
            </w:rPr>
            <w:t xml:space="preserve"> §.</w:t>
          </w:r>
          <w:r w:rsidR="00D02223" w:rsidRPr="00A41BA4">
            <w:rPr>
              <w:i/>
            </w:rPr>
            <w:t xml:space="preserve"> Rikosseuraamuslaitosta koskevien vahingonkorvausasioiden käsittely</w:t>
          </w:r>
          <w:r>
            <w:t>. Ehdotetun 10</w:t>
          </w:r>
          <w:r w:rsidR="00D02223">
            <w:t xml:space="preserve"> §:n mukaan Rikosseuraamuslaitosta koskevien </w:t>
          </w:r>
          <w:r w:rsidR="00D02223" w:rsidRPr="00003FA9">
            <w:rPr>
              <w:rFonts w:eastAsia="TimesNewRoman"/>
            </w:rPr>
            <w:t>vahingonkorvausasioiden käsittelystä säädettäisiin valtion vahingonkorvaustoiminnasta annetussa</w:t>
          </w:r>
          <w:r w:rsidR="00D02223">
            <w:t xml:space="preserve"> </w:t>
          </w:r>
          <w:r w:rsidR="00D02223" w:rsidRPr="00003FA9">
            <w:rPr>
              <w:rFonts w:eastAsia="TimesNewRoman"/>
            </w:rPr>
            <w:t>laissa</w:t>
          </w:r>
          <w:r>
            <w:rPr>
              <w:rFonts w:eastAsia="TimesNewRoman"/>
            </w:rPr>
            <w:t>. Kyseisen lain soveltamis</w:t>
          </w:r>
          <w:r w:rsidR="00D02223" w:rsidRPr="00003FA9">
            <w:rPr>
              <w:rFonts w:eastAsia="TimesNewRoman"/>
            </w:rPr>
            <w:t>alaan kuuluvassa vahingonkorvausasiassa toimivaltainen viranomainen</w:t>
          </w:r>
          <w:r w:rsidR="00D02223">
            <w:t xml:space="preserve"> </w:t>
          </w:r>
          <w:r w:rsidR="00D02223" w:rsidRPr="00003FA9">
            <w:rPr>
              <w:rFonts w:eastAsia="TimesNewRoman"/>
            </w:rPr>
            <w:t xml:space="preserve">on </w:t>
          </w:r>
          <w:r w:rsidR="00D02223">
            <w:rPr>
              <w:rFonts w:eastAsia="TimesNewRoman"/>
            </w:rPr>
            <w:t>Valtiokonttori. Sen</w:t>
          </w:r>
          <w:r w:rsidR="00D02223" w:rsidRPr="00003FA9">
            <w:rPr>
              <w:rFonts w:eastAsia="TimesNewRoman"/>
            </w:rPr>
            <w:t xml:space="preserve"> tulee ennen vahingonkorvausasian ratkaisua varata sille</w:t>
          </w:r>
          <w:r w:rsidR="00D02223">
            <w:t xml:space="preserve"> </w:t>
          </w:r>
          <w:r w:rsidR="00D02223" w:rsidRPr="00003FA9">
            <w:rPr>
              <w:rFonts w:eastAsia="TimesNewRoman"/>
            </w:rPr>
            <w:t>viranomaiselle, jonka toimialalla vahinko on aiheutettu, tilaisuus tulla kuulluksi, jollei kuuleminen</w:t>
          </w:r>
          <w:r w:rsidR="00D02223">
            <w:t xml:space="preserve"> </w:t>
          </w:r>
          <w:r w:rsidR="00D02223">
            <w:rPr>
              <w:rFonts w:eastAsia="TimesNewRoman"/>
            </w:rPr>
            <w:t>ole ilmeisen tarpeetonta. Rikosseuraamuslaitoksen edustamisesta viranomaisissa säädettäisiin valtioneuvoston asetuksella</w:t>
          </w:r>
          <w:r w:rsidR="00D02223" w:rsidRPr="00003FA9">
            <w:rPr>
              <w:rFonts w:eastAsia="TimesNewRoman"/>
            </w:rPr>
            <w:t>.</w:t>
          </w:r>
        </w:p>
        <w:p w14:paraId="0E664BA0" w14:textId="1C75E313" w:rsidR="00D02223" w:rsidRDefault="007A676D" w:rsidP="000747CF">
          <w:pPr>
            <w:pStyle w:val="LLPerustelujenkappalejako"/>
          </w:pPr>
          <w:r>
            <w:rPr>
              <w:b/>
            </w:rPr>
            <w:t>11</w:t>
          </w:r>
          <w:r w:rsidR="00D02223" w:rsidRPr="004318C3">
            <w:rPr>
              <w:b/>
            </w:rPr>
            <w:t xml:space="preserve"> §.</w:t>
          </w:r>
          <w:r w:rsidR="00D02223" w:rsidRPr="00A41BA4">
            <w:rPr>
              <w:i/>
            </w:rPr>
            <w:t xml:space="preserve"> Vankien työtoiminnan ja laitosmyynnin suoritteiden maksullisuus</w:t>
          </w:r>
          <w:r>
            <w:t>. Ehdotetussa 11</w:t>
          </w:r>
          <w:r w:rsidR="00D02223">
            <w:t xml:space="preserve"> §:ssä säädettäisiin vankien työtoiminnan suoritteiden olevan maksullisia. Lähtökohtaisesti hinnoittelusta päätettäisiin valtion maksuperustelain 7 §:n mukaisesti liiketaloudellisin perustein, mutta vankityön erityisluonteen vuoksi hintoja voitaisiin </w:t>
          </w:r>
          <w:r w:rsidR="00D02223" w:rsidRPr="007907FE">
            <w:t>alentaa siten, että ne vastaavat käypää hintatasoa.</w:t>
          </w:r>
          <w:r w:rsidR="00D02223">
            <w:t xml:space="preserve"> Vastaavasti laitosmyymälöissä myytävistä tuotteista perittäisiin</w:t>
          </w:r>
          <w:r w:rsidR="00D02223" w:rsidRPr="007907FE">
            <w:t xml:space="preserve"> kä</w:t>
          </w:r>
          <w:r w:rsidR="00D02223">
            <w:t>ypää hintatasoa vastaava hinta, mutta edellä todetusta syystä hintoja voitaisii</w:t>
          </w:r>
          <w:r w:rsidR="00D02223" w:rsidRPr="007907FE">
            <w:t>n alentaa siten, että ne kattavat vähintään tuotteen hankintakustannukset.</w:t>
          </w:r>
          <w:r w:rsidR="00D02223" w:rsidRPr="005733A0">
            <w:t xml:space="preserve"> Maksuperustelain 7 §:n mukaiset liiketaloudelliset hinnoitteluperusteet eivät sovellu vankien työtoiminnan ja laitosmyynnin hinnoitteluun, koska työtoimintaa ja laitosmyyntiä ei järjestetä liiketaloudellisen voiton tuottamiseksi.</w:t>
          </w:r>
          <w:r w:rsidR="00D02223">
            <w:t xml:space="preserve"> Koska nämä säännökset poikkeavat valtion </w:t>
          </w:r>
          <w:r w:rsidR="00D02223" w:rsidRPr="00A83B07">
            <w:t>maksuperustelain mukaisista toiminnan hinnoitteluperusteista, poikkeussäännöksestä on säädettävä laissa. E</w:t>
          </w:r>
          <w:r w:rsidR="00D02223">
            <w:t>hdo</w:t>
          </w:r>
          <w:r>
            <w:t>tetun 11</w:t>
          </w:r>
          <w:r w:rsidR="0037753C">
            <w:t xml:space="preserve"> §:n 3 momentin mukaan vankila</w:t>
          </w:r>
          <w:r w:rsidR="00D02223" w:rsidRPr="007907FE">
            <w:t xml:space="preserve"> päättä</w:t>
          </w:r>
          <w:r w:rsidR="00D02223">
            <w:t>isi</w:t>
          </w:r>
          <w:r w:rsidR="00D02223" w:rsidRPr="007907FE">
            <w:t xml:space="preserve"> suoritteiden hinnoittelusta</w:t>
          </w:r>
          <w:r w:rsidR="00D02223">
            <w:t>. Maksujen perinnässä noudatettaisii</w:t>
          </w:r>
          <w:r w:rsidR="00D02223" w:rsidRPr="007907FE">
            <w:t>n, mitä yksityisoikeudellisten saatavien perinnästä säädetään. Suoritteita koskevat maksuriidat käsitellään riita-asiana käräjäoikeudessa.</w:t>
          </w:r>
          <w:r w:rsidR="00D02223" w:rsidRPr="00B44117">
            <w:t xml:space="preserve"> </w:t>
          </w:r>
          <w:r w:rsidR="00D02223">
            <w:t>Voimassa olevan lain 10 §:n mukaan hinnoittelust</w:t>
          </w:r>
          <w:r w:rsidR="0037753C">
            <w:t>a päättää vankila. E</w:t>
          </w:r>
          <w:r w:rsidR="00D02223">
            <w:t>hdotettu säännös vastaisi voimassa olevaa säännöstä.</w:t>
          </w:r>
        </w:p>
        <w:p w14:paraId="3455A4C7" w14:textId="3D6427DF" w:rsidR="00D02223" w:rsidRDefault="009077CE" w:rsidP="000747CF">
          <w:pPr>
            <w:pStyle w:val="LLPerustelujenkappalejako"/>
          </w:pPr>
          <w:r>
            <w:rPr>
              <w:b/>
            </w:rPr>
            <w:t>12</w:t>
          </w:r>
          <w:r w:rsidR="00D02223">
            <w:rPr>
              <w:b/>
            </w:rPr>
            <w:t xml:space="preserve"> §. </w:t>
          </w:r>
          <w:r w:rsidR="00D02223">
            <w:rPr>
              <w:i/>
            </w:rPr>
            <w:t>Ulkoiset tunnukset</w:t>
          </w:r>
          <w:r>
            <w:t>. Ehdotetussa 12</w:t>
          </w:r>
          <w:r w:rsidR="00D02223">
            <w:t xml:space="preserve"> §:n 1 momentissa säädettäisiin valtuus säätää oikeusministeriön asetuksella Rikosseuraamuslaitoksen tunnuskuvasta, virkapuvusta ja suoja- ja erityisvaatetuksesta ja niiden sen käytöstä sekä virkamerkistä. Pykälän 2 momentin mukaan edellytettäisiin </w:t>
          </w:r>
          <w:r w:rsidR="00D02223" w:rsidRPr="007907FE">
            <w:t>Rikoss</w:t>
          </w:r>
          <w:r w:rsidR="00D02223">
            <w:t>euraamuslaitoksen virkamiehen</w:t>
          </w:r>
          <w:r w:rsidR="00D02223" w:rsidRPr="007907FE">
            <w:t xml:space="preserve"> virkat</w:t>
          </w:r>
          <w:r w:rsidR="00D02223">
            <w:t>ehtävää suorittaessaan pitävän</w:t>
          </w:r>
          <w:r w:rsidR="00D02223" w:rsidRPr="007907FE">
            <w:t xml:space="preserve"> mukanaan virkamerkki</w:t>
          </w:r>
          <w:r w:rsidR="00D02223">
            <w:t xml:space="preserve">ä ja </w:t>
          </w:r>
          <w:r w:rsidR="00D02223" w:rsidRPr="007907FE">
            <w:t>ta</w:t>
          </w:r>
          <w:r w:rsidR="00D02223">
            <w:t xml:space="preserve">rvittaessa pyynnöstä esittävän </w:t>
          </w:r>
          <w:r w:rsidR="00D02223" w:rsidRPr="007907FE">
            <w:t>se</w:t>
          </w:r>
          <w:r w:rsidR="00D02223">
            <w:t>n</w:t>
          </w:r>
          <w:r w:rsidR="00D02223" w:rsidRPr="007907FE">
            <w:t>, kun esittäminen virkatehtävää vaarantamatta on mahdollista. Tarkemmat säännöks</w:t>
          </w:r>
          <w:r w:rsidR="00D02223">
            <w:t>et virkamerkin käytöstä annettaisiin</w:t>
          </w:r>
          <w:r w:rsidR="00D02223" w:rsidRPr="007907FE">
            <w:t xml:space="preserve"> oikeusministeriön asetuksella.</w:t>
          </w:r>
          <w:r w:rsidR="00D02223">
            <w:t xml:space="preserve"> Koska Rikosseuraamuslaitoksen tunnuskuva, virkapuku ja virkamerkki ilmaisevat oikeutta käyttää merkittävää julkista valtaa, niitä koskevat perussäännökset olisivat laissa. Oikeusministeriö on antanut asetuksen Rikosseuraamuslaitoksen tunnuskuvasta ja virkamerkistä (576/2010) sekä Rikosseuraamuslaitoksen virkamiesten virkapuvusta sekä suoja- ja erityisvaatetuksesta (1126/2016). Edellä todettujen oikeusministeriön asetuksella annettavien säännösten lisäksi </w:t>
          </w:r>
          <w:r w:rsidR="00D02223" w:rsidRPr="007907FE">
            <w:t>Rikosseuraamuslaitos voi</w:t>
          </w:r>
          <w:r w:rsidR="00D02223">
            <w:t>si</w:t>
          </w:r>
          <w:r w:rsidR="00D02223" w:rsidRPr="007907FE">
            <w:t xml:space="preserve"> antaa tarkempia määräyksiä virkapuvun ja suojavaatetuksen käyttövelvolli</w:t>
          </w:r>
          <w:r w:rsidR="00D02223">
            <w:t xml:space="preserve">suudesta, siitä poikkeamisesta ja </w:t>
          </w:r>
          <w:r w:rsidR="00D02223" w:rsidRPr="007907FE">
            <w:t>käytöstä rikosseuraamusalan tutkintoon johtavassa koulutuksessa, hankinnasta, lainaamisesta sekä käytöstä poistettavien virkapukujen ja suojavaatetuksen hävittämisestä.</w:t>
          </w:r>
          <w:r>
            <w:t xml:space="preserve"> Ehdotettu 12</w:t>
          </w:r>
          <w:r w:rsidR="00D02223">
            <w:t xml:space="preserve"> § vastaisi voimassa olevan lain 11 </w:t>
          </w:r>
          <w:proofErr w:type="gramStart"/>
          <w:r w:rsidR="00D02223">
            <w:t>§:</w:t>
          </w:r>
          <w:proofErr w:type="spellStart"/>
          <w:r w:rsidR="00D02223">
            <w:t>ää</w:t>
          </w:r>
          <w:proofErr w:type="spellEnd"/>
          <w:proofErr w:type="gramEnd"/>
          <w:r w:rsidR="00D02223">
            <w:t>.</w:t>
          </w:r>
        </w:p>
        <w:p w14:paraId="771D73D6" w14:textId="33B0C2D2" w:rsidR="00FD1D79" w:rsidRPr="00FD1D79" w:rsidRDefault="00FD1D79" w:rsidP="000747CF">
          <w:pPr>
            <w:pStyle w:val="LLPerustelujenkappalejako"/>
          </w:pPr>
          <w:r>
            <w:rPr>
              <w:b/>
            </w:rPr>
            <w:t xml:space="preserve">13 §. </w:t>
          </w:r>
          <w:r>
            <w:rPr>
              <w:i/>
            </w:rPr>
            <w:t>Tarkemmat säännökset ja määräykset</w:t>
          </w:r>
          <w:r>
            <w:t xml:space="preserve">. Ehdotetun 13 §:n 1 momentti </w:t>
          </w:r>
          <w:r w:rsidRPr="00EC0612">
            <w:t>koskisi valtioneuvoston asetuksella säädettäviä asioita. Perussäännökset Rikosseuraamuslaitoksen</w:t>
          </w:r>
          <w:r>
            <w:t xml:space="preserve"> organisaatiosta,</w:t>
          </w:r>
          <w:r w:rsidRPr="00EC0612">
            <w:t xml:space="preserve"> vastuualueista, rikosseuraamus</w:t>
          </w:r>
          <w:r>
            <w:t>keskuksista ja</w:t>
          </w:r>
          <w:r w:rsidRPr="00EC0612">
            <w:t xml:space="preserve"> niiden tehtävistä sekä </w:t>
          </w:r>
          <w:r>
            <w:t xml:space="preserve">johtamisesta, </w:t>
          </w:r>
          <w:r w:rsidRPr="00EC0612">
            <w:t xml:space="preserve">asioiden käsittelemisestä ja </w:t>
          </w:r>
          <w:r w:rsidRPr="0099260C">
            <w:t xml:space="preserve">ratkaisemisesta olisivat lain tasolla. Näitä asioita koskevissa ehdotetuissa 3 ja 5–8 §:ssä olisi kussakin säännös, jonka nojalla tarkemmat säännökset kyseisestä asiasta annetaan valtioneuvoston asetuksella. Lakiehdotuksen 3 §:n 2 momentin mukaan vastuualueista ja niiden tehtävistä säädettäisiin tarkemmin valtioneuvoston asetuksella. Lakiehdotuksen 3 §:n 3 momentissa olisi asetuksenantovaltuussäännös, joka koskisi tarkemmin säätämistä </w:t>
          </w:r>
          <w:proofErr w:type="spellStart"/>
          <w:r w:rsidRPr="0099260C">
            <w:t>rikosseuraamuskeskuksisia</w:t>
          </w:r>
          <w:proofErr w:type="spellEnd"/>
          <w:r w:rsidRPr="0099260C">
            <w:t xml:space="preserve"> sekä niiden toimialueista. Lakiehdotuksen 5 §:n 2 momentissa, 6 §:n 3 momentissa, 7 §:n 2 momentissa ja 8 §:n 2 §:</w:t>
          </w:r>
          <w:proofErr w:type="spellStart"/>
          <w:r w:rsidRPr="0099260C">
            <w:t>ssa</w:t>
          </w:r>
          <w:proofErr w:type="spellEnd"/>
          <w:r w:rsidRPr="0099260C">
            <w:t xml:space="preserve"> säädettäisiin siitä, että valtioneuvoston asetuksella säädettäisiin tarkemmin pääjohtajan, vastuualueen johtajan ja yksikönpäällikön sekä rikosseuraamuskeskuksen johtajan ja yksikönpäällikön tehtävistä. Näiden asetuksenantovaltuussäännösten lisäksi ehdotetun lain 14 §:ssä säädettäisiin valtioneuvoston asetuksen antamismahdollisuudesta, joka koskisi asioiden käsittelemistä ja ratkaisemista, edustamista tuomioistuimissa ja muissa viranomaisissa, henkilöstöä</w:t>
          </w:r>
          <w:r w:rsidRPr="008A3656">
            <w:t xml:space="preserve">, </w:t>
          </w:r>
          <w:r>
            <w:t>erityisi</w:t>
          </w:r>
          <w:r w:rsidRPr="008A3656">
            <w:t>ä</w:t>
          </w:r>
          <w:r>
            <w:t xml:space="preserve"> kelpoisuusvaatimuksi</w:t>
          </w:r>
          <w:r w:rsidRPr="008A3656">
            <w:t>a, virkojen ja virkasuhteiden</w:t>
          </w:r>
          <w:r>
            <w:t xml:space="preserve"> täyttämi</w:t>
          </w:r>
          <w:r w:rsidRPr="008A3656">
            <w:t>stä,</w:t>
          </w:r>
          <w:r>
            <w:t xml:space="preserve"> virkavapauden myöntämi</w:t>
          </w:r>
          <w:r w:rsidRPr="008A3656">
            <w:t xml:space="preserve">stä, tehtävien järjestämistä toimintayksiköiden välillä sekä </w:t>
          </w:r>
          <w:r>
            <w:t>henkilökort</w:t>
          </w:r>
          <w:r w:rsidRPr="008A3656">
            <w:t>t</w:t>
          </w:r>
          <w:r>
            <w:t>i</w:t>
          </w:r>
          <w:r w:rsidRPr="008A3656">
            <w:t>a.</w:t>
          </w:r>
        </w:p>
        <w:p w14:paraId="1FE95CD1" w14:textId="530BB154" w:rsidR="00190DD3" w:rsidRPr="00E15390" w:rsidRDefault="00D02223" w:rsidP="000747CF">
          <w:pPr>
            <w:pStyle w:val="LLPerustelujenkappalejako"/>
            <w:rPr>
              <w:szCs w:val="22"/>
            </w:rPr>
          </w:pPr>
          <w:r w:rsidRPr="00D352FB">
            <w:rPr>
              <w:szCs w:val="22"/>
            </w:rPr>
            <w:t>Rikosseuraamuslaitoksella olisi pääjohtajan vahvi</w:t>
          </w:r>
          <w:r w:rsidR="009077CE">
            <w:rPr>
              <w:szCs w:val="22"/>
            </w:rPr>
            <w:t>stama työjärjestys. Ehdotetun 13</w:t>
          </w:r>
          <w:r w:rsidRPr="00D352FB">
            <w:rPr>
              <w:szCs w:val="22"/>
            </w:rPr>
            <w:t xml:space="preserve"> §:n 2 momentin mukaan työjärjestyksellä annettaisiin lakia ja valtioneuvoston asetusta täydentävät määräykset muun muassa vastuualueiden, rikosseuraamuskeskusten ja yksiköiden sisäisestä organisaatiosta, työnjaosta, johtamisesta, asioiden valmistelusta ja ratkaisemisesta sekä virkamiesten tehtävistä.</w:t>
          </w:r>
        </w:p>
        <w:p w14:paraId="155AED05" w14:textId="0693302F" w:rsidR="00190DD3" w:rsidRPr="007907FE" w:rsidRDefault="00190DD3" w:rsidP="000747CF">
          <w:pPr>
            <w:pStyle w:val="LLPerustelujenkappalejako"/>
            <w:rPr>
              <w:szCs w:val="22"/>
            </w:rPr>
          </w:pPr>
          <w:r w:rsidRPr="00FD1D79">
            <w:rPr>
              <w:szCs w:val="22"/>
            </w:rPr>
            <w:t xml:space="preserve">4 luku </w:t>
          </w:r>
          <w:r w:rsidR="00FD1D79" w:rsidRPr="00FD1D79">
            <w:rPr>
              <w:szCs w:val="22"/>
            </w:rPr>
            <w:tab/>
          </w:r>
          <w:r w:rsidRPr="00173E3F">
            <w:rPr>
              <w:b/>
              <w:szCs w:val="22"/>
            </w:rPr>
            <w:t>Vo</w:t>
          </w:r>
          <w:r w:rsidR="00FD1D79" w:rsidRPr="00173E3F">
            <w:rPr>
              <w:b/>
              <w:szCs w:val="22"/>
            </w:rPr>
            <w:t>imaantulo ja siirtymäsäännökset</w:t>
          </w:r>
        </w:p>
        <w:p w14:paraId="2683C9C2" w14:textId="3B63329D" w:rsidR="00190DD3" w:rsidRDefault="009077CE" w:rsidP="000747CF">
          <w:pPr>
            <w:pStyle w:val="LLPerustelujenkappalejako"/>
            <w:rPr>
              <w:szCs w:val="22"/>
            </w:rPr>
          </w:pPr>
          <w:r>
            <w:rPr>
              <w:b/>
              <w:szCs w:val="22"/>
            </w:rPr>
            <w:t>14</w:t>
          </w:r>
          <w:r w:rsidR="00190DD3" w:rsidRPr="007E1DEF">
            <w:rPr>
              <w:b/>
              <w:szCs w:val="22"/>
            </w:rPr>
            <w:t xml:space="preserve"> §.</w:t>
          </w:r>
          <w:r w:rsidR="00190DD3" w:rsidRPr="007907FE">
            <w:rPr>
              <w:i/>
              <w:szCs w:val="22"/>
            </w:rPr>
            <w:t xml:space="preserve"> Voimaantulo</w:t>
          </w:r>
          <w:r w:rsidR="00190DD3">
            <w:rPr>
              <w:szCs w:val="22"/>
            </w:rPr>
            <w:t xml:space="preserve">. Laki tulisi voimaan Rikosseuraamuslaitoksen uuden organisaation käyttöönottovaiheessa, vuoden 2022 alusta lukien. Lailla kumottaisiin </w:t>
          </w:r>
          <w:r w:rsidR="00190DD3" w:rsidRPr="007907FE">
            <w:rPr>
              <w:szCs w:val="22"/>
            </w:rPr>
            <w:t>Rikosseuraamuslaitoksesta annettu laki 953/2009 siihen m</w:t>
          </w:r>
          <w:r w:rsidR="00FD1D79">
            <w:rPr>
              <w:szCs w:val="22"/>
            </w:rPr>
            <w:t>yöhemmin tehtyine muutoksineen.</w:t>
          </w:r>
        </w:p>
        <w:p w14:paraId="2C9962E4" w14:textId="3F408413" w:rsidR="00190DD3" w:rsidRPr="00F837E4" w:rsidRDefault="009077CE" w:rsidP="000747CF">
          <w:pPr>
            <w:pStyle w:val="LLPerustelujenkappalejako"/>
            <w:rPr>
              <w:szCs w:val="22"/>
            </w:rPr>
          </w:pPr>
          <w:r>
            <w:rPr>
              <w:b/>
              <w:szCs w:val="22"/>
            </w:rPr>
            <w:t>15</w:t>
          </w:r>
          <w:r w:rsidR="00190DD3" w:rsidRPr="00F837E4">
            <w:rPr>
              <w:b/>
              <w:szCs w:val="22"/>
            </w:rPr>
            <w:t xml:space="preserve"> §.</w:t>
          </w:r>
          <w:r w:rsidR="00190DD3" w:rsidRPr="007907FE">
            <w:rPr>
              <w:i/>
              <w:szCs w:val="22"/>
            </w:rPr>
            <w:t xml:space="preserve"> Viittaussäännös</w:t>
          </w:r>
          <w:r w:rsidR="00190DD3">
            <w:rPr>
              <w:szCs w:val="22"/>
            </w:rPr>
            <w:t xml:space="preserve">. Muualla lainsäädännössä, kuten valtion virkaehtosopimusasetuksessa (1203/1987), on viittauksia </w:t>
          </w:r>
          <w:r w:rsidR="00190DD3" w:rsidRPr="007907FE">
            <w:rPr>
              <w:szCs w:val="22"/>
            </w:rPr>
            <w:t>Rikosseuraamuslaitoksen</w:t>
          </w:r>
          <w:r w:rsidR="00190DD3">
            <w:rPr>
              <w:szCs w:val="22"/>
            </w:rPr>
            <w:t xml:space="preserve"> nyt uudistuksen kohteena oleviin keskushallintoyksikköön</w:t>
          </w:r>
          <w:r w:rsidR="00190DD3" w:rsidRPr="007907FE">
            <w:rPr>
              <w:szCs w:val="22"/>
            </w:rPr>
            <w:t>,</w:t>
          </w:r>
          <w:r w:rsidR="00190DD3">
            <w:rPr>
              <w:szCs w:val="22"/>
            </w:rPr>
            <w:t xml:space="preserve"> rikosseuraamusalueeseen ja</w:t>
          </w:r>
          <w:r w:rsidR="00190DD3" w:rsidRPr="007907FE">
            <w:rPr>
              <w:szCs w:val="22"/>
            </w:rPr>
            <w:t xml:space="preserve"> </w:t>
          </w:r>
          <w:r w:rsidR="00190DD3">
            <w:rPr>
              <w:szCs w:val="22"/>
            </w:rPr>
            <w:t>arviointikeskukseen sekä keskushallintoyksikön johtajiin, aluejohtajaan</w:t>
          </w:r>
          <w:r w:rsidR="00190DD3" w:rsidRPr="007907FE">
            <w:rPr>
              <w:szCs w:val="22"/>
            </w:rPr>
            <w:t xml:space="preserve">, arviointikeskuksen </w:t>
          </w:r>
          <w:r w:rsidR="00190DD3">
            <w:rPr>
              <w:szCs w:val="22"/>
            </w:rPr>
            <w:t xml:space="preserve">johtajaan, </w:t>
          </w:r>
          <w:proofErr w:type="spellStart"/>
          <w:r w:rsidR="00190DD3">
            <w:rPr>
              <w:szCs w:val="22"/>
            </w:rPr>
            <w:t>täytäntööpanoyksikön</w:t>
          </w:r>
          <w:proofErr w:type="spellEnd"/>
          <w:r w:rsidR="00190DD3">
            <w:rPr>
              <w:szCs w:val="22"/>
            </w:rPr>
            <w:t xml:space="preserve"> johtajaan, Rikosseuraamusalan koulutuskeskuksen johtajaan, </w:t>
          </w:r>
          <w:r w:rsidR="00190DD3" w:rsidRPr="007907FE">
            <w:rPr>
              <w:szCs w:val="22"/>
            </w:rPr>
            <w:t>yhdyskuntase</w:t>
          </w:r>
          <w:r w:rsidR="00190DD3">
            <w:rPr>
              <w:szCs w:val="22"/>
            </w:rPr>
            <w:t>uraamustoimiston johtajaan ja vankilan johtajaan. Ehd</w:t>
          </w:r>
          <w:r>
            <w:rPr>
              <w:szCs w:val="22"/>
            </w:rPr>
            <w:t>otetun 15</w:t>
          </w:r>
          <w:r w:rsidR="00190DD3">
            <w:rPr>
              <w:szCs w:val="22"/>
            </w:rPr>
            <w:t xml:space="preserve"> §:n 1 momentin mukaan näitä säännöksiä sovellettaisiin tämän lain tultua voimaan Rikosseuraamuslaitoksen vastuualueeseen, vastuualueen yksikköön ja rikosseuraamuskeskukseen sekä vastuualueen johtajaan, rikosseuraamuskeskuksen johtajaan ja yksikön</w:t>
          </w:r>
          <w:r>
            <w:rPr>
              <w:szCs w:val="22"/>
            </w:rPr>
            <w:t>päällikköön. Lisäksi 15</w:t>
          </w:r>
          <w:r w:rsidR="00190DD3">
            <w:rPr>
              <w:szCs w:val="22"/>
            </w:rPr>
            <w:t xml:space="preserve"> §:n 2 momentissa säädettäisiin, että j</w:t>
          </w:r>
          <w:r w:rsidR="00190DD3" w:rsidRPr="007907FE">
            <w:rPr>
              <w:szCs w:val="22"/>
            </w:rPr>
            <w:t>os muussa laissa tai sen nojalla annetussa säännöksessä viitataan kumottuun lakiin, viittauksen on katsottava tarkoittavan tämän lain vastaavaa säännöstä.</w:t>
          </w:r>
        </w:p>
        <w:p w14:paraId="547E4498" w14:textId="0FA4FA91" w:rsidR="00190DD3" w:rsidRPr="00FD1D79" w:rsidRDefault="009077CE" w:rsidP="000747CF">
          <w:pPr>
            <w:pStyle w:val="LLPerustelujenkappalejako"/>
            <w:rPr>
              <w:szCs w:val="22"/>
            </w:rPr>
          </w:pPr>
          <w:r>
            <w:rPr>
              <w:b/>
              <w:szCs w:val="22"/>
            </w:rPr>
            <w:t>16</w:t>
          </w:r>
          <w:r w:rsidR="00190DD3" w:rsidRPr="004B1870">
            <w:rPr>
              <w:b/>
              <w:szCs w:val="22"/>
            </w:rPr>
            <w:t xml:space="preserve"> §.</w:t>
          </w:r>
          <w:r w:rsidR="00190DD3" w:rsidRPr="007907FE">
            <w:rPr>
              <w:i/>
              <w:szCs w:val="22"/>
            </w:rPr>
            <w:t xml:space="preserve"> Tehtäviä koskevat siirtymäsäännökset</w:t>
          </w:r>
          <w:r w:rsidR="00190DD3">
            <w:rPr>
              <w:szCs w:val="22"/>
            </w:rPr>
            <w:t xml:space="preserve">. </w:t>
          </w:r>
          <w:r w:rsidR="00190DD3" w:rsidRPr="004B1870">
            <w:rPr>
              <w:rFonts w:eastAsia="TimesNewRoman"/>
              <w:szCs w:val="22"/>
            </w:rPr>
            <w:t>Pykälässä säädettäisiin siitä, että lain voimaan tullessa</w:t>
          </w:r>
          <w:r w:rsidR="00190DD3" w:rsidRPr="007907FE">
            <w:rPr>
              <w:szCs w:val="22"/>
            </w:rPr>
            <w:t xml:space="preserve"> Rikosseuraamuslaitoksen keskushallintoyksikössä, rikosseuraamusalueilla ja arviointikeskuksissa vireillä olevat asiat sekä niiden tekemät sopimukset ja sitoumukset sekä niistä johtuvat oikeudet ja velvollisuudet siirtyvät Rikosseuraamuslaitoksen vastuualueille</w:t>
          </w:r>
          <w:r w:rsidR="00190DD3" w:rsidRPr="00ED16B8">
            <w:rPr>
              <w:szCs w:val="22"/>
            </w:rPr>
            <w:t xml:space="preserve"> ja rikosseuraamuskeskuksiin </w:t>
          </w:r>
          <w:r w:rsidR="00190DD3" w:rsidRPr="007907FE">
            <w:rPr>
              <w:szCs w:val="22"/>
            </w:rPr>
            <w:t>niiden keskinäisen, valtioneuvoston asetuksella s</w:t>
          </w:r>
          <w:r w:rsidR="00FD1D79">
            <w:rPr>
              <w:szCs w:val="22"/>
            </w:rPr>
            <w:t>äädetyn tehtäväjaon mukaisesti.</w:t>
          </w:r>
        </w:p>
        <w:p w14:paraId="0FD2E8DF" w14:textId="19DCB7F4" w:rsidR="00190DD3" w:rsidRDefault="00190DD3" w:rsidP="000747CF">
          <w:pPr>
            <w:pStyle w:val="LLPerustelujenkappalejako"/>
          </w:pPr>
          <w:r w:rsidRPr="00D83066">
            <w:rPr>
              <w:b/>
            </w:rPr>
            <w:t>1</w:t>
          </w:r>
          <w:r w:rsidR="009077CE">
            <w:rPr>
              <w:b/>
            </w:rPr>
            <w:t>7</w:t>
          </w:r>
          <w:r w:rsidRPr="00D83066">
            <w:rPr>
              <w:b/>
            </w:rPr>
            <w:t xml:space="preserve"> §.</w:t>
          </w:r>
          <w:r w:rsidRPr="007907FE">
            <w:rPr>
              <w:i/>
            </w:rPr>
            <w:t xml:space="preserve"> Henkilöstöä koskevat siirtymäsäännökset</w:t>
          </w:r>
          <w:r>
            <w:t>. Ehd</w:t>
          </w:r>
          <w:r w:rsidR="009077CE">
            <w:t>otettu 17</w:t>
          </w:r>
          <w:r w:rsidRPr="00D83066">
            <w:t xml:space="preserve"> </w:t>
          </w:r>
          <w:r>
            <w:t xml:space="preserve">§ </w:t>
          </w:r>
          <w:r w:rsidRPr="00D83066">
            <w:t xml:space="preserve">sisältäisi </w:t>
          </w:r>
          <w:r w:rsidRPr="00D83066">
            <w:rPr>
              <w:rFonts w:eastAsia="TimesNewRoman"/>
            </w:rPr>
            <w:t>säännö</w:t>
          </w:r>
          <w:r>
            <w:rPr>
              <w:rFonts w:eastAsia="TimesNewRoman"/>
            </w:rPr>
            <w:t>kset, jotka koskevat</w:t>
          </w:r>
          <w:r w:rsidRPr="00D83066">
            <w:rPr>
              <w:rFonts w:eastAsia="TimesNewRoman"/>
            </w:rPr>
            <w:t xml:space="preserve"> henkilöstö</w:t>
          </w:r>
          <w:r>
            <w:rPr>
              <w:rFonts w:eastAsia="TimesNewRoman"/>
            </w:rPr>
            <w:t xml:space="preserve">n </w:t>
          </w:r>
          <w:r w:rsidRPr="00D83066">
            <w:rPr>
              <w:rFonts w:eastAsia="TimesNewRoman"/>
            </w:rPr>
            <w:t>asema</w:t>
          </w:r>
          <w:r>
            <w:rPr>
              <w:rFonts w:eastAsia="TimesNewRoman"/>
            </w:rPr>
            <w:t>a lain voimaan tullessa</w:t>
          </w:r>
          <w:r w:rsidRPr="00D83066">
            <w:rPr>
              <w:rFonts w:eastAsia="TimesNewRoman"/>
            </w:rPr>
            <w:t>.</w:t>
          </w:r>
          <w:r w:rsidRPr="00730134">
            <w:t xml:space="preserve"> </w:t>
          </w:r>
          <w:r>
            <w:t xml:space="preserve">Rikosseuraamuslaitoksessa virat ovat Rikosseuraamuslaitoksen yhteisiä. </w:t>
          </w:r>
          <w:r>
            <w:rPr>
              <w:rFonts w:eastAsia="TimesNewRoman"/>
            </w:rPr>
            <w:t xml:space="preserve"> Ehdotetun 1 momentin mukaan v</w:t>
          </w:r>
          <w:r>
            <w:t>irat sijoitettaisiin ja henkilöstö siirtyisi</w:t>
          </w:r>
          <w:r w:rsidRPr="007907FE">
            <w:t xml:space="preserve"> lain voimaantuloajankohdan mukaisten toimipaikkojensa mukaisiin yksiköihin.</w:t>
          </w:r>
          <w:r>
            <w:t xml:space="preserve"> </w:t>
          </w:r>
          <w:r w:rsidRPr="007907FE">
            <w:t>Määräaikaisia teh</w:t>
          </w:r>
          <w:r>
            <w:t>täviä hoitava henkilöstö siirtyisi vastaaviin tehtäviin ja toimipaikkoihin</w:t>
          </w:r>
          <w:r w:rsidRPr="007907FE">
            <w:t xml:space="preserve"> määräaikaisen palvel</w:t>
          </w:r>
          <w:r>
            <w:t>ussuhteensa keston ajaksi. Edellä</w:t>
          </w:r>
          <w:r w:rsidRPr="007907FE">
            <w:t xml:space="preserve"> tarkoitettu virkojen muuttamin</w:t>
          </w:r>
          <w:r>
            <w:t>en ja siirtäminen toteutettaisiin siis lain nojalla eivätkä nämä toimet edellyttäisi</w:t>
          </w:r>
          <w:r w:rsidRPr="007907FE">
            <w:t xml:space="preserve"> virkamiehen suostumusta.</w:t>
          </w:r>
        </w:p>
        <w:p w14:paraId="0B998D94" w14:textId="4B85300C" w:rsidR="00190DD3" w:rsidRDefault="009077CE" w:rsidP="000747CF">
          <w:pPr>
            <w:pStyle w:val="LLPerustelujenkappalejako"/>
            <w:rPr>
              <w:szCs w:val="22"/>
            </w:rPr>
          </w:pPr>
          <w:r>
            <w:rPr>
              <w:szCs w:val="22"/>
            </w:rPr>
            <w:t>Ehdotetun 17</w:t>
          </w:r>
          <w:r w:rsidR="00190DD3">
            <w:rPr>
              <w:szCs w:val="22"/>
            </w:rPr>
            <w:t xml:space="preserve"> §:n 2 momentin mukaan 1 momentissa säädetyn lisäksi </w:t>
          </w:r>
          <w:r w:rsidR="00190DD3" w:rsidRPr="007907FE">
            <w:rPr>
              <w:szCs w:val="22"/>
            </w:rPr>
            <w:t>Rikosseuraamuslaitoksen keskushallintoyksikön v</w:t>
          </w:r>
          <w:r w:rsidR="00190DD3">
            <w:rPr>
              <w:szCs w:val="22"/>
            </w:rPr>
            <w:t xml:space="preserve">astuualueen johtajan ja </w:t>
          </w:r>
          <w:r w:rsidRPr="009077CE">
            <w:rPr>
              <w:szCs w:val="22"/>
            </w:rPr>
            <w:t>tehtäväalueen esimiehen</w:t>
          </w:r>
          <w:r w:rsidR="00190DD3" w:rsidRPr="007907FE">
            <w:rPr>
              <w:szCs w:val="22"/>
            </w:rPr>
            <w:t xml:space="preserve">, aluejohtajan, arviointikeskuksen johtajan, täytäntöönpanoyksikön johtajan, </w:t>
          </w:r>
          <w:r w:rsidR="00190DD3" w:rsidRPr="00ED16B8">
            <w:rPr>
              <w:szCs w:val="22"/>
            </w:rPr>
            <w:t>Rikosseuraamusalan koulutuskeskuksen johtajan,</w:t>
          </w:r>
          <w:r w:rsidR="00190DD3">
            <w:rPr>
              <w:szCs w:val="22"/>
            </w:rPr>
            <w:t xml:space="preserve"> </w:t>
          </w:r>
          <w:r w:rsidR="00190DD3" w:rsidRPr="007907FE">
            <w:rPr>
              <w:szCs w:val="22"/>
            </w:rPr>
            <w:t>yhdyskuntaseuraamustoimiston johtajan ja vankilan johtajan virat lakkaavat ja kyseisiin virkoihin tai virkasuhteisiin nimitetyt virkamiehet siirtyvät uuden organisaation mukaisiin esimies- tai asiantuntijatehtäviin. Viran nimi voidaan samalla muuttaa uusia tehtäviä vastaavaksi.</w:t>
          </w:r>
          <w:r w:rsidR="00190DD3" w:rsidRPr="008314C8">
            <w:rPr>
              <w:szCs w:val="22"/>
            </w:rPr>
            <w:t xml:space="preserve"> </w:t>
          </w:r>
          <w:r w:rsidR="00190DD3" w:rsidRPr="000B6BB1">
            <w:rPr>
              <w:szCs w:val="22"/>
            </w:rPr>
            <w:t>Tämän vuoksi pykälän 2 momentissa luetelluissa tehtävissä toimivat virkamiehet sijoitettaisiin organisaatiossa uudelleen uuden organisaation mukaisiin tehtäviin. Organisaatiouudistus kohdistuisi suoranaisimmin Rikosseuraamuslaitoksen keskeisissä johtotehtävissä toimiviin virkamiehiin. Suurin osa virkamiehistä jatkaisi nykyisissä tehtävissään.</w:t>
          </w:r>
        </w:p>
        <w:p w14:paraId="51D3170C" w14:textId="423A1FF6" w:rsidR="00190DD3" w:rsidRPr="00FD1D79" w:rsidRDefault="009077CE" w:rsidP="000747CF">
          <w:pPr>
            <w:pStyle w:val="LLPerustelujenkappalejako"/>
          </w:pPr>
          <w:r>
            <w:t>Ehdotetun 17</w:t>
          </w:r>
          <w:r w:rsidR="00190DD3">
            <w:t xml:space="preserve"> §:n 3 momentissa säädettäisiin, että 1 ja 2 momentissa tarkoitettu siirtyvä henkilöstö säilyttäisi s</w:t>
          </w:r>
          <w:r w:rsidR="00190DD3" w:rsidRPr="007907FE">
            <w:t>iirtymähetkellä palvelussuhteeseen liittyvät oikeudet ja velvollisuud</w:t>
          </w:r>
          <w:r w:rsidR="00190DD3">
            <w:t>et. Oikeuksien säilymiseen sisältyisi myös oikeus siirtymähetken mukaiseen palkkaukseen. Ehdotetun 4 momentin mukaan organisaatiouudistuksen toteuttamisen vaiheessa p</w:t>
          </w:r>
          <w:r w:rsidR="00190DD3" w:rsidRPr="007907FE">
            <w:t>äätökset virkojen muuttamisesta ja h</w:t>
          </w:r>
          <w:r w:rsidR="00190DD3">
            <w:t>enkilöstön sijoittamisesta tekisi</w:t>
          </w:r>
          <w:r w:rsidR="00190DD3" w:rsidRPr="007907FE">
            <w:t xml:space="preserve"> ennen lain voimaantuloa pääjohtaja</w:t>
          </w:r>
          <w:r w:rsidR="00190DD3">
            <w:t xml:space="preserve"> tai muu valtioneuvoston asetuksessa säädetty Rikosseuraamuslaitoksen virkamies. Valtioneuvoston asetuksella voitaisiin säätää, että kyseisiä päätöksiä voisi tehdä myös esimerkiksi Rikosseuraamuslaitoksen hallinto- ja tukipalveluiden vastuualueen johtaja ja yksikönpäällikkö sekä rikosseuraamuskeskuksen johtaja.</w:t>
          </w:r>
          <w:r w:rsidR="00366538">
            <w:t xml:space="preserve"> </w:t>
          </w:r>
        </w:p>
        <w:p w14:paraId="5A61431B" w14:textId="2027D986" w:rsidR="00190DD3" w:rsidRPr="00BC3E01" w:rsidRDefault="00E46BC4" w:rsidP="000747CF">
          <w:pPr>
            <w:pStyle w:val="LLPerustelujenkappalejako"/>
            <w:rPr>
              <w:szCs w:val="22"/>
            </w:rPr>
          </w:pPr>
          <w:r>
            <w:rPr>
              <w:szCs w:val="22"/>
            </w:rPr>
            <w:t>Rikosseuraamus</w:t>
          </w:r>
          <w:r w:rsidRPr="009077CE">
            <w:rPr>
              <w:szCs w:val="22"/>
            </w:rPr>
            <w:t>laitoksen</w:t>
          </w:r>
          <w:r w:rsidR="00190DD3" w:rsidRPr="00BC3E01">
            <w:rPr>
              <w:szCs w:val="22"/>
            </w:rPr>
            <w:t xml:space="preserve"> henkilökuntamäärä ei uudistuksen yhteydessä nousisi, joten</w:t>
          </w:r>
          <w:r w:rsidR="009077CE">
            <w:rPr>
              <w:szCs w:val="22"/>
            </w:rPr>
            <w:t xml:space="preserve"> ehdotetun 17</w:t>
          </w:r>
          <w:r w:rsidR="00190DD3">
            <w:rPr>
              <w:szCs w:val="22"/>
            </w:rPr>
            <w:t xml:space="preserve"> §:n 5 momentin mukaan l</w:t>
          </w:r>
          <w:r w:rsidR="00190DD3" w:rsidRPr="007907FE">
            <w:rPr>
              <w:szCs w:val="22"/>
            </w:rPr>
            <w:t xml:space="preserve">ain täytäntöönpanon edellyttämää Rikosseuraamuslaitoksen virkaa ensimmäistä </w:t>
          </w:r>
          <w:r w:rsidR="00190DD3">
            <w:rPr>
              <w:szCs w:val="22"/>
            </w:rPr>
            <w:t>kertaa täytettäessä virka voitaisii</w:t>
          </w:r>
          <w:r w:rsidR="00190DD3" w:rsidRPr="007907FE">
            <w:rPr>
              <w:szCs w:val="22"/>
            </w:rPr>
            <w:t>n täyttää haettavaksi julistamatta, jos siihen nimitetään Rikosseuraamuslaitoksen virkamies.</w:t>
          </w:r>
          <w:r w:rsidR="00190DD3">
            <w:rPr>
              <w:szCs w:val="22"/>
            </w:rPr>
            <w:t xml:space="preserve"> </w:t>
          </w:r>
          <w:r w:rsidR="00190DD3" w:rsidRPr="00BC3E01">
            <w:rPr>
              <w:szCs w:val="22"/>
            </w:rPr>
            <w:t>Tarkoitus</w:t>
          </w:r>
          <w:r w:rsidR="00190DD3">
            <w:rPr>
              <w:szCs w:val="22"/>
            </w:rPr>
            <w:t xml:space="preserve"> kuitenkin</w:t>
          </w:r>
          <w:r w:rsidR="00190DD3" w:rsidRPr="00BC3E01">
            <w:rPr>
              <w:szCs w:val="22"/>
            </w:rPr>
            <w:t xml:space="preserve"> olisi, että perustettavat Rikosseuraamuslaitoksen vastuualueiden ja rikosseuraamuskeskusten johtajan virat julistettaisiin haettaviksi. Uudet</w:t>
          </w:r>
          <w:r w:rsidR="00190DD3">
            <w:rPr>
              <w:szCs w:val="22"/>
            </w:rPr>
            <w:t xml:space="preserve"> yksikön</w:t>
          </w:r>
          <w:r w:rsidR="00190DD3" w:rsidRPr="00BC3E01">
            <w:rPr>
              <w:szCs w:val="22"/>
            </w:rPr>
            <w:t>päälliköiden tehtävät ja muut uudet asiantuntijatehtävät voitaisiin täyttää joko sisäisellä hakumenettelyllä taikka tehtäviin ilmoittautumismenettelyllä. Jos esimerkiksi ehdotetussa 2 momentissa tarkoitettu johtaja tai esimies ei tulisi nimitetyksi tai sijoitetuksi uudessa organisaatiossa hänen nykyistä virkaansa vastaavaan virkaan tai tehtävään, neuvoteltaisiin hänen kanssaan siirtymisestä uuden organisaation mukaisiin esimies- tai asiantuntijatehtäviin. Hänen nimikkeensä voitaisiin samalla muuttaa uutta tehtävää vastaavaksi nimikkeeksi. Nimikkeen muuttamiseen ei tarvitt</w:t>
          </w:r>
          <w:r w:rsidR="00E15390">
            <w:rPr>
              <w:szCs w:val="22"/>
            </w:rPr>
            <w:t>aisi virkamiehen suostumusta.</w:t>
          </w:r>
        </w:p>
        <w:p w14:paraId="00F797B3" w14:textId="6CF4E8D3" w:rsidR="00AA475C" w:rsidRDefault="00190DD3" w:rsidP="00AA475C">
          <w:pPr>
            <w:pStyle w:val="LLPerustelujenkappalejako"/>
            <w:rPr>
              <w:szCs w:val="22"/>
            </w:rPr>
          </w:pPr>
          <w:r w:rsidRPr="00BC3E01">
            <w:rPr>
              <w:szCs w:val="22"/>
            </w:rPr>
            <w:t xml:space="preserve">Lain täytäntöönpanoon liittyvät henkilöstöä koskevat muutokset ja järjestelyt käsiteltäisiin myös yhteistoiminnasta valtion virastoissa ja laitoksissa annetun lain </w:t>
          </w:r>
          <w:r>
            <w:rPr>
              <w:szCs w:val="22"/>
            </w:rPr>
            <w:t>(1233/2013</w:t>
          </w:r>
          <w:r w:rsidR="00E15390">
            <w:rPr>
              <w:szCs w:val="22"/>
            </w:rPr>
            <w:t>) mukaisessa menettelyssä.</w:t>
          </w:r>
        </w:p>
        <w:p w14:paraId="3183CE7C" w14:textId="0FEB7269" w:rsidR="00AA475C" w:rsidRDefault="00AA475C" w:rsidP="00AA475C">
          <w:pPr>
            <w:pStyle w:val="LLPerustelujenkappalejako"/>
            <w:rPr>
              <w:szCs w:val="22"/>
            </w:rPr>
          </w:pPr>
        </w:p>
        <w:p w14:paraId="15FD0D01" w14:textId="0804AC62" w:rsidR="00AA475C" w:rsidRPr="00AA475C" w:rsidRDefault="00AA475C" w:rsidP="00AA475C">
          <w:pPr>
            <w:pStyle w:val="LLP2Otsikkotaso"/>
          </w:pPr>
          <w:bookmarkStart w:id="56" w:name="_Toc57114495"/>
          <w:r w:rsidRPr="00AA475C">
            <w:t>Laki vankeuslain muuttamisesta</w:t>
          </w:r>
          <w:bookmarkEnd w:id="56"/>
        </w:p>
        <w:p w14:paraId="27E89B75" w14:textId="25A43FF9" w:rsidR="00AA475C" w:rsidRPr="00AA475C" w:rsidRDefault="00AA475C" w:rsidP="00AA475C">
          <w:pPr>
            <w:pStyle w:val="LLPerustelujenkappalejako"/>
            <w:rPr>
              <w:szCs w:val="22"/>
            </w:rPr>
          </w:pPr>
          <w:r>
            <w:rPr>
              <w:szCs w:val="22"/>
            </w:rPr>
            <w:t>1 luku</w:t>
          </w:r>
          <w:r>
            <w:rPr>
              <w:szCs w:val="22"/>
            </w:rPr>
            <w:tab/>
          </w:r>
          <w:r w:rsidRPr="00AA475C">
            <w:rPr>
              <w:b/>
              <w:szCs w:val="22"/>
            </w:rPr>
            <w:t>Yleiset säännökset vankeuden täytäntöönpanosta</w:t>
          </w:r>
        </w:p>
        <w:p w14:paraId="21A0A4E8" w14:textId="77777777" w:rsidR="00AA475C" w:rsidRPr="00AA475C" w:rsidRDefault="00AA475C" w:rsidP="00AA475C">
          <w:pPr>
            <w:pStyle w:val="LLPerustelujenkappalejako"/>
            <w:rPr>
              <w:szCs w:val="22"/>
            </w:rPr>
          </w:pPr>
          <w:r w:rsidRPr="00AA475C">
            <w:rPr>
              <w:b/>
              <w:szCs w:val="22"/>
            </w:rPr>
            <w:t>4 §.</w:t>
          </w:r>
          <w:r w:rsidRPr="00AA475C">
            <w:rPr>
              <w:szCs w:val="22"/>
            </w:rPr>
            <w:t xml:space="preserve"> </w:t>
          </w:r>
          <w:r w:rsidRPr="00AA475C">
            <w:rPr>
              <w:i/>
              <w:szCs w:val="22"/>
            </w:rPr>
            <w:t>Vankeuden täytäntöönpanon organisaatio</w:t>
          </w:r>
          <w:r w:rsidRPr="00AA475C">
            <w:rPr>
              <w:szCs w:val="22"/>
            </w:rPr>
            <w:t xml:space="preserve">. Pykälää muutettaisiin siten, että siitä poistettaisiin Rikosseuraamuslaitoksen organisaatiota koskevat säännökset. Rikosseuraamuslaitoksen organisaatiosta säädetään Rikosseuraamuslaitoksesta annetussa laissa (xx/2020). </w:t>
          </w:r>
        </w:p>
        <w:p w14:paraId="2AE3241C" w14:textId="77777777" w:rsidR="00AA475C" w:rsidRPr="00AA475C" w:rsidRDefault="00AA475C" w:rsidP="00AA475C">
          <w:pPr>
            <w:pStyle w:val="LLPerustelujenkappalejako"/>
            <w:rPr>
              <w:szCs w:val="22"/>
            </w:rPr>
          </w:pPr>
          <w:r w:rsidRPr="00AA475C">
            <w:rPr>
              <w:b/>
              <w:szCs w:val="22"/>
            </w:rPr>
            <w:t>8 §.</w:t>
          </w:r>
          <w:r w:rsidRPr="00AA475C">
            <w:rPr>
              <w:szCs w:val="22"/>
            </w:rPr>
            <w:t xml:space="preserve"> </w:t>
          </w:r>
          <w:r w:rsidRPr="00AA475C">
            <w:rPr>
              <w:i/>
              <w:szCs w:val="22"/>
            </w:rPr>
            <w:t>Toimivallan määräytyminen Rikosseuraamuslaitoksessa</w:t>
          </w:r>
          <w:r w:rsidRPr="00AA475C">
            <w:rPr>
              <w:szCs w:val="22"/>
            </w:rPr>
            <w:t>. Rikosseuraamusalueiden poistuessa Rikosseuraamuslaitoksen organisaatiouudistuksen myötä pykälää muutettaisiin siten, että siinä säädettäisiin vankeuslaissa tarkoitettua päätösvaltaa käyttävien rikosseuraamusalueen virkamiesten sijaan päätösvaltaa käyttävistä Rikosseuraamuslaitoksen virkamiehistä.  Pykälään tehtäisiin vastaavasti organisaatiouudistuksen mukaiset virkanimikemuutokset, Rikosseuraamuskeskuksen johtajalle säädettäisiin toimivalta ottaa ratkaistavakseen asia, josta päättäminen on uskottu pykälän 1 momentin 5-10 kohdassa tarkoitetulle virkamiehelle sekä muutettaisiin pykälän 1 momentin numerointia.</w:t>
          </w:r>
        </w:p>
        <w:p w14:paraId="66ED191E" w14:textId="77777777" w:rsidR="00AA475C" w:rsidRPr="00AA475C" w:rsidRDefault="00AA475C" w:rsidP="00AA475C">
          <w:pPr>
            <w:pStyle w:val="LLPerustelujenkappalejako"/>
            <w:rPr>
              <w:szCs w:val="22"/>
            </w:rPr>
          </w:pPr>
          <w:r w:rsidRPr="00AA475C">
            <w:rPr>
              <w:b/>
              <w:szCs w:val="22"/>
            </w:rPr>
            <w:t>9 §.</w:t>
          </w:r>
          <w:r w:rsidRPr="00AA475C">
            <w:rPr>
              <w:szCs w:val="22"/>
            </w:rPr>
            <w:t xml:space="preserve"> </w:t>
          </w:r>
          <w:r w:rsidRPr="00AA475C">
            <w:rPr>
              <w:i/>
              <w:szCs w:val="22"/>
            </w:rPr>
            <w:t>Toimivalta virka-ajan ulkopuolella</w:t>
          </w:r>
          <w:r w:rsidRPr="00AA475C">
            <w:rPr>
              <w:szCs w:val="22"/>
            </w:rPr>
            <w:t xml:space="preserve">. Rikosseuraamusalueiden poistuessa Rikosseuraamuslaitoksen organisaatiouudistuksen yhteydessä pykälää muutettaisiin siten, että siinä määriteltäisiin rikosseuraamusalueen virkamiesten sijaan ne Rikosseuraamuslaitoksen virkamiehet, joilla on toimivalta tehdä pykälässä lähemmin määritellyt päätökset virka-ajan ulkopuolella. Vankilan johtajan virkanimike muutettaisiin myös vankilan yksikönpäälliköksi. Päivystävänä virkamiehenä saisi toimia vankilan yksikönpäällikkö. Voimassa olevassa lain mukaan päivystävänä virkamiehenä saa toimia aluejohtaja, arviointikeskuksen johtaja, vankilan johtaja, vankilan toimintojen järjestämisestä vastaava virkamies sekä vankilan järjestyksestä ja turvallisuudesta vastaava virkamies. Vakiintuneesti päivystävinä virkamiehinä toimivat kuitenkin ainoastaan vankilan johtajat. Säännös muutettaisiin siten vastaamaan käytäntöä. Laajempi sääntely on osoittautunut tarpeettomaksi. </w:t>
          </w:r>
        </w:p>
        <w:p w14:paraId="30E970A9" w14:textId="77777777" w:rsidR="00AA475C" w:rsidRPr="00AA475C" w:rsidRDefault="00AA475C" w:rsidP="00AA475C">
          <w:pPr>
            <w:pStyle w:val="LLPerustelujenkappalejako"/>
            <w:rPr>
              <w:szCs w:val="22"/>
            </w:rPr>
          </w:pPr>
          <w:r w:rsidRPr="00AA475C">
            <w:rPr>
              <w:b/>
              <w:szCs w:val="22"/>
            </w:rPr>
            <w:t>10 §.</w:t>
          </w:r>
          <w:r w:rsidRPr="00AA475C">
            <w:rPr>
              <w:szCs w:val="22"/>
            </w:rPr>
            <w:t xml:space="preserve"> </w:t>
          </w:r>
          <w:r w:rsidRPr="00AA475C">
            <w:rPr>
              <w:i/>
              <w:szCs w:val="22"/>
            </w:rPr>
            <w:t>Rikosseuraamuslaitoksen operatiivisen toiminnan vastuualueen johtajan ratkaistavat asiat</w:t>
          </w:r>
          <w:r w:rsidRPr="00AA475C">
            <w:rPr>
              <w:szCs w:val="22"/>
            </w:rPr>
            <w:t>. Pykälää ja sen otsikkoa muutettaisiin Rikosseuraamuslaitoksen organisaatiomuutoksen johdosta. Pykälässä säädetään keskushallintoyksikön pidätystoimivallasta yksittäistapauksessa turvallisuusperustein. Rikosseuraamuslaitoksen keskushallintoyksikön työjärjestyksen mukaan asiasta päättää seuraamusten vaikuttavuus yksikön päällikkö. Esityksen mukaan Rikosseuraamuslaitoksen operatiivisen toiminnan vastuualueen johtaja ratkaisisi pykälässä lähemmin säädetyt asiakokonaisuudet.</w:t>
          </w:r>
        </w:p>
        <w:p w14:paraId="0693D84B" w14:textId="325064DF" w:rsidR="00AA475C" w:rsidRPr="00AA475C" w:rsidRDefault="00AA475C" w:rsidP="00AA475C">
          <w:pPr>
            <w:pStyle w:val="LLPerustelujenkappalejako"/>
            <w:rPr>
              <w:szCs w:val="22"/>
            </w:rPr>
          </w:pPr>
          <w:r>
            <w:rPr>
              <w:szCs w:val="22"/>
            </w:rPr>
            <w:t>2 luku</w:t>
          </w:r>
          <w:r>
            <w:rPr>
              <w:szCs w:val="22"/>
            </w:rPr>
            <w:tab/>
          </w:r>
          <w:r w:rsidRPr="00AA475C">
            <w:rPr>
              <w:b/>
              <w:szCs w:val="22"/>
            </w:rPr>
            <w:t>Täytäntöönpanon aloittaminen</w:t>
          </w:r>
        </w:p>
        <w:p w14:paraId="70DD6100" w14:textId="77777777" w:rsidR="00AA475C" w:rsidRPr="00AA475C" w:rsidRDefault="00AA475C" w:rsidP="00AA475C">
          <w:pPr>
            <w:pStyle w:val="LLPerustelujenkappalejako"/>
            <w:rPr>
              <w:szCs w:val="22"/>
            </w:rPr>
          </w:pPr>
          <w:r w:rsidRPr="00AA475C">
            <w:rPr>
              <w:b/>
              <w:szCs w:val="22"/>
            </w:rPr>
            <w:t>10 §.</w:t>
          </w:r>
          <w:r w:rsidRPr="00AA475C">
            <w:rPr>
              <w:szCs w:val="22"/>
            </w:rPr>
            <w:t xml:space="preserve"> </w:t>
          </w:r>
          <w:r w:rsidRPr="00AA475C">
            <w:rPr>
              <w:i/>
              <w:szCs w:val="22"/>
            </w:rPr>
            <w:t>Päätösvalta</w:t>
          </w:r>
          <w:r w:rsidRPr="00AA475C">
            <w:rPr>
              <w:szCs w:val="22"/>
            </w:rPr>
            <w:t xml:space="preserve">. Pykälään tehtäisiin Rikosseuraamuslaitoksen organisaatiouudistuksesta johtuvat virkanimikkeitten muutokset. Pykälästä poistettaisiin myös tarpeettomana sääntely sijaisen päätöstoimivallasta. Päätöstoimivalta sijaisella on sijaisuutta koskevan määräyksen nojalla. </w:t>
          </w:r>
        </w:p>
        <w:p w14:paraId="77DF4032" w14:textId="30D12924" w:rsidR="00AA475C" w:rsidRPr="00AA475C" w:rsidRDefault="00AA475C" w:rsidP="00AA475C">
          <w:pPr>
            <w:pStyle w:val="LLPerustelujenkappalejako"/>
            <w:rPr>
              <w:szCs w:val="22"/>
            </w:rPr>
          </w:pPr>
          <w:r w:rsidRPr="00AA475C">
            <w:rPr>
              <w:szCs w:val="22"/>
            </w:rPr>
            <w:t>Pykälää muutettaisiin myös siten, että muun Rikosseuraamuslaitoksen täytäntöönpanoyksikön virkamiehen toimivalta päättää tuomitun etsintäkuuluttamisesta ja sen peruuttamisesta perustuisi esimiehen määräyksen sijasta työjärjestyksen määräykseen</w:t>
          </w:r>
          <w:r w:rsidR="00D0705A">
            <w:rPr>
              <w:szCs w:val="22"/>
            </w:rPr>
            <w:t>.</w:t>
          </w:r>
        </w:p>
        <w:p w14:paraId="268BA6F3" w14:textId="1308627D" w:rsidR="00AA475C" w:rsidRPr="00AA475C" w:rsidRDefault="00AA475C" w:rsidP="00AA475C">
          <w:pPr>
            <w:pStyle w:val="LLPerustelujenkappalejako"/>
            <w:rPr>
              <w:szCs w:val="22"/>
            </w:rPr>
          </w:pPr>
          <w:r w:rsidRPr="00AA475C">
            <w:rPr>
              <w:b/>
              <w:szCs w:val="22"/>
            </w:rPr>
            <w:t>12 §.</w:t>
          </w:r>
          <w:r w:rsidRPr="00AA475C">
            <w:rPr>
              <w:szCs w:val="22"/>
            </w:rPr>
            <w:t xml:space="preserve"> </w:t>
          </w:r>
          <w:r w:rsidRPr="00AA475C">
            <w:rPr>
              <w:i/>
              <w:szCs w:val="22"/>
            </w:rPr>
            <w:t>Tarkemmat säännökset ja määräykset</w:t>
          </w:r>
          <w:r w:rsidRPr="00AA475C">
            <w:rPr>
              <w:szCs w:val="22"/>
            </w:rPr>
            <w:t xml:space="preserve">. Rikosseuraamuslaitoksen organisaatiomuutoksesta johtuen määräystoimivalta säädettäisiin Rikosseuraamuslaitokselle. Määräyksen antamisesta päättäisi jatkossakin Rikosseuraamuslaitoksen pääjohtaja. </w:t>
          </w:r>
        </w:p>
        <w:p w14:paraId="2D1A6A47" w14:textId="01C9E148" w:rsidR="00AA475C" w:rsidRPr="00AA475C" w:rsidRDefault="00AA475C" w:rsidP="00AA475C">
          <w:pPr>
            <w:pStyle w:val="LLPerustelujenkappalejako"/>
            <w:rPr>
              <w:szCs w:val="22"/>
            </w:rPr>
          </w:pPr>
          <w:r w:rsidRPr="00AA475C">
            <w:rPr>
              <w:szCs w:val="22"/>
            </w:rPr>
            <w:t xml:space="preserve">3 luku </w:t>
          </w:r>
          <w:r>
            <w:rPr>
              <w:szCs w:val="22"/>
            </w:rPr>
            <w:tab/>
          </w:r>
          <w:r w:rsidRPr="00AA475C">
            <w:rPr>
              <w:b/>
              <w:szCs w:val="22"/>
            </w:rPr>
            <w:t>Rangaistusajan laskeminen</w:t>
          </w:r>
        </w:p>
        <w:p w14:paraId="696BDF7C" w14:textId="77777777" w:rsidR="00AA475C" w:rsidRPr="00AA475C" w:rsidRDefault="00AA475C" w:rsidP="00AA475C">
          <w:pPr>
            <w:pStyle w:val="LLPerustelujenkappalejako"/>
            <w:rPr>
              <w:szCs w:val="22"/>
            </w:rPr>
          </w:pPr>
          <w:r w:rsidRPr="00AA475C">
            <w:rPr>
              <w:b/>
              <w:szCs w:val="22"/>
            </w:rPr>
            <w:t>8 §.</w:t>
          </w:r>
          <w:r w:rsidRPr="0050080D">
            <w:rPr>
              <w:i/>
              <w:szCs w:val="22"/>
            </w:rPr>
            <w:t xml:space="preserve"> Päätösvalta</w:t>
          </w:r>
          <w:r w:rsidRPr="00AA475C">
            <w:rPr>
              <w:szCs w:val="22"/>
            </w:rPr>
            <w:t>. Pykälään tehtäisiin Rikosseuraamuslaitoksen organisaatiouudistuksesta johtuva täytäntöönpanojohtajan virkanimikkeen muuttaminen täytäntöönpanoyksikön yksikönpäälliköksi.</w:t>
          </w:r>
        </w:p>
        <w:p w14:paraId="6A699300" w14:textId="77777777" w:rsidR="00AA475C" w:rsidRPr="00AA475C" w:rsidRDefault="00AA475C" w:rsidP="00AA475C">
          <w:pPr>
            <w:pStyle w:val="LLPerustelujenkappalejako"/>
            <w:rPr>
              <w:szCs w:val="22"/>
            </w:rPr>
          </w:pPr>
          <w:r w:rsidRPr="00AA475C">
            <w:rPr>
              <w:b/>
              <w:szCs w:val="22"/>
            </w:rPr>
            <w:t>9 §.</w:t>
          </w:r>
          <w:r w:rsidRPr="00AA475C">
            <w:rPr>
              <w:szCs w:val="22"/>
            </w:rPr>
            <w:t xml:space="preserve"> </w:t>
          </w:r>
          <w:r w:rsidRPr="00AA475C">
            <w:rPr>
              <w:i/>
              <w:szCs w:val="22"/>
            </w:rPr>
            <w:t>Tarkemmat määräykset</w:t>
          </w:r>
          <w:r w:rsidRPr="00AA475C">
            <w:rPr>
              <w:szCs w:val="22"/>
            </w:rPr>
            <w:t xml:space="preserve">. Pykälässä säädetty toimivalta muutettaisiin kuulumaan Rikosseuraamuslaitoksen keskushallintoyksikön sijasta Rikosseuraamuslaitokselle. Määräyksen antamisesta päättäisi jatkossakin Rikosseuraamuslaitoksen pääjohtaja. </w:t>
          </w:r>
        </w:p>
        <w:p w14:paraId="6F3969F9" w14:textId="46B92704" w:rsidR="00AA475C" w:rsidRPr="00AA475C" w:rsidRDefault="00AA475C" w:rsidP="00AA475C">
          <w:pPr>
            <w:pStyle w:val="LLPerustelujenkappalejako"/>
            <w:rPr>
              <w:szCs w:val="22"/>
            </w:rPr>
          </w:pPr>
          <w:r w:rsidRPr="00AA475C">
            <w:rPr>
              <w:szCs w:val="22"/>
            </w:rPr>
            <w:t xml:space="preserve">4 luku </w:t>
          </w:r>
          <w:r>
            <w:rPr>
              <w:szCs w:val="22"/>
            </w:rPr>
            <w:tab/>
          </w:r>
          <w:r w:rsidRPr="00AA475C">
            <w:rPr>
              <w:b/>
              <w:szCs w:val="22"/>
            </w:rPr>
            <w:t>Saapuminen ja sijoittaminen vankilaan</w:t>
          </w:r>
        </w:p>
        <w:p w14:paraId="08A362C8" w14:textId="77777777" w:rsidR="00AA475C" w:rsidRPr="00AA475C" w:rsidRDefault="00AA475C" w:rsidP="00AA475C">
          <w:pPr>
            <w:pStyle w:val="LLPerustelujenkappalejako"/>
            <w:rPr>
              <w:szCs w:val="22"/>
            </w:rPr>
          </w:pPr>
          <w:r w:rsidRPr="00AA475C">
            <w:rPr>
              <w:b/>
              <w:szCs w:val="22"/>
            </w:rPr>
            <w:t>7 §.</w:t>
          </w:r>
          <w:r w:rsidRPr="00AA475C">
            <w:rPr>
              <w:szCs w:val="22"/>
            </w:rPr>
            <w:t xml:space="preserve"> </w:t>
          </w:r>
          <w:r w:rsidRPr="00AA475C">
            <w:rPr>
              <w:i/>
              <w:szCs w:val="22"/>
            </w:rPr>
            <w:t>Suunnitelman laatimismenettely</w:t>
          </w:r>
          <w:r w:rsidRPr="00AA475C">
            <w:rPr>
              <w:szCs w:val="22"/>
            </w:rPr>
            <w:t>. Arviointikeskusten lakatessa organisaatiomuutoksen myötä, pykälässä säädettäisiin Rikosseuraamuslaitoksen laatimasta rangaistusajan suunnitelmasta arviointikeskuksessa tai muussa täytäntöönpanotoimien aloittamisesta vastaavassa yksikössä laatimisen sijaan.</w:t>
          </w:r>
        </w:p>
        <w:p w14:paraId="7F1146BA" w14:textId="74D0F43C" w:rsidR="00AA475C" w:rsidRPr="00AA475C" w:rsidRDefault="00AA475C" w:rsidP="00AA475C">
          <w:pPr>
            <w:pStyle w:val="LLPerustelujenkappalejako"/>
            <w:rPr>
              <w:szCs w:val="22"/>
            </w:rPr>
          </w:pPr>
          <w:r w:rsidRPr="00AA475C">
            <w:rPr>
              <w:b/>
              <w:szCs w:val="22"/>
            </w:rPr>
            <w:t>11 §</w:t>
          </w:r>
          <w:r w:rsidRPr="00AA475C">
            <w:rPr>
              <w:szCs w:val="22"/>
            </w:rPr>
            <w:t xml:space="preserve">. </w:t>
          </w:r>
          <w:r w:rsidRPr="00AA475C">
            <w:rPr>
              <w:i/>
              <w:szCs w:val="22"/>
            </w:rPr>
            <w:t>Päätösvalta</w:t>
          </w:r>
          <w:r w:rsidRPr="00AA475C">
            <w:rPr>
              <w:szCs w:val="22"/>
            </w:rPr>
            <w:t>. Pykälään tehtäisiin Rikosseuraamuslaitoksen organisaatiouudistuksesta johtuvat virkanimikkeiden muutokset. Voimassa olevan säännöksen mukaan Rikosseuraamuslaitoksen keskushallintoyksikkö päättää niistä avolaitoksista ja avolaitososastoista, joissa vankeja valvotaan teknisesti 1 §:n 2 momentissa tarkoitetuilla välineillä. Asiasta päättää pääjohtaja. Organisaatiouudistuksen myötä Rikosseuraamuslaitoksen pääjohtaja ei ratkaisisi eräitä muutoksenha</w:t>
          </w:r>
          <w:r w:rsidR="00D0705A">
            <w:rPr>
              <w:szCs w:val="22"/>
            </w:rPr>
            <w:t xml:space="preserve">kua ja hallintokantelua koskevia poikkeuksia </w:t>
          </w:r>
          <w:proofErr w:type="spellStart"/>
          <w:proofErr w:type="gramStart"/>
          <w:r w:rsidR="00D0705A">
            <w:rPr>
              <w:szCs w:val="22"/>
            </w:rPr>
            <w:t>lukuunottamatta</w:t>
          </w:r>
          <w:proofErr w:type="spellEnd"/>
          <w:proofErr w:type="gramEnd"/>
          <w:r w:rsidRPr="00AA475C">
            <w:rPr>
              <w:szCs w:val="22"/>
            </w:rPr>
            <w:t xml:space="preserve"> yksittäistä vankia koskevaa asiaa. Pykälää muutettaisiin siten, että päätöstoimivalta olisi Rikosseuraamuslaitoksen operatiivisen toiminnan vastuualueen johtajalla. </w:t>
          </w:r>
        </w:p>
        <w:p w14:paraId="54D356FD" w14:textId="77777777" w:rsidR="00AA475C" w:rsidRPr="00AA475C" w:rsidRDefault="00AA475C" w:rsidP="00AA475C">
          <w:pPr>
            <w:pStyle w:val="LLPerustelujenkappalejako"/>
            <w:rPr>
              <w:szCs w:val="22"/>
            </w:rPr>
          </w:pPr>
          <w:r w:rsidRPr="00AA475C">
            <w:rPr>
              <w:b/>
              <w:szCs w:val="22"/>
            </w:rPr>
            <w:t>12 §</w:t>
          </w:r>
          <w:r w:rsidRPr="00AA475C">
            <w:rPr>
              <w:szCs w:val="22"/>
            </w:rPr>
            <w:t xml:space="preserve">. </w:t>
          </w:r>
          <w:r w:rsidRPr="00AA475C">
            <w:rPr>
              <w:i/>
              <w:szCs w:val="22"/>
            </w:rPr>
            <w:t>Tarkemmat säännökset ja määräykset</w:t>
          </w:r>
          <w:r w:rsidRPr="00AA475C">
            <w:rPr>
              <w:szCs w:val="22"/>
            </w:rPr>
            <w:t xml:space="preserve">. Rikosseuraamuslaitoksen organisaatiomuutoksesta johtuen määräystoimivalta säädettäisiin Rikosseuraamuslaitokselle. Määräyksen antamisesta päättäisi jatkossakin Rikosseuraamuslaitoksen pääjohtaja. </w:t>
          </w:r>
        </w:p>
        <w:p w14:paraId="4ABD06D8" w14:textId="500F840F" w:rsidR="00AA475C" w:rsidRPr="00AA475C" w:rsidRDefault="00AA475C" w:rsidP="00AA475C">
          <w:pPr>
            <w:pStyle w:val="LLPerustelujenkappalejako"/>
            <w:rPr>
              <w:b/>
              <w:szCs w:val="22"/>
            </w:rPr>
          </w:pPr>
          <w:r>
            <w:rPr>
              <w:szCs w:val="22"/>
            </w:rPr>
            <w:t>5 luku</w:t>
          </w:r>
          <w:r>
            <w:rPr>
              <w:szCs w:val="22"/>
            </w:rPr>
            <w:tab/>
          </w:r>
          <w:r w:rsidRPr="00AA475C">
            <w:rPr>
              <w:b/>
              <w:szCs w:val="22"/>
            </w:rPr>
            <w:t>Sijoittaminen vankilassa</w:t>
          </w:r>
        </w:p>
        <w:p w14:paraId="50BC6BA1" w14:textId="495E028B" w:rsidR="00AA475C" w:rsidRPr="00AA475C" w:rsidRDefault="00AA475C" w:rsidP="00AA475C">
          <w:pPr>
            <w:pStyle w:val="LLPerustelujenkappalejako"/>
            <w:rPr>
              <w:szCs w:val="22"/>
            </w:rPr>
          </w:pPr>
          <w:r w:rsidRPr="00AA475C">
            <w:rPr>
              <w:b/>
              <w:szCs w:val="22"/>
            </w:rPr>
            <w:t>9 §.</w:t>
          </w:r>
          <w:r w:rsidRPr="00AA475C">
            <w:rPr>
              <w:szCs w:val="22"/>
            </w:rPr>
            <w:t xml:space="preserve"> </w:t>
          </w:r>
          <w:r w:rsidRPr="00AA475C">
            <w:rPr>
              <w:i/>
              <w:szCs w:val="22"/>
            </w:rPr>
            <w:t>Päätösvalta</w:t>
          </w:r>
          <w:r w:rsidRPr="00AA475C">
            <w:rPr>
              <w:szCs w:val="22"/>
            </w:rPr>
            <w:t xml:space="preserve">. Voimassa olevan pykälän mukaan varmuusosaston päiväjärjestyksen vahvistaa aluejohtaja. Säännöstä muutettaisiin siten, että varmuusosaston päiväjärjestyksen vahvistaisi rikosseuraamuskeskuksen johtaja aluejohtajan viran lakatessa Rikosseuraamuslaitoksen organisaatiouudistuksen yhteydessä. Voimassa olevan lain mukaan vangin sijoittamisesta varmuusosastolle päättää Rikosseuraamuslaitoksen keskushallintoyksikkö. Asiasta päättää pääjohtaja. Organisaatiouudistuksen myötä Rikosseuraamuslaitoksen pääjohtaja ei ratkaisisi eräin muutoksenhakua ja hallintokantelua koskevin poikkeuksin mitään yksittäistä vankia koskevaa asiaa. Pykälää muutettaisiin siten, että varmuusosastolle sijoittamisesta päättäisi operatiivisen </w:t>
          </w:r>
          <w:r w:rsidR="00417DE2">
            <w:rPr>
              <w:szCs w:val="22"/>
            </w:rPr>
            <w:t xml:space="preserve">toiminnan </w:t>
          </w:r>
          <w:r w:rsidRPr="00AA475C">
            <w:rPr>
              <w:szCs w:val="22"/>
            </w:rPr>
            <w:t>vastuualueen johtaja.  Pykälään tehtäisiin myös muut Rikosseuraamuslaitoksen organisaatiouudistuksesta johtuvat virkanimikkeitten muutokset.</w:t>
          </w:r>
        </w:p>
        <w:p w14:paraId="6779CD30" w14:textId="2265E327" w:rsidR="00AA475C" w:rsidRPr="00AA475C" w:rsidRDefault="00AA475C" w:rsidP="00AA475C">
          <w:pPr>
            <w:pStyle w:val="LLPerustelujenkappalejako"/>
            <w:rPr>
              <w:szCs w:val="22"/>
            </w:rPr>
          </w:pPr>
          <w:r>
            <w:rPr>
              <w:szCs w:val="22"/>
            </w:rPr>
            <w:t>6 luku</w:t>
          </w:r>
          <w:r>
            <w:rPr>
              <w:szCs w:val="22"/>
            </w:rPr>
            <w:tab/>
          </w:r>
          <w:r w:rsidRPr="00AA475C">
            <w:rPr>
              <w:b/>
              <w:szCs w:val="22"/>
            </w:rPr>
            <w:t>Siirtäminen vankilasta toiseen</w:t>
          </w:r>
        </w:p>
        <w:p w14:paraId="46C19223" w14:textId="77777777" w:rsidR="00AA475C" w:rsidRPr="00AA475C" w:rsidRDefault="00AA475C" w:rsidP="00AA475C">
          <w:pPr>
            <w:pStyle w:val="LLPerustelujenkappalejako"/>
            <w:rPr>
              <w:szCs w:val="22"/>
            </w:rPr>
          </w:pPr>
          <w:r w:rsidRPr="00AA475C">
            <w:rPr>
              <w:b/>
              <w:szCs w:val="22"/>
            </w:rPr>
            <w:t>2 §.</w:t>
          </w:r>
          <w:r w:rsidRPr="00AA475C">
            <w:rPr>
              <w:szCs w:val="22"/>
            </w:rPr>
            <w:t xml:space="preserve"> </w:t>
          </w:r>
          <w:r w:rsidRPr="00AA475C">
            <w:rPr>
              <w:i/>
              <w:szCs w:val="22"/>
            </w:rPr>
            <w:t>Siirtäminen avolaitoksesta suljettuun vankilaan</w:t>
          </w:r>
          <w:r w:rsidRPr="00AA475C">
            <w:rPr>
              <w:szCs w:val="22"/>
            </w:rPr>
            <w:t>. Pykälää muutettaisiin siten, että arviointikeskus muutettaisiin asiakasarvioinnin yksiköksi organisaatiomuutoksen mukaisesti.</w:t>
          </w:r>
        </w:p>
        <w:p w14:paraId="0B10318B" w14:textId="77777777" w:rsidR="00AA475C" w:rsidRPr="00AA475C" w:rsidRDefault="00AA475C" w:rsidP="00AA475C">
          <w:pPr>
            <w:pStyle w:val="LLPerustelujenkappalejako"/>
            <w:rPr>
              <w:szCs w:val="22"/>
            </w:rPr>
          </w:pPr>
          <w:r w:rsidRPr="00AA475C">
            <w:rPr>
              <w:b/>
              <w:szCs w:val="22"/>
            </w:rPr>
            <w:t xml:space="preserve">6 </w:t>
          </w:r>
          <w:r w:rsidRPr="00AA475C">
            <w:rPr>
              <w:b/>
              <w:i/>
              <w:szCs w:val="22"/>
            </w:rPr>
            <w:t>§.</w:t>
          </w:r>
          <w:r w:rsidRPr="00AA475C">
            <w:rPr>
              <w:i/>
              <w:szCs w:val="22"/>
            </w:rPr>
            <w:t xml:space="preserve"> Siirtämisestä päättäminen</w:t>
          </w:r>
          <w:r w:rsidRPr="00AA475C">
            <w:rPr>
              <w:szCs w:val="22"/>
            </w:rPr>
            <w:t xml:space="preserve">. Pykälään tehtäisiin Rikosseuraamuslaitoksen organisaatiouudistuksesta johtuvat virkanimikkeitten muutokset. Pykälästä poistettaisiin myös tarpeettomana sääntely sijaisen päätöstoimivallasta. Päätöstoimivalta sijaisella on sijaisuutta koskevan määräyksen nojalla. Rikosseuraamuslaitoksen organisaatiouudistuksen myötä rikosseuraamusalueet poistuvat. Näin ollen pykälästä poistettaisiin sääntely siitä, että jos vanki siirretään toiselle rikosseuraamusalueelle, siirto edellyttää vastaanottavan rikosseuraamusalueen arviointikeskuksen johtajan tai työjärjestyksessä määrätyn arviointikeskuksen johtajan sijaisena toimivan virkamiehen suostumuksen. </w:t>
          </w:r>
        </w:p>
        <w:p w14:paraId="07495965" w14:textId="77777777" w:rsidR="00AA475C" w:rsidRPr="00AA475C" w:rsidRDefault="00AA475C" w:rsidP="00AA475C">
          <w:pPr>
            <w:pStyle w:val="LLPerustelujenkappalejako"/>
            <w:rPr>
              <w:szCs w:val="22"/>
            </w:rPr>
          </w:pPr>
          <w:r w:rsidRPr="00AA475C">
            <w:rPr>
              <w:szCs w:val="22"/>
            </w:rPr>
            <w:t>Vangin siirtämisestä päättäisi asiakasarvioinnin yksikön yksikönpäällikkö. Rikosseuraamusalueiden ja Rikosseuraamuslaitoksen keskushallintoyksikön poistuessa uuden organisaation myötä kumottaisiin säännös siitä, että Rikosseuraamusalueiden käyttöasteen tasoittamiseksi tapahtuvasta vangin siirtämisestä voi päättää myös Rikosseuraamuslaitoksen keskushallintoyksikkö.</w:t>
          </w:r>
        </w:p>
        <w:p w14:paraId="23F73E80" w14:textId="4B346C54" w:rsidR="00AA475C" w:rsidRPr="00AA475C" w:rsidRDefault="00AA475C" w:rsidP="00AA475C">
          <w:pPr>
            <w:pStyle w:val="LLPerustelujenkappalejako"/>
            <w:rPr>
              <w:szCs w:val="22"/>
            </w:rPr>
          </w:pPr>
          <w:r w:rsidRPr="00AA475C">
            <w:rPr>
              <w:szCs w:val="22"/>
            </w:rPr>
            <w:t xml:space="preserve">Voimassa olevan lain mukaan vangin sijoittamisesta varmuusosastolle päättää Rikosseuraamuslaitoksen keskushallintoyksikkö. Asiasta päättää pääjohtaja. Lain 5 luvun 9 pykälää muutettaisiin siten, että varmuusosastolle sijoittamisesta päättäisi uudessa organisaatiossa operatiivisen </w:t>
          </w:r>
          <w:r w:rsidR="00181C05">
            <w:rPr>
              <w:szCs w:val="22"/>
            </w:rPr>
            <w:t xml:space="preserve">toiminnan </w:t>
          </w:r>
          <w:r w:rsidRPr="00AA475C">
            <w:rPr>
              <w:szCs w:val="22"/>
            </w:rPr>
            <w:t xml:space="preserve">vastuualueen johtaja. Varmuusosastolle sijoittamista koskevan päätöksen lisäksi tulee tehdä myös tarvittaessa vankilasta toiseen siirtämistä koskeva päätös. Asiantilan selkeyttämiseksi ja päätöstoimivallan yhtenäistämiseksi esitetään pykälään lisättäväksi uusi momentti päätöstoimivallasta vangin siirtämisestä varmuusosastolle.  Molemmista päättäisi operatiivisen </w:t>
          </w:r>
          <w:r w:rsidR="00181C05">
            <w:rPr>
              <w:szCs w:val="22"/>
            </w:rPr>
            <w:t xml:space="preserve">toiminnan </w:t>
          </w:r>
          <w:r w:rsidRPr="00AA475C">
            <w:rPr>
              <w:szCs w:val="22"/>
            </w:rPr>
            <w:t xml:space="preserve">vastuualueen johtaja.  </w:t>
          </w:r>
        </w:p>
        <w:p w14:paraId="5F2580ED" w14:textId="77777777" w:rsidR="00AA475C" w:rsidRPr="00AA475C" w:rsidRDefault="00AA475C" w:rsidP="00AA475C">
          <w:pPr>
            <w:pStyle w:val="LLPerustelujenkappalejako"/>
            <w:rPr>
              <w:szCs w:val="22"/>
            </w:rPr>
          </w:pPr>
          <w:r w:rsidRPr="00AA475C">
            <w:rPr>
              <w:b/>
              <w:szCs w:val="22"/>
            </w:rPr>
            <w:t>7 §.</w:t>
          </w:r>
          <w:r w:rsidRPr="00AA475C">
            <w:rPr>
              <w:szCs w:val="22"/>
            </w:rPr>
            <w:t xml:space="preserve"> </w:t>
          </w:r>
          <w:r w:rsidRPr="00AA475C">
            <w:rPr>
              <w:i/>
              <w:szCs w:val="22"/>
            </w:rPr>
            <w:t>Tarkemmat säännökset</w:t>
          </w:r>
          <w:r w:rsidRPr="00AA475C">
            <w:rPr>
              <w:szCs w:val="22"/>
            </w:rPr>
            <w:t xml:space="preserve">. Rikosseuraamuslaitoksen organisaatiomuutoksesta johtuen määräystoimivalta säädettäisiin Rikosseuraamuslaitokselle. Määräyksen antamisesta päättäisi jatkossakin Rikosseuraamuslaitoksen pääjohtaja. </w:t>
          </w:r>
        </w:p>
        <w:p w14:paraId="3CCFE86D" w14:textId="79C5550A" w:rsidR="00AA475C" w:rsidRPr="00AA475C" w:rsidRDefault="00AA475C" w:rsidP="00AA475C">
          <w:pPr>
            <w:pStyle w:val="LLPerustelujenkappalejako"/>
            <w:rPr>
              <w:szCs w:val="22"/>
            </w:rPr>
          </w:pPr>
          <w:r>
            <w:rPr>
              <w:szCs w:val="22"/>
            </w:rPr>
            <w:t>7 luku</w:t>
          </w:r>
          <w:r>
            <w:rPr>
              <w:szCs w:val="22"/>
            </w:rPr>
            <w:tab/>
          </w:r>
          <w:r w:rsidRPr="00AA475C">
            <w:rPr>
              <w:b/>
              <w:szCs w:val="22"/>
            </w:rPr>
            <w:t>Perushuolto ja asuminen</w:t>
          </w:r>
        </w:p>
        <w:p w14:paraId="0F147FC2" w14:textId="77777777" w:rsidR="00AA475C" w:rsidRPr="00AA475C" w:rsidRDefault="00AA475C" w:rsidP="00AA475C">
          <w:pPr>
            <w:pStyle w:val="LLPerustelujenkappalejako"/>
            <w:rPr>
              <w:szCs w:val="22"/>
            </w:rPr>
          </w:pPr>
          <w:r w:rsidRPr="00AA475C">
            <w:rPr>
              <w:b/>
              <w:szCs w:val="22"/>
            </w:rPr>
            <w:t xml:space="preserve">7 </w:t>
          </w:r>
          <w:r w:rsidRPr="00AA475C">
            <w:rPr>
              <w:b/>
              <w:i/>
              <w:szCs w:val="22"/>
            </w:rPr>
            <w:t xml:space="preserve">§. </w:t>
          </w:r>
          <w:r w:rsidRPr="00AA475C">
            <w:rPr>
              <w:i/>
              <w:szCs w:val="22"/>
            </w:rPr>
            <w:t>Päätösvalta</w:t>
          </w:r>
          <w:r w:rsidRPr="00AA475C">
            <w:rPr>
              <w:szCs w:val="22"/>
            </w:rPr>
            <w:t xml:space="preserve">. Pykälään tehtäisiin Rikosseuraamuslaitoksen organisaatiouudistuksesta johtuvat nimikkeiden muutokset. Voimassa olevan lain mukaan vangin omien vaatteiden käytön rajoittamisesta luvun 2 §:n 2 momentin perusteella päättää aluejohtaja. Aluejohtajan viran lakatessa organisaatiouudistuksen myötä asiasta päättäisi rikosseuraamuskeskuksen johtaja. Voimassa olevan säännöksen mukaan Rikosseuraamuslaitoksen keskushallintoyksikkö päättää tupakoinnin kieltämisestä vankilassa. Asiasta päättää pääjohtaja. Organisaatiouudistuksen myötä Rikosseuraamuslaitoksen pääjohtaja ei ratkaisisi eräin muutoksenhakua ja hallintokantelua koskevin poikkeuksin mitään yksittäistä vankia koskevaa asiaa. Pykälää muutettaisiin siten, että päätöstoimivalta olisi uudessa organisaatiossa Rikosseuraamuslaitoksen operatiivisen toiminnan vastuualueen johtajalla. </w:t>
          </w:r>
        </w:p>
        <w:p w14:paraId="2075E702" w14:textId="77777777" w:rsidR="00AA475C" w:rsidRPr="00AA475C" w:rsidRDefault="00AA475C" w:rsidP="00AA475C">
          <w:pPr>
            <w:pStyle w:val="LLPerustelujenkappalejako"/>
            <w:rPr>
              <w:szCs w:val="22"/>
            </w:rPr>
          </w:pPr>
          <w:r w:rsidRPr="00AA475C">
            <w:rPr>
              <w:b/>
              <w:szCs w:val="22"/>
            </w:rPr>
            <w:t xml:space="preserve">8 §. </w:t>
          </w:r>
          <w:r w:rsidRPr="00AA475C">
            <w:rPr>
              <w:i/>
              <w:szCs w:val="22"/>
            </w:rPr>
            <w:t>Tarkemmat säännökset ja määräykset</w:t>
          </w:r>
          <w:r w:rsidRPr="00AA475C">
            <w:rPr>
              <w:szCs w:val="22"/>
            </w:rPr>
            <w:t xml:space="preserve">. Rikosseuraamuslaitoksen organisaatiomuutoksesta johtuen määräystoimivalta säädettäisiin Rikosseuraamuslaitokselle. Määräyksen antamisesta päättäisi jatkossakin Rikosseuraamuslaitoksen pääjohtaja. </w:t>
          </w:r>
        </w:p>
        <w:p w14:paraId="662BEDAC" w14:textId="1639BF37" w:rsidR="00AA475C" w:rsidRPr="00AA475C" w:rsidRDefault="00AA475C" w:rsidP="00AA475C">
          <w:pPr>
            <w:pStyle w:val="LLPerustelujenkappalejako"/>
            <w:rPr>
              <w:szCs w:val="22"/>
            </w:rPr>
          </w:pPr>
          <w:r>
            <w:rPr>
              <w:szCs w:val="22"/>
            </w:rPr>
            <w:t>8 luku</w:t>
          </w:r>
          <w:r>
            <w:rPr>
              <w:szCs w:val="22"/>
            </w:rPr>
            <w:tab/>
          </w:r>
          <w:r w:rsidRPr="00AA475C">
            <w:rPr>
              <w:b/>
              <w:szCs w:val="22"/>
            </w:rPr>
            <w:t>Toimintaan osallistuminen</w:t>
          </w:r>
        </w:p>
        <w:p w14:paraId="31D54318" w14:textId="6D1ACCB5" w:rsidR="00AA475C" w:rsidRPr="00AA475C" w:rsidRDefault="00AA475C" w:rsidP="00AA475C">
          <w:pPr>
            <w:pStyle w:val="LLPerustelujenkappalejako"/>
            <w:rPr>
              <w:szCs w:val="22"/>
            </w:rPr>
          </w:pPr>
          <w:r w:rsidRPr="00AA475C">
            <w:rPr>
              <w:b/>
              <w:szCs w:val="22"/>
            </w:rPr>
            <w:t>14 §.</w:t>
          </w:r>
          <w:r w:rsidRPr="00AA475C">
            <w:rPr>
              <w:szCs w:val="22"/>
            </w:rPr>
            <w:t xml:space="preserve"> </w:t>
          </w:r>
          <w:r w:rsidRPr="00AA475C">
            <w:rPr>
              <w:i/>
              <w:szCs w:val="22"/>
            </w:rPr>
            <w:t>Päätösvalta</w:t>
          </w:r>
          <w:r w:rsidRPr="00AA475C">
            <w:rPr>
              <w:szCs w:val="22"/>
            </w:rPr>
            <w:t xml:space="preserve">. Voimassa olevan lain mukaan Rikosseuraamuslaitoksen keskushallintoyksikkö päättää elinkautista vankeusrangaistusta ja rikoslain 2 c luvun 11 §:ssä tarkoitettua yhdistelmärangaistusta suorittavan vangin siviilityöluvasta, opintoluvasta ja sijoituksesta ulkopuoliseen laitokseen. Rikosseuraamuslaitoksen keskushallintoyksikön työjärjestyksen mukaan päätöstoimivalta on turvallisuusjohtajalla. Pykälää esitetään muutettavaksi siten, että Rikosseuraamuslaitoksen operatiivisen </w:t>
          </w:r>
          <w:r w:rsidR="00554241">
            <w:rPr>
              <w:szCs w:val="22"/>
            </w:rPr>
            <w:t xml:space="preserve">toiminnan </w:t>
          </w:r>
          <w:r w:rsidRPr="00AA475C">
            <w:rPr>
              <w:szCs w:val="22"/>
            </w:rPr>
            <w:t>vastuualueen johtajalla olisi päätöstoimivalta edellä mainittujen seikkojen osalta. Pykälään tehtäisiin myös Rikosseuraamuslaitoksen organisaatiouudistuksesta johtuvat virkanimikkeiden muutokset. Toiminnoista vastaavan virkamiehen taikka ohjauksen tai valvonnan esimiestehtävissä toimivan virkamiehen toimivalta päättää pykälässä lähemmin säädetyistä asioista voisi perustua esimiesmääräyksen sijaa</w:t>
          </w:r>
          <w:r>
            <w:rPr>
              <w:szCs w:val="22"/>
            </w:rPr>
            <w:t xml:space="preserve">n työjärjestyksen määräykseen. </w:t>
          </w:r>
        </w:p>
        <w:p w14:paraId="5D7BCA4E" w14:textId="77777777" w:rsidR="00AA475C" w:rsidRPr="00AA475C" w:rsidRDefault="00AA475C" w:rsidP="00AA475C">
          <w:pPr>
            <w:pStyle w:val="LLPerustelujenkappalejako"/>
            <w:rPr>
              <w:szCs w:val="22"/>
            </w:rPr>
          </w:pPr>
          <w:r w:rsidRPr="00AA475C">
            <w:rPr>
              <w:b/>
              <w:szCs w:val="22"/>
            </w:rPr>
            <w:t>15 §.</w:t>
          </w:r>
          <w:r w:rsidRPr="00AA475C">
            <w:rPr>
              <w:szCs w:val="22"/>
            </w:rPr>
            <w:t xml:space="preserve"> </w:t>
          </w:r>
          <w:r w:rsidRPr="00AA475C">
            <w:rPr>
              <w:i/>
              <w:szCs w:val="22"/>
            </w:rPr>
            <w:t>Tarkemmat säännökset</w:t>
          </w:r>
          <w:r w:rsidRPr="00AA475C">
            <w:rPr>
              <w:szCs w:val="22"/>
            </w:rPr>
            <w:t xml:space="preserve">. Rikosseuraamuslaitoksen organisaatiomuutoksesta johtuen määräystoimivalta säädettäisiin Rikosseuraamuslaitokselle. Määräyksen antamisesta päättäisi jatkossakin Rikosseuraamuslaitoksen pääjohtaja. </w:t>
          </w:r>
        </w:p>
        <w:p w14:paraId="710D0353" w14:textId="17CD6112" w:rsidR="00AA475C" w:rsidRPr="00AA475C" w:rsidRDefault="00AA475C" w:rsidP="00AA475C">
          <w:pPr>
            <w:pStyle w:val="LLPerustelujenkappalejako"/>
            <w:rPr>
              <w:szCs w:val="22"/>
            </w:rPr>
          </w:pPr>
          <w:r>
            <w:rPr>
              <w:szCs w:val="22"/>
            </w:rPr>
            <w:t>9 luku</w:t>
          </w:r>
          <w:r>
            <w:rPr>
              <w:szCs w:val="22"/>
            </w:rPr>
            <w:tab/>
          </w:r>
          <w:r w:rsidRPr="00AA475C">
            <w:rPr>
              <w:b/>
              <w:szCs w:val="22"/>
            </w:rPr>
            <w:t>Vangin omaisuus ja tulot</w:t>
          </w:r>
        </w:p>
        <w:p w14:paraId="1B45840F" w14:textId="77777777" w:rsidR="00AA475C" w:rsidRPr="00AA475C" w:rsidRDefault="00AA475C" w:rsidP="00AA475C">
          <w:pPr>
            <w:pStyle w:val="LLPerustelujenkappalejako"/>
            <w:rPr>
              <w:szCs w:val="22"/>
            </w:rPr>
          </w:pPr>
          <w:r w:rsidRPr="00AA475C">
            <w:rPr>
              <w:b/>
              <w:szCs w:val="22"/>
            </w:rPr>
            <w:t>9 §.</w:t>
          </w:r>
          <w:r w:rsidRPr="00AA475C">
            <w:rPr>
              <w:szCs w:val="22"/>
            </w:rPr>
            <w:t xml:space="preserve"> </w:t>
          </w:r>
          <w:r w:rsidRPr="00AA475C">
            <w:rPr>
              <w:i/>
              <w:szCs w:val="22"/>
            </w:rPr>
            <w:t>Päätösvalta</w:t>
          </w:r>
          <w:r w:rsidRPr="00AA475C">
            <w:rPr>
              <w:szCs w:val="22"/>
            </w:rPr>
            <w:t xml:space="preserve">. Pykälään tehtäisiin Rikosseuraamuslaitoksen organisaatiouudistuksesta johtuvat virkanimikkeiden muutokset. Voimassa olevan lain mukaan luvun 4 §:n 3 momentissa tarkoitetusta vankilan ulkopuolelta tulevan rahan tai muiden maksuvälineiden käytön rajoittamisesta suljetussa vankilassa päättää aluejohtaja. Aluejohtajan viran lakatessa organisaatiouudistuksen myötä asiasta päättäisi rikosseuraamuskeskuksen johtaja. Turvallisuudesta vastaavan virkamiehen päätöstoimivalta rahan tai maksuvälineiden toimittamisesta vankilan ulkopuolelle tai toiselle vangille perustuisi esimiesmääräyksen sijaan työjärjestyksen määräykseen. </w:t>
          </w:r>
        </w:p>
        <w:p w14:paraId="54E8057F" w14:textId="77777777" w:rsidR="00AA475C" w:rsidRPr="00AA475C" w:rsidRDefault="00AA475C" w:rsidP="00AA475C">
          <w:pPr>
            <w:pStyle w:val="LLPerustelujenkappalejako"/>
            <w:rPr>
              <w:szCs w:val="22"/>
            </w:rPr>
          </w:pPr>
          <w:r w:rsidRPr="00AA475C">
            <w:rPr>
              <w:b/>
              <w:szCs w:val="22"/>
            </w:rPr>
            <w:t>10 §.</w:t>
          </w:r>
          <w:r w:rsidRPr="00AA475C">
            <w:rPr>
              <w:szCs w:val="22"/>
            </w:rPr>
            <w:t xml:space="preserve"> </w:t>
          </w:r>
          <w:r w:rsidRPr="00AA475C">
            <w:rPr>
              <w:i/>
              <w:szCs w:val="22"/>
            </w:rPr>
            <w:t>Tarkemmat säännökset ja määräykset</w:t>
          </w:r>
          <w:r w:rsidRPr="00AA475C">
            <w:rPr>
              <w:szCs w:val="22"/>
            </w:rPr>
            <w:t xml:space="preserve">. Rikosseuraamuslaitoksen organisaatiomuutoksesta johtuen määräystoimivalta säädettäisiin Rikosseuraamuslaitokselle. Määräyksen antamisesta päättäisi jatkossakin Rikosseuraamuslaitoksen pääjohtaja. </w:t>
          </w:r>
        </w:p>
        <w:p w14:paraId="6427AF01" w14:textId="46CE4CA8" w:rsidR="00AA475C" w:rsidRPr="00AA475C" w:rsidRDefault="00AA475C" w:rsidP="00AA475C">
          <w:pPr>
            <w:pStyle w:val="LLPerustelujenkappalejako"/>
            <w:rPr>
              <w:szCs w:val="22"/>
            </w:rPr>
          </w:pPr>
          <w:r>
            <w:rPr>
              <w:szCs w:val="22"/>
            </w:rPr>
            <w:t>10 luku</w:t>
          </w:r>
          <w:r>
            <w:rPr>
              <w:szCs w:val="22"/>
            </w:rPr>
            <w:tab/>
          </w:r>
          <w:proofErr w:type="spellStart"/>
          <w:r w:rsidRPr="00AA475C">
            <w:rPr>
              <w:b/>
              <w:szCs w:val="22"/>
            </w:rPr>
            <w:t>Sosiaali</w:t>
          </w:r>
          <w:proofErr w:type="spellEnd"/>
          <w:r w:rsidRPr="00AA475C">
            <w:rPr>
              <w:b/>
              <w:szCs w:val="22"/>
            </w:rPr>
            <w:t>- ja terveydenhuolto</w:t>
          </w:r>
        </w:p>
        <w:p w14:paraId="61719958" w14:textId="77777777" w:rsidR="00AA475C" w:rsidRPr="00AA475C" w:rsidRDefault="00AA475C" w:rsidP="00AA475C">
          <w:pPr>
            <w:pStyle w:val="LLPerustelujenkappalejako"/>
            <w:rPr>
              <w:szCs w:val="22"/>
            </w:rPr>
          </w:pPr>
          <w:r w:rsidRPr="00AA475C">
            <w:rPr>
              <w:b/>
              <w:szCs w:val="22"/>
            </w:rPr>
            <w:t>10 §.</w:t>
          </w:r>
          <w:r w:rsidRPr="00AA475C">
            <w:rPr>
              <w:szCs w:val="22"/>
            </w:rPr>
            <w:t xml:space="preserve"> </w:t>
          </w:r>
          <w:r w:rsidRPr="00AA475C">
            <w:rPr>
              <w:i/>
              <w:szCs w:val="22"/>
            </w:rPr>
            <w:t>Päätösvalta</w:t>
          </w:r>
          <w:r w:rsidRPr="00AA475C">
            <w:rPr>
              <w:szCs w:val="22"/>
            </w:rPr>
            <w:t xml:space="preserve">. Pykälästä poistettaisiin tarpeettomana säännös siitä, että vangin lääkityksestä, lääkkeiden hallussapidosta, tutkimuksesta ja muusta terveydenhuollosta vankilassa päättää Vankiterveydenhuollon yksikön lääkäri ja että hammashuollosta päättää hammaslääkäri. Vankiterveydenhuollon yksiköstä annetun lain (1635/2015) 2 §:n mukaisesti Vankiterveydenhuollon yksikön tehtävänä on järjestää vankien ja tutkintavankien terveyden- ja sairaanhoito. </w:t>
          </w:r>
        </w:p>
        <w:p w14:paraId="5E14B8F5" w14:textId="77777777" w:rsidR="00AA475C" w:rsidRPr="00AA475C" w:rsidRDefault="00AA475C" w:rsidP="00AA475C">
          <w:pPr>
            <w:pStyle w:val="LLPerustelujenkappalejako"/>
            <w:rPr>
              <w:szCs w:val="22"/>
            </w:rPr>
          </w:pPr>
          <w:r w:rsidRPr="00AA475C">
            <w:rPr>
              <w:szCs w:val="22"/>
            </w:rPr>
            <w:t xml:space="preserve">Voimassa olevan lain mukaan Rikosseuraamuslaitoksen keskushallintoyksikkö päättää vankilan esityksestä Vankiterveydenhuollon yksikön johtajana toimivaa lääkäriä kuultuaan luvun 3 §:ssä tarkoitetusta vankilasta vapauttamisesta hoitoa varten. Asiasta päättää pääjohtaja. Organisaatiouudistuksen myötä Rikosseuraamuslaitoksen pääjohtaja ei ratkaisisi eräin muutoksenhakua ja hallintokantelua koskevin poikkeuksin mitään yksittäistä vankia koskevaa asiasta. Pykälää muutettaisiin siten, että päätöstoimivalta olisi uudessa organisaatiossa Rikosseuraamuslaitoksen operatiivisen toiminnan vastuualueen johtajalla. </w:t>
          </w:r>
        </w:p>
        <w:p w14:paraId="5C086FBC" w14:textId="3290B053" w:rsidR="00AA475C" w:rsidRPr="00AA475C" w:rsidRDefault="00AA475C" w:rsidP="00AA475C">
          <w:pPr>
            <w:pStyle w:val="LLPerustelujenkappalejako"/>
            <w:rPr>
              <w:szCs w:val="22"/>
            </w:rPr>
          </w:pPr>
          <w:r>
            <w:rPr>
              <w:szCs w:val="22"/>
            </w:rPr>
            <w:t>11 luku</w:t>
          </w:r>
          <w:r>
            <w:rPr>
              <w:szCs w:val="22"/>
            </w:rPr>
            <w:tab/>
          </w:r>
          <w:r w:rsidRPr="00AA475C">
            <w:rPr>
              <w:b/>
              <w:szCs w:val="22"/>
            </w:rPr>
            <w:t>Vapaa-aika</w:t>
          </w:r>
        </w:p>
        <w:p w14:paraId="604C6468" w14:textId="7E735E26" w:rsidR="00AA475C" w:rsidRPr="00AA475C" w:rsidRDefault="00AA475C" w:rsidP="00AA475C">
          <w:pPr>
            <w:pStyle w:val="LLPerustelujenkappalejako"/>
            <w:rPr>
              <w:szCs w:val="22"/>
            </w:rPr>
          </w:pPr>
          <w:r w:rsidRPr="00AA475C">
            <w:rPr>
              <w:b/>
              <w:szCs w:val="22"/>
            </w:rPr>
            <w:t>8 §.</w:t>
          </w:r>
          <w:r w:rsidRPr="00AA475C">
            <w:rPr>
              <w:szCs w:val="22"/>
            </w:rPr>
            <w:t xml:space="preserve"> </w:t>
          </w:r>
          <w:r w:rsidRPr="00AA475C">
            <w:rPr>
              <w:i/>
              <w:szCs w:val="22"/>
            </w:rPr>
            <w:t>Päätösvalta</w:t>
          </w:r>
          <w:r w:rsidRPr="00AA475C">
            <w:rPr>
              <w:szCs w:val="22"/>
            </w:rPr>
            <w:t>. Pykälään tehtäisiin vankilan johtajan virkanimikkeen muuttaminen vankilan yksikönpäällikön virkanimikkeeksi. Toiminnoista tai turvallisuudesta vastaavan virkamiehen toimivalta myöntää lupa vapaa-ajan toimintaan ja kokoontumiseen perustuisi esimiesmääräyksen sijaan työjärjestyksen mää</w:t>
          </w:r>
          <w:r>
            <w:rPr>
              <w:szCs w:val="22"/>
            </w:rPr>
            <w:t xml:space="preserve">räykseen. </w:t>
          </w:r>
        </w:p>
        <w:p w14:paraId="6EBB832C" w14:textId="7F519632" w:rsidR="00AA475C" w:rsidRPr="00AA475C" w:rsidRDefault="00AA475C" w:rsidP="00AA475C">
          <w:pPr>
            <w:pStyle w:val="LLPerustelujenkappalejako"/>
            <w:rPr>
              <w:szCs w:val="22"/>
            </w:rPr>
          </w:pPr>
          <w:r w:rsidRPr="00AA475C">
            <w:rPr>
              <w:b/>
              <w:szCs w:val="22"/>
            </w:rPr>
            <w:t>9 §.</w:t>
          </w:r>
          <w:r w:rsidRPr="00AA475C">
            <w:rPr>
              <w:szCs w:val="22"/>
            </w:rPr>
            <w:t xml:space="preserve"> </w:t>
          </w:r>
          <w:r w:rsidRPr="00AA475C">
            <w:rPr>
              <w:i/>
              <w:szCs w:val="22"/>
            </w:rPr>
            <w:t>Tarkemmat määräykset</w:t>
          </w:r>
          <w:r w:rsidRPr="00AA475C">
            <w:rPr>
              <w:szCs w:val="22"/>
            </w:rPr>
            <w:t>. Rikosseuraamuslaitoksen organisaatiomuutoksesta johtuen määräystoimivalta säädettäisiin Rikosseuraamuslaitokselle. Määräyksen antamisesta päättäisi jatkossakin Riko</w:t>
          </w:r>
          <w:r>
            <w:rPr>
              <w:szCs w:val="22"/>
            </w:rPr>
            <w:t>sseuraamuslaitoksen pääjohtaja.</w:t>
          </w:r>
        </w:p>
        <w:p w14:paraId="4E2E34FD" w14:textId="00949647" w:rsidR="00AA475C" w:rsidRPr="00AA475C" w:rsidRDefault="00AA475C" w:rsidP="00AA475C">
          <w:pPr>
            <w:pStyle w:val="LLPerustelujenkappalejako"/>
            <w:rPr>
              <w:szCs w:val="22"/>
            </w:rPr>
          </w:pPr>
          <w:r w:rsidRPr="00AA475C">
            <w:rPr>
              <w:szCs w:val="22"/>
            </w:rPr>
            <w:t xml:space="preserve">12 luku </w:t>
          </w:r>
          <w:r>
            <w:rPr>
              <w:szCs w:val="22"/>
            </w:rPr>
            <w:tab/>
          </w:r>
          <w:r w:rsidRPr="00AA475C">
            <w:rPr>
              <w:b/>
              <w:szCs w:val="22"/>
            </w:rPr>
            <w:t>Kirjeenvaihto, puhelut ja sähköinen viestintä</w:t>
          </w:r>
        </w:p>
        <w:p w14:paraId="5DB3B070" w14:textId="77777777" w:rsidR="00AA475C" w:rsidRPr="00AA475C" w:rsidRDefault="00AA475C" w:rsidP="00AA475C">
          <w:pPr>
            <w:pStyle w:val="LLPerustelujenkappalejako"/>
            <w:rPr>
              <w:szCs w:val="22"/>
            </w:rPr>
          </w:pPr>
          <w:r w:rsidRPr="00AA475C">
            <w:rPr>
              <w:b/>
              <w:szCs w:val="22"/>
            </w:rPr>
            <w:t>11 §.</w:t>
          </w:r>
          <w:r w:rsidRPr="00AA475C">
            <w:rPr>
              <w:szCs w:val="22"/>
            </w:rPr>
            <w:t xml:space="preserve"> </w:t>
          </w:r>
          <w:r w:rsidRPr="00AA475C">
            <w:rPr>
              <w:i/>
              <w:szCs w:val="22"/>
            </w:rPr>
            <w:t>Päätösvalta</w:t>
          </w:r>
          <w:r w:rsidRPr="00AA475C">
            <w:rPr>
              <w:szCs w:val="22"/>
            </w:rPr>
            <w:t>. Pykälään tehtäisiin vankilan johtajan virkanimikkeen muuttaminen vankilan yksikönpäällikön virkanimikkeeksi.</w:t>
          </w:r>
        </w:p>
        <w:p w14:paraId="5184B36B" w14:textId="77777777" w:rsidR="00AA475C" w:rsidRPr="00AA475C" w:rsidRDefault="00AA475C" w:rsidP="00AA475C">
          <w:pPr>
            <w:pStyle w:val="LLPerustelujenkappalejako"/>
            <w:rPr>
              <w:szCs w:val="22"/>
            </w:rPr>
          </w:pPr>
          <w:r w:rsidRPr="00AA475C">
            <w:rPr>
              <w:b/>
              <w:szCs w:val="22"/>
            </w:rPr>
            <w:t>12 §.</w:t>
          </w:r>
          <w:r w:rsidRPr="00AA475C">
            <w:rPr>
              <w:szCs w:val="22"/>
            </w:rPr>
            <w:t xml:space="preserve"> </w:t>
          </w:r>
          <w:r w:rsidRPr="00AA475C">
            <w:rPr>
              <w:i/>
              <w:szCs w:val="22"/>
            </w:rPr>
            <w:t>Tarkemmat säännökset ja määräykset</w:t>
          </w:r>
          <w:r w:rsidRPr="00AA475C">
            <w:rPr>
              <w:szCs w:val="22"/>
            </w:rPr>
            <w:t xml:space="preserve">. Rikosseuraamuslaitoksen organisaatiomuutoksesta johtuen määräystoimivalta säädettäisiin Rikosseuraamuslaitokselle. Määräyksen antamisesta päättäisi jatkossakin Rikosseuraamuslaitoksen pääjohtaja. </w:t>
          </w:r>
        </w:p>
        <w:p w14:paraId="6AE3FDF0" w14:textId="56F635A5" w:rsidR="00AA475C" w:rsidRPr="00AA475C" w:rsidRDefault="00AA475C" w:rsidP="00AA475C">
          <w:pPr>
            <w:pStyle w:val="LLPerustelujenkappalejako"/>
            <w:rPr>
              <w:szCs w:val="22"/>
            </w:rPr>
          </w:pPr>
          <w:r w:rsidRPr="00AA475C">
            <w:rPr>
              <w:szCs w:val="22"/>
            </w:rPr>
            <w:t xml:space="preserve">13 luku </w:t>
          </w:r>
          <w:r>
            <w:rPr>
              <w:szCs w:val="22"/>
            </w:rPr>
            <w:tab/>
          </w:r>
          <w:r w:rsidRPr="00AA475C">
            <w:rPr>
              <w:b/>
              <w:szCs w:val="22"/>
            </w:rPr>
            <w:t>Tapaamiset ja muut yhteydet vankilan ulkopuolelle</w:t>
          </w:r>
        </w:p>
        <w:p w14:paraId="4791D9DF" w14:textId="77777777" w:rsidR="00AA475C" w:rsidRPr="00AA475C" w:rsidRDefault="00AA475C" w:rsidP="00AA475C">
          <w:pPr>
            <w:pStyle w:val="LLPerustelujenkappalejako"/>
            <w:rPr>
              <w:szCs w:val="22"/>
            </w:rPr>
          </w:pPr>
          <w:r w:rsidRPr="00AA475C">
            <w:rPr>
              <w:b/>
              <w:szCs w:val="22"/>
            </w:rPr>
            <w:t>17 §.</w:t>
          </w:r>
          <w:r w:rsidRPr="00AA475C">
            <w:rPr>
              <w:szCs w:val="22"/>
            </w:rPr>
            <w:t xml:space="preserve"> </w:t>
          </w:r>
          <w:r w:rsidRPr="00AA475C">
            <w:rPr>
              <w:i/>
              <w:szCs w:val="22"/>
            </w:rPr>
            <w:t>Päätösvalta</w:t>
          </w:r>
          <w:r w:rsidRPr="00AA475C">
            <w:rPr>
              <w:szCs w:val="22"/>
            </w:rPr>
            <w:t>. Pykälään tehtäisiin vankilan johtajan virkanimikkeen muuttaminen vankilan yksikönpäällikön virkanimikkeeksi.</w:t>
          </w:r>
        </w:p>
        <w:p w14:paraId="41601940" w14:textId="77777777" w:rsidR="00AA475C" w:rsidRPr="00AA475C" w:rsidRDefault="00AA475C" w:rsidP="00AA475C">
          <w:pPr>
            <w:pStyle w:val="LLPerustelujenkappalejako"/>
            <w:rPr>
              <w:szCs w:val="22"/>
            </w:rPr>
          </w:pPr>
          <w:r w:rsidRPr="00AA475C">
            <w:rPr>
              <w:b/>
              <w:szCs w:val="22"/>
            </w:rPr>
            <w:t>19 §.</w:t>
          </w:r>
          <w:r w:rsidRPr="00AA475C">
            <w:rPr>
              <w:szCs w:val="22"/>
            </w:rPr>
            <w:t xml:space="preserve"> </w:t>
          </w:r>
          <w:r w:rsidRPr="00AA475C">
            <w:rPr>
              <w:i/>
              <w:szCs w:val="22"/>
            </w:rPr>
            <w:t>Tarkemmat säännökset ja määräykset</w:t>
          </w:r>
          <w:r w:rsidRPr="00AA475C">
            <w:rPr>
              <w:szCs w:val="22"/>
            </w:rPr>
            <w:t xml:space="preserve">. Rikosseuraamuslaitoksen organisaatiomuutoksesta johtuen määräystoimivalta säädettäisiin Rikosseuraamuslaitokselle. Määräyksen antamisesta päättäisi jatkossakin Rikosseuraamuslaitoksen pääjohtaja. </w:t>
          </w:r>
        </w:p>
        <w:p w14:paraId="1EB592E7" w14:textId="4E3F243D" w:rsidR="00AA475C" w:rsidRPr="00AA475C" w:rsidRDefault="00AA475C" w:rsidP="00AA475C">
          <w:pPr>
            <w:pStyle w:val="LLPerustelujenkappalejako"/>
            <w:rPr>
              <w:b/>
              <w:szCs w:val="22"/>
            </w:rPr>
          </w:pPr>
          <w:r w:rsidRPr="00AA475C">
            <w:rPr>
              <w:szCs w:val="22"/>
            </w:rPr>
            <w:t xml:space="preserve">14 luku </w:t>
          </w:r>
          <w:r>
            <w:rPr>
              <w:szCs w:val="22"/>
            </w:rPr>
            <w:tab/>
          </w:r>
          <w:r w:rsidRPr="00AA475C">
            <w:rPr>
              <w:b/>
              <w:szCs w:val="22"/>
            </w:rPr>
            <w:t>Poistumislupa</w:t>
          </w:r>
        </w:p>
        <w:p w14:paraId="36D17BEA" w14:textId="035E7172" w:rsidR="00AA475C" w:rsidRPr="00AA475C" w:rsidRDefault="00AA475C" w:rsidP="00AA475C">
          <w:pPr>
            <w:pStyle w:val="LLPerustelujenkappalejako"/>
            <w:rPr>
              <w:szCs w:val="22"/>
            </w:rPr>
          </w:pPr>
          <w:r w:rsidRPr="00AA475C">
            <w:rPr>
              <w:b/>
              <w:szCs w:val="22"/>
            </w:rPr>
            <w:t>11 §.</w:t>
          </w:r>
          <w:r w:rsidRPr="00AA475C">
            <w:rPr>
              <w:szCs w:val="22"/>
            </w:rPr>
            <w:t xml:space="preserve"> </w:t>
          </w:r>
          <w:r w:rsidRPr="00AA475C">
            <w:rPr>
              <w:i/>
              <w:szCs w:val="22"/>
            </w:rPr>
            <w:t>Päätösvalta</w:t>
          </w:r>
          <w:r w:rsidRPr="00AA475C">
            <w:rPr>
              <w:szCs w:val="22"/>
            </w:rPr>
            <w:t xml:space="preserve">. Rikosseuraamuslaitoksen keskushallintoyksikkö päättää poistumisluvasta ja poistumislupamatkan kustannusten maksamisesta, jos lupaa hakee elinkautista rangaistusta tai yhdistelmärangaistusta suorittava vanki luvun 2–5 §:n perusteella tai lupaa haetaan muuhun valtioon kuin Suomeen. Asiasta päättää Rikosseuraamuslaitoksen keskushallintoyksikön työjärjestyksen perusteella turvallisuusjohtaja. Esityksen mukaan asiasta päättäisi Rikosseuraamuslaitoksen operatiivisen </w:t>
          </w:r>
          <w:r w:rsidR="00554241">
            <w:rPr>
              <w:szCs w:val="22"/>
            </w:rPr>
            <w:t xml:space="preserve">toiminnan </w:t>
          </w:r>
          <w:r w:rsidRPr="00AA475C">
            <w:rPr>
              <w:szCs w:val="22"/>
            </w:rPr>
            <w:t xml:space="preserve">vastuualueen johtaja. Päätöstoimivaltaan kuuluu myös toimivalta siirtää päätöstoimivalta vankilan yksikönpäällikölle. </w:t>
          </w:r>
        </w:p>
        <w:p w14:paraId="1D8B8B3D" w14:textId="77777777" w:rsidR="00AA475C" w:rsidRPr="00AA475C" w:rsidRDefault="00AA475C" w:rsidP="00AA475C">
          <w:pPr>
            <w:pStyle w:val="LLPerustelujenkappalejako"/>
            <w:rPr>
              <w:szCs w:val="22"/>
            </w:rPr>
          </w:pPr>
          <w:r w:rsidRPr="00AA475C">
            <w:rPr>
              <w:szCs w:val="22"/>
            </w:rPr>
            <w:t>Pykälään tehtäisiin myös vankilan johtajan virkanimikkeen muuttaminen vankilan yksikönpäällikön virkanimikkeeksi. Turvallisuudesta tai toiminnoista vastaavan virkamiehen toimivalta päättää poistumisluvasta, sen peruuttamisesta, poistumisluvan aikaistamisesta ja poistumislupamatkan kustannusten maksamisesta perustuisi esimiesmääräyksen sijaan työjärjestyksen määräykseen.</w:t>
          </w:r>
        </w:p>
        <w:p w14:paraId="0D6964BA" w14:textId="77777777" w:rsidR="00AA475C" w:rsidRPr="00AA475C" w:rsidRDefault="00AA475C" w:rsidP="00AA475C">
          <w:pPr>
            <w:pStyle w:val="LLPerustelujenkappalejako"/>
            <w:rPr>
              <w:szCs w:val="22"/>
            </w:rPr>
          </w:pPr>
          <w:r w:rsidRPr="00AA475C">
            <w:rPr>
              <w:b/>
              <w:szCs w:val="22"/>
            </w:rPr>
            <w:t>12 §.</w:t>
          </w:r>
          <w:r w:rsidRPr="00AA475C">
            <w:rPr>
              <w:szCs w:val="22"/>
            </w:rPr>
            <w:t xml:space="preserve"> </w:t>
          </w:r>
          <w:r w:rsidRPr="00AA475C">
            <w:rPr>
              <w:i/>
              <w:szCs w:val="22"/>
            </w:rPr>
            <w:t>Tarkemmat säännökset</w:t>
          </w:r>
          <w:r w:rsidRPr="00AA475C">
            <w:rPr>
              <w:szCs w:val="22"/>
            </w:rPr>
            <w:t xml:space="preserve">. Rikosseuraamuslaitoksen organisaatiomuutoksesta johtuen määräystoimivalta säädettäisiin Rikosseuraamuslaitokselle. Määräyksen antamisesta päättäisi jatkossakin Rikosseuraamuslaitoksen pääjohtaja. </w:t>
          </w:r>
        </w:p>
        <w:p w14:paraId="1F49E493" w14:textId="24D3D0F1" w:rsidR="00AA475C" w:rsidRPr="00AA475C" w:rsidRDefault="00AA475C" w:rsidP="00AA475C">
          <w:pPr>
            <w:pStyle w:val="LLPerustelujenkappalejako"/>
            <w:rPr>
              <w:szCs w:val="22"/>
            </w:rPr>
          </w:pPr>
          <w:r w:rsidRPr="00AA475C">
            <w:rPr>
              <w:szCs w:val="22"/>
            </w:rPr>
            <w:t xml:space="preserve">15 luku </w:t>
          </w:r>
          <w:r>
            <w:rPr>
              <w:szCs w:val="22"/>
            </w:rPr>
            <w:tab/>
          </w:r>
          <w:r w:rsidRPr="00AA475C">
            <w:rPr>
              <w:b/>
              <w:szCs w:val="22"/>
            </w:rPr>
            <w:t>Vankilan järjestys ja kurinpito</w:t>
          </w:r>
        </w:p>
        <w:p w14:paraId="70D2AD4C" w14:textId="77777777" w:rsidR="00AA475C" w:rsidRPr="00AA475C" w:rsidRDefault="00AA475C" w:rsidP="00AA475C">
          <w:pPr>
            <w:pStyle w:val="LLPerustelujenkappalejako"/>
            <w:rPr>
              <w:szCs w:val="22"/>
            </w:rPr>
          </w:pPr>
          <w:r w:rsidRPr="00AA475C">
            <w:rPr>
              <w:b/>
              <w:szCs w:val="22"/>
            </w:rPr>
            <w:t>10 §.</w:t>
          </w:r>
          <w:r w:rsidRPr="00AA475C">
            <w:rPr>
              <w:szCs w:val="22"/>
            </w:rPr>
            <w:t xml:space="preserve"> </w:t>
          </w:r>
          <w:r w:rsidRPr="00AA475C">
            <w:rPr>
              <w:i/>
              <w:szCs w:val="22"/>
            </w:rPr>
            <w:t>Kurinpitoasian käsittely ja kurinpitorangaistuksen täytäntöönpano</w:t>
          </w:r>
          <w:r w:rsidRPr="00AA475C">
            <w:rPr>
              <w:szCs w:val="22"/>
            </w:rPr>
            <w:t xml:space="preserve">. Pykälästä esitetään kumottavaksi säännös siitä, että jos vanki siirretään järjestysrikkomuksen vuoksi avolaitoksesta suljettuun vankilaan, järjestysrikkomus voidaan käsitellä ja kurinpitorangaistus määrätä myös arviointikeskuksessa. Arviointikeskukset poistuvat Rikosseuraamuslaitoksen organisaatiomuutoksen yhteydessä eikä siirtämistä arviointikeskukseen ole myöskään pidetty tarpeellisena. </w:t>
          </w:r>
        </w:p>
        <w:p w14:paraId="5D4F2AE7" w14:textId="77777777" w:rsidR="00AA475C" w:rsidRPr="00AA475C" w:rsidRDefault="00AA475C" w:rsidP="00AA475C">
          <w:pPr>
            <w:pStyle w:val="LLPerustelujenkappalejako"/>
            <w:rPr>
              <w:szCs w:val="22"/>
            </w:rPr>
          </w:pPr>
          <w:r w:rsidRPr="00AA475C">
            <w:rPr>
              <w:b/>
              <w:szCs w:val="22"/>
            </w:rPr>
            <w:t>16 §.</w:t>
          </w:r>
          <w:r w:rsidRPr="00AA475C">
            <w:rPr>
              <w:szCs w:val="22"/>
            </w:rPr>
            <w:t xml:space="preserve"> </w:t>
          </w:r>
          <w:r w:rsidRPr="00B5313B">
            <w:rPr>
              <w:i/>
              <w:szCs w:val="22"/>
            </w:rPr>
            <w:t>Päätösvalta</w:t>
          </w:r>
          <w:r w:rsidRPr="00B5313B">
            <w:rPr>
              <w:szCs w:val="22"/>
            </w:rPr>
            <w:t>.</w:t>
          </w:r>
          <w:r w:rsidRPr="00AA475C">
            <w:rPr>
              <w:szCs w:val="22"/>
            </w:rPr>
            <w:t xml:space="preserve"> Pykälään tehtäisiin Rikosseuraamuslaitoksen organisaatiouudistuksesta johtuvat virkanimikkeiden muutokset. Voimassa olevan lain mukaan järjestyssäännön vahvistaa aluejohtaja. Aluejohtajan viran lakatessa organisaatiouudistuksen myötä asiasta päättäisi rikosseuraamuskeskuksen johtaja.</w:t>
          </w:r>
        </w:p>
        <w:p w14:paraId="412DC825" w14:textId="77777777" w:rsidR="00AA475C" w:rsidRPr="00AA475C" w:rsidRDefault="00AA475C" w:rsidP="00AA475C">
          <w:pPr>
            <w:pStyle w:val="LLPerustelujenkappalejako"/>
            <w:rPr>
              <w:szCs w:val="22"/>
            </w:rPr>
          </w:pPr>
          <w:r w:rsidRPr="00AA475C">
            <w:rPr>
              <w:szCs w:val="22"/>
            </w:rPr>
            <w:t>Pykälään tehtäisiin myös vankilan johtajan virkanimikkeen muuttaminen vankilan yksikönpäällikön virkanimikkeeksi.</w:t>
          </w:r>
        </w:p>
        <w:p w14:paraId="14640052" w14:textId="77777777" w:rsidR="00AA475C" w:rsidRPr="00AA475C" w:rsidRDefault="00AA475C" w:rsidP="00AA475C">
          <w:pPr>
            <w:pStyle w:val="LLPerustelujenkappalejako"/>
            <w:rPr>
              <w:szCs w:val="22"/>
            </w:rPr>
          </w:pPr>
          <w:r w:rsidRPr="00AA475C">
            <w:rPr>
              <w:b/>
              <w:szCs w:val="22"/>
            </w:rPr>
            <w:t>18 §.</w:t>
          </w:r>
          <w:r w:rsidRPr="00AA475C">
            <w:rPr>
              <w:szCs w:val="22"/>
            </w:rPr>
            <w:t xml:space="preserve"> Tarkemmat säännökset. Rikosseuraamuslaitoksen organisaatiomuutoksesta johtuen määräystoimivalta säädettäisiin Rikosseuraamuslaitokselle. Määräyksen antamisesta päättäisi jatkossakin Rikosseuraamuslaitoksen pääjohtaja. </w:t>
          </w:r>
        </w:p>
        <w:p w14:paraId="5B6D0B33" w14:textId="55B8BFB3" w:rsidR="00AA475C" w:rsidRPr="00AA475C" w:rsidRDefault="00AA475C" w:rsidP="00AA475C">
          <w:pPr>
            <w:pStyle w:val="LLPerustelujenkappalejako"/>
            <w:rPr>
              <w:szCs w:val="22"/>
            </w:rPr>
          </w:pPr>
          <w:r w:rsidRPr="00AA475C">
            <w:rPr>
              <w:szCs w:val="22"/>
            </w:rPr>
            <w:t xml:space="preserve">16 luku </w:t>
          </w:r>
          <w:r>
            <w:rPr>
              <w:szCs w:val="22"/>
            </w:rPr>
            <w:tab/>
          </w:r>
          <w:r w:rsidRPr="00AA475C">
            <w:rPr>
              <w:b/>
              <w:szCs w:val="22"/>
            </w:rPr>
            <w:t>Vankilan tilojen ja vangin tarkastaminen</w:t>
          </w:r>
        </w:p>
        <w:p w14:paraId="01539353" w14:textId="4A8F8926" w:rsidR="00AA475C" w:rsidRPr="00AA475C" w:rsidRDefault="00AA475C" w:rsidP="00AA475C">
          <w:pPr>
            <w:pStyle w:val="LLPerustelujenkappalejako"/>
            <w:rPr>
              <w:szCs w:val="22"/>
            </w:rPr>
          </w:pPr>
          <w:r w:rsidRPr="00AA475C">
            <w:rPr>
              <w:b/>
              <w:szCs w:val="22"/>
            </w:rPr>
            <w:t>10 §.</w:t>
          </w:r>
          <w:r w:rsidRPr="00AA475C">
            <w:rPr>
              <w:szCs w:val="22"/>
            </w:rPr>
            <w:t xml:space="preserve"> </w:t>
          </w:r>
          <w:r w:rsidRPr="00AA475C">
            <w:rPr>
              <w:i/>
              <w:szCs w:val="22"/>
            </w:rPr>
            <w:t>Päätösvalta</w:t>
          </w:r>
          <w:r w:rsidRPr="00AA475C">
            <w:rPr>
              <w:szCs w:val="22"/>
            </w:rPr>
            <w:t xml:space="preserve">. Voimassa olevan lain mukaan Rikosseuraamuslaitoksen keskushallintoyksiköllä on oikeus yksittäistapauksessa päättää erityistarkastuksen toimittamisesta. Asiasta päättää Rikosseuraamuslaitoksen keskushallintoyksikön työjärjestyksen mukaan turvallisuusjohtaja. Turvallisuusjohtajan viran lakatessa Rikosseuraamuslaitoksen organisaatiouudistuksen myötä säännöstä esitetään muutettavaksi siten, että yksittäistapauksessa operatiivisen </w:t>
          </w:r>
          <w:r w:rsidR="00554241">
            <w:rPr>
              <w:szCs w:val="22"/>
            </w:rPr>
            <w:t xml:space="preserve">toiminnan </w:t>
          </w:r>
          <w:r w:rsidRPr="00AA475C">
            <w:rPr>
              <w:szCs w:val="22"/>
            </w:rPr>
            <w:t xml:space="preserve">vastuualueen johtajalla tai työjärjestyksessä määrätyllä operatiivisen </w:t>
          </w:r>
          <w:r w:rsidR="00554241">
            <w:rPr>
              <w:szCs w:val="22"/>
            </w:rPr>
            <w:t xml:space="preserve">toiminnan </w:t>
          </w:r>
          <w:r w:rsidRPr="00AA475C">
            <w:rPr>
              <w:szCs w:val="22"/>
            </w:rPr>
            <w:t>vastuualueen virkamiehellä olisi oikeus päättää erityistarkastuksen toimittamisesta.</w:t>
          </w:r>
        </w:p>
        <w:p w14:paraId="7E478AED" w14:textId="77777777" w:rsidR="00AA475C" w:rsidRPr="00AA475C" w:rsidRDefault="00AA475C" w:rsidP="00AA475C">
          <w:pPr>
            <w:pStyle w:val="LLPerustelujenkappalejako"/>
            <w:rPr>
              <w:szCs w:val="22"/>
            </w:rPr>
          </w:pPr>
          <w:r w:rsidRPr="00AA475C">
            <w:rPr>
              <w:szCs w:val="22"/>
            </w:rPr>
            <w:t>Pykälään tehtäisiin myös vankilan johtajan virkanimikkeen muuttaminen vankilan yksikönpäällikön virkanimikkeeksi. Turvallisuudesta vastaavan virkamiehen toimivalta päättää erityistarkastuksesta perustuisi esimiesmääräyksen sijasta työjärjestyksen määräykseen.</w:t>
          </w:r>
        </w:p>
        <w:p w14:paraId="19A993A6" w14:textId="2B3156BB" w:rsidR="00AA475C" w:rsidRPr="00AA475C" w:rsidRDefault="00AA475C" w:rsidP="00AA475C">
          <w:pPr>
            <w:pStyle w:val="LLPerustelujenkappalejako"/>
            <w:rPr>
              <w:szCs w:val="22"/>
            </w:rPr>
          </w:pPr>
          <w:r w:rsidRPr="00AA475C">
            <w:rPr>
              <w:szCs w:val="22"/>
            </w:rPr>
            <w:t xml:space="preserve">17 luku </w:t>
          </w:r>
          <w:r>
            <w:rPr>
              <w:szCs w:val="22"/>
            </w:rPr>
            <w:tab/>
          </w:r>
          <w:r w:rsidRPr="00AA475C">
            <w:rPr>
              <w:b/>
              <w:szCs w:val="22"/>
            </w:rPr>
            <w:t>Muun henkilön tarkastaminen</w:t>
          </w:r>
        </w:p>
        <w:p w14:paraId="1991F563" w14:textId="77777777" w:rsidR="00AA475C" w:rsidRPr="00AA475C" w:rsidRDefault="00AA475C" w:rsidP="00AA475C">
          <w:pPr>
            <w:pStyle w:val="LLPerustelujenkappalejako"/>
            <w:rPr>
              <w:szCs w:val="22"/>
            </w:rPr>
          </w:pPr>
          <w:r w:rsidRPr="00AA475C">
            <w:rPr>
              <w:b/>
              <w:szCs w:val="22"/>
            </w:rPr>
            <w:t>8 §.</w:t>
          </w:r>
          <w:r w:rsidRPr="00AA475C">
            <w:rPr>
              <w:szCs w:val="22"/>
            </w:rPr>
            <w:t xml:space="preserve"> </w:t>
          </w:r>
          <w:r w:rsidRPr="00AA475C">
            <w:rPr>
              <w:i/>
              <w:szCs w:val="22"/>
            </w:rPr>
            <w:t>Päätösvalta</w:t>
          </w:r>
          <w:r w:rsidRPr="00AA475C">
            <w:rPr>
              <w:szCs w:val="22"/>
            </w:rPr>
            <w:t>. Pykälään tehtäisiin vankilan johtajan virkanimikkeen muuttaminen vankilan yksikönpäällikön virkanimikkeeksi.</w:t>
          </w:r>
        </w:p>
        <w:p w14:paraId="0F7FA5A5" w14:textId="73AFCFA8" w:rsidR="00AA475C" w:rsidRPr="00AA475C" w:rsidRDefault="00AA475C" w:rsidP="00AA475C">
          <w:pPr>
            <w:pStyle w:val="LLPerustelujenkappalejako"/>
            <w:rPr>
              <w:szCs w:val="22"/>
            </w:rPr>
          </w:pPr>
          <w:r>
            <w:rPr>
              <w:szCs w:val="22"/>
            </w:rPr>
            <w:t>18 luku</w:t>
          </w:r>
          <w:r>
            <w:rPr>
              <w:szCs w:val="22"/>
            </w:rPr>
            <w:tab/>
          </w:r>
          <w:r w:rsidRPr="00AA475C">
            <w:rPr>
              <w:b/>
              <w:szCs w:val="22"/>
            </w:rPr>
            <w:t>Turvaamistoimenpiteet ja voimakeinojen käyttö</w:t>
          </w:r>
        </w:p>
        <w:p w14:paraId="2F0253C7" w14:textId="77777777" w:rsidR="00AA475C" w:rsidRPr="00AA475C" w:rsidRDefault="00AA475C" w:rsidP="00AA475C">
          <w:pPr>
            <w:pStyle w:val="LLPerustelujenkappalejako"/>
            <w:rPr>
              <w:szCs w:val="22"/>
            </w:rPr>
          </w:pPr>
          <w:r w:rsidRPr="00AA475C">
            <w:rPr>
              <w:b/>
              <w:szCs w:val="22"/>
            </w:rPr>
            <w:t>8 §.</w:t>
          </w:r>
          <w:r w:rsidRPr="00AA475C">
            <w:rPr>
              <w:szCs w:val="22"/>
            </w:rPr>
            <w:t xml:space="preserve"> </w:t>
          </w:r>
          <w:r w:rsidRPr="00AA475C">
            <w:rPr>
              <w:i/>
              <w:szCs w:val="22"/>
            </w:rPr>
            <w:t>Päätösvalta</w:t>
          </w:r>
          <w:r w:rsidRPr="00AA475C">
            <w:rPr>
              <w:szCs w:val="22"/>
            </w:rPr>
            <w:t>. Pykälään tehtäisiin vankilan johtajan virkanimikkeen muuttaminen vankilan yksikönpäällikön virkanimikkeeksi.</w:t>
          </w:r>
        </w:p>
        <w:p w14:paraId="0754D2E9" w14:textId="77777777" w:rsidR="00AA475C" w:rsidRPr="00AA475C" w:rsidRDefault="00AA475C" w:rsidP="00AA475C">
          <w:pPr>
            <w:pStyle w:val="LLPerustelujenkappalejako"/>
            <w:rPr>
              <w:szCs w:val="22"/>
            </w:rPr>
          </w:pPr>
          <w:r w:rsidRPr="00AA475C">
            <w:rPr>
              <w:b/>
              <w:szCs w:val="22"/>
            </w:rPr>
            <w:t>9 §.</w:t>
          </w:r>
          <w:r w:rsidRPr="00AA475C">
            <w:rPr>
              <w:szCs w:val="22"/>
            </w:rPr>
            <w:t xml:space="preserve"> </w:t>
          </w:r>
          <w:r w:rsidRPr="00AA475C">
            <w:rPr>
              <w:i/>
              <w:szCs w:val="22"/>
            </w:rPr>
            <w:t>Tarkemmat säännökset ja määräykset</w:t>
          </w:r>
          <w:r w:rsidRPr="00AA475C">
            <w:rPr>
              <w:szCs w:val="22"/>
            </w:rPr>
            <w:t xml:space="preserve">. Rikosseuraamuslaitoksen organisaatiomuutoksesta johtuen määräystoimivalta säädettäisiin Rikosseuraamuslaitokselle. Määräyksen antamisesta päättäisi jatkossakin Rikosseuraamuslaitoksen pääjohtaja. </w:t>
          </w:r>
        </w:p>
        <w:p w14:paraId="5C2BF169" w14:textId="42701DDE" w:rsidR="00AA475C" w:rsidRPr="00AA475C" w:rsidRDefault="00AA475C" w:rsidP="00AA475C">
          <w:pPr>
            <w:pStyle w:val="LLPerustelujenkappalejako"/>
            <w:rPr>
              <w:szCs w:val="22"/>
            </w:rPr>
          </w:pPr>
          <w:r>
            <w:rPr>
              <w:szCs w:val="22"/>
            </w:rPr>
            <w:t>19 luku</w:t>
          </w:r>
          <w:r>
            <w:rPr>
              <w:szCs w:val="22"/>
            </w:rPr>
            <w:tab/>
          </w:r>
          <w:r w:rsidRPr="00AA475C">
            <w:rPr>
              <w:b/>
              <w:szCs w:val="22"/>
            </w:rPr>
            <w:t>Ilmoitukset ja tiedon antaminen</w:t>
          </w:r>
        </w:p>
        <w:p w14:paraId="1CD92EE6" w14:textId="77777777" w:rsidR="00AA475C" w:rsidRPr="00AA475C" w:rsidRDefault="00AA475C" w:rsidP="00AA475C">
          <w:pPr>
            <w:pStyle w:val="LLPerustelujenkappalejako"/>
            <w:rPr>
              <w:szCs w:val="22"/>
            </w:rPr>
          </w:pPr>
          <w:r w:rsidRPr="00AA475C">
            <w:rPr>
              <w:b/>
              <w:szCs w:val="22"/>
            </w:rPr>
            <w:t>11 §.</w:t>
          </w:r>
          <w:r w:rsidRPr="00AA475C">
            <w:rPr>
              <w:szCs w:val="22"/>
            </w:rPr>
            <w:t xml:space="preserve"> </w:t>
          </w:r>
          <w:r w:rsidRPr="00AA475C">
            <w:rPr>
              <w:i/>
              <w:szCs w:val="22"/>
            </w:rPr>
            <w:t>Päätösvalta</w:t>
          </w:r>
          <w:r w:rsidRPr="00AA475C">
            <w:rPr>
              <w:szCs w:val="22"/>
            </w:rPr>
            <w:t>. Pykälään tehtäisiin Rikosseuraamuslaitoksen organisaatiouudistuksesta johtuvat virkanimikkeitten muutokset.</w:t>
          </w:r>
        </w:p>
        <w:p w14:paraId="52E8FAA8" w14:textId="77777777" w:rsidR="00AA475C" w:rsidRPr="00AA475C" w:rsidRDefault="00AA475C" w:rsidP="00AA475C">
          <w:pPr>
            <w:pStyle w:val="LLPerustelujenkappalejako"/>
            <w:rPr>
              <w:szCs w:val="22"/>
            </w:rPr>
          </w:pPr>
          <w:r w:rsidRPr="00AA475C">
            <w:rPr>
              <w:szCs w:val="22"/>
            </w:rPr>
            <w:t>20 luku Muutoksenhaku</w:t>
          </w:r>
        </w:p>
        <w:p w14:paraId="4EE4D559" w14:textId="77777777" w:rsidR="00AA475C" w:rsidRPr="00AA475C" w:rsidRDefault="00AA475C" w:rsidP="00AA475C">
          <w:pPr>
            <w:pStyle w:val="LLPerustelujenkappalejako"/>
            <w:rPr>
              <w:szCs w:val="22"/>
            </w:rPr>
          </w:pPr>
          <w:r w:rsidRPr="00AA475C">
            <w:rPr>
              <w:b/>
              <w:szCs w:val="22"/>
            </w:rPr>
            <w:t>3 §.</w:t>
          </w:r>
          <w:r w:rsidRPr="00AA475C">
            <w:rPr>
              <w:szCs w:val="22"/>
            </w:rPr>
            <w:t xml:space="preserve"> </w:t>
          </w:r>
          <w:r w:rsidRPr="00B5313B">
            <w:rPr>
              <w:i/>
              <w:szCs w:val="22"/>
            </w:rPr>
            <w:t>Oikaisuvaatimuksen päätösvalta ja käsittely</w:t>
          </w:r>
          <w:r w:rsidRPr="00AA475C">
            <w:rPr>
              <w:szCs w:val="22"/>
            </w:rPr>
            <w:t xml:space="preserve">. Voimassa olevan lain mukaan aluejohtaja ratkaisee oikaisuvaatimuksen muiden kuin luvun 1 §:n 1 momentin 3 kohdassa tarkoitetun rangaistusaikaa koskevan päätöksen osalta, jolloin oikaisuvaatimuksen ratkaisee täytäntöönpanojohtaja. Aluejohtajan virka lakkaisi organisaatiouudistuksen yhteydessä ja valtakunnallisen täytäntöönpanoyksikön sijaan asiakasprosessien vastuualueelle perustettaisiin muodollisesta täytäntöönpanosta vastaava täytäntöönpanoyksikkö mitä johtaisi täytäntöönpanoyksikön yksikönpäällikkö. Esityksen mukaan kehittämisen ja ohjauksen vastuualueen johtaja ratkaisisi oikaisuvaatimuksen kaikissa 20 luvun 1 §:ssä tarkoitetuissa asioissa.  Oikaisuvaatimusten ratkaisemisen keskittäminen on perusteltua organisaatiouudistuksella tavoiteltavan yhdenmukaisuuden vuoksi. Kehittämisen ja ohjauksen vastuualueen tehtäviin kuuluisi muun muassa säädösohjaus, oikeudellinen ohjaus ja laillisuusvalvonta. Näin ollen myös oikaisuvaatimusten käsittelyn keskittämien kehittämisen ja ohjauksen vastuualueelle on perusteltua.  </w:t>
          </w:r>
        </w:p>
        <w:p w14:paraId="3BD99AC3" w14:textId="1CE71996" w:rsidR="00AA475C" w:rsidRPr="00AA475C" w:rsidRDefault="00AA475C" w:rsidP="00AA475C">
          <w:pPr>
            <w:pStyle w:val="LLPerustelujenkappalejako"/>
            <w:rPr>
              <w:szCs w:val="22"/>
            </w:rPr>
          </w:pPr>
          <w:r w:rsidRPr="00AA475C">
            <w:rPr>
              <w:szCs w:val="22"/>
            </w:rPr>
            <w:t xml:space="preserve">Voimassa olevan lain mukaan, jos kyse on Rikosseuraamuslaitoksen keskushallintoyksikön pykälässä säädetyistä päätöksistä taikka täytäntöönpanojohtajan rangaistusaikaa koskevasta päätöksestä, taikka pidätystoimivallan nojalla tehdystä päätöksestä, siihen saa hakea muutosta valittamalla hallinto-oikeuteen. Rikosseuraamuslaitoksen keskushallintoyksikön päätöstoimivallassa voimassa olevan lain mukaan olevien asioiden osalta päätöstoimivalta esitetään säädettäväksi operatiivisen </w:t>
          </w:r>
          <w:r w:rsidR="00554241">
            <w:rPr>
              <w:szCs w:val="22"/>
            </w:rPr>
            <w:t xml:space="preserve">toiminnan </w:t>
          </w:r>
          <w:r w:rsidRPr="00AA475C">
            <w:rPr>
              <w:szCs w:val="22"/>
            </w:rPr>
            <w:t xml:space="preserve">vastuualueen johtajalle. Rikosseuraamuslaitoksen pääjohtaja ratkaisisi oikaisuvaatimuksen, jos kyse on operatiivisen </w:t>
          </w:r>
          <w:r w:rsidR="00554241">
            <w:rPr>
              <w:szCs w:val="22"/>
            </w:rPr>
            <w:t xml:space="preserve">toiminnan </w:t>
          </w:r>
          <w:r w:rsidRPr="00AA475C">
            <w:rPr>
              <w:szCs w:val="22"/>
            </w:rPr>
            <w:t xml:space="preserve">vastuualueen johtajan tekemästä päätöksestä taikka päätöksestä, jonka vastuualueen johtaja on tehnyt 1 luvun 8 tai 10 §:ssä tarkoitetun pidätystoimivaltansa nojalla. Tarkoituksena on, että toisen vastuualueen johtajan päätöksestä ei haeta oikaisua toisen vastuualueen johtajalta, vaan oikaisuvaatimuksen ratkaisee tällöin pääjohtaja. Rangaistusaikaa koskevasta päätöksestä sekä täytäntöönpanoyksikön yksikönpäällikön pidätystoimivaltansa nojalla tekemästä päätöksestä olisi mahdollista tehdä oikaisuvaatimus kehittämisen ja ohjauksen vastuualueen johtajalle. </w:t>
          </w:r>
        </w:p>
        <w:p w14:paraId="2613061B" w14:textId="77777777" w:rsidR="00AA475C" w:rsidRPr="00AA475C" w:rsidRDefault="00AA475C" w:rsidP="00AA475C">
          <w:pPr>
            <w:pStyle w:val="LLPerustelujenkappalejako"/>
            <w:rPr>
              <w:szCs w:val="22"/>
            </w:rPr>
          </w:pPr>
          <w:r w:rsidRPr="00AA475C">
            <w:rPr>
              <w:szCs w:val="22"/>
            </w:rPr>
            <w:t xml:space="preserve">Voimassa olevan lain mukaan Rikosseuraamuslaitoksen keskushallintoyksikkö päättää 10 luvun 3 §:ssä tarkoitetusta vankilasta vapauttamisesta hoitoa varten. Asiasta päättää pääjohtaja. Pykälää esitetään muutettavaksi siten, että päätöstoimivalta olisi uudessa organisaatiossa Rikosseuraamuslaitoksen operatiivisen toiminnan vastuualueen johtajalla. Myös tällaisesta päätöksestä tulee olla muutoksenhakumahdollisuus, kuten muista pykälässä luetelluista päätöksistä. Pykälään tehtäisiin tätä koskeva lisäys. </w:t>
          </w:r>
        </w:p>
        <w:p w14:paraId="42DDF66D" w14:textId="77777777" w:rsidR="00AA475C" w:rsidRPr="00AA475C" w:rsidRDefault="00AA475C" w:rsidP="00AA475C">
          <w:pPr>
            <w:pStyle w:val="LLPerustelujenkappalejako"/>
            <w:rPr>
              <w:szCs w:val="22"/>
            </w:rPr>
          </w:pPr>
          <w:r w:rsidRPr="00AA475C">
            <w:rPr>
              <w:szCs w:val="22"/>
            </w:rPr>
            <w:t xml:space="preserve">Säännöstä muutettaisiin myös oikaisuvaatimuksen toimittamista koskevan sääntelyn osalta vastaamaan oikaisuvaatimuksen käsittelystä ja päätöstoimivallasta sekä virkanimikkeistä esitettyä. </w:t>
          </w:r>
        </w:p>
        <w:p w14:paraId="58438B6A" w14:textId="25D7B410" w:rsidR="00AA475C" w:rsidRPr="00AA475C" w:rsidRDefault="00AA475C" w:rsidP="00AA475C">
          <w:pPr>
            <w:pStyle w:val="LLPerustelujenkappalejako"/>
            <w:rPr>
              <w:szCs w:val="22"/>
            </w:rPr>
          </w:pPr>
          <w:r w:rsidRPr="00AA475C">
            <w:rPr>
              <w:b/>
              <w:szCs w:val="22"/>
            </w:rPr>
            <w:t>4 §.</w:t>
          </w:r>
          <w:r w:rsidRPr="00AA475C">
            <w:rPr>
              <w:szCs w:val="22"/>
            </w:rPr>
            <w:t xml:space="preserve"> </w:t>
          </w:r>
          <w:r w:rsidRPr="00AA475C">
            <w:rPr>
              <w:i/>
              <w:szCs w:val="22"/>
            </w:rPr>
            <w:t>Valitus hallinto-oikeuteen</w:t>
          </w:r>
          <w:r w:rsidRPr="00AA475C">
            <w:rPr>
              <w:szCs w:val="22"/>
            </w:rPr>
            <w:t xml:space="preserve">. Voimassa olevan lain mukaan oikaisuvaatimuksen johdosta annettuun aluejohtajan ja täytäntöönpanojohtajan päätökseen sekä luvun 3 §:n 3 momentissa tarkoitettuun päätökseen saa hakea muutosta valittamalla hallinto-oikeuteen. Valitus tehdään siihen hallinto-oikeuteen, jonka tuomiopiirissä aluejohtajan päätös on tehty. Rikosseuraamuslaitoksen keskushallintoyksikön ja täytäntöönpanojohtajan päätöksestä valitus tehdään Helsingin hallinto-oikeuteen. Pykälää muutettaisiin siten, että ainoastaan oikaisuvaatimuksen johdosta annettuun päätökseen saisi hakea muutosta valittamalla. Muutosta haettaisiin kaikissa muutoksenhaun alaisissa päätöksissä ensivaiheessa oikaisuvaatimusmenettelyssä joko Rikosseuraamuslaitoksen pääjohtajalle tai kehittämisen ja ohjauksen vastuualueen johtajalle tehtävin oikaisuvaatimuksin. Valitus oikaisuvaatimuksen johdosta annettuun päätökseen tehtäisiin Helsingin hallinto-oikeuteen. Kuten oikaisuvaatimusten käsittelyn keskittämisellä Rikosseuraamuslaitoksessa, myös valitusten käsittelyn keskittämisellä Helsingin hallinto-oikeuteen pyritään yhdenmukaisuuteen organisaatiomuutoksen tavoitteen mukaisesti. Esitys vastaisi yhdistelmärangaistuksen täytäntöönpanosta annetun lain 37 §:n sekä yhdyskuntaseuraamusten täytäntöönpanosta annetun lain 88 §:n osalta esitettyä. </w:t>
          </w:r>
          <w:r w:rsidR="00554241">
            <w:rPr>
              <w:szCs w:val="22"/>
            </w:rPr>
            <w:t>E</w:t>
          </w:r>
          <w:r w:rsidR="002741EB">
            <w:rPr>
              <w:szCs w:val="22"/>
            </w:rPr>
            <w:t>sityksessä</w:t>
          </w:r>
          <w:r w:rsidR="00554241">
            <w:rPr>
              <w:szCs w:val="22"/>
            </w:rPr>
            <w:t xml:space="preserve"> on huomioitu hallituksen esitys eduskunnalle laeiksi eräiden oikeusministeriön hallinnonalan lakien muutoksenhakusäännösten tarkistamisesta (HE 109/2020 vp</w:t>
          </w:r>
          <w:r w:rsidR="004F17F4">
            <w:rPr>
              <w:szCs w:val="22"/>
            </w:rPr>
            <w:t>, EV 139/2020 vp</w:t>
          </w:r>
          <w:r w:rsidR="00554241">
            <w:rPr>
              <w:szCs w:val="22"/>
            </w:rPr>
            <w:t xml:space="preserve">). </w:t>
          </w:r>
        </w:p>
        <w:p w14:paraId="577236DE" w14:textId="719D8B7C" w:rsidR="0050080D" w:rsidRPr="00AA475C" w:rsidRDefault="00AA475C" w:rsidP="00AA475C">
          <w:pPr>
            <w:pStyle w:val="LLPerustelujenkappalejako"/>
            <w:rPr>
              <w:szCs w:val="22"/>
            </w:rPr>
          </w:pPr>
          <w:r w:rsidRPr="00AA475C">
            <w:rPr>
              <w:b/>
              <w:szCs w:val="22"/>
            </w:rPr>
            <w:t>7 §.</w:t>
          </w:r>
          <w:r w:rsidRPr="00AA475C">
            <w:rPr>
              <w:szCs w:val="22"/>
            </w:rPr>
            <w:t xml:space="preserve"> </w:t>
          </w:r>
          <w:r w:rsidRPr="00AA475C">
            <w:rPr>
              <w:i/>
              <w:szCs w:val="22"/>
            </w:rPr>
            <w:t>Oikaisuvaatimuksen ja valituksen vaikutus täytäntöönpanoon.</w:t>
          </w:r>
          <w:r w:rsidRPr="00AA475C">
            <w:rPr>
              <w:szCs w:val="22"/>
            </w:rPr>
            <w:t xml:space="preserve"> Pykälää muutettaisiin oikaisuvaatimuksen päätöstoimivallan osalta esitetyn mukaisesti.</w:t>
          </w:r>
        </w:p>
        <w:p w14:paraId="176D1EC4" w14:textId="0D276B70" w:rsidR="00AA475C" w:rsidRPr="00AA475C" w:rsidRDefault="00AA475C" w:rsidP="00AA475C">
          <w:pPr>
            <w:pStyle w:val="LLPerustelujenkappalejako"/>
            <w:rPr>
              <w:szCs w:val="22"/>
            </w:rPr>
          </w:pPr>
          <w:r>
            <w:rPr>
              <w:szCs w:val="22"/>
            </w:rPr>
            <w:t>21 luku</w:t>
          </w:r>
          <w:r>
            <w:rPr>
              <w:szCs w:val="22"/>
            </w:rPr>
            <w:tab/>
          </w:r>
          <w:r w:rsidRPr="00AA475C">
            <w:rPr>
              <w:b/>
              <w:szCs w:val="22"/>
            </w:rPr>
            <w:t>Vapauttaminen</w:t>
          </w:r>
        </w:p>
        <w:p w14:paraId="50420950" w14:textId="51E8257F" w:rsidR="00AA475C" w:rsidRPr="00AA475C" w:rsidRDefault="00AA475C" w:rsidP="00AA475C">
          <w:pPr>
            <w:pStyle w:val="LLPerustelujenkappalejako"/>
            <w:rPr>
              <w:szCs w:val="22"/>
            </w:rPr>
          </w:pPr>
          <w:r w:rsidRPr="00AA475C">
            <w:rPr>
              <w:b/>
              <w:szCs w:val="22"/>
            </w:rPr>
            <w:t>2 §.</w:t>
          </w:r>
          <w:r w:rsidRPr="00AA475C">
            <w:rPr>
              <w:szCs w:val="22"/>
            </w:rPr>
            <w:t xml:space="preserve"> </w:t>
          </w:r>
          <w:r w:rsidRPr="00AA475C">
            <w:rPr>
              <w:i/>
              <w:szCs w:val="22"/>
            </w:rPr>
            <w:t>Päätösvalta</w:t>
          </w:r>
          <w:r w:rsidRPr="00AA475C">
            <w:rPr>
              <w:szCs w:val="22"/>
            </w:rPr>
            <w:t xml:space="preserve">. Voimassa olevan lain mukaan Rikosseuraamuslaitoksen keskushallintoyksikkö päättää rikoslain 2 c luvun 9 §:n 2 momentin mukaisesta ehdonalaisen vapauttamisen lykkäämisestä ilman vangin suostumusta. Asiasta päättää pääjohtaja. Esityksessä ehdotetaan, että asiasta päättäisi Rikosseuraamuslaitoksen operatiivisen </w:t>
          </w:r>
          <w:r w:rsidR="005606CB">
            <w:rPr>
              <w:szCs w:val="22"/>
            </w:rPr>
            <w:t xml:space="preserve">toiminnan </w:t>
          </w:r>
          <w:r w:rsidRPr="00AA475C">
            <w:rPr>
              <w:szCs w:val="22"/>
            </w:rPr>
            <w:t xml:space="preserve">vastuualueen johtaja. </w:t>
          </w:r>
        </w:p>
        <w:p w14:paraId="106C202D" w14:textId="77777777" w:rsidR="00AA475C" w:rsidRPr="00AA475C" w:rsidRDefault="00AA475C" w:rsidP="00AA475C">
          <w:pPr>
            <w:pStyle w:val="LLPerustelujenkappalejako"/>
            <w:rPr>
              <w:szCs w:val="22"/>
            </w:rPr>
          </w:pPr>
          <w:r w:rsidRPr="00AA475C">
            <w:rPr>
              <w:szCs w:val="22"/>
            </w:rPr>
            <w:t xml:space="preserve">Pykälään tehtäisiin myös vankilan johtajan virkanimikkeen muuttaminen vankilan yksikönpäällikön virkanimikkeeksi. Pykälästä poistettaisiin myös tarpeettomana sääntely sijaisen päätöstoimivallasta. Päätöstoimivalta sijaisella on sijaisuutta koskevan määräyksen nojalla. </w:t>
          </w:r>
        </w:p>
        <w:p w14:paraId="1F1B1738" w14:textId="2B1854E4" w:rsidR="00AA475C" w:rsidRDefault="00AA475C" w:rsidP="00AA475C">
          <w:pPr>
            <w:pStyle w:val="LLPerustelujenkappalejako"/>
            <w:rPr>
              <w:szCs w:val="22"/>
            </w:rPr>
          </w:pPr>
          <w:r w:rsidRPr="00AA475C">
            <w:rPr>
              <w:b/>
              <w:szCs w:val="22"/>
            </w:rPr>
            <w:t>3 §.</w:t>
          </w:r>
          <w:r w:rsidRPr="00AA475C">
            <w:rPr>
              <w:szCs w:val="22"/>
            </w:rPr>
            <w:t xml:space="preserve"> </w:t>
          </w:r>
          <w:r w:rsidRPr="00AA475C">
            <w:rPr>
              <w:i/>
              <w:szCs w:val="22"/>
            </w:rPr>
            <w:t>Tarkemmat säännökset</w:t>
          </w:r>
          <w:r w:rsidRPr="00AA475C">
            <w:rPr>
              <w:szCs w:val="22"/>
            </w:rPr>
            <w:t>. Rikosseuraamuslaitoksen organisaatiomuutoksesta johtuen määräystoimivalta säädettäisiin Rikosseuraamuslaitokselle. Määräyksen antamisesta päättäisi jatkossakin Riko</w:t>
          </w:r>
          <w:r w:rsidR="003C1C84">
            <w:rPr>
              <w:szCs w:val="22"/>
            </w:rPr>
            <w:t>sseuraamuslaitoksen pääjohtaja.</w:t>
          </w:r>
        </w:p>
        <w:p w14:paraId="5F7D6719" w14:textId="77777777" w:rsidR="003C1C84" w:rsidRPr="00AA475C" w:rsidRDefault="003C1C84" w:rsidP="00AA475C">
          <w:pPr>
            <w:pStyle w:val="LLPerustelujenkappalejako"/>
            <w:rPr>
              <w:szCs w:val="22"/>
            </w:rPr>
          </w:pPr>
        </w:p>
        <w:p w14:paraId="6D569403" w14:textId="586B0835" w:rsidR="00AA475C" w:rsidRPr="00AA475C" w:rsidRDefault="00AA475C" w:rsidP="00AA475C">
          <w:pPr>
            <w:pStyle w:val="LLP2Otsikkotaso"/>
          </w:pPr>
          <w:r w:rsidRPr="00AA475C">
            <w:t xml:space="preserve"> </w:t>
          </w:r>
          <w:bookmarkStart w:id="57" w:name="_Toc57114496"/>
          <w:r w:rsidRPr="00AA475C">
            <w:t>Laki tutkintavankeuslain muuttamisesta</w:t>
          </w:r>
          <w:bookmarkEnd w:id="57"/>
        </w:p>
        <w:p w14:paraId="1A00FB66" w14:textId="0F6E48AF" w:rsidR="00AA475C" w:rsidRPr="00AA475C" w:rsidRDefault="00AA475C" w:rsidP="00AA475C">
          <w:pPr>
            <w:pStyle w:val="LLPerustelujenkappalejako"/>
            <w:rPr>
              <w:szCs w:val="22"/>
            </w:rPr>
          </w:pPr>
          <w:r w:rsidRPr="00AA475C">
            <w:rPr>
              <w:szCs w:val="22"/>
            </w:rPr>
            <w:t xml:space="preserve">1 luku </w:t>
          </w:r>
          <w:r>
            <w:rPr>
              <w:szCs w:val="22"/>
            </w:rPr>
            <w:tab/>
          </w:r>
          <w:r w:rsidRPr="00AA475C">
            <w:rPr>
              <w:b/>
              <w:szCs w:val="22"/>
            </w:rPr>
            <w:t>Tutkintavankeuden toimeenpanon yleiset periaatteet</w:t>
          </w:r>
        </w:p>
        <w:p w14:paraId="32B93366" w14:textId="77777777" w:rsidR="00AA475C" w:rsidRPr="00AA475C" w:rsidRDefault="00AA475C" w:rsidP="00AA475C">
          <w:pPr>
            <w:pStyle w:val="LLPerustelujenkappalejako"/>
            <w:rPr>
              <w:szCs w:val="22"/>
            </w:rPr>
          </w:pPr>
          <w:r w:rsidRPr="00AA475C">
            <w:rPr>
              <w:b/>
              <w:szCs w:val="22"/>
            </w:rPr>
            <w:t>7 §.</w:t>
          </w:r>
          <w:r w:rsidRPr="00AA475C">
            <w:rPr>
              <w:szCs w:val="22"/>
            </w:rPr>
            <w:t xml:space="preserve"> </w:t>
          </w:r>
          <w:r w:rsidRPr="00AA475C">
            <w:rPr>
              <w:i/>
              <w:szCs w:val="22"/>
            </w:rPr>
            <w:t>Rikosseuraamuslaitoksen operatiivisen toiminnan vastuualueen johtajan ratkaistavat asiat</w:t>
          </w:r>
          <w:r w:rsidRPr="00AA475C">
            <w:rPr>
              <w:szCs w:val="22"/>
            </w:rPr>
            <w:t xml:space="preserve"> </w:t>
          </w:r>
        </w:p>
        <w:p w14:paraId="05F5A481" w14:textId="77777777" w:rsidR="00AA475C" w:rsidRPr="00AA475C" w:rsidRDefault="00AA475C" w:rsidP="00AA475C">
          <w:pPr>
            <w:pStyle w:val="LLPerustelujenkappalejako"/>
            <w:rPr>
              <w:szCs w:val="22"/>
            </w:rPr>
          </w:pPr>
          <w:r w:rsidRPr="00AA475C">
            <w:rPr>
              <w:szCs w:val="22"/>
            </w:rPr>
            <w:t xml:space="preserve">Pykälään tehtäisiin vastaavat muutokset kuin vankeuslain1 luvun 10 </w:t>
          </w:r>
          <w:proofErr w:type="gramStart"/>
          <w:r w:rsidRPr="00AA475C">
            <w:rPr>
              <w:szCs w:val="22"/>
            </w:rPr>
            <w:t>§:</w:t>
          </w:r>
          <w:proofErr w:type="spellStart"/>
          <w:r w:rsidRPr="00AA475C">
            <w:rPr>
              <w:szCs w:val="22"/>
            </w:rPr>
            <w:t>ään</w:t>
          </w:r>
          <w:proofErr w:type="spellEnd"/>
          <w:proofErr w:type="gramEnd"/>
          <w:r w:rsidRPr="00AA475C">
            <w:rPr>
              <w:szCs w:val="22"/>
            </w:rPr>
            <w:t>.</w:t>
          </w:r>
        </w:p>
        <w:p w14:paraId="3BB4912D" w14:textId="05C76D93" w:rsidR="00AA475C" w:rsidRPr="00AA475C" w:rsidRDefault="00AA475C" w:rsidP="00AA475C">
          <w:pPr>
            <w:pStyle w:val="LLPerustelujenkappalejako"/>
            <w:rPr>
              <w:szCs w:val="22"/>
            </w:rPr>
          </w:pPr>
          <w:r w:rsidRPr="00AA475C">
            <w:rPr>
              <w:szCs w:val="22"/>
            </w:rPr>
            <w:t xml:space="preserve">2 luku </w:t>
          </w:r>
          <w:r>
            <w:rPr>
              <w:szCs w:val="22"/>
            </w:rPr>
            <w:tab/>
          </w:r>
          <w:r w:rsidRPr="00AA475C">
            <w:rPr>
              <w:b/>
              <w:szCs w:val="22"/>
            </w:rPr>
            <w:t>Saapuminen vankilaan</w:t>
          </w:r>
        </w:p>
        <w:p w14:paraId="19323A8D" w14:textId="77777777" w:rsidR="00AA475C" w:rsidRPr="00AA475C" w:rsidRDefault="00AA475C" w:rsidP="00AA475C">
          <w:pPr>
            <w:pStyle w:val="LLPerustelujenkappalejako"/>
            <w:rPr>
              <w:szCs w:val="22"/>
            </w:rPr>
          </w:pPr>
          <w:r w:rsidRPr="003C1C84">
            <w:rPr>
              <w:b/>
              <w:szCs w:val="22"/>
            </w:rPr>
            <w:t>4 §.</w:t>
          </w:r>
          <w:r w:rsidRPr="00AA475C">
            <w:rPr>
              <w:szCs w:val="22"/>
            </w:rPr>
            <w:t xml:space="preserve"> </w:t>
          </w:r>
          <w:r w:rsidRPr="003C1C84">
            <w:rPr>
              <w:i/>
              <w:szCs w:val="22"/>
            </w:rPr>
            <w:t>Tulotarkastus</w:t>
          </w:r>
          <w:r w:rsidRPr="00AA475C">
            <w:rPr>
              <w:szCs w:val="22"/>
            </w:rPr>
            <w:t xml:space="preserve">. Vankeinhoitoviranomainen toimivaltaisena viranomaisena muutettaisiin vastaamaan voimassa olevaa ja esityksen mukaista viranomaisnimikettä Rikosseuraamuslaitos. </w:t>
          </w:r>
        </w:p>
        <w:p w14:paraId="36FCE679" w14:textId="77777777" w:rsidR="00AA475C" w:rsidRPr="00AA475C" w:rsidRDefault="00AA475C" w:rsidP="00AA475C">
          <w:pPr>
            <w:pStyle w:val="LLPerustelujenkappalejako"/>
            <w:rPr>
              <w:szCs w:val="22"/>
            </w:rPr>
          </w:pPr>
          <w:r w:rsidRPr="003C1C84">
            <w:rPr>
              <w:b/>
              <w:szCs w:val="22"/>
            </w:rPr>
            <w:t>6 §.</w:t>
          </w:r>
          <w:r w:rsidRPr="00AA475C">
            <w:rPr>
              <w:szCs w:val="22"/>
            </w:rPr>
            <w:t xml:space="preserve"> </w:t>
          </w:r>
          <w:r w:rsidRPr="003C1C84">
            <w:rPr>
              <w:i/>
              <w:szCs w:val="22"/>
            </w:rPr>
            <w:t>Tarkemmat säännökset</w:t>
          </w:r>
          <w:r w:rsidRPr="00AA475C">
            <w:rPr>
              <w:szCs w:val="22"/>
            </w:rPr>
            <w:t>. Rikosseuraamuslaitoksen organisaatiomuutoksesta johtuen määräystoimivalta säädettäisiin Rikosseuraamuslaitokselle. Määräyksen antamisesta päättäisi jatkossakin Rikosseuraamuslaitoksen pääjohtaja.</w:t>
          </w:r>
        </w:p>
        <w:p w14:paraId="1F229317" w14:textId="25F57014" w:rsidR="00AA475C" w:rsidRPr="00AA475C" w:rsidRDefault="003C1C84" w:rsidP="00AA475C">
          <w:pPr>
            <w:pStyle w:val="LLPerustelujenkappalejako"/>
            <w:rPr>
              <w:szCs w:val="22"/>
            </w:rPr>
          </w:pPr>
          <w:r>
            <w:rPr>
              <w:szCs w:val="22"/>
            </w:rPr>
            <w:t>3 luku</w:t>
          </w:r>
          <w:r>
            <w:rPr>
              <w:szCs w:val="22"/>
            </w:rPr>
            <w:tab/>
          </w:r>
          <w:r w:rsidR="00AA475C" w:rsidRPr="003C1C84">
            <w:rPr>
              <w:b/>
              <w:szCs w:val="22"/>
            </w:rPr>
            <w:t>Sijoittaminen vankilassa, perushuolto ja siirtäminen</w:t>
          </w:r>
        </w:p>
        <w:p w14:paraId="0C7198C0" w14:textId="77777777" w:rsidR="00AA475C" w:rsidRPr="00AA475C" w:rsidRDefault="00AA475C" w:rsidP="00AA475C">
          <w:pPr>
            <w:pStyle w:val="LLPerustelujenkappalejako"/>
            <w:rPr>
              <w:szCs w:val="22"/>
            </w:rPr>
          </w:pPr>
          <w:r w:rsidRPr="003C1C84">
            <w:rPr>
              <w:b/>
              <w:szCs w:val="22"/>
            </w:rPr>
            <w:t>6 §.</w:t>
          </w:r>
          <w:r w:rsidRPr="00AA475C">
            <w:rPr>
              <w:szCs w:val="22"/>
            </w:rPr>
            <w:t xml:space="preserve"> </w:t>
          </w:r>
          <w:r w:rsidRPr="003C1C84">
            <w:rPr>
              <w:i/>
              <w:szCs w:val="22"/>
            </w:rPr>
            <w:t>Tutkintavangin siirtäminen</w:t>
          </w:r>
          <w:r w:rsidRPr="00AA475C">
            <w:rPr>
              <w:szCs w:val="22"/>
            </w:rPr>
            <w:t xml:space="preserve">. Pykälästä esitetään kumottavaksi säännös siitä, että jos tutkintavangin suoritettavaksi tulee vankeusrangaistus tai sakon muuntorangaistus, tutkintavanki voidaan siirtää arviointikeskukseen sijoitusvankilan määräämistä varten, koska arviointikeskukset poistuisivat Rikosseuraamuslaitoksen organisaatiomuutoksen yhteydessä. Tutkintavankeja ei myöskään siirretä arviointikeskukseen sijoitusvankilan määräämistä varten, joten asialla ei ole käytännön merkitystä. </w:t>
          </w:r>
        </w:p>
        <w:p w14:paraId="7CFDA47C" w14:textId="77777777" w:rsidR="00AA475C" w:rsidRPr="00AA475C" w:rsidRDefault="00AA475C" w:rsidP="00AA475C">
          <w:pPr>
            <w:pStyle w:val="LLPerustelujenkappalejako"/>
            <w:rPr>
              <w:szCs w:val="22"/>
            </w:rPr>
          </w:pPr>
          <w:r w:rsidRPr="003C1C84">
            <w:rPr>
              <w:b/>
              <w:szCs w:val="22"/>
            </w:rPr>
            <w:t xml:space="preserve">9 </w:t>
          </w:r>
          <w:r w:rsidRPr="003C1C84">
            <w:rPr>
              <w:b/>
              <w:i/>
              <w:szCs w:val="22"/>
            </w:rPr>
            <w:t>§.</w:t>
          </w:r>
          <w:r w:rsidRPr="003C1C84">
            <w:rPr>
              <w:i/>
              <w:szCs w:val="22"/>
            </w:rPr>
            <w:t xml:space="preserve"> Päätösvalta</w:t>
          </w:r>
          <w:r w:rsidRPr="00AA475C">
            <w:rPr>
              <w:szCs w:val="22"/>
            </w:rPr>
            <w:t>. Pykälään tehtäisiin Rikosseuraamuslaitoksen organisaatiouudistuksesta johtuvat virkanimikkeen muutokset. Turvallisuudesta vastaavan virkamiehen toimivalta päättää tutkintavangin vaatetuksesta ja toiminnoista vastaavan virkamiehen toimivalta päättää perusruokavaliosta poikkeamisesta perustuisi esimiesmääräyksen sijaan työjärjestyksen määräykseen.</w:t>
          </w:r>
        </w:p>
        <w:p w14:paraId="6F5A3E9A" w14:textId="7D8F76A3" w:rsidR="003C1C84" w:rsidRPr="00AA475C" w:rsidRDefault="00AA475C" w:rsidP="00AA475C">
          <w:pPr>
            <w:pStyle w:val="LLPerustelujenkappalejako"/>
            <w:rPr>
              <w:szCs w:val="22"/>
            </w:rPr>
          </w:pPr>
          <w:r w:rsidRPr="003C1C84">
            <w:rPr>
              <w:b/>
              <w:szCs w:val="22"/>
            </w:rPr>
            <w:t>10 §.</w:t>
          </w:r>
          <w:r w:rsidRPr="00AA475C">
            <w:rPr>
              <w:szCs w:val="22"/>
            </w:rPr>
            <w:t xml:space="preserve"> </w:t>
          </w:r>
          <w:r w:rsidRPr="003C1C84">
            <w:rPr>
              <w:i/>
              <w:szCs w:val="22"/>
            </w:rPr>
            <w:t>Tarkemmat säännökset ja määräykset</w:t>
          </w:r>
          <w:r w:rsidRPr="00AA475C">
            <w:rPr>
              <w:szCs w:val="22"/>
            </w:rPr>
            <w:t>. Rikosseuraamuslaitoksen organisaatiomuutoksesta johtuen määräystoimivalta säädettäisiin Rikosseuraamuslaitoksen keskushallintoyksikön sijaan Rikosseuraamuslaitokselle. Määräyksen antamisesta päättäisi jatkossakin Rikosseuraamuslaitoksen pääjohtaja.</w:t>
          </w:r>
        </w:p>
        <w:p w14:paraId="66603400" w14:textId="27F80CB7" w:rsidR="00AA475C" w:rsidRPr="00AA475C" w:rsidRDefault="00AA475C" w:rsidP="00AA475C">
          <w:pPr>
            <w:pStyle w:val="LLPerustelujenkappalejako"/>
            <w:rPr>
              <w:szCs w:val="22"/>
            </w:rPr>
          </w:pPr>
          <w:r w:rsidRPr="00AA475C">
            <w:rPr>
              <w:szCs w:val="22"/>
            </w:rPr>
            <w:t xml:space="preserve">4 luku </w:t>
          </w:r>
          <w:r w:rsidR="003C1C84">
            <w:rPr>
              <w:szCs w:val="22"/>
            </w:rPr>
            <w:tab/>
          </w:r>
          <w:r w:rsidRPr="003C1C84">
            <w:rPr>
              <w:b/>
              <w:szCs w:val="22"/>
            </w:rPr>
            <w:t>Toiminta</w:t>
          </w:r>
        </w:p>
        <w:p w14:paraId="13B7BF44" w14:textId="77777777" w:rsidR="00AA475C" w:rsidRPr="00AA475C" w:rsidRDefault="00AA475C" w:rsidP="00AA475C">
          <w:pPr>
            <w:pStyle w:val="LLPerustelujenkappalejako"/>
            <w:rPr>
              <w:szCs w:val="22"/>
            </w:rPr>
          </w:pPr>
          <w:r w:rsidRPr="003C1C84">
            <w:rPr>
              <w:b/>
              <w:szCs w:val="22"/>
            </w:rPr>
            <w:t>4 §.</w:t>
          </w:r>
          <w:r w:rsidRPr="00AA475C">
            <w:rPr>
              <w:szCs w:val="22"/>
            </w:rPr>
            <w:t xml:space="preserve"> </w:t>
          </w:r>
          <w:r w:rsidRPr="003C1C84">
            <w:rPr>
              <w:i/>
              <w:szCs w:val="22"/>
            </w:rPr>
            <w:t>Päätösvalta</w:t>
          </w:r>
          <w:r w:rsidRPr="00AA475C">
            <w:rPr>
              <w:szCs w:val="22"/>
            </w:rPr>
            <w:t>. Vankilan johtajan virkanimike muutettaisiin Rikosseuraamuslaitoksen organisaatiomuutoksen myötä vankilan yksikönpäällikön virkanimikkeeksi. Toiminnoista vastaavan virkamiehen taikka ohjauksen tai valvonnan esimiestehtävissä toimivan virkamiehen toimivalta päättää tutkintavangin osallistumisesta toimintaan ja omasta työstä perustuisi esimiesmääräyksen sijaan työjärjestyksen määräykseen.</w:t>
          </w:r>
        </w:p>
        <w:p w14:paraId="0B315053" w14:textId="7853732E" w:rsidR="00AA475C" w:rsidRPr="00AA475C" w:rsidRDefault="003C1C84" w:rsidP="00AA475C">
          <w:pPr>
            <w:pStyle w:val="LLPerustelujenkappalejako"/>
            <w:rPr>
              <w:szCs w:val="22"/>
            </w:rPr>
          </w:pPr>
          <w:r>
            <w:rPr>
              <w:szCs w:val="22"/>
            </w:rPr>
            <w:t>5 luku</w:t>
          </w:r>
          <w:r>
            <w:rPr>
              <w:szCs w:val="22"/>
            </w:rPr>
            <w:tab/>
          </w:r>
          <w:r w:rsidR="00AA475C" w:rsidRPr="003C1C84">
            <w:rPr>
              <w:b/>
              <w:szCs w:val="22"/>
            </w:rPr>
            <w:t>Tutkintavangin omaisuus ja tulot</w:t>
          </w:r>
        </w:p>
        <w:p w14:paraId="7DE3319A" w14:textId="77777777" w:rsidR="00AA475C" w:rsidRPr="00AA475C" w:rsidRDefault="00AA475C" w:rsidP="00AA475C">
          <w:pPr>
            <w:pStyle w:val="LLPerustelujenkappalejako"/>
            <w:rPr>
              <w:szCs w:val="22"/>
            </w:rPr>
          </w:pPr>
          <w:r w:rsidRPr="003C1C84">
            <w:rPr>
              <w:b/>
              <w:szCs w:val="22"/>
            </w:rPr>
            <w:t>1 §.</w:t>
          </w:r>
          <w:r w:rsidRPr="00AA475C">
            <w:rPr>
              <w:szCs w:val="22"/>
            </w:rPr>
            <w:t xml:space="preserve"> </w:t>
          </w:r>
          <w:r w:rsidRPr="003C1C84">
            <w:rPr>
              <w:i/>
              <w:szCs w:val="22"/>
            </w:rPr>
            <w:t>Omaisuuden hallussapito</w:t>
          </w:r>
          <w:r w:rsidRPr="00AA475C">
            <w:rPr>
              <w:szCs w:val="22"/>
            </w:rPr>
            <w:t>. Vankeinhoitoviranomainen toimivaltaisena viranomaisena muutettaisiin vastaamaan voimassa olevaa ja esityksen mukaista viranomaisnimikettä Rikosseuraamuslaitos.</w:t>
          </w:r>
        </w:p>
        <w:p w14:paraId="7307C84F" w14:textId="56C989CE" w:rsidR="00AA475C" w:rsidRPr="00AA475C" w:rsidRDefault="00AA475C" w:rsidP="00AA475C">
          <w:pPr>
            <w:pStyle w:val="LLPerustelujenkappalejako"/>
            <w:rPr>
              <w:szCs w:val="22"/>
            </w:rPr>
          </w:pPr>
          <w:r w:rsidRPr="003C1C84">
            <w:rPr>
              <w:b/>
              <w:szCs w:val="22"/>
            </w:rPr>
            <w:t>8 §.</w:t>
          </w:r>
          <w:r w:rsidRPr="00AA475C">
            <w:rPr>
              <w:szCs w:val="22"/>
            </w:rPr>
            <w:t xml:space="preserve"> </w:t>
          </w:r>
          <w:r w:rsidRPr="003C1C84">
            <w:rPr>
              <w:i/>
              <w:szCs w:val="22"/>
            </w:rPr>
            <w:t>Päätösvalta</w:t>
          </w:r>
          <w:r w:rsidRPr="00AA475C">
            <w:rPr>
              <w:szCs w:val="22"/>
            </w:rPr>
            <w:t>. Vankilan johtajan virkanimike muutettaisiin Rikosseuraamuslaitoksen organisaatiomuutoksen myötä vankilan yksikönpäällikön virkanimikkeeksi. Turvallisuudesta vastaavan virkamiehen toimivalta päättää rahan tai maksuvälineiden käytön rajoittamisesta ja rahan tai maksuvälineiden toimittamisesta vankilan ulkopuolelle tai toiselle vangille perustuisi esimiesmääräyksen sijaan työjärjestyksen määräykseen. Vastaava muutos tehtäisiin toiminnoista vastaavan virkamiehen taikka ohjauksen tai valvonnan esimiestehtävissä toimiva virkamies käyttörahan ja toimintarahan maksamisesta</w:t>
          </w:r>
          <w:r w:rsidR="003C1C84">
            <w:rPr>
              <w:szCs w:val="22"/>
            </w:rPr>
            <w:t xml:space="preserve"> päättämisen osalta. </w:t>
          </w:r>
        </w:p>
        <w:p w14:paraId="0C9C7025" w14:textId="77777777" w:rsidR="00AA475C" w:rsidRPr="00AA475C" w:rsidRDefault="00AA475C" w:rsidP="00AA475C">
          <w:pPr>
            <w:pStyle w:val="LLPerustelujenkappalejako"/>
            <w:rPr>
              <w:szCs w:val="22"/>
            </w:rPr>
          </w:pPr>
          <w:r w:rsidRPr="003C1C84">
            <w:rPr>
              <w:b/>
              <w:szCs w:val="22"/>
            </w:rPr>
            <w:t>9 §.</w:t>
          </w:r>
          <w:r w:rsidRPr="00AA475C">
            <w:rPr>
              <w:szCs w:val="22"/>
            </w:rPr>
            <w:t xml:space="preserve"> </w:t>
          </w:r>
          <w:r w:rsidRPr="003C1C84">
            <w:rPr>
              <w:i/>
              <w:szCs w:val="22"/>
            </w:rPr>
            <w:t>Tarkemmat säännökset ja määräykset</w:t>
          </w:r>
          <w:r w:rsidRPr="00AA475C">
            <w:rPr>
              <w:szCs w:val="22"/>
            </w:rPr>
            <w:t>. Rikosseuraamuslaitoksen organisaatiomuutoksesta johtuen määräystoimivalta säädettäisiin Rikosseuraamuslaitoksen keskushallintoyksikön sijaan Rikosseuraamuslaitokselle. Määräyksen antamisesta päättäisi jatkossakin Rikosseuraamuslaitoksen pääjohtaja.</w:t>
          </w:r>
        </w:p>
        <w:p w14:paraId="6886EF37" w14:textId="348F082D" w:rsidR="00AA475C" w:rsidRPr="003C1C84" w:rsidRDefault="003C1C84" w:rsidP="00AA475C">
          <w:pPr>
            <w:pStyle w:val="LLPerustelujenkappalejako"/>
            <w:rPr>
              <w:b/>
              <w:szCs w:val="22"/>
            </w:rPr>
          </w:pPr>
          <w:r>
            <w:rPr>
              <w:szCs w:val="22"/>
            </w:rPr>
            <w:t>6 luku</w:t>
          </w:r>
          <w:r>
            <w:rPr>
              <w:szCs w:val="22"/>
            </w:rPr>
            <w:tab/>
          </w:r>
          <w:proofErr w:type="spellStart"/>
          <w:r w:rsidR="00AA475C" w:rsidRPr="003C1C84">
            <w:rPr>
              <w:b/>
              <w:szCs w:val="22"/>
            </w:rPr>
            <w:t>Sosiaali</w:t>
          </w:r>
          <w:proofErr w:type="spellEnd"/>
          <w:r w:rsidR="00AA475C" w:rsidRPr="003C1C84">
            <w:rPr>
              <w:b/>
              <w:szCs w:val="22"/>
            </w:rPr>
            <w:t>- ja terveydenhuolto</w:t>
          </w:r>
        </w:p>
        <w:p w14:paraId="1B93FE87" w14:textId="77777777" w:rsidR="00AA475C" w:rsidRPr="00AA475C" w:rsidRDefault="00AA475C" w:rsidP="00AA475C">
          <w:pPr>
            <w:pStyle w:val="LLPerustelujenkappalejako"/>
            <w:rPr>
              <w:szCs w:val="22"/>
            </w:rPr>
          </w:pPr>
          <w:r w:rsidRPr="003C1C84">
            <w:rPr>
              <w:b/>
              <w:szCs w:val="22"/>
            </w:rPr>
            <w:t>7 §.</w:t>
          </w:r>
          <w:r w:rsidRPr="00AA475C">
            <w:rPr>
              <w:szCs w:val="22"/>
            </w:rPr>
            <w:t xml:space="preserve"> </w:t>
          </w:r>
          <w:r w:rsidRPr="003C1C84">
            <w:rPr>
              <w:i/>
              <w:szCs w:val="22"/>
            </w:rPr>
            <w:t>Päätösvalta</w:t>
          </w:r>
          <w:r w:rsidRPr="00AA475C">
            <w:rPr>
              <w:szCs w:val="22"/>
            </w:rPr>
            <w:t xml:space="preserve">. Pykälästä poistettaisiin tarpeettomana säännös siitä, että tutkintavangin lääkityksestä, lääkkeiden hallussapidosta, tutkimuksesta ja muusta terveydenhuollosta vankilassa päättää Vankiterveydenhuollon yksikön lääkäri ja että hammashuollosta päättää hammaslääkäri. Vankiterveydenhuollon yksiköstä annetun lain (1635/2015) 2 §:n mukaisesti Vankiterveydenhuollon yksikön tehtävänä on järjestää vankien ja tutkintavankien terveyden- ja sairaanhoito. Muutos vastaisi vankeuslain 10 luvun 10 </w:t>
          </w:r>
          <w:proofErr w:type="gramStart"/>
          <w:r w:rsidRPr="00AA475C">
            <w:rPr>
              <w:szCs w:val="22"/>
            </w:rPr>
            <w:t>§:ään</w:t>
          </w:r>
          <w:proofErr w:type="gramEnd"/>
          <w:r w:rsidRPr="00AA475C">
            <w:rPr>
              <w:szCs w:val="22"/>
            </w:rPr>
            <w:t xml:space="preserve"> esitettyä.</w:t>
          </w:r>
        </w:p>
        <w:p w14:paraId="179849F3" w14:textId="4AC599B6" w:rsidR="00AA475C" w:rsidRDefault="00AA475C" w:rsidP="00AA475C">
          <w:pPr>
            <w:pStyle w:val="LLPerustelujenkappalejako"/>
            <w:rPr>
              <w:szCs w:val="22"/>
            </w:rPr>
          </w:pPr>
          <w:r w:rsidRPr="00AA475C">
            <w:rPr>
              <w:szCs w:val="22"/>
            </w:rPr>
            <w:t xml:space="preserve">Vankilan johtajan virkanimike muutettaisiin Rikosseuraamuslaitoksen organisaatiomuutoksen myötä vankilan yksikönpäällikön virkanimikkeeksi. </w:t>
          </w:r>
        </w:p>
        <w:p w14:paraId="19A6A9DF" w14:textId="01E76453" w:rsidR="001A43B9" w:rsidRPr="001A43B9" w:rsidRDefault="000569B5" w:rsidP="00AA475C">
          <w:pPr>
            <w:pStyle w:val="LLPerustelujenkappalejako"/>
            <w:rPr>
              <w:b/>
              <w:szCs w:val="22"/>
            </w:rPr>
          </w:pPr>
          <w:r>
            <w:rPr>
              <w:szCs w:val="22"/>
            </w:rPr>
            <w:t>7 luku</w:t>
          </w:r>
          <w:r>
            <w:rPr>
              <w:szCs w:val="22"/>
            </w:rPr>
            <w:tab/>
          </w:r>
          <w:r w:rsidR="001A43B9" w:rsidRPr="001A43B9">
            <w:rPr>
              <w:b/>
              <w:szCs w:val="22"/>
            </w:rPr>
            <w:t>Vapaa-aika</w:t>
          </w:r>
        </w:p>
        <w:p w14:paraId="0C42296A" w14:textId="2AF12CAA" w:rsidR="001A0F2A" w:rsidRPr="00AA475C" w:rsidRDefault="001A43B9" w:rsidP="00AA475C">
          <w:pPr>
            <w:pStyle w:val="LLPerustelujenkappalejako"/>
            <w:rPr>
              <w:szCs w:val="22"/>
            </w:rPr>
          </w:pPr>
          <w:r>
            <w:rPr>
              <w:b/>
              <w:szCs w:val="22"/>
            </w:rPr>
            <w:t>6</w:t>
          </w:r>
          <w:r w:rsidR="00AA475C" w:rsidRPr="003C1C84">
            <w:rPr>
              <w:b/>
              <w:szCs w:val="22"/>
            </w:rPr>
            <w:t xml:space="preserve"> §.</w:t>
          </w:r>
          <w:r w:rsidR="00AA475C" w:rsidRPr="00AA475C">
            <w:rPr>
              <w:szCs w:val="22"/>
            </w:rPr>
            <w:t xml:space="preserve"> </w:t>
          </w:r>
          <w:r w:rsidR="00AA475C" w:rsidRPr="003C1C84">
            <w:rPr>
              <w:i/>
              <w:szCs w:val="22"/>
            </w:rPr>
            <w:t>Tarkemmat määräykset</w:t>
          </w:r>
          <w:r w:rsidR="00AA475C" w:rsidRPr="00AA475C">
            <w:rPr>
              <w:szCs w:val="22"/>
            </w:rPr>
            <w:t>. Rikosseuraamuslaitoksen organisaatiomuutoksesta johtuen määräystoimivalta säädettäisiin Rikosseuraamuslaitoksen keskushallintoyksikön sijaan Rikosseuraamuslaitokselle. Määräyksen antamisesta päättäisi jatkossakin Rikosseuraamuslaitoksen pääjohtaja.</w:t>
          </w:r>
        </w:p>
        <w:p w14:paraId="36014708" w14:textId="1AA99690" w:rsidR="00AA475C" w:rsidRPr="00AA475C" w:rsidRDefault="003C1C84" w:rsidP="00AA475C">
          <w:pPr>
            <w:pStyle w:val="LLPerustelujenkappalejako"/>
            <w:rPr>
              <w:szCs w:val="22"/>
            </w:rPr>
          </w:pPr>
          <w:r>
            <w:rPr>
              <w:szCs w:val="22"/>
            </w:rPr>
            <w:t>8 luku</w:t>
          </w:r>
          <w:r>
            <w:rPr>
              <w:szCs w:val="22"/>
            </w:rPr>
            <w:tab/>
          </w:r>
          <w:r w:rsidR="00AA475C" w:rsidRPr="003C1C84">
            <w:rPr>
              <w:b/>
              <w:szCs w:val="22"/>
            </w:rPr>
            <w:t>Kirjeenvaihto, puhelut ja sähköinen viestintä</w:t>
          </w:r>
          <w:r w:rsidR="00AA475C" w:rsidRPr="00AA475C">
            <w:rPr>
              <w:szCs w:val="22"/>
            </w:rPr>
            <w:t xml:space="preserve"> </w:t>
          </w:r>
        </w:p>
        <w:p w14:paraId="7FCEF6F1" w14:textId="07B1DD4C" w:rsidR="003C1C84" w:rsidRPr="00AA475C" w:rsidRDefault="00AA475C" w:rsidP="00AA475C">
          <w:pPr>
            <w:pStyle w:val="LLPerustelujenkappalejako"/>
            <w:rPr>
              <w:szCs w:val="22"/>
            </w:rPr>
          </w:pPr>
          <w:r w:rsidRPr="003C1C84">
            <w:rPr>
              <w:b/>
              <w:szCs w:val="22"/>
            </w:rPr>
            <w:t>9 §.</w:t>
          </w:r>
          <w:r w:rsidRPr="00AA475C">
            <w:rPr>
              <w:szCs w:val="22"/>
            </w:rPr>
            <w:t xml:space="preserve"> </w:t>
          </w:r>
          <w:r w:rsidRPr="003C1C84">
            <w:rPr>
              <w:i/>
              <w:szCs w:val="22"/>
            </w:rPr>
            <w:t>Päätösvalta</w:t>
          </w:r>
          <w:r w:rsidRPr="00AA475C">
            <w:rPr>
              <w:szCs w:val="22"/>
            </w:rPr>
            <w:t>. Vankilan johtajan virkanimike muutettaisiin Rikosseuraamuslaitoksen organisaatiomuutoksen myötä vankilan yks</w:t>
          </w:r>
          <w:r w:rsidR="003C1C84">
            <w:rPr>
              <w:szCs w:val="22"/>
            </w:rPr>
            <w:t>ikönpäällikön virkanimikkeeksi.</w:t>
          </w:r>
        </w:p>
        <w:p w14:paraId="53894DD0" w14:textId="53E71471" w:rsidR="00AA475C" w:rsidRPr="00AA475C" w:rsidRDefault="00AA475C" w:rsidP="00AA475C">
          <w:pPr>
            <w:pStyle w:val="LLPerustelujenkappalejako"/>
            <w:rPr>
              <w:szCs w:val="22"/>
            </w:rPr>
          </w:pPr>
          <w:r w:rsidRPr="00AA475C">
            <w:rPr>
              <w:szCs w:val="22"/>
            </w:rPr>
            <w:t xml:space="preserve">9 luku </w:t>
          </w:r>
          <w:r w:rsidR="003C1C84">
            <w:rPr>
              <w:szCs w:val="22"/>
            </w:rPr>
            <w:tab/>
          </w:r>
          <w:r w:rsidRPr="003C1C84">
            <w:rPr>
              <w:b/>
              <w:szCs w:val="22"/>
            </w:rPr>
            <w:t>Tapaamiset ja muut yhteydet vankilan ulkopuolelle</w:t>
          </w:r>
        </w:p>
        <w:p w14:paraId="557AFF60" w14:textId="77777777" w:rsidR="00AA475C" w:rsidRPr="00AA475C" w:rsidRDefault="00AA475C" w:rsidP="00AA475C">
          <w:pPr>
            <w:pStyle w:val="LLPerustelujenkappalejako"/>
            <w:rPr>
              <w:szCs w:val="22"/>
            </w:rPr>
          </w:pPr>
          <w:r w:rsidRPr="003C1C84">
            <w:rPr>
              <w:b/>
              <w:szCs w:val="22"/>
            </w:rPr>
            <w:t>15 §.</w:t>
          </w:r>
          <w:r w:rsidRPr="00AA475C">
            <w:rPr>
              <w:szCs w:val="22"/>
            </w:rPr>
            <w:t xml:space="preserve"> </w:t>
          </w:r>
          <w:r w:rsidRPr="003C1C84">
            <w:rPr>
              <w:i/>
              <w:szCs w:val="22"/>
            </w:rPr>
            <w:t>Päätösvalta</w:t>
          </w:r>
          <w:r w:rsidRPr="00AA475C">
            <w:rPr>
              <w:szCs w:val="22"/>
            </w:rPr>
            <w:t>. Vankilan johtajan virkanimike muutettaisiin Rikosseuraamuslaitoksen organisaatiomuutoksen myötä vankilan yksikönpäällikön virkanimikkeeksi.</w:t>
          </w:r>
        </w:p>
        <w:p w14:paraId="6AA3E568" w14:textId="77777777" w:rsidR="00AA475C" w:rsidRPr="00AA475C" w:rsidRDefault="00AA475C" w:rsidP="00AA475C">
          <w:pPr>
            <w:pStyle w:val="LLPerustelujenkappalejako"/>
            <w:rPr>
              <w:szCs w:val="22"/>
            </w:rPr>
          </w:pPr>
          <w:r w:rsidRPr="003C1C84">
            <w:rPr>
              <w:b/>
              <w:szCs w:val="22"/>
            </w:rPr>
            <w:t>17 §.</w:t>
          </w:r>
          <w:r w:rsidRPr="00AA475C">
            <w:rPr>
              <w:szCs w:val="22"/>
            </w:rPr>
            <w:t xml:space="preserve"> </w:t>
          </w:r>
          <w:r w:rsidRPr="003C1C84">
            <w:rPr>
              <w:i/>
              <w:szCs w:val="22"/>
            </w:rPr>
            <w:t>Tarkemmat säännökset ja määräykset. Rikosseuraamuslaitoksen organisaatiomuutoksesta</w:t>
          </w:r>
          <w:r w:rsidRPr="00AA475C">
            <w:rPr>
              <w:szCs w:val="22"/>
            </w:rPr>
            <w:t xml:space="preserve"> johtuen määräystoimivalta säädettäisiin Rikosseuraamuslaitoksen keskushallintoyksikön sijaan Rikosseuraamuslaitokselle. Määräyksen antamisesta päättäisi jatkossakin Rikosseuraamuslaitoksen pääjohtaja.</w:t>
          </w:r>
        </w:p>
        <w:p w14:paraId="2CA4B753" w14:textId="08B060DB" w:rsidR="00AA475C" w:rsidRPr="00AA475C" w:rsidRDefault="003C1C84" w:rsidP="00AA475C">
          <w:pPr>
            <w:pStyle w:val="LLPerustelujenkappalejako"/>
            <w:rPr>
              <w:szCs w:val="22"/>
            </w:rPr>
          </w:pPr>
          <w:r>
            <w:rPr>
              <w:szCs w:val="22"/>
            </w:rPr>
            <w:t>10 luku</w:t>
          </w:r>
          <w:r>
            <w:rPr>
              <w:szCs w:val="22"/>
            </w:rPr>
            <w:tab/>
          </w:r>
          <w:r w:rsidR="00AA475C" w:rsidRPr="003C1C84">
            <w:rPr>
              <w:b/>
              <w:szCs w:val="22"/>
            </w:rPr>
            <w:t>Vankilan järjestys ja kurinpito</w:t>
          </w:r>
        </w:p>
        <w:p w14:paraId="4619BE3F" w14:textId="77777777" w:rsidR="00AA475C" w:rsidRPr="00AA475C" w:rsidRDefault="00AA475C" w:rsidP="00AA475C">
          <w:pPr>
            <w:pStyle w:val="LLPerustelujenkappalejako"/>
            <w:rPr>
              <w:szCs w:val="22"/>
            </w:rPr>
          </w:pPr>
          <w:r w:rsidRPr="003C1C84">
            <w:rPr>
              <w:b/>
              <w:szCs w:val="22"/>
            </w:rPr>
            <w:t>16 §.</w:t>
          </w:r>
          <w:r w:rsidRPr="00AA475C">
            <w:rPr>
              <w:szCs w:val="22"/>
            </w:rPr>
            <w:t xml:space="preserve"> </w:t>
          </w:r>
          <w:r w:rsidRPr="003C1C84">
            <w:rPr>
              <w:i/>
              <w:szCs w:val="22"/>
            </w:rPr>
            <w:t>Päätösvalta</w:t>
          </w:r>
          <w:r w:rsidRPr="00AA475C">
            <w:rPr>
              <w:szCs w:val="22"/>
            </w:rPr>
            <w:t>. Pykälään tehtäisiin Rikosseuraamuslaitoksen organisaatiouudistuksesta johtuvat virkanimikkeiden muutokset. Voimassa olevan lain mukaan järjestyssäännön vahvistaa aluejohtaja. Aluejohtajan viran lakatessa esitetyn organisaatiouudistuksen myötä asiasta päättäisi rikosseuraamuskeskuksen johtaja.</w:t>
          </w:r>
        </w:p>
        <w:p w14:paraId="64A46195" w14:textId="77777777" w:rsidR="00AA475C" w:rsidRPr="00AA475C" w:rsidRDefault="00AA475C" w:rsidP="00AA475C">
          <w:pPr>
            <w:pStyle w:val="LLPerustelujenkappalejako"/>
            <w:rPr>
              <w:szCs w:val="22"/>
            </w:rPr>
          </w:pPr>
          <w:r w:rsidRPr="00AA475C">
            <w:rPr>
              <w:szCs w:val="22"/>
            </w:rPr>
            <w:t xml:space="preserve">Vankilan johtajan virkanimike muutettaisiin organisaatiomuutoksen myötä vankilan yksikönpäällikön virkanimikkeeksi. </w:t>
          </w:r>
        </w:p>
        <w:p w14:paraId="731A524F" w14:textId="034E849F" w:rsidR="00AA475C" w:rsidRPr="00AA475C" w:rsidRDefault="00AA475C" w:rsidP="00AA475C">
          <w:pPr>
            <w:pStyle w:val="LLPerustelujenkappalejako"/>
            <w:rPr>
              <w:szCs w:val="22"/>
            </w:rPr>
          </w:pPr>
          <w:r w:rsidRPr="003C1C84">
            <w:rPr>
              <w:b/>
              <w:szCs w:val="22"/>
            </w:rPr>
            <w:t>18 §.</w:t>
          </w:r>
          <w:r w:rsidRPr="00AA475C">
            <w:rPr>
              <w:szCs w:val="22"/>
            </w:rPr>
            <w:t xml:space="preserve"> </w:t>
          </w:r>
          <w:r w:rsidRPr="003C1C84">
            <w:rPr>
              <w:i/>
              <w:szCs w:val="22"/>
            </w:rPr>
            <w:t>Tarkemmat säännökset</w:t>
          </w:r>
          <w:r w:rsidRPr="00AA475C">
            <w:rPr>
              <w:szCs w:val="22"/>
            </w:rPr>
            <w:t>. Rikosseuraamuslaitoksen organisaatiomuutoksesta johtuen määräystoimivalta säädettäisiin Rikosseuraamuslaitoksen keskushallintoyksikön sijaan Rikosseuraamuslaitokselle. Määräyksen antamisesta päättäisi jatkossakin Riko</w:t>
          </w:r>
          <w:r w:rsidR="003C1C84">
            <w:rPr>
              <w:szCs w:val="22"/>
            </w:rPr>
            <w:t>sseuraamuslaitoksen pääjohtaja.</w:t>
          </w:r>
        </w:p>
        <w:p w14:paraId="53D49CDB" w14:textId="7EB2E82E" w:rsidR="00AA475C" w:rsidRPr="003C1C84" w:rsidRDefault="00AA475C" w:rsidP="00AA475C">
          <w:pPr>
            <w:pStyle w:val="LLPerustelujenkappalejako"/>
            <w:rPr>
              <w:b/>
              <w:szCs w:val="22"/>
            </w:rPr>
          </w:pPr>
          <w:r w:rsidRPr="00AA475C">
            <w:rPr>
              <w:szCs w:val="22"/>
            </w:rPr>
            <w:t xml:space="preserve">11 luku </w:t>
          </w:r>
          <w:r w:rsidR="003C1C84">
            <w:rPr>
              <w:szCs w:val="22"/>
            </w:rPr>
            <w:tab/>
          </w:r>
          <w:r w:rsidRPr="003C1C84">
            <w:rPr>
              <w:b/>
              <w:szCs w:val="22"/>
            </w:rPr>
            <w:t>Vankilan tilojen ja tutkintavangin tarkastaminen</w:t>
          </w:r>
        </w:p>
        <w:p w14:paraId="1E9256A7" w14:textId="7AAF08FF" w:rsidR="00AA475C" w:rsidRPr="00AA475C" w:rsidRDefault="00AA475C" w:rsidP="00AA475C">
          <w:pPr>
            <w:pStyle w:val="LLPerustelujenkappalejako"/>
            <w:rPr>
              <w:szCs w:val="22"/>
            </w:rPr>
          </w:pPr>
          <w:r w:rsidRPr="003C1C84">
            <w:rPr>
              <w:b/>
              <w:szCs w:val="22"/>
            </w:rPr>
            <w:t>10 §.</w:t>
          </w:r>
          <w:r w:rsidRPr="00AA475C">
            <w:rPr>
              <w:szCs w:val="22"/>
            </w:rPr>
            <w:t xml:space="preserve"> </w:t>
          </w:r>
          <w:r w:rsidRPr="003C1C84">
            <w:rPr>
              <w:i/>
              <w:szCs w:val="22"/>
            </w:rPr>
            <w:t>Päätösvalta</w:t>
          </w:r>
          <w:r w:rsidRPr="00AA475C">
            <w:rPr>
              <w:szCs w:val="22"/>
            </w:rPr>
            <w:t xml:space="preserve">. Voimassa olevan lain mukaan Rikosseuraamuslaitoksen keskushallintoyksiköllä on oikeus yksittäistapauksessa päättää erityistarkastuksen toimittamisesta. Asiasta päättää keskushallintoyksikön työjärjestyksen mukaan turvallisuusjohtaja. Turvallisuusjohtajan viran lakatessa esitetyn Rikosseuraamuslaitoksen organisaatiouudistuksen myötä säännöstä esitetään muutettavaksi siten, että yksittäistapauksessa operatiivisen </w:t>
          </w:r>
          <w:r w:rsidR="00640435">
            <w:rPr>
              <w:szCs w:val="22"/>
            </w:rPr>
            <w:t xml:space="preserve">toiminnan </w:t>
          </w:r>
          <w:r w:rsidRPr="00AA475C">
            <w:rPr>
              <w:szCs w:val="22"/>
            </w:rPr>
            <w:t xml:space="preserve">vastuualueen johtajalla tai työjärjestyksessä määrätyllä operatiivisen </w:t>
          </w:r>
          <w:r w:rsidR="00640435">
            <w:rPr>
              <w:szCs w:val="22"/>
            </w:rPr>
            <w:t xml:space="preserve">toiminnan </w:t>
          </w:r>
          <w:r w:rsidRPr="00AA475C">
            <w:rPr>
              <w:szCs w:val="22"/>
            </w:rPr>
            <w:t>vastuualueen virkamiehellä olisi oikeus päättää erityistarkastuksen toimittamisesta. Muutos vastaisi vankeuslain 1 luvun 10 §:n osalta estettyä.</w:t>
          </w:r>
        </w:p>
        <w:p w14:paraId="6F12F704" w14:textId="77777777" w:rsidR="00AA475C" w:rsidRPr="00AA475C" w:rsidRDefault="00AA475C" w:rsidP="00AA475C">
          <w:pPr>
            <w:pStyle w:val="LLPerustelujenkappalejako"/>
            <w:rPr>
              <w:szCs w:val="22"/>
            </w:rPr>
          </w:pPr>
          <w:r w:rsidRPr="00AA475C">
            <w:rPr>
              <w:szCs w:val="22"/>
            </w:rPr>
            <w:t xml:space="preserve">Vankilan johtajan virkanimike muutettaisiin organisaatiomuutoksen myötä vankilan yksikönpäällikön virkanimikkeeksi. Turvallisuudesta vastaavan virkamiehen ja operatiivisen vastuualueen virkamiehen toimivalta päättää erityistarkastuksesta perustuisi esimiesmääräyksen sijaan työjärjestyksen määräykseen. </w:t>
          </w:r>
        </w:p>
        <w:p w14:paraId="459B570E" w14:textId="06EDC657" w:rsidR="00AA475C" w:rsidRPr="00AA475C" w:rsidRDefault="00AA475C" w:rsidP="00AA475C">
          <w:pPr>
            <w:pStyle w:val="LLPerustelujenkappalejako"/>
            <w:rPr>
              <w:szCs w:val="22"/>
            </w:rPr>
          </w:pPr>
          <w:r w:rsidRPr="00AA475C">
            <w:rPr>
              <w:szCs w:val="22"/>
            </w:rPr>
            <w:t xml:space="preserve">12 luku </w:t>
          </w:r>
          <w:r w:rsidR="003C1C84">
            <w:rPr>
              <w:szCs w:val="22"/>
            </w:rPr>
            <w:tab/>
          </w:r>
          <w:r w:rsidRPr="003C1C84">
            <w:rPr>
              <w:b/>
              <w:szCs w:val="22"/>
            </w:rPr>
            <w:t>Muun henkilön tarkastaminen</w:t>
          </w:r>
        </w:p>
        <w:p w14:paraId="2C18A42B" w14:textId="62FA91F4" w:rsidR="001A0F2A" w:rsidRPr="00AA475C" w:rsidRDefault="00AA475C" w:rsidP="00AA475C">
          <w:pPr>
            <w:pStyle w:val="LLPerustelujenkappalejako"/>
            <w:rPr>
              <w:szCs w:val="22"/>
            </w:rPr>
          </w:pPr>
          <w:r w:rsidRPr="003C1C84">
            <w:rPr>
              <w:b/>
              <w:szCs w:val="22"/>
            </w:rPr>
            <w:t>8 §.</w:t>
          </w:r>
          <w:r w:rsidRPr="00AA475C">
            <w:rPr>
              <w:szCs w:val="22"/>
            </w:rPr>
            <w:t xml:space="preserve"> </w:t>
          </w:r>
          <w:r w:rsidRPr="003C1C84">
            <w:rPr>
              <w:i/>
              <w:szCs w:val="22"/>
            </w:rPr>
            <w:t>Päätösvalta</w:t>
          </w:r>
          <w:r w:rsidRPr="00AA475C">
            <w:rPr>
              <w:szCs w:val="22"/>
            </w:rPr>
            <w:t>. Vankilan johtajan virkanimike muutettaisiin esitetyn Rikosseuraamuslaitoksen organisaatiomuutoksen myötä vankilan yksikönpäällikön virkanimikkeeksi.</w:t>
          </w:r>
        </w:p>
        <w:p w14:paraId="64722926" w14:textId="227989CE" w:rsidR="00AA475C" w:rsidRPr="00AA475C" w:rsidRDefault="00AA475C" w:rsidP="00AA475C">
          <w:pPr>
            <w:pStyle w:val="LLPerustelujenkappalejako"/>
            <w:rPr>
              <w:szCs w:val="22"/>
            </w:rPr>
          </w:pPr>
          <w:r w:rsidRPr="00AA475C">
            <w:rPr>
              <w:szCs w:val="22"/>
            </w:rPr>
            <w:t xml:space="preserve">13 luku </w:t>
          </w:r>
          <w:r w:rsidR="003C1C84">
            <w:rPr>
              <w:szCs w:val="22"/>
            </w:rPr>
            <w:tab/>
          </w:r>
          <w:r w:rsidRPr="003C1C84">
            <w:rPr>
              <w:b/>
              <w:szCs w:val="22"/>
            </w:rPr>
            <w:t>Turvaamistoimenpiteet ja voimakeinojen käyttö</w:t>
          </w:r>
        </w:p>
        <w:p w14:paraId="0AA1936A" w14:textId="77777777" w:rsidR="00AA475C" w:rsidRPr="00AA475C" w:rsidRDefault="00AA475C" w:rsidP="00AA475C">
          <w:pPr>
            <w:pStyle w:val="LLPerustelujenkappalejako"/>
            <w:rPr>
              <w:szCs w:val="22"/>
            </w:rPr>
          </w:pPr>
          <w:r w:rsidRPr="003C1C84">
            <w:rPr>
              <w:b/>
              <w:szCs w:val="22"/>
            </w:rPr>
            <w:t>8 §.</w:t>
          </w:r>
          <w:r w:rsidRPr="00AA475C">
            <w:rPr>
              <w:szCs w:val="22"/>
            </w:rPr>
            <w:t xml:space="preserve"> </w:t>
          </w:r>
          <w:r w:rsidRPr="003C1C84">
            <w:rPr>
              <w:i/>
              <w:szCs w:val="22"/>
            </w:rPr>
            <w:t>Päätösvalta</w:t>
          </w:r>
          <w:r w:rsidRPr="00AA475C">
            <w:rPr>
              <w:szCs w:val="22"/>
            </w:rPr>
            <w:t>. Vankilan johtajan virkanimike muutettaisiin esitetyn Rikosseuraamuslaitoksen organisaatiomuutoksen myötä vankilan yksikönpäällikön virkanimikkeeksi.</w:t>
          </w:r>
        </w:p>
        <w:p w14:paraId="68AC43D3" w14:textId="36478DD1" w:rsidR="003C1C84" w:rsidRDefault="00AA475C" w:rsidP="00AA475C">
          <w:pPr>
            <w:pStyle w:val="LLPerustelujenkappalejako"/>
            <w:rPr>
              <w:szCs w:val="22"/>
            </w:rPr>
          </w:pPr>
          <w:r w:rsidRPr="003C1C84">
            <w:rPr>
              <w:b/>
              <w:szCs w:val="22"/>
            </w:rPr>
            <w:t>9 §.</w:t>
          </w:r>
          <w:r w:rsidRPr="00AA475C">
            <w:rPr>
              <w:szCs w:val="22"/>
            </w:rPr>
            <w:t xml:space="preserve"> </w:t>
          </w:r>
          <w:r w:rsidRPr="003C1C84">
            <w:rPr>
              <w:i/>
              <w:szCs w:val="22"/>
            </w:rPr>
            <w:t>Tarkemmat säännökset ja määräykset</w:t>
          </w:r>
          <w:r w:rsidRPr="00AA475C">
            <w:rPr>
              <w:szCs w:val="22"/>
            </w:rPr>
            <w:t>. Rikosseuraamuslaitoksen organisaatiomuutoksesta johtuen määräystoimivalta säädettäisiin Rikosseuraamuslaitoksen keskushallintoyksikön sijaan Rikosseuraamuslaitokselle. Määräyksen antamisesta päättäisi jatkossakin Rikosseuraamuslaitoksen pääjohtaja.</w:t>
          </w:r>
        </w:p>
        <w:p w14:paraId="7218528E" w14:textId="77777777" w:rsidR="002E4712" w:rsidRPr="00AA475C" w:rsidRDefault="002E4712" w:rsidP="00AA475C">
          <w:pPr>
            <w:pStyle w:val="LLPerustelujenkappalejako"/>
            <w:rPr>
              <w:szCs w:val="22"/>
            </w:rPr>
          </w:pPr>
        </w:p>
        <w:p w14:paraId="027ABCB2" w14:textId="35383BF3" w:rsidR="00AA475C" w:rsidRPr="00AA475C" w:rsidRDefault="00AA475C" w:rsidP="003C1C84">
          <w:pPr>
            <w:pStyle w:val="LLP2Otsikkotaso"/>
          </w:pPr>
          <w:bookmarkStart w:id="58" w:name="_Toc57114497"/>
          <w:r w:rsidRPr="00AA475C">
            <w:t>Laki valvotusta koevapaudesta annetun lain muuttamisesta</w:t>
          </w:r>
          <w:bookmarkEnd w:id="58"/>
        </w:p>
        <w:p w14:paraId="39A5B4FB" w14:textId="11CD2573" w:rsidR="00AA475C" w:rsidRPr="003C1C84" w:rsidRDefault="00AA475C" w:rsidP="00AA475C">
          <w:pPr>
            <w:pStyle w:val="LLPerustelujenkappalejako"/>
            <w:rPr>
              <w:b/>
              <w:szCs w:val="22"/>
            </w:rPr>
          </w:pPr>
          <w:r w:rsidRPr="00AA475C">
            <w:rPr>
              <w:szCs w:val="22"/>
            </w:rPr>
            <w:t xml:space="preserve">2 luku </w:t>
          </w:r>
          <w:r w:rsidR="003C1C84">
            <w:rPr>
              <w:szCs w:val="22"/>
            </w:rPr>
            <w:tab/>
          </w:r>
          <w:r w:rsidRPr="003C1C84">
            <w:rPr>
              <w:b/>
              <w:szCs w:val="22"/>
            </w:rPr>
            <w:t>Valvotun koevapauden edellytysten selvittäminen ja valvotun koevapauden valmistelu</w:t>
          </w:r>
        </w:p>
        <w:p w14:paraId="60502F3D" w14:textId="30E83B08" w:rsidR="00AA475C" w:rsidRPr="00AA475C" w:rsidRDefault="00AA475C" w:rsidP="00AA475C">
          <w:pPr>
            <w:pStyle w:val="LLPerustelujenkappalejako"/>
            <w:rPr>
              <w:szCs w:val="22"/>
            </w:rPr>
          </w:pPr>
          <w:r w:rsidRPr="003C1C84">
            <w:rPr>
              <w:b/>
              <w:szCs w:val="22"/>
            </w:rPr>
            <w:t>13 §.</w:t>
          </w:r>
          <w:r w:rsidRPr="00AA475C">
            <w:rPr>
              <w:szCs w:val="22"/>
            </w:rPr>
            <w:t xml:space="preserve"> </w:t>
          </w:r>
          <w:r w:rsidRPr="003C1C84">
            <w:rPr>
              <w:i/>
              <w:szCs w:val="22"/>
            </w:rPr>
            <w:t>Elinkautisvangin koevapauden valmistelu</w:t>
          </w:r>
          <w:r w:rsidRPr="00AA475C">
            <w:rPr>
              <w:szCs w:val="22"/>
            </w:rPr>
            <w:t>. Arviointikeskukset poistuvat esitetyn Rikosseuraamuslaitoksen organisaatiomuutoksen yhteydessä. Näin ollen kumottaisiin säännös siitä, että arviointikeskuksen on viipymättä toimitettava ehdotuksensa rangaistusajan suunnitelmaksi, muut tarpeelliset asiakirjat ja oma lausuntonsa Rikosseuraamuslaitoksen keskushallintoyksikölle. Pykälään tehtäisiin myös muutoinkin esitetystä Rikosseuraamuslaitoksen organisaatiouudistuk</w:t>
          </w:r>
          <w:r w:rsidR="003C1C84">
            <w:rPr>
              <w:szCs w:val="22"/>
            </w:rPr>
            <w:t>sesta johtuvat nimikemuutokset.</w:t>
          </w:r>
        </w:p>
        <w:p w14:paraId="1BEC9611" w14:textId="380A1FF8" w:rsidR="00AA475C" w:rsidRPr="00AA475C" w:rsidRDefault="00AA475C" w:rsidP="00AA475C">
          <w:pPr>
            <w:pStyle w:val="LLPerustelujenkappalejako"/>
            <w:rPr>
              <w:szCs w:val="22"/>
            </w:rPr>
          </w:pPr>
          <w:r w:rsidRPr="003C1C84">
            <w:rPr>
              <w:b/>
              <w:szCs w:val="22"/>
            </w:rPr>
            <w:t>15 §.</w:t>
          </w:r>
          <w:r w:rsidRPr="00AA475C">
            <w:rPr>
              <w:szCs w:val="22"/>
            </w:rPr>
            <w:t xml:space="preserve"> </w:t>
          </w:r>
          <w:r w:rsidRPr="003C1C84">
            <w:rPr>
              <w:i/>
              <w:szCs w:val="22"/>
            </w:rPr>
            <w:t>Rangaistusajan suunnitelman vahvistaminen</w:t>
          </w:r>
          <w:r w:rsidRPr="00AA475C">
            <w:rPr>
              <w:szCs w:val="22"/>
            </w:rPr>
            <w:t>. Voimassa olevan lain mukaan Rikosseuraamuslaitoksen keskushallintoyksikkö vahvistaa elinkautista vankeusrangaistusta suorittavan vangin rangaistusajan suunnitelman. Suunnitelman vahvistaa Rikosseuraamuslaitoksen pääjohtaja. Esityksen mukaan asiakasprosessien vastuualueen johtaja vahvistaisi elinkautista vankeusrangaistusta suorittavan rangaistusajan suunnitelman. Vastuualueen tehtävänä on muun muassa asiakasarviointi, joten rangaistusajan suunnitelman vahvistaminen asiakasprosessien vastuualueen joh</w:t>
          </w:r>
          <w:r w:rsidR="003C1C84">
            <w:rPr>
              <w:szCs w:val="22"/>
            </w:rPr>
            <w:t xml:space="preserve">tajan toimesta on perusteltua. </w:t>
          </w:r>
        </w:p>
        <w:p w14:paraId="5E45C78A" w14:textId="4B0737D6" w:rsidR="00AA475C" w:rsidRPr="00AA475C" w:rsidRDefault="00AA475C" w:rsidP="00AA475C">
          <w:pPr>
            <w:pStyle w:val="LLPerustelujenkappalejako"/>
            <w:rPr>
              <w:szCs w:val="22"/>
            </w:rPr>
          </w:pPr>
          <w:r w:rsidRPr="00AA475C">
            <w:rPr>
              <w:szCs w:val="22"/>
            </w:rPr>
            <w:t xml:space="preserve">4 luku </w:t>
          </w:r>
          <w:r w:rsidR="003C1C84">
            <w:rPr>
              <w:szCs w:val="22"/>
            </w:rPr>
            <w:tab/>
          </w:r>
          <w:r w:rsidRPr="003C1C84">
            <w:rPr>
              <w:b/>
              <w:szCs w:val="22"/>
            </w:rPr>
            <w:t>Rikosseuraamuslaitoksen virkamiehen tehtävät, apuvalvoja ja päätöksenteko</w:t>
          </w:r>
        </w:p>
        <w:p w14:paraId="3604F045" w14:textId="77777777" w:rsidR="00AA475C" w:rsidRPr="00AA475C" w:rsidRDefault="00AA475C" w:rsidP="00AA475C">
          <w:pPr>
            <w:pStyle w:val="LLPerustelujenkappalejako"/>
            <w:rPr>
              <w:szCs w:val="22"/>
            </w:rPr>
          </w:pPr>
          <w:r w:rsidRPr="003C1C84">
            <w:rPr>
              <w:b/>
              <w:szCs w:val="22"/>
            </w:rPr>
            <w:t>32 §.</w:t>
          </w:r>
          <w:r w:rsidRPr="00AA475C">
            <w:rPr>
              <w:szCs w:val="22"/>
            </w:rPr>
            <w:t xml:space="preserve"> </w:t>
          </w:r>
          <w:r w:rsidRPr="003C1C84">
            <w:rPr>
              <w:i/>
              <w:szCs w:val="22"/>
            </w:rPr>
            <w:t>Päätösvalta</w:t>
          </w:r>
          <w:r w:rsidRPr="00AA475C">
            <w:rPr>
              <w:szCs w:val="22"/>
            </w:rPr>
            <w:t>. Voimassa olevan lain mukaan Rikosseuraamuslaitoksen keskushallintoyksikkö päättää elinkautista vankeutta suorittavan vangin valvottuun koevapauteen sijoittamisesta sekä lain 21 §:n 1 momentissa tarkoitetusta luvasta olla tilapäisesti noudattamatta rangaistusajan suunnitelmaa, jos lupa koskee poistumista Suomen valtion alueelta. Rikosseuraamuslaitoksen pääjohtaja päättää edellä mainituista seikoista. Esityksessä ehdotetaan, että asiasta päättäisi Rikosseuraamuslaitoksen asiakasprosessien vastuualueen johtaja asiakasarvioinnin ja turvallisen täytäntöönpanon varmistamisen kuuluessa vastuualueen tehtäviin. Pykälään tehtäisiin myös esitetystä Rikosseuraamuslaitoksen organisaatiouudistuksesta johtuvat nimikemuutokset.</w:t>
          </w:r>
        </w:p>
        <w:p w14:paraId="7682598F" w14:textId="5F6C345E" w:rsidR="00AA475C" w:rsidRPr="00AA475C" w:rsidRDefault="00AA475C" w:rsidP="00AA475C">
          <w:pPr>
            <w:pStyle w:val="LLPerustelujenkappalejako"/>
            <w:rPr>
              <w:szCs w:val="22"/>
            </w:rPr>
          </w:pPr>
          <w:r w:rsidRPr="00AA475C">
            <w:rPr>
              <w:szCs w:val="22"/>
            </w:rPr>
            <w:t xml:space="preserve">5 luku </w:t>
          </w:r>
          <w:r w:rsidR="003C1C84">
            <w:rPr>
              <w:szCs w:val="22"/>
            </w:rPr>
            <w:tab/>
          </w:r>
          <w:r w:rsidRPr="003C1C84">
            <w:rPr>
              <w:b/>
              <w:szCs w:val="22"/>
            </w:rPr>
            <w:t>Erinäiset säännökset</w:t>
          </w:r>
        </w:p>
        <w:p w14:paraId="01B2C2A2" w14:textId="77777777" w:rsidR="00AA475C" w:rsidRPr="00AA475C" w:rsidRDefault="00AA475C" w:rsidP="00AA475C">
          <w:pPr>
            <w:pStyle w:val="LLPerustelujenkappalejako"/>
            <w:rPr>
              <w:szCs w:val="22"/>
            </w:rPr>
          </w:pPr>
          <w:r w:rsidRPr="003C1C84">
            <w:rPr>
              <w:b/>
              <w:szCs w:val="22"/>
            </w:rPr>
            <w:t>40 §.</w:t>
          </w:r>
          <w:r w:rsidRPr="00AA475C">
            <w:rPr>
              <w:szCs w:val="22"/>
            </w:rPr>
            <w:t xml:space="preserve"> </w:t>
          </w:r>
          <w:r w:rsidRPr="003C1C84">
            <w:rPr>
              <w:i/>
              <w:szCs w:val="22"/>
            </w:rPr>
            <w:t>Muutoksenhaku</w:t>
          </w:r>
          <w:r w:rsidRPr="00AA475C">
            <w:rPr>
              <w:szCs w:val="22"/>
            </w:rPr>
            <w:t xml:space="preserve">. Voimassa olevan lain mukaan aluejohtaja ratkaisee oikaisuvaatimuksen. Aluejohtajan virka lakkaisi Rikosseuraamuslaitoksen organisaatiouudistuksen myötä. Esityksen mukaan kehittämisen ja ohjauksen vastuualueen johtaja ratkaisisi oikaisuvaatimuksen vankeuslain 20 luvun 3 §:n kohdalla esitetyin perustein. </w:t>
          </w:r>
        </w:p>
        <w:p w14:paraId="41E161BF" w14:textId="77777777" w:rsidR="00AA475C" w:rsidRPr="00AA475C" w:rsidRDefault="00AA475C" w:rsidP="00AA475C">
          <w:pPr>
            <w:pStyle w:val="LLPerustelujenkappalejako"/>
            <w:rPr>
              <w:szCs w:val="22"/>
            </w:rPr>
          </w:pPr>
          <w:r w:rsidRPr="00AA475C">
            <w:rPr>
              <w:szCs w:val="22"/>
            </w:rPr>
            <w:t>Pykälään lisättäisiin selventävänä vankeuslakia vastaavasti säännös siitä, että Rikosseuraamuslaitoksen pääjohtaja ratkaisee oikaisuvaatimuksen, jos kyse on asiakasprosessien vastuualueen johtajan 32 §:n 1 momentin nojalla tekemästä päätöksestä.</w:t>
          </w:r>
        </w:p>
        <w:p w14:paraId="7E6FAC42" w14:textId="10A6BC87" w:rsidR="00AA475C" w:rsidRDefault="00AA475C" w:rsidP="00AA475C">
          <w:pPr>
            <w:pStyle w:val="LLPerustelujenkappalejako"/>
            <w:rPr>
              <w:szCs w:val="22"/>
            </w:rPr>
          </w:pPr>
          <w:r w:rsidRPr="003C1C84">
            <w:rPr>
              <w:b/>
              <w:szCs w:val="22"/>
            </w:rPr>
            <w:t>41 §.</w:t>
          </w:r>
          <w:r w:rsidRPr="00AA475C">
            <w:rPr>
              <w:szCs w:val="22"/>
            </w:rPr>
            <w:t xml:space="preserve"> </w:t>
          </w:r>
          <w:r w:rsidRPr="003C1C84">
            <w:rPr>
              <w:i/>
              <w:szCs w:val="22"/>
            </w:rPr>
            <w:t>Tarkemmat säännökset ja määräykset</w:t>
          </w:r>
          <w:r w:rsidRPr="00AA475C">
            <w:rPr>
              <w:szCs w:val="22"/>
            </w:rPr>
            <w:t>. Rikosseuraamuslaitoksen organisaatiomuutoksesta johtuen määräystoimivalta säädettäisiin Rikosseuraamuslaitoksen keskushallintoyksikön sijaan Rikosseuraamuslaitokselle. Määräyksen antamisesta päättäisi jatkossakin Rikosseuraamuslaitoksen pääjohtaja.</w:t>
          </w:r>
        </w:p>
        <w:p w14:paraId="679B5019" w14:textId="77777777" w:rsidR="002E4712" w:rsidRPr="00AA475C" w:rsidRDefault="002E4712" w:rsidP="00AA475C">
          <w:pPr>
            <w:pStyle w:val="LLPerustelujenkappalejako"/>
            <w:rPr>
              <w:szCs w:val="22"/>
            </w:rPr>
          </w:pPr>
        </w:p>
        <w:p w14:paraId="1D3068F3" w14:textId="1B7A3518" w:rsidR="00AA475C" w:rsidRPr="00AA475C" w:rsidRDefault="00AA475C" w:rsidP="003C1C84">
          <w:pPr>
            <w:pStyle w:val="LLP2Otsikkotaso"/>
          </w:pPr>
          <w:bookmarkStart w:id="59" w:name="_Toc57114498"/>
          <w:r w:rsidRPr="00AA475C">
            <w:t>Laki yhdyskuntaseuraamusten täytäntöönpanosta annetun lain muuttamisesta</w:t>
          </w:r>
          <w:bookmarkEnd w:id="59"/>
        </w:p>
        <w:p w14:paraId="6536E740" w14:textId="69050210" w:rsidR="00AA475C" w:rsidRPr="00AA475C" w:rsidRDefault="00AA475C" w:rsidP="00AA475C">
          <w:pPr>
            <w:pStyle w:val="LLPerustelujenkappalejako"/>
            <w:rPr>
              <w:szCs w:val="22"/>
            </w:rPr>
          </w:pPr>
          <w:r w:rsidRPr="00AA475C">
            <w:rPr>
              <w:szCs w:val="22"/>
            </w:rPr>
            <w:t xml:space="preserve">6 luku </w:t>
          </w:r>
          <w:r w:rsidR="003C1C84">
            <w:rPr>
              <w:szCs w:val="22"/>
            </w:rPr>
            <w:tab/>
          </w:r>
          <w:r w:rsidRPr="003C1C84">
            <w:rPr>
              <w:b/>
              <w:szCs w:val="22"/>
            </w:rPr>
            <w:t>Toimivaltuudet</w:t>
          </w:r>
        </w:p>
        <w:p w14:paraId="06526C34" w14:textId="30151629" w:rsidR="00AA475C" w:rsidRDefault="00AA475C" w:rsidP="00AA475C">
          <w:pPr>
            <w:pStyle w:val="LLPerustelujenkappalejako"/>
            <w:rPr>
              <w:szCs w:val="22"/>
            </w:rPr>
          </w:pPr>
          <w:r w:rsidRPr="003C1C84">
            <w:rPr>
              <w:b/>
              <w:szCs w:val="22"/>
            </w:rPr>
            <w:t>30 §.</w:t>
          </w:r>
          <w:r w:rsidRPr="00AA475C">
            <w:rPr>
              <w:szCs w:val="22"/>
            </w:rPr>
            <w:t xml:space="preserve"> </w:t>
          </w:r>
          <w:r w:rsidRPr="003C1C84">
            <w:rPr>
              <w:i/>
              <w:szCs w:val="22"/>
            </w:rPr>
            <w:t>Päätösvalta</w:t>
          </w:r>
          <w:r w:rsidRPr="00AA475C">
            <w:rPr>
              <w:szCs w:val="22"/>
            </w:rPr>
            <w:t>. Pykälään tehtäisiin esitetystä Rikosseuraamuslaitoksen organisaatiouudistuksesta johtuvat nimikemuutokset. Pykälää muutettaisiin myös siten, että muun Rikosseuraamuslaitoksen täytäntöönpanoyksikön virkamiehen toimivalta päättää lain 34 §:ssä tarkoitetusta etsintäkuulutuksen antamisesta ja peruuttamisesta perustuisi esimiehen määräyksen sijasta työjärjestyksen määräykseen.</w:t>
          </w:r>
        </w:p>
        <w:p w14:paraId="230DB439" w14:textId="0AA430EE" w:rsidR="00AA475C" w:rsidRPr="00AA475C" w:rsidRDefault="00AA475C" w:rsidP="00AA475C">
          <w:pPr>
            <w:pStyle w:val="LLPerustelujenkappalejako"/>
            <w:rPr>
              <w:szCs w:val="22"/>
            </w:rPr>
          </w:pPr>
          <w:r w:rsidRPr="00AA475C">
            <w:rPr>
              <w:szCs w:val="22"/>
            </w:rPr>
            <w:t xml:space="preserve">9 luku </w:t>
          </w:r>
          <w:r w:rsidR="003C1C84">
            <w:rPr>
              <w:szCs w:val="22"/>
            </w:rPr>
            <w:tab/>
          </w:r>
          <w:r w:rsidRPr="003C1C84">
            <w:rPr>
              <w:b/>
              <w:szCs w:val="22"/>
            </w:rPr>
            <w:t>Valvontarangaistus</w:t>
          </w:r>
        </w:p>
        <w:p w14:paraId="5FC7C46C" w14:textId="77777777" w:rsidR="00AA475C" w:rsidRPr="00AA475C" w:rsidRDefault="00AA475C" w:rsidP="00AA475C">
          <w:pPr>
            <w:pStyle w:val="LLPerustelujenkappalejako"/>
            <w:rPr>
              <w:szCs w:val="22"/>
            </w:rPr>
          </w:pPr>
          <w:r w:rsidRPr="003C1C84">
            <w:rPr>
              <w:b/>
              <w:szCs w:val="22"/>
            </w:rPr>
            <w:t>58 §.</w:t>
          </w:r>
          <w:r w:rsidRPr="00AA475C">
            <w:rPr>
              <w:szCs w:val="22"/>
            </w:rPr>
            <w:t xml:space="preserve"> </w:t>
          </w:r>
          <w:r w:rsidRPr="003C1C84">
            <w:rPr>
              <w:i/>
              <w:szCs w:val="22"/>
            </w:rPr>
            <w:t>Tarkemmat säännökset ja määräykset</w:t>
          </w:r>
          <w:r w:rsidRPr="00AA475C">
            <w:rPr>
              <w:szCs w:val="22"/>
            </w:rPr>
            <w:t>. Rikosseuraamuslaitoksen organisaatiomuutoksesta johtuen määräystoimivalta säädettäisiin Rikosseuraamuslaitoksen keskushallintoyksikön sijaan Rikosseuraamuslaitokselle. Määräyksen antamisesta päättäisi jatkossakin Rikosseuraamuslaitoksen pääjohtaja.</w:t>
          </w:r>
        </w:p>
        <w:p w14:paraId="0DC75BA6" w14:textId="3CFE83EE" w:rsidR="00AA475C" w:rsidRPr="00AA475C" w:rsidRDefault="00AA475C" w:rsidP="00AA475C">
          <w:pPr>
            <w:pStyle w:val="LLPerustelujenkappalejako"/>
            <w:rPr>
              <w:szCs w:val="22"/>
            </w:rPr>
          </w:pPr>
          <w:r w:rsidRPr="00AA475C">
            <w:rPr>
              <w:szCs w:val="22"/>
            </w:rPr>
            <w:t xml:space="preserve">14 luku </w:t>
          </w:r>
          <w:r w:rsidR="003C1C84">
            <w:rPr>
              <w:szCs w:val="22"/>
            </w:rPr>
            <w:tab/>
          </w:r>
          <w:r w:rsidRPr="003C1C84">
            <w:rPr>
              <w:b/>
              <w:szCs w:val="22"/>
            </w:rPr>
            <w:t>Muutoksenhaku</w:t>
          </w:r>
        </w:p>
        <w:p w14:paraId="34139ECF" w14:textId="77777777" w:rsidR="00AA475C" w:rsidRPr="00AA475C" w:rsidRDefault="00AA475C" w:rsidP="00AA475C">
          <w:pPr>
            <w:pStyle w:val="LLPerustelujenkappalejako"/>
            <w:rPr>
              <w:szCs w:val="22"/>
            </w:rPr>
          </w:pPr>
          <w:r w:rsidRPr="003C1C84">
            <w:rPr>
              <w:b/>
              <w:szCs w:val="22"/>
            </w:rPr>
            <w:t>87 §.</w:t>
          </w:r>
          <w:r w:rsidRPr="00AA475C">
            <w:rPr>
              <w:szCs w:val="22"/>
            </w:rPr>
            <w:t xml:space="preserve"> </w:t>
          </w:r>
          <w:r w:rsidRPr="003C1C84">
            <w:rPr>
              <w:i/>
              <w:szCs w:val="22"/>
            </w:rPr>
            <w:t>Oikaisuvaatimuksen päätösvalta ja käsittely</w:t>
          </w:r>
          <w:r w:rsidRPr="00AA475C">
            <w:rPr>
              <w:szCs w:val="22"/>
            </w:rPr>
            <w:t xml:space="preserve">. Oikaisuvaatimuksen päätösvaltaa ja käsittelyä koskevat muutosesitykset vastaisivat vankeuslain 20 luvun 3 §:n osalta esitettyä. Voimassa olevassa pykälässä säädetään, että Rikosseuraamuslaitoksen täytäntöönpanoyksikön muuhun kuin 86 §:n 5 kohdassa tarkoitettuun valvontarangaistuksen rangaistusaikaa koskevaan päätökseen ei voi vaatia oikaisua, vaan siitä valitetaan hallinto-oikeuteen, kuten 88 §:ssä säädetään. Säännöstä esitetään kumottavaksi. Lain päätöstoimivaltaa koskevassa 32 §:ssä säädetään täytäntöönpanoyksikön päätöstoimivallan osalta, että täytäntöönpanosta vastaava virkamies vastaa valvontarangaistuksen rangaistusajan laskemisesta ja päättää valvontarangaistuksesta ehdonalaiseen vapauteen päästämisestä. Vangin vapauttamisajankohdan määräytymisestä on säädetty vankeuslain 21 luvun 1 §:ssä viittauksin edelleen vankeuslain 3 luvun 1–7 </w:t>
          </w:r>
          <w:proofErr w:type="gramStart"/>
          <w:r w:rsidRPr="00AA475C">
            <w:rPr>
              <w:szCs w:val="22"/>
            </w:rPr>
            <w:t>§:</w:t>
          </w:r>
          <w:proofErr w:type="spellStart"/>
          <w:r w:rsidRPr="00AA475C">
            <w:rPr>
              <w:szCs w:val="22"/>
            </w:rPr>
            <w:t>ään</w:t>
          </w:r>
          <w:proofErr w:type="spellEnd"/>
          <w:proofErr w:type="gramEnd"/>
          <w:r w:rsidRPr="00AA475C">
            <w:rPr>
              <w:szCs w:val="22"/>
            </w:rPr>
            <w:t>, sekä rikoslain 2 c lukuun. Täytäntöönpanosta vastaava tai täytäntöönpanojohtajan määräämä muu Rikosseuraamuslaitoksen täytäntöönpanoyksikön virkamies päättää myös 34 §:ssä tarkoitetun etsintäkuulutuksen antamisesta ja peruuttamisesta. Täytäntöönpanoyksikön päätettäväksi ei näin ollen tule sellaista harkintavaltaa sisältävää hallintopäätöstä, josta tulisi olla muutoksenhakuoikeus.</w:t>
          </w:r>
        </w:p>
        <w:p w14:paraId="6FC04B2E" w14:textId="792C5AB5" w:rsidR="00AA475C" w:rsidRPr="00AA475C" w:rsidRDefault="00AA475C" w:rsidP="00AA475C">
          <w:pPr>
            <w:pStyle w:val="LLPerustelujenkappalejako"/>
            <w:rPr>
              <w:szCs w:val="22"/>
            </w:rPr>
          </w:pPr>
          <w:r w:rsidRPr="003C1C84">
            <w:rPr>
              <w:b/>
              <w:szCs w:val="22"/>
            </w:rPr>
            <w:t>88 §.</w:t>
          </w:r>
          <w:r w:rsidRPr="00AA475C">
            <w:rPr>
              <w:szCs w:val="22"/>
            </w:rPr>
            <w:t xml:space="preserve"> </w:t>
          </w:r>
          <w:r w:rsidRPr="003C1C84">
            <w:rPr>
              <w:i/>
              <w:szCs w:val="22"/>
            </w:rPr>
            <w:t>Valitus hallinto-oikeuteen</w:t>
          </w:r>
          <w:r w:rsidR="003C1C84">
            <w:rPr>
              <w:szCs w:val="22"/>
            </w:rPr>
            <w:t xml:space="preserve">. </w:t>
          </w:r>
          <w:r w:rsidRPr="00AA475C">
            <w:rPr>
              <w:szCs w:val="22"/>
            </w:rPr>
            <w:t>Esitys vastaisi vankeuslain 20 luvun 4 §:n osalta sekä yhdistelmärangaistuksen täytäntöönpanosta annetun lain 37 §:n osalta esitettyä.</w:t>
          </w:r>
          <w:r w:rsidR="00640435">
            <w:rPr>
              <w:szCs w:val="22"/>
            </w:rPr>
            <w:t xml:space="preserve"> Esityksessä on huomioitu hallituksen esitys eduskunnalle laeiksi eräiden oikeusministeriön hallinnonalan lakien muutoksenhakusäännösten tarkistamisesta (HE 109/2020 vp</w:t>
          </w:r>
          <w:r w:rsidR="004F17F4">
            <w:rPr>
              <w:szCs w:val="22"/>
            </w:rPr>
            <w:t>, EV 139/2020 vp</w:t>
          </w:r>
          <w:r w:rsidR="00640435">
            <w:rPr>
              <w:szCs w:val="22"/>
            </w:rPr>
            <w:t xml:space="preserve">). </w:t>
          </w:r>
        </w:p>
        <w:p w14:paraId="67A88BC4" w14:textId="3673C032" w:rsidR="002E4712" w:rsidRDefault="00AA475C" w:rsidP="00AA475C">
          <w:pPr>
            <w:pStyle w:val="LLPerustelujenkappalejako"/>
            <w:rPr>
              <w:szCs w:val="22"/>
            </w:rPr>
          </w:pPr>
          <w:r w:rsidRPr="003C1C84">
            <w:rPr>
              <w:b/>
              <w:szCs w:val="22"/>
            </w:rPr>
            <w:t>91 §.</w:t>
          </w:r>
          <w:r w:rsidRPr="00AA475C">
            <w:rPr>
              <w:szCs w:val="22"/>
            </w:rPr>
            <w:t xml:space="preserve"> </w:t>
          </w:r>
          <w:r w:rsidRPr="003C1C84">
            <w:rPr>
              <w:i/>
              <w:szCs w:val="22"/>
            </w:rPr>
            <w:t>Oikaisuvaatimuksen ja valituksen vaikutus täytäntöönpanoon</w:t>
          </w:r>
          <w:r w:rsidRPr="00AA475C">
            <w:rPr>
              <w:szCs w:val="22"/>
            </w:rPr>
            <w:t>. Pykälään tehtäisiin vastaavat virkanimikemuutokset kuin oikaisuvaatimuksen päätösvaltaa ja käsittelyä koskevaan pykälään.</w:t>
          </w:r>
        </w:p>
        <w:p w14:paraId="11A121E6" w14:textId="77777777" w:rsidR="002306C1" w:rsidRPr="00AA475C" w:rsidRDefault="002306C1" w:rsidP="00AA475C">
          <w:pPr>
            <w:pStyle w:val="LLPerustelujenkappalejako"/>
            <w:rPr>
              <w:szCs w:val="22"/>
            </w:rPr>
          </w:pPr>
        </w:p>
        <w:p w14:paraId="0DC70EC3" w14:textId="3AB15C78" w:rsidR="00AA475C" w:rsidRPr="00AA475C" w:rsidRDefault="00AA475C" w:rsidP="003C1C84">
          <w:pPr>
            <w:pStyle w:val="LLP2Otsikkotaso"/>
          </w:pPr>
          <w:bookmarkStart w:id="60" w:name="_Toc57114499"/>
          <w:r w:rsidRPr="00AA475C">
            <w:t>Laki yhdistelmärangaistuksen täytäntöönpanosta annetun lain muuttamisesta</w:t>
          </w:r>
          <w:bookmarkEnd w:id="60"/>
        </w:p>
        <w:p w14:paraId="288E156D" w14:textId="3863CC58" w:rsidR="00AA475C" w:rsidRPr="00AA475C" w:rsidRDefault="00AA475C" w:rsidP="00AA475C">
          <w:pPr>
            <w:pStyle w:val="LLPerustelujenkappalejako"/>
            <w:rPr>
              <w:szCs w:val="22"/>
            </w:rPr>
          </w:pPr>
          <w:r w:rsidRPr="00AA475C">
            <w:rPr>
              <w:szCs w:val="22"/>
            </w:rPr>
            <w:t xml:space="preserve">2 luku </w:t>
          </w:r>
          <w:r w:rsidR="003C1C84">
            <w:rPr>
              <w:szCs w:val="22"/>
            </w:rPr>
            <w:tab/>
          </w:r>
          <w:r w:rsidRPr="003C1C84">
            <w:rPr>
              <w:b/>
              <w:szCs w:val="22"/>
            </w:rPr>
            <w:t>Valvontaan sijoittamisen valmistelu</w:t>
          </w:r>
        </w:p>
        <w:p w14:paraId="1516696A" w14:textId="75236D9E" w:rsidR="003C1C84" w:rsidRPr="00AA475C" w:rsidRDefault="00AA475C" w:rsidP="00AA475C">
          <w:pPr>
            <w:pStyle w:val="LLPerustelujenkappalejako"/>
            <w:rPr>
              <w:szCs w:val="22"/>
            </w:rPr>
          </w:pPr>
          <w:r w:rsidRPr="003C1C84">
            <w:rPr>
              <w:b/>
              <w:szCs w:val="22"/>
            </w:rPr>
            <w:t>9 §.</w:t>
          </w:r>
          <w:r w:rsidRPr="00AA475C">
            <w:rPr>
              <w:szCs w:val="22"/>
            </w:rPr>
            <w:t xml:space="preserve"> </w:t>
          </w:r>
          <w:r w:rsidRPr="003C1C84">
            <w:rPr>
              <w:i/>
              <w:szCs w:val="22"/>
            </w:rPr>
            <w:t>Valvonta-ajan täytäntöönpanon valmistelu</w:t>
          </w:r>
          <w:r w:rsidRPr="00AA475C">
            <w:rPr>
              <w:szCs w:val="22"/>
            </w:rPr>
            <w:t xml:space="preserve">. </w:t>
          </w:r>
        </w:p>
        <w:p w14:paraId="2C9CA598" w14:textId="6906F75E" w:rsidR="00AA475C" w:rsidRPr="00AA475C" w:rsidRDefault="00AA475C" w:rsidP="00AA475C">
          <w:pPr>
            <w:pStyle w:val="LLPerustelujenkappalejako"/>
            <w:rPr>
              <w:szCs w:val="22"/>
            </w:rPr>
          </w:pPr>
          <w:r w:rsidRPr="00AA475C">
            <w:rPr>
              <w:szCs w:val="22"/>
            </w:rPr>
            <w:t xml:space="preserve">4 luku </w:t>
          </w:r>
          <w:r w:rsidR="003C1C84">
            <w:rPr>
              <w:szCs w:val="22"/>
            </w:rPr>
            <w:tab/>
          </w:r>
          <w:r w:rsidRPr="003C1C84">
            <w:rPr>
              <w:b/>
              <w:szCs w:val="22"/>
            </w:rPr>
            <w:t>Menettelysäännökset ja säilöönotto</w:t>
          </w:r>
        </w:p>
        <w:p w14:paraId="2B6F2901" w14:textId="03DE101B" w:rsidR="002E4712" w:rsidRPr="00AA475C" w:rsidRDefault="00AA475C" w:rsidP="00AA475C">
          <w:pPr>
            <w:pStyle w:val="LLPerustelujenkappalejako"/>
            <w:rPr>
              <w:szCs w:val="22"/>
            </w:rPr>
          </w:pPr>
          <w:r w:rsidRPr="003C1C84">
            <w:rPr>
              <w:b/>
              <w:szCs w:val="22"/>
            </w:rPr>
            <w:t>28 §.</w:t>
          </w:r>
          <w:r w:rsidRPr="00AA475C">
            <w:rPr>
              <w:szCs w:val="22"/>
            </w:rPr>
            <w:t xml:space="preserve"> </w:t>
          </w:r>
          <w:r w:rsidRPr="003C1C84">
            <w:rPr>
              <w:i/>
              <w:szCs w:val="22"/>
            </w:rPr>
            <w:t>Vankeudeksi muunnetun valvonta-ajan suorittaminen</w:t>
          </w:r>
          <w:r w:rsidRPr="00AA475C">
            <w:rPr>
              <w:szCs w:val="22"/>
            </w:rPr>
            <w:t>. Nykyisten kolmen erillisen arviointikeskuksen sijaan Rikosseuraamuslaitoksen asiakasprosessien vastuualueelle perustetaan asiakasarvioinn</w:t>
          </w:r>
          <w:r w:rsidR="00B5313B">
            <w:rPr>
              <w:szCs w:val="22"/>
            </w:rPr>
            <w:t xml:space="preserve">in </w:t>
          </w:r>
          <w:r w:rsidRPr="00AA475C">
            <w:rPr>
              <w:szCs w:val="22"/>
            </w:rPr>
            <w:t>yksikkö. Pykäliin tehtäisiin tästä johtuva arviointikeskuksen muuttamine</w:t>
          </w:r>
          <w:r w:rsidR="002E4712">
            <w:rPr>
              <w:szCs w:val="22"/>
            </w:rPr>
            <w:t>n asiakasarvioinnin yksiköksi.</w:t>
          </w:r>
        </w:p>
        <w:p w14:paraId="666A9C71" w14:textId="63FAED32" w:rsidR="00AA475C" w:rsidRPr="00AA475C" w:rsidRDefault="00AA475C" w:rsidP="00AA475C">
          <w:pPr>
            <w:pStyle w:val="LLPerustelujenkappalejako"/>
            <w:rPr>
              <w:szCs w:val="22"/>
            </w:rPr>
          </w:pPr>
          <w:r w:rsidRPr="00AA475C">
            <w:rPr>
              <w:szCs w:val="22"/>
            </w:rPr>
            <w:t>5 luku</w:t>
          </w:r>
          <w:r w:rsidR="003C1C84">
            <w:rPr>
              <w:szCs w:val="22"/>
            </w:rPr>
            <w:tab/>
          </w:r>
          <w:r w:rsidRPr="003C1C84">
            <w:rPr>
              <w:b/>
              <w:szCs w:val="22"/>
            </w:rPr>
            <w:t>Päätösvaltaa koskevat säännökset</w:t>
          </w:r>
        </w:p>
        <w:p w14:paraId="230077D0" w14:textId="2C65A5B1" w:rsidR="00AA475C" w:rsidRPr="00AA475C" w:rsidRDefault="00AA475C" w:rsidP="00AA475C">
          <w:pPr>
            <w:pStyle w:val="LLPerustelujenkappalejako"/>
            <w:rPr>
              <w:szCs w:val="22"/>
            </w:rPr>
          </w:pPr>
          <w:r w:rsidRPr="003C1C84">
            <w:rPr>
              <w:b/>
              <w:szCs w:val="22"/>
            </w:rPr>
            <w:t>29 §.</w:t>
          </w:r>
          <w:r w:rsidRPr="00AA475C">
            <w:rPr>
              <w:szCs w:val="22"/>
            </w:rPr>
            <w:t xml:space="preserve"> </w:t>
          </w:r>
          <w:r w:rsidRPr="00B5313B">
            <w:rPr>
              <w:i/>
              <w:szCs w:val="22"/>
            </w:rPr>
            <w:t>Päätösvalta.</w:t>
          </w:r>
          <w:r w:rsidRPr="00AA475C">
            <w:rPr>
              <w:szCs w:val="22"/>
            </w:rPr>
            <w:t xml:space="preserve"> Pykälään tehtäisiin esitetystä Rikosseuraamuslaitoksen organisaatiouudistuksesta johtuvat nimikemuutokset. Voimassa olevan lain mukaan Rikosseuraamuslaitoksen keskushallintoyksikkö päättää vankilan johtajan esityksestä lain 28 §:ssä tarkoitetusta tuomitun sijoittamisesta suorittamaan jäljellä olevaa valvonta-aikaa. Asiasta päättää Rikosseuraamuslaitoksen pääjohtaja. Organisaatiouudistuksen myötä Rikosseuraamuslaitoksen pääjohtaja ei ratkaisisi eräin muutoksenhakua ja hallintokantelua koskevin poikkeuksin mitään yksittäistä vankia koskevaa asiasta. Esityksessä ehdotetaan, että asiasta päättäisi Rikosseuraamuslaitoksen operatiivisen </w:t>
          </w:r>
          <w:r w:rsidR="00831070">
            <w:rPr>
              <w:szCs w:val="22"/>
            </w:rPr>
            <w:t xml:space="preserve">toiminnan </w:t>
          </w:r>
          <w:r w:rsidRPr="00AA475C">
            <w:rPr>
              <w:szCs w:val="22"/>
            </w:rPr>
            <w:t xml:space="preserve">vastuualueen johtaja. </w:t>
          </w:r>
        </w:p>
        <w:p w14:paraId="64013B74" w14:textId="3209ABC9" w:rsidR="00AA475C" w:rsidRPr="00AA475C" w:rsidRDefault="00AA475C" w:rsidP="00AA475C">
          <w:pPr>
            <w:pStyle w:val="LLPerustelujenkappalejako"/>
            <w:rPr>
              <w:szCs w:val="22"/>
            </w:rPr>
          </w:pPr>
          <w:r w:rsidRPr="00AA475C">
            <w:rPr>
              <w:szCs w:val="22"/>
            </w:rPr>
            <w:t xml:space="preserve">6 luku </w:t>
          </w:r>
          <w:r w:rsidR="003C1C84">
            <w:rPr>
              <w:szCs w:val="22"/>
            </w:rPr>
            <w:tab/>
          </w:r>
          <w:r w:rsidRPr="003C1C84">
            <w:rPr>
              <w:b/>
              <w:szCs w:val="22"/>
            </w:rPr>
            <w:t>Erinäiset säännökset</w:t>
          </w:r>
        </w:p>
        <w:p w14:paraId="1E52C9A1" w14:textId="77777777" w:rsidR="00AA475C" w:rsidRPr="00AA475C" w:rsidRDefault="00AA475C" w:rsidP="00AA475C">
          <w:pPr>
            <w:pStyle w:val="LLPerustelujenkappalejako"/>
            <w:rPr>
              <w:szCs w:val="22"/>
            </w:rPr>
          </w:pPr>
          <w:r w:rsidRPr="003C1C84">
            <w:rPr>
              <w:b/>
              <w:szCs w:val="22"/>
            </w:rPr>
            <w:t>35 §.</w:t>
          </w:r>
          <w:r w:rsidRPr="00AA475C">
            <w:rPr>
              <w:szCs w:val="22"/>
            </w:rPr>
            <w:t xml:space="preserve"> </w:t>
          </w:r>
          <w:r w:rsidRPr="003C1C84">
            <w:rPr>
              <w:i/>
              <w:szCs w:val="22"/>
            </w:rPr>
            <w:t>Muutoksenhaku</w:t>
          </w:r>
          <w:r w:rsidRPr="00AA475C">
            <w:rPr>
              <w:szCs w:val="22"/>
            </w:rPr>
            <w:t xml:space="preserve">. Muutoksenhakua koskevaan säännökseen esitetyt muutokset koskisivat muutoksenhakumenettelyä ja vastaisivat vankeuslakiin, tutkintavankeuslakiin, valvotusta koevapaudesta annettuun lakiin sekä yhdistelmärangaistuksesta annettuun lakiin esitettyjä muutoksia. </w:t>
          </w:r>
        </w:p>
        <w:p w14:paraId="690DDBF5" w14:textId="2FC115D8" w:rsidR="00AA475C" w:rsidRPr="00AA475C" w:rsidRDefault="00AA475C" w:rsidP="00AA475C">
          <w:pPr>
            <w:pStyle w:val="LLPerustelujenkappalejako"/>
            <w:rPr>
              <w:szCs w:val="22"/>
            </w:rPr>
          </w:pPr>
          <w:r w:rsidRPr="003C1C84">
            <w:rPr>
              <w:b/>
              <w:szCs w:val="22"/>
            </w:rPr>
            <w:t>37 §.</w:t>
          </w:r>
          <w:r w:rsidRPr="00AA475C">
            <w:rPr>
              <w:szCs w:val="22"/>
            </w:rPr>
            <w:t xml:space="preserve"> </w:t>
          </w:r>
          <w:r w:rsidRPr="003C1C84">
            <w:rPr>
              <w:i/>
              <w:szCs w:val="22"/>
            </w:rPr>
            <w:t>Valitus hallinto-oikeuteen</w:t>
          </w:r>
          <w:r w:rsidRPr="00AA475C">
            <w:rPr>
              <w:szCs w:val="22"/>
            </w:rPr>
            <w:t>. Esitys vastaisi vankeuslain 20 luvun 4 §:n osalta sekä yhdyskuntaseuraamusten täytäntöönpanosta annetun lain 88 §:n osalta esitettyä.</w:t>
          </w:r>
          <w:r w:rsidR="00697DCF">
            <w:rPr>
              <w:szCs w:val="22"/>
            </w:rPr>
            <w:t xml:space="preserve"> Esityksessä on huomioitu hallituksen esitys eduskunnalle laeiksi eräiden oikeusministeriön hallinnonalan lakien muutoksenhakusäännösten tarkistamisesta (HE 109/2020 vp</w:t>
          </w:r>
          <w:r w:rsidR="004F17F4">
            <w:rPr>
              <w:szCs w:val="22"/>
            </w:rPr>
            <w:t>, EV 139/2020 vp</w:t>
          </w:r>
          <w:r w:rsidR="00697DCF">
            <w:rPr>
              <w:szCs w:val="22"/>
            </w:rPr>
            <w:t xml:space="preserve">). </w:t>
          </w:r>
        </w:p>
        <w:p w14:paraId="376C3938" w14:textId="19225125" w:rsidR="002E4712" w:rsidRDefault="00AA475C" w:rsidP="00AA475C">
          <w:pPr>
            <w:pStyle w:val="LLPerustelujenkappalejako"/>
            <w:rPr>
              <w:szCs w:val="22"/>
            </w:rPr>
          </w:pPr>
          <w:r w:rsidRPr="003C1C84">
            <w:rPr>
              <w:b/>
              <w:szCs w:val="22"/>
            </w:rPr>
            <w:t>38 §.</w:t>
          </w:r>
          <w:r w:rsidRPr="00AA475C">
            <w:rPr>
              <w:szCs w:val="22"/>
            </w:rPr>
            <w:t xml:space="preserve"> </w:t>
          </w:r>
          <w:r w:rsidRPr="003C1C84">
            <w:rPr>
              <w:i/>
              <w:szCs w:val="22"/>
            </w:rPr>
            <w:t>Tarkemmat säännökset ja määräykset</w:t>
          </w:r>
          <w:r w:rsidRPr="00AA475C">
            <w:rPr>
              <w:szCs w:val="22"/>
            </w:rPr>
            <w:t>. Rikosseuraamuslaitoksen organisaatiomuutoksesta johtuen määräystoimivalta säädettäisiin Rikosseuraamuslaitoksen keskushallintoyksikön sijaan Rikosseuraamuslaitokselle. Määräyksen antamisesta päättäisi jatkossakin Rikosseuraamuslaitoksen pääjohtaja.</w:t>
          </w:r>
        </w:p>
        <w:p w14:paraId="548FC46B" w14:textId="77777777" w:rsidR="002306C1" w:rsidRDefault="002306C1" w:rsidP="00AA475C">
          <w:pPr>
            <w:pStyle w:val="LLPerustelujenkappalejako"/>
            <w:rPr>
              <w:szCs w:val="22"/>
            </w:rPr>
          </w:pPr>
        </w:p>
        <w:p w14:paraId="792BCD6E" w14:textId="2317D634" w:rsidR="00AA475C" w:rsidRPr="00AA475C" w:rsidRDefault="00AA475C" w:rsidP="003C1C84">
          <w:pPr>
            <w:pStyle w:val="LLP2Otsikkotaso"/>
          </w:pPr>
          <w:bookmarkStart w:id="61" w:name="_Toc57114500"/>
          <w:r w:rsidRPr="00AA475C">
            <w:t>Laki henkilötietojen käsittelystä Rikosseuraamuslaitoksessa annetun lain 3 ja 13 § muuttamisesta</w:t>
          </w:r>
          <w:bookmarkEnd w:id="61"/>
        </w:p>
        <w:p w14:paraId="2074F88A" w14:textId="77777777" w:rsidR="00AA475C" w:rsidRPr="00AA475C" w:rsidRDefault="00AA475C" w:rsidP="00AA475C">
          <w:pPr>
            <w:pStyle w:val="LLPerustelujenkappalejako"/>
            <w:rPr>
              <w:szCs w:val="22"/>
            </w:rPr>
          </w:pPr>
          <w:r w:rsidRPr="003C1C84">
            <w:rPr>
              <w:b/>
              <w:szCs w:val="22"/>
            </w:rPr>
            <w:t>3 §.</w:t>
          </w:r>
          <w:r w:rsidRPr="00AA475C">
            <w:rPr>
              <w:szCs w:val="22"/>
            </w:rPr>
            <w:t xml:space="preserve"> </w:t>
          </w:r>
          <w:r w:rsidRPr="003C1C84">
            <w:rPr>
              <w:i/>
              <w:szCs w:val="22"/>
            </w:rPr>
            <w:t>Rikosseuraamuslaitoksen valtakunnalliset henkilörekisterit</w:t>
          </w:r>
        </w:p>
        <w:p w14:paraId="02FA3799" w14:textId="53B5B3D7" w:rsidR="00AA475C" w:rsidRDefault="00AA475C" w:rsidP="00AA475C">
          <w:pPr>
            <w:pStyle w:val="LLPerustelujenkappalejako"/>
            <w:rPr>
              <w:szCs w:val="22"/>
            </w:rPr>
          </w:pPr>
          <w:r w:rsidRPr="003C1C84">
            <w:rPr>
              <w:b/>
              <w:szCs w:val="22"/>
            </w:rPr>
            <w:t>13 §.</w:t>
          </w:r>
          <w:r w:rsidRPr="00AA475C">
            <w:rPr>
              <w:szCs w:val="22"/>
            </w:rPr>
            <w:t xml:space="preserve"> </w:t>
          </w:r>
          <w:r w:rsidR="003C1C84" w:rsidRPr="003C1C84">
            <w:rPr>
              <w:i/>
              <w:szCs w:val="22"/>
            </w:rPr>
            <w:t>Tietojen käsittelyyn oikeutetut</w:t>
          </w:r>
          <w:r w:rsidR="003C1C84">
            <w:rPr>
              <w:szCs w:val="22"/>
            </w:rPr>
            <w:t xml:space="preserve">. </w:t>
          </w:r>
          <w:r w:rsidRPr="00AA475C">
            <w:rPr>
              <w:szCs w:val="22"/>
            </w:rPr>
            <w:t>Rekisterinpitäjän tehtävät sijoitettaisiin esitetyssä Rikosseuraamuslaitoksen organisaatiouudistuksessa kehittämisen ja ohjauksen vastuualueelle. Näin ollen rekisterinpitäjän tehtäviä koskevat lain 3 ja 13 §:ä muutettaisiin siten, että Rikosseuraamuslaitoksen keskushallintoyksikkö muutettaisiin säännöksissä Rikosseuraamuslaitoksen kehittämise</w:t>
          </w:r>
          <w:r w:rsidR="002306C1">
            <w:rPr>
              <w:szCs w:val="22"/>
            </w:rPr>
            <w:t>n ja ohjauksen vastuualueeksi.</w:t>
          </w:r>
        </w:p>
        <w:p w14:paraId="7CC12AA0" w14:textId="77777777" w:rsidR="002306C1" w:rsidRPr="00AA475C" w:rsidRDefault="002306C1" w:rsidP="00AA475C">
          <w:pPr>
            <w:pStyle w:val="LLPerustelujenkappalejako"/>
            <w:rPr>
              <w:szCs w:val="22"/>
            </w:rPr>
          </w:pPr>
        </w:p>
        <w:p w14:paraId="543387AD" w14:textId="230346E5" w:rsidR="00AA475C" w:rsidRDefault="00AA475C" w:rsidP="0055321C">
          <w:pPr>
            <w:pStyle w:val="LLP2Otsikkotaso"/>
          </w:pPr>
          <w:bookmarkStart w:id="62" w:name="_Toc57114501"/>
          <w:r w:rsidRPr="00AA475C">
            <w:t xml:space="preserve">Laki rikosseuraamusalan koulutuskeskuksesta annetun lain </w:t>
          </w:r>
          <w:r w:rsidR="00801389">
            <w:t>muu</w:t>
          </w:r>
          <w:r w:rsidRPr="00AA475C">
            <w:t>ttamisesta</w:t>
          </w:r>
          <w:bookmarkEnd w:id="62"/>
        </w:p>
        <w:p w14:paraId="4FC37BBC" w14:textId="6786FBFC" w:rsidR="006A3B47" w:rsidRDefault="006A3B47" w:rsidP="006A3B47">
          <w:pPr>
            <w:pStyle w:val="LLPerustelujenkappalejako"/>
          </w:pPr>
          <w:r w:rsidRPr="006A3B47">
            <w:rPr>
              <w:b/>
            </w:rPr>
            <w:t xml:space="preserve">4 </w:t>
          </w:r>
          <w:proofErr w:type="gramStart"/>
          <w:r w:rsidRPr="006A3B47">
            <w:rPr>
              <w:b/>
            </w:rPr>
            <w:t>§.</w:t>
          </w:r>
          <w:r w:rsidRPr="006A3B47">
            <w:rPr>
              <w:i/>
            </w:rPr>
            <w:t>Yksikönpäällikkö</w:t>
          </w:r>
          <w:proofErr w:type="gramEnd"/>
          <w:r w:rsidRPr="006A3B47">
            <w:rPr>
              <w:i/>
            </w:rPr>
            <w:t>.</w:t>
          </w:r>
          <w:r>
            <w:t xml:space="preserve"> </w:t>
          </w:r>
        </w:p>
        <w:p w14:paraId="407DDE72" w14:textId="15C4532D" w:rsidR="006A3B47" w:rsidRPr="006A3B47" w:rsidRDefault="006A3B47" w:rsidP="006A3B47">
          <w:pPr>
            <w:pStyle w:val="LLPerustelujenkappalejako"/>
            <w:rPr>
              <w:b/>
            </w:rPr>
          </w:pPr>
          <w:r w:rsidRPr="006A3B47">
            <w:rPr>
              <w:b/>
            </w:rPr>
            <w:t xml:space="preserve">5 §. </w:t>
          </w:r>
          <w:r w:rsidRPr="006A3B47">
            <w:rPr>
              <w:i/>
            </w:rPr>
            <w:t>Päätösvalta.</w:t>
          </w:r>
        </w:p>
        <w:p w14:paraId="1BF1BC65" w14:textId="0D5750CE" w:rsidR="00AA475C" w:rsidRDefault="00AA475C" w:rsidP="002B0658">
          <w:pPr>
            <w:pStyle w:val="LLPerustelujenkappalejako"/>
            <w:rPr>
              <w:szCs w:val="22"/>
            </w:rPr>
          </w:pPr>
          <w:r w:rsidRPr="0055321C">
            <w:rPr>
              <w:b/>
              <w:szCs w:val="22"/>
            </w:rPr>
            <w:t>6 §.</w:t>
          </w:r>
          <w:r w:rsidRPr="00AA475C">
            <w:rPr>
              <w:szCs w:val="22"/>
            </w:rPr>
            <w:t xml:space="preserve"> </w:t>
          </w:r>
          <w:r w:rsidRPr="0055321C">
            <w:rPr>
              <w:i/>
              <w:szCs w:val="22"/>
            </w:rPr>
            <w:t>Ammatilliseen tutkintoon johtava koulutus</w:t>
          </w:r>
          <w:r w:rsidRPr="00AA475C">
            <w:rPr>
              <w:szCs w:val="22"/>
            </w:rPr>
            <w:t xml:space="preserve">. </w:t>
          </w:r>
        </w:p>
        <w:p w14:paraId="5510138C" w14:textId="507F5338" w:rsidR="006A3B47" w:rsidRDefault="006A3B47" w:rsidP="00AA475C">
          <w:pPr>
            <w:pStyle w:val="LLPerustelujenkappalejako"/>
            <w:rPr>
              <w:i/>
              <w:color w:val="000000"/>
              <w:szCs w:val="22"/>
            </w:rPr>
          </w:pPr>
          <w:r w:rsidRPr="006A3B47">
            <w:rPr>
              <w:b/>
              <w:szCs w:val="22"/>
            </w:rPr>
            <w:t xml:space="preserve">9 §. </w:t>
          </w:r>
          <w:r w:rsidRPr="006A3B47">
            <w:rPr>
              <w:i/>
              <w:color w:val="000000"/>
              <w:szCs w:val="22"/>
            </w:rPr>
            <w:t>Opiskelijaksi ottaminen ammatilliseen tutkintoon johtavaan koulutukseen</w:t>
          </w:r>
          <w:r>
            <w:rPr>
              <w:i/>
              <w:color w:val="000000"/>
              <w:szCs w:val="22"/>
            </w:rPr>
            <w:t>.</w:t>
          </w:r>
        </w:p>
        <w:p w14:paraId="3FA86CAD" w14:textId="18DD7FB1" w:rsidR="006A3B47" w:rsidRPr="006A3B47" w:rsidRDefault="006A3B47" w:rsidP="00AA475C">
          <w:pPr>
            <w:pStyle w:val="LLPerustelujenkappalejako"/>
            <w:rPr>
              <w:b/>
              <w:szCs w:val="22"/>
            </w:rPr>
          </w:pPr>
          <w:r>
            <w:rPr>
              <w:b/>
              <w:szCs w:val="22"/>
            </w:rPr>
            <w:t xml:space="preserve">10 §. </w:t>
          </w:r>
          <w:r w:rsidRPr="006A3B47">
            <w:rPr>
              <w:i/>
              <w:szCs w:val="22"/>
            </w:rPr>
            <w:t>Opiskelijavalinta</w:t>
          </w:r>
          <w:r>
            <w:rPr>
              <w:i/>
              <w:szCs w:val="22"/>
            </w:rPr>
            <w:t xml:space="preserve">. </w:t>
          </w:r>
        </w:p>
        <w:p w14:paraId="23D5410A" w14:textId="10E3EB1A" w:rsidR="00AA475C" w:rsidRDefault="00AA475C" w:rsidP="00AA475C">
          <w:pPr>
            <w:pStyle w:val="LLPerustelujenkappalejako"/>
            <w:rPr>
              <w:szCs w:val="22"/>
            </w:rPr>
          </w:pPr>
          <w:r w:rsidRPr="0055321C">
            <w:rPr>
              <w:b/>
              <w:szCs w:val="22"/>
            </w:rPr>
            <w:t xml:space="preserve">18 </w:t>
          </w:r>
          <w:r w:rsidRPr="006A3B47">
            <w:rPr>
              <w:b/>
              <w:szCs w:val="22"/>
            </w:rPr>
            <w:t>§.</w:t>
          </w:r>
          <w:r w:rsidRPr="006A3B47">
            <w:rPr>
              <w:szCs w:val="22"/>
            </w:rPr>
            <w:t xml:space="preserve"> </w:t>
          </w:r>
          <w:r w:rsidRPr="0055321C">
            <w:rPr>
              <w:i/>
              <w:szCs w:val="22"/>
            </w:rPr>
            <w:t>Työssäoppiminen</w:t>
          </w:r>
          <w:r w:rsidRPr="00AA475C">
            <w:rPr>
              <w:szCs w:val="22"/>
            </w:rPr>
            <w:t xml:space="preserve">. </w:t>
          </w:r>
        </w:p>
        <w:p w14:paraId="1030B8E5" w14:textId="76569F82" w:rsidR="006A3B47" w:rsidRPr="006A3B47" w:rsidRDefault="006A3B47" w:rsidP="00AA475C">
          <w:pPr>
            <w:pStyle w:val="LLPerustelujenkappalejako"/>
            <w:rPr>
              <w:i/>
              <w:szCs w:val="22"/>
            </w:rPr>
          </w:pPr>
          <w:r w:rsidRPr="006A3B47">
            <w:rPr>
              <w:b/>
              <w:szCs w:val="22"/>
            </w:rPr>
            <w:t xml:space="preserve">21 §. </w:t>
          </w:r>
          <w:r w:rsidRPr="006A3B47">
            <w:rPr>
              <w:i/>
              <w:color w:val="000000"/>
            </w:rPr>
            <w:t>Opiskeluaika</w:t>
          </w:r>
          <w:r>
            <w:rPr>
              <w:i/>
              <w:color w:val="000000"/>
            </w:rPr>
            <w:t>.</w:t>
          </w:r>
        </w:p>
        <w:p w14:paraId="029E25E3" w14:textId="43E0143D" w:rsidR="0055321C" w:rsidRDefault="006A3B47" w:rsidP="00AA475C">
          <w:pPr>
            <w:pStyle w:val="LLPerustelujenkappalejako"/>
            <w:rPr>
              <w:i/>
              <w:color w:val="000000"/>
              <w:szCs w:val="22"/>
            </w:rPr>
          </w:pPr>
          <w:r w:rsidRPr="006A3B47">
            <w:rPr>
              <w:b/>
              <w:szCs w:val="22"/>
            </w:rPr>
            <w:t>22 §.</w:t>
          </w:r>
          <w:r>
            <w:rPr>
              <w:b/>
              <w:szCs w:val="22"/>
            </w:rPr>
            <w:t xml:space="preserve"> </w:t>
          </w:r>
          <w:r w:rsidRPr="006A3B47">
            <w:rPr>
              <w:i/>
              <w:color w:val="000000"/>
              <w:szCs w:val="22"/>
            </w:rPr>
            <w:t>Opiskeluoikeuden menettäminen</w:t>
          </w:r>
          <w:r>
            <w:rPr>
              <w:i/>
              <w:color w:val="000000"/>
              <w:szCs w:val="22"/>
            </w:rPr>
            <w:t>.</w:t>
          </w:r>
        </w:p>
        <w:p w14:paraId="06753411" w14:textId="1E120F4F" w:rsidR="006A3B47" w:rsidRPr="006A3B47" w:rsidRDefault="006A3B47" w:rsidP="00AA475C">
          <w:pPr>
            <w:pStyle w:val="LLPerustelujenkappalejako"/>
            <w:rPr>
              <w:i/>
              <w:color w:val="000000"/>
            </w:rPr>
          </w:pPr>
          <w:r w:rsidRPr="006A3B47">
            <w:rPr>
              <w:b/>
              <w:i/>
              <w:color w:val="000000"/>
            </w:rPr>
            <w:t xml:space="preserve">23 §. </w:t>
          </w:r>
          <w:r w:rsidRPr="006A3B47">
            <w:rPr>
              <w:i/>
              <w:color w:val="000000"/>
            </w:rPr>
            <w:t>Opiskelun keskeyttäminen</w:t>
          </w:r>
        </w:p>
        <w:p w14:paraId="35E210E2" w14:textId="28C10587" w:rsidR="006A3B47" w:rsidRPr="006A3B47" w:rsidRDefault="006A3B47" w:rsidP="00AA475C">
          <w:pPr>
            <w:pStyle w:val="LLPerustelujenkappalejako"/>
            <w:rPr>
              <w:i/>
              <w:color w:val="000000"/>
            </w:rPr>
          </w:pPr>
          <w:r w:rsidRPr="006A3B47">
            <w:rPr>
              <w:b/>
              <w:i/>
              <w:color w:val="000000"/>
            </w:rPr>
            <w:t>24 §.</w:t>
          </w:r>
          <w:r w:rsidRPr="006A3B47">
            <w:rPr>
              <w:i/>
              <w:color w:val="000000"/>
            </w:rPr>
            <w:t xml:space="preserve"> Huomautus ja varoitus</w:t>
          </w:r>
        </w:p>
        <w:p w14:paraId="0FFDE5BC" w14:textId="1FC9C1A1" w:rsidR="006A3B47" w:rsidRPr="006A3B47" w:rsidRDefault="006A3B47" w:rsidP="00AA475C">
          <w:pPr>
            <w:pStyle w:val="LLPerustelujenkappalejako"/>
            <w:rPr>
              <w:i/>
              <w:color w:val="000000"/>
            </w:rPr>
          </w:pPr>
          <w:r w:rsidRPr="006A3B47">
            <w:rPr>
              <w:b/>
              <w:i/>
              <w:color w:val="000000"/>
            </w:rPr>
            <w:t>25 §.</w:t>
          </w:r>
          <w:r w:rsidRPr="006A3B47">
            <w:rPr>
              <w:i/>
              <w:color w:val="000000"/>
            </w:rPr>
            <w:t xml:space="preserve"> Koulutuksesta erottaminen</w:t>
          </w:r>
        </w:p>
        <w:p w14:paraId="7EBE1AFA" w14:textId="6645C778" w:rsidR="006A3B47" w:rsidRPr="006A3B47" w:rsidRDefault="006A3B47" w:rsidP="006A3B47">
          <w:pPr>
            <w:shd w:val="clear" w:color="auto" w:fill="FFFFFF"/>
            <w:spacing w:after="120" w:line="240" w:lineRule="auto"/>
            <w:textAlignment w:val="baseline"/>
            <w:outlineLvl w:val="2"/>
            <w:rPr>
              <w:rFonts w:eastAsia="Times New Roman"/>
              <w:i/>
              <w:color w:val="000000"/>
              <w:lang w:eastAsia="fi-FI"/>
            </w:rPr>
          </w:pPr>
          <w:r w:rsidRPr="006A3B47">
            <w:rPr>
              <w:b/>
              <w:i/>
              <w:color w:val="000000"/>
            </w:rPr>
            <w:t>27 §.</w:t>
          </w:r>
          <w:r w:rsidRPr="006A3B47">
            <w:rPr>
              <w:i/>
              <w:color w:val="000000"/>
            </w:rPr>
            <w:t xml:space="preserve"> </w:t>
          </w:r>
          <w:r w:rsidRPr="006A3B47">
            <w:rPr>
              <w:rFonts w:eastAsia="Times New Roman"/>
              <w:i/>
              <w:color w:val="000000"/>
              <w:lang w:eastAsia="fi-FI"/>
            </w:rPr>
            <w:t>Järjestyssääntö</w:t>
          </w:r>
        </w:p>
        <w:p w14:paraId="1A160114" w14:textId="08F7586F" w:rsidR="006A3B47" w:rsidRPr="002306C1" w:rsidRDefault="006A3B47" w:rsidP="002306C1">
          <w:pPr>
            <w:shd w:val="clear" w:color="auto" w:fill="FFFFFF"/>
            <w:spacing w:after="120" w:line="240" w:lineRule="auto"/>
            <w:textAlignment w:val="baseline"/>
            <w:outlineLvl w:val="2"/>
            <w:rPr>
              <w:rFonts w:eastAsia="Times New Roman"/>
              <w:i/>
              <w:color w:val="000000"/>
              <w:lang w:eastAsia="fi-FI"/>
            </w:rPr>
          </w:pPr>
          <w:r w:rsidRPr="006A3B47">
            <w:rPr>
              <w:rFonts w:eastAsia="Times New Roman"/>
              <w:b/>
              <w:i/>
              <w:color w:val="000000"/>
              <w:lang w:eastAsia="fi-FI"/>
            </w:rPr>
            <w:t>30 §.</w:t>
          </w:r>
          <w:r w:rsidRPr="006A3B47">
            <w:rPr>
              <w:rFonts w:eastAsia="Times New Roman"/>
              <w:i/>
              <w:color w:val="000000"/>
              <w:lang w:eastAsia="fi-FI"/>
            </w:rPr>
            <w:t xml:space="preserve"> Oikaisuvaatimus.</w:t>
          </w:r>
        </w:p>
        <w:p w14:paraId="7D6D5D4A" w14:textId="0FD54104" w:rsidR="002E4712" w:rsidRDefault="006A3B47" w:rsidP="00AA475C">
          <w:pPr>
            <w:pStyle w:val="LLPerustelujenkappalejako"/>
            <w:rPr>
              <w:szCs w:val="22"/>
            </w:rPr>
          </w:pPr>
          <w:r w:rsidRPr="00AA475C">
            <w:rPr>
              <w:szCs w:val="22"/>
            </w:rPr>
            <w:t xml:space="preserve">Koulutuskeskuksen johtajan virkanimike muutettaisiin yksikönpäälliköksi vastaamaan muiden yksiköiden esimiesten virkanimikettä. </w:t>
          </w:r>
          <w:r>
            <w:rPr>
              <w:szCs w:val="22"/>
            </w:rPr>
            <w:t xml:space="preserve">Vastaavasti </w:t>
          </w:r>
          <w:r w:rsidR="002B0658">
            <w:rPr>
              <w:szCs w:val="22"/>
            </w:rPr>
            <w:t xml:space="preserve">Rikosseuraamuslaitoksen organisaatiouudistuksesta johtuen </w:t>
          </w:r>
          <w:r>
            <w:rPr>
              <w:szCs w:val="22"/>
            </w:rPr>
            <w:t xml:space="preserve">Rikosseuraamuslaitoksen keskushallintoyksikkö muutettaisiin säännöksissä </w:t>
          </w:r>
          <w:r w:rsidR="002B0658">
            <w:rPr>
              <w:szCs w:val="22"/>
            </w:rPr>
            <w:t xml:space="preserve">Rikosseuraamuslaitoksen </w:t>
          </w:r>
          <w:r w:rsidR="002B0658" w:rsidRPr="00AA475C">
            <w:rPr>
              <w:szCs w:val="22"/>
            </w:rPr>
            <w:t>kehittämisen ja ohjauksen vastuualueeksi</w:t>
          </w:r>
          <w:r w:rsidR="002E4712">
            <w:rPr>
              <w:szCs w:val="22"/>
            </w:rPr>
            <w:t>.</w:t>
          </w:r>
        </w:p>
        <w:p w14:paraId="61F8B3AB" w14:textId="77777777" w:rsidR="002306C1" w:rsidRPr="0050080D" w:rsidRDefault="002306C1" w:rsidP="00AA475C">
          <w:pPr>
            <w:pStyle w:val="LLPerustelujenkappalejako"/>
            <w:rPr>
              <w:szCs w:val="22"/>
            </w:rPr>
          </w:pPr>
        </w:p>
        <w:p w14:paraId="472CE803" w14:textId="04FF805C" w:rsidR="00AA475C" w:rsidRPr="00B5313B" w:rsidRDefault="00D93348" w:rsidP="002306C1">
          <w:pPr>
            <w:pStyle w:val="LLP2Otsikkotaso"/>
          </w:pPr>
          <w:bookmarkStart w:id="63" w:name="_Toc57114502"/>
          <w:r>
            <w:t>Laki V</w:t>
          </w:r>
          <w:r w:rsidR="00AA475C" w:rsidRPr="00B5313B">
            <w:t xml:space="preserve">ankiterveydenhuollon yksiköstä annetun lain 6 </w:t>
          </w:r>
          <w:r w:rsidR="00A42301">
            <w:t xml:space="preserve">ja 11 </w:t>
          </w:r>
          <w:r w:rsidR="00AA475C" w:rsidRPr="00B5313B">
            <w:t>§:n muuttamisesta</w:t>
          </w:r>
          <w:bookmarkEnd w:id="63"/>
        </w:p>
        <w:p w14:paraId="20CD8A97" w14:textId="63E00AB5" w:rsidR="00AA475C" w:rsidRPr="00AA475C" w:rsidRDefault="00AA475C" w:rsidP="00AA475C">
          <w:pPr>
            <w:pStyle w:val="LLPerustelujenkappalejako"/>
            <w:rPr>
              <w:szCs w:val="22"/>
            </w:rPr>
          </w:pPr>
          <w:r w:rsidRPr="0055321C">
            <w:rPr>
              <w:b/>
              <w:szCs w:val="22"/>
            </w:rPr>
            <w:t>6 §.</w:t>
          </w:r>
          <w:r w:rsidRPr="00AA475C">
            <w:rPr>
              <w:szCs w:val="22"/>
            </w:rPr>
            <w:t xml:space="preserve"> </w:t>
          </w:r>
          <w:r w:rsidRPr="0055321C">
            <w:rPr>
              <w:i/>
              <w:szCs w:val="22"/>
            </w:rPr>
            <w:t>Potilasrekisterissä olevien tietojen luovuttaminen</w:t>
          </w:r>
          <w:r w:rsidR="00A24615">
            <w:rPr>
              <w:szCs w:val="22"/>
            </w:rPr>
            <w:t xml:space="preserve">. Pykälässä korvattaisiin Rikosseuraamuslaitoksen yksikköön otettu </w:t>
          </w:r>
          <w:r w:rsidR="009A650F">
            <w:rPr>
              <w:szCs w:val="22"/>
            </w:rPr>
            <w:t xml:space="preserve">–ilmaisu </w:t>
          </w:r>
          <w:r w:rsidR="00A24615">
            <w:rPr>
              <w:szCs w:val="22"/>
            </w:rPr>
            <w:t>selkeämmällä tutkintavanki-käsitteellä</w:t>
          </w:r>
          <w:r w:rsidRPr="00AA475C">
            <w:rPr>
              <w:szCs w:val="22"/>
            </w:rPr>
            <w:t xml:space="preserve">. Pykälään tehtäisiin myös esitetystä Rikosseuraamuslaitoksen organisaatiouudistuksesta johtuvat nimikemuutokset. Pykälää muutettaisiin lisäksi siten, että salassa pidettäviä tietoja voidaan luovuttaa pykälässä määriteltyjen virkamiesten ohella virkamiehille, jotka on määritelty työjärjestyksessä. Esityksessä luovuttaisiin menettelystä, jossa esimies määrää sen keille virkamiehille tietoja voidaan luovuttaa. </w:t>
          </w:r>
        </w:p>
        <w:p w14:paraId="2E5789B5" w14:textId="5379FBC6" w:rsidR="0055321C" w:rsidRDefault="00802D82" w:rsidP="00AA475C">
          <w:pPr>
            <w:pStyle w:val="LLPerustelujenkappalejako"/>
            <w:rPr>
              <w:szCs w:val="22"/>
            </w:rPr>
          </w:pPr>
          <w:r>
            <w:rPr>
              <w:b/>
              <w:szCs w:val="22"/>
            </w:rPr>
            <w:t>11</w:t>
          </w:r>
          <w:r w:rsidR="00A42301">
            <w:rPr>
              <w:b/>
              <w:szCs w:val="22"/>
            </w:rPr>
            <w:t xml:space="preserve"> §. </w:t>
          </w:r>
          <w:r w:rsidR="00A42301" w:rsidRPr="00A42301">
            <w:rPr>
              <w:i/>
              <w:szCs w:val="22"/>
            </w:rPr>
            <w:t>Tarkastusoikeus</w:t>
          </w:r>
          <w:r w:rsidR="00A42301">
            <w:rPr>
              <w:i/>
              <w:szCs w:val="22"/>
            </w:rPr>
            <w:t xml:space="preserve">. </w:t>
          </w:r>
          <w:r w:rsidR="00A42301">
            <w:rPr>
              <w:szCs w:val="22"/>
            </w:rPr>
            <w:t xml:space="preserve">Pykälään tehtäisiin 6 </w:t>
          </w:r>
          <w:proofErr w:type="gramStart"/>
          <w:r w:rsidR="00A42301">
            <w:rPr>
              <w:szCs w:val="22"/>
            </w:rPr>
            <w:t>§:ää</w:t>
          </w:r>
          <w:proofErr w:type="gramEnd"/>
          <w:r w:rsidR="00A42301">
            <w:rPr>
              <w:szCs w:val="22"/>
            </w:rPr>
            <w:t xml:space="preserve"> vastaavasti Rikosseuraamuslaitoksen yksikköön otettu –ilmaisun korvaaminen selkeämmällä tutkintavanki -käsitteellä</w:t>
          </w:r>
          <w:r w:rsidR="00A42301" w:rsidRPr="00AA475C">
            <w:rPr>
              <w:szCs w:val="22"/>
            </w:rPr>
            <w:t>.</w:t>
          </w:r>
        </w:p>
        <w:p w14:paraId="09BCAF27" w14:textId="77777777" w:rsidR="002E4712" w:rsidRPr="00A42301" w:rsidRDefault="002E4712" w:rsidP="00AA475C">
          <w:pPr>
            <w:pStyle w:val="LLPerustelujenkappalejako"/>
            <w:rPr>
              <w:szCs w:val="22"/>
            </w:rPr>
          </w:pPr>
        </w:p>
        <w:p w14:paraId="2FCF1CD5" w14:textId="27C35895" w:rsidR="00AA475C" w:rsidRPr="0055321C" w:rsidRDefault="00AA475C" w:rsidP="00AA475C">
          <w:pPr>
            <w:pStyle w:val="LLP2Otsikkotaso"/>
          </w:pPr>
          <w:bookmarkStart w:id="64" w:name="_Toc57114503"/>
          <w:r w:rsidRPr="00AA475C">
            <w:t>Laki oikeudenkäymiskaaren 25 luvun 6 §</w:t>
          </w:r>
          <w:proofErr w:type="gramStart"/>
          <w:r w:rsidRPr="00AA475C">
            <w:t>:n  muuttamisesta</w:t>
          </w:r>
          <w:bookmarkEnd w:id="64"/>
          <w:proofErr w:type="gramEnd"/>
        </w:p>
        <w:p w14:paraId="71228E14" w14:textId="26E94268" w:rsidR="00AA475C" w:rsidRPr="00AA475C" w:rsidRDefault="00AA475C" w:rsidP="00AA475C">
          <w:pPr>
            <w:pStyle w:val="LLPerustelujenkappalejako"/>
            <w:rPr>
              <w:szCs w:val="22"/>
            </w:rPr>
          </w:pPr>
          <w:r w:rsidRPr="00AA475C">
            <w:rPr>
              <w:szCs w:val="22"/>
            </w:rPr>
            <w:t xml:space="preserve">25 luku </w:t>
          </w:r>
          <w:r w:rsidR="0055321C">
            <w:rPr>
              <w:szCs w:val="22"/>
            </w:rPr>
            <w:tab/>
          </w:r>
          <w:r w:rsidRPr="0055321C">
            <w:rPr>
              <w:b/>
              <w:szCs w:val="22"/>
            </w:rPr>
            <w:t>Muutoksenhaku käräjäoikeudesta hovioikeuteen</w:t>
          </w:r>
        </w:p>
        <w:p w14:paraId="1A4F9F8B" w14:textId="223FC24A" w:rsidR="00AA475C" w:rsidRPr="00591E42" w:rsidRDefault="00AA475C" w:rsidP="00AA475C">
          <w:pPr>
            <w:pStyle w:val="LLPerustelujenkappalejako"/>
            <w:rPr>
              <w:i/>
              <w:szCs w:val="22"/>
            </w:rPr>
          </w:pPr>
          <w:r w:rsidRPr="0055321C">
            <w:rPr>
              <w:b/>
              <w:szCs w:val="22"/>
            </w:rPr>
            <w:t>6 §.</w:t>
          </w:r>
          <w:r w:rsidRPr="00AA475C">
            <w:rPr>
              <w:szCs w:val="22"/>
            </w:rPr>
            <w:t xml:space="preserve"> </w:t>
          </w:r>
          <w:r w:rsidR="00591E42" w:rsidRPr="00591E42">
            <w:rPr>
              <w:i/>
              <w:szCs w:val="22"/>
            </w:rPr>
            <w:t>Tyytymättömyyden ilmoittaminen</w:t>
          </w:r>
          <w:r w:rsidR="00591E42">
            <w:rPr>
              <w:i/>
              <w:szCs w:val="22"/>
            </w:rPr>
            <w:t xml:space="preserve">. </w:t>
          </w:r>
          <w:r w:rsidRPr="00AA475C">
            <w:rPr>
              <w:szCs w:val="22"/>
            </w:rPr>
            <w:t>Pykälässä säädetty vankilan johtajan virkanimike muutettaisiin vankilan yksikönpäällikön virkanimikkeeksi.</w:t>
          </w:r>
        </w:p>
        <w:p w14:paraId="7BA85E00" w14:textId="77777777" w:rsidR="00AA475C" w:rsidRPr="00AA475C" w:rsidRDefault="00AA475C" w:rsidP="00AA475C">
          <w:pPr>
            <w:pStyle w:val="LLPerustelujenkappalejako"/>
            <w:rPr>
              <w:szCs w:val="22"/>
            </w:rPr>
          </w:pPr>
        </w:p>
        <w:p w14:paraId="77FBCDF7" w14:textId="0AE9C97E" w:rsidR="00AA475C" w:rsidRPr="0055321C" w:rsidRDefault="00AA475C" w:rsidP="00AA475C">
          <w:pPr>
            <w:pStyle w:val="LLP2Otsikkotaso"/>
          </w:pPr>
          <w:bookmarkStart w:id="65" w:name="_Toc57114504"/>
          <w:r w:rsidRPr="00AA475C">
            <w:t>Laki rikoslain 2 c luvun 10 §:n muuttamisesta</w:t>
          </w:r>
          <w:bookmarkEnd w:id="65"/>
        </w:p>
        <w:p w14:paraId="121962B6" w14:textId="42E77834" w:rsidR="00AA475C" w:rsidRPr="00AA475C" w:rsidRDefault="00AA475C" w:rsidP="00AA475C">
          <w:pPr>
            <w:pStyle w:val="LLPerustelujenkappalejako"/>
            <w:rPr>
              <w:szCs w:val="22"/>
            </w:rPr>
          </w:pPr>
          <w:r w:rsidRPr="00AA475C">
            <w:rPr>
              <w:szCs w:val="22"/>
            </w:rPr>
            <w:t xml:space="preserve">2 c luku </w:t>
          </w:r>
          <w:r w:rsidR="0055321C">
            <w:rPr>
              <w:szCs w:val="22"/>
            </w:rPr>
            <w:tab/>
          </w:r>
          <w:r w:rsidRPr="0055321C">
            <w:rPr>
              <w:b/>
              <w:szCs w:val="22"/>
            </w:rPr>
            <w:t xml:space="preserve">Vankeudesta ja yhdistelmärangaistuksesta </w:t>
          </w:r>
        </w:p>
        <w:p w14:paraId="72EC9BD5" w14:textId="77777777" w:rsidR="00AA475C" w:rsidRPr="00AA475C" w:rsidRDefault="00AA475C" w:rsidP="00AA475C">
          <w:pPr>
            <w:pStyle w:val="LLPerustelujenkappalejako"/>
            <w:rPr>
              <w:szCs w:val="22"/>
            </w:rPr>
          </w:pPr>
          <w:r w:rsidRPr="0055321C">
            <w:rPr>
              <w:b/>
              <w:szCs w:val="22"/>
            </w:rPr>
            <w:t>10 §.</w:t>
          </w:r>
          <w:r w:rsidRPr="00AA475C">
            <w:rPr>
              <w:szCs w:val="22"/>
            </w:rPr>
            <w:t xml:space="preserve"> </w:t>
          </w:r>
          <w:r w:rsidRPr="0055321C">
            <w:rPr>
              <w:i/>
              <w:szCs w:val="22"/>
            </w:rPr>
            <w:t>Ehdonalainen vapauttaminen elinkautisesta vankeudesta</w:t>
          </w:r>
          <w:r w:rsidRPr="00AA475C">
            <w:rPr>
              <w:szCs w:val="22"/>
            </w:rPr>
            <w:t xml:space="preserve">. Pykälässä säädetty toimivalta muutettaisiin kuulumaan Rikosseuraamuslaitoksen keskushallintoyksikön sijasta Rikosseuraamuslaitokselle. Lakiin elinkautisvankien vapauttamismenettelystä esitetään vastaavaa muutosta. </w:t>
          </w:r>
        </w:p>
        <w:p w14:paraId="7A2331A9" w14:textId="77777777" w:rsidR="00AA475C" w:rsidRPr="00AA475C" w:rsidRDefault="00AA475C" w:rsidP="00AA475C">
          <w:pPr>
            <w:pStyle w:val="LLPerustelujenkappalejako"/>
            <w:rPr>
              <w:szCs w:val="22"/>
            </w:rPr>
          </w:pPr>
        </w:p>
        <w:p w14:paraId="192D53F3" w14:textId="2B9622DD" w:rsidR="00AA475C" w:rsidRPr="0055321C" w:rsidRDefault="00AA475C" w:rsidP="00AA475C">
          <w:pPr>
            <w:pStyle w:val="LLP2Otsikkotaso"/>
          </w:pPr>
          <w:bookmarkStart w:id="66" w:name="_Toc57114505"/>
          <w:r w:rsidRPr="00AA475C">
            <w:t>Laki pakkokeinolain muuttamisesta</w:t>
          </w:r>
          <w:bookmarkEnd w:id="66"/>
        </w:p>
        <w:p w14:paraId="7AFA6040" w14:textId="22C9FA1E" w:rsidR="00AA475C" w:rsidRPr="00AA475C" w:rsidRDefault="00AA475C" w:rsidP="00AA475C">
          <w:pPr>
            <w:pStyle w:val="LLPerustelujenkappalejako"/>
            <w:rPr>
              <w:szCs w:val="22"/>
            </w:rPr>
          </w:pPr>
          <w:r w:rsidRPr="00AA475C">
            <w:rPr>
              <w:szCs w:val="22"/>
            </w:rPr>
            <w:t xml:space="preserve">2 luku </w:t>
          </w:r>
          <w:r w:rsidR="0055321C">
            <w:rPr>
              <w:szCs w:val="22"/>
            </w:rPr>
            <w:tab/>
          </w:r>
          <w:r w:rsidRPr="0055321C">
            <w:rPr>
              <w:b/>
              <w:szCs w:val="22"/>
            </w:rPr>
            <w:t>Kiinniottaminen, pidättäminen, vangitseminen ja tutkinta-aresti</w:t>
          </w:r>
          <w:r w:rsidRPr="00AA475C">
            <w:rPr>
              <w:szCs w:val="22"/>
            </w:rPr>
            <w:t xml:space="preserve"> </w:t>
          </w:r>
        </w:p>
        <w:p w14:paraId="724B6252" w14:textId="77777777" w:rsidR="00AA475C" w:rsidRPr="00AA475C" w:rsidRDefault="00AA475C" w:rsidP="00AA475C">
          <w:pPr>
            <w:pStyle w:val="LLPerustelujenkappalejako"/>
            <w:rPr>
              <w:szCs w:val="22"/>
            </w:rPr>
          </w:pPr>
          <w:r w:rsidRPr="0055321C">
            <w:rPr>
              <w:b/>
              <w:szCs w:val="22"/>
            </w:rPr>
            <w:t>12 h §.</w:t>
          </w:r>
          <w:r w:rsidRPr="00AA475C">
            <w:rPr>
              <w:szCs w:val="22"/>
            </w:rPr>
            <w:t xml:space="preserve"> </w:t>
          </w:r>
          <w:r w:rsidRPr="0055321C">
            <w:rPr>
              <w:i/>
              <w:szCs w:val="22"/>
            </w:rPr>
            <w:t>Poikkeuslupa ja tutkinta-arestin sisällön muuttaminen</w:t>
          </w:r>
          <w:r w:rsidRPr="00AA475C">
            <w:rPr>
              <w:szCs w:val="22"/>
            </w:rPr>
            <w:t>. Pykälässä säädetyt vankilan ja yhdyskuntaseuraamustoimiston johtajan virkanimikkeet muutettaisiin esitetyn Rikosseuraamuslaitoksen organisaatiomuutoksen myötä vankilan ja yhdyskuntaseuraamustoimiston yksikönpäällikön virkanimikkeiksi. Pykälästä poistettaisiin myös tarpeettomana sääntely sijaisen päätöstoimivallasta. Päätöstoimivalta sijaisella on sijaisuutta koskevan määräyksen nojalla.</w:t>
          </w:r>
        </w:p>
        <w:p w14:paraId="5107D35B" w14:textId="77777777" w:rsidR="00AA475C" w:rsidRPr="00AA475C" w:rsidRDefault="00AA475C" w:rsidP="00AA475C">
          <w:pPr>
            <w:pStyle w:val="LLPerustelujenkappalejako"/>
            <w:rPr>
              <w:szCs w:val="22"/>
            </w:rPr>
          </w:pPr>
          <w:r w:rsidRPr="0055321C">
            <w:rPr>
              <w:b/>
              <w:szCs w:val="22"/>
            </w:rPr>
            <w:t>12 i §.</w:t>
          </w:r>
          <w:r w:rsidRPr="00AA475C">
            <w:rPr>
              <w:szCs w:val="22"/>
            </w:rPr>
            <w:t xml:space="preserve"> </w:t>
          </w:r>
          <w:r w:rsidRPr="0055321C">
            <w:rPr>
              <w:i/>
              <w:szCs w:val="22"/>
            </w:rPr>
            <w:t>Velvollisuuksien rikkominen</w:t>
          </w:r>
          <w:r w:rsidRPr="00AA475C">
            <w:rPr>
              <w:szCs w:val="22"/>
            </w:rPr>
            <w:t>. Pykälässä säädetty yhdyskuntaseuraamustoimiston johtajan virkanimike muutettaisiin yhdyskuntaseuraamustoimiston yksikönpäällikön virkanimikkeeksi.</w:t>
          </w:r>
        </w:p>
        <w:p w14:paraId="344435BB" w14:textId="77777777" w:rsidR="00AA475C" w:rsidRPr="00AA475C" w:rsidRDefault="00AA475C" w:rsidP="00AA475C">
          <w:pPr>
            <w:pStyle w:val="LLPerustelujenkappalejako"/>
            <w:rPr>
              <w:szCs w:val="22"/>
            </w:rPr>
          </w:pPr>
          <w:r w:rsidRPr="0055321C">
            <w:rPr>
              <w:b/>
              <w:szCs w:val="22"/>
            </w:rPr>
            <w:t xml:space="preserve">12 k </w:t>
          </w:r>
          <w:r w:rsidRPr="0055321C">
            <w:rPr>
              <w:b/>
              <w:i/>
              <w:szCs w:val="22"/>
            </w:rPr>
            <w:t>§.</w:t>
          </w:r>
          <w:r w:rsidRPr="0055321C">
            <w:rPr>
              <w:i/>
              <w:szCs w:val="22"/>
            </w:rPr>
            <w:t xml:space="preserve"> Etsintäkuuluttaminen</w:t>
          </w:r>
          <w:r w:rsidRPr="00AA475C">
            <w:rPr>
              <w:szCs w:val="22"/>
            </w:rPr>
            <w:t xml:space="preserve">. Pykälää muutettaisiin siten, että täytäntöönpanosta vastaavan virkamiehen lisäksi toimivaltainen virkamies määrättäisiin työjärjestyksessä erillisen esimiesmääräyksen sijaan. </w:t>
          </w:r>
        </w:p>
        <w:p w14:paraId="37CE2173" w14:textId="393A970E" w:rsidR="00AA475C" w:rsidRPr="00AA475C" w:rsidRDefault="00AA475C" w:rsidP="00AA475C">
          <w:pPr>
            <w:pStyle w:val="LLPerustelujenkappalejako"/>
            <w:rPr>
              <w:szCs w:val="22"/>
            </w:rPr>
          </w:pPr>
          <w:r w:rsidRPr="00AA475C">
            <w:rPr>
              <w:szCs w:val="22"/>
            </w:rPr>
            <w:t xml:space="preserve">11 luku </w:t>
          </w:r>
          <w:r w:rsidR="0055321C">
            <w:rPr>
              <w:szCs w:val="22"/>
            </w:rPr>
            <w:tab/>
          </w:r>
          <w:r w:rsidRPr="0055321C">
            <w:rPr>
              <w:b/>
              <w:szCs w:val="22"/>
            </w:rPr>
            <w:t>Erinäiset säännökset</w:t>
          </w:r>
        </w:p>
        <w:p w14:paraId="0E70BB67" w14:textId="38F7BBC1" w:rsidR="00591E42" w:rsidRDefault="00AA475C" w:rsidP="00AA475C">
          <w:pPr>
            <w:pStyle w:val="LLPerustelujenkappalejako"/>
            <w:rPr>
              <w:szCs w:val="22"/>
            </w:rPr>
          </w:pPr>
          <w:r w:rsidRPr="0055321C">
            <w:rPr>
              <w:b/>
              <w:szCs w:val="22"/>
            </w:rPr>
            <w:t>4 §.</w:t>
          </w:r>
          <w:r w:rsidRPr="00AA475C">
            <w:rPr>
              <w:szCs w:val="22"/>
            </w:rPr>
            <w:t xml:space="preserve"> </w:t>
          </w:r>
          <w:r w:rsidRPr="0055321C">
            <w:rPr>
              <w:i/>
              <w:szCs w:val="22"/>
            </w:rPr>
            <w:t>Tarkemmat säännökset ja määräykset</w:t>
          </w:r>
          <w:r w:rsidRPr="00AA475C">
            <w:rPr>
              <w:szCs w:val="22"/>
            </w:rPr>
            <w:t>. Pykälässä säädetty toimivalta muutettaisiin kuulumaan Rikosseuraamuslaitoksen keskushallintoyksikön sijasta Rikosseuraamuslaitokselle. Määräyksen antamisesta päättäisi jatkossakin Rikosseuraamuslaitoksen pääjohtaja.</w:t>
          </w:r>
        </w:p>
        <w:p w14:paraId="12EA9F60" w14:textId="77777777" w:rsidR="002E4712" w:rsidRPr="00AA475C" w:rsidRDefault="002E4712" w:rsidP="00AA475C">
          <w:pPr>
            <w:pStyle w:val="LLPerustelujenkappalejako"/>
            <w:rPr>
              <w:szCs w:val="22"/>
            </w:rPr>
          </w:pPr>
        </w:p>
        <w:p w14:paraId="07122F5B" w14:textId="77777777" w:rsidR="00AA475C" w:rsidRPr="00AA475C" w:rsidRDefault="00AA475C" w:rsidP="0055321C">
          <w:pPr>
            <w:pStyle w:val="LLP2Otsikkotaso"/>
          </w:pPr>
          <w:bookmarkStart w:id="67" w:name="_Toc57114506"/>
          <w:r w:rsidRPr="00AA475C">
            <w:t>Laki elinkautisvankien vapauttamismenettelystä annetun lain muuttamisesta</w:t>
          </w:r>
          <w:bookmarkEnd w:id="67"/>
        </w:p>
        <w:p w14:paraId="5FAF6171" w14:textId="77777777" w:rsidR="00AA475C" w:rsidRPr="00AA475C" w:rsidRDefault="00AA475C" w:rsidP="00AA475C">
          <w:pPr>
            <w:pStyle w:val="LLPerustelujenkappalejako"/>
            <w:rPr>
              <w:szCs w:val="22"/>
            </w:rPr>
          </w:pPr>
          <w:r w:rsidRPr="0055321C">
            <w:rPr>
              <w:b/>
              <w:szCs w:val="22"/>
            </w:rPr>
            <w:t>1 §.</w:t>
          </w:r>
          <w:r w:rsidRPr="00AA475C">
            <w:rPr>
              <w:szCs w:val="22"/>
            </w:rPr>
            <w:t xml:space="preserve"> </w:t>
          </w:r>
          <w:r w:rsidRPr="0055321C">
            <w:rPr>
              <w:i/>
              <w:szCs w:val="22"/>
            </w:rPr>
            <w:t>Hakemus</w:t>
          </w:r>
        </w:p>
        <w:p w14:paraId="663A0C68" w14:textId="77777777" w:rsidR="00AA475C" w:rsidRPr="00AA475C" w:rsidRDefault="00AA475C" w:rsidP="00AA475C">
          <w:pPr>
            <w:pStyle w:val="LLPerustelujenkappalejako"/>
            <w:rPr>
              <w:szCs w:val="22"/>
            </w:rPr>
          </w:pPr>
          <w:r w:rsidRPr="0055321C">
            <w:rPr>
              <w:b/>
              <w:szCs w:val="22"/>
            </w:rPr>
            <w:t>3 §.</w:t>
          </w:r>
          <w:r w:rsidRPr="00AA475C">
            <w:rPr>
              <w:szCs w:val="22"/>
            </w:rPr>
            <w:t xml:space="preserve"> </w:t>
          </w:r>
          <w:r w:rsidRPr="0055321C">
            <w:rPr>
              <w:i/>
              <w:szCs w:val="22"/>
            </w:rPr>
            <w:t>Asian käsittely Helsingin hovioikeudessa</w:t>
          </w:r>
        </w:p>
        <w:p w14:paraId="5BFAE23F" w14:textId="77777777" w:rsidR="00AA475C" w:rsidRPr="0055321C" w:rsidRDefault="00AA475C" w:rsidP="00AA475C">
          <w:pPr>
            <w:pStyle w:val="LLPerustelujenkappalejako"/>
            <w:rPr>
              <w:i/>
              <w:szCs w:val="22"/>
            </w:rPr>
          </w:pPr>
          <w:r w:rsidRPr="0055321C">
            <w:rPr>
              <w:b/>
              <w:szCs w:val="22"/>
            </w:rPr>
            <w:t>5 §.</w:t>
          </w:r>
          <w:r w:rsidRPr="00AA475C">
            <w:rPr>
              <w:szCs w:val="22"/>
            </w:rPr>
            <w:t xml:space="preserve"> </w:t>
          </w:r>
          <w:r w:rsidRPr="0055321C">
            <w:rPr>
              <w:i/>
              <w:szCs w:val="22"/>
            </w:rPr>
            <w:t>Oikeusapu</w:t>
          </w:r>
        </w:p>
        <w:p w14:paraId="3D3B0AF1" w14:textId="7789F376" w:rsidR="00AA475C" w:rsidRPr="00AA475C" w:rsidRDefault="00AA475C" w:rsidP="00AA475C">
          <w:pPr>
            <w:pStyle w:val="LLPerustelujenkappalejako"/>
            <w:rPr>
              <w:szCs w:val="22"/>
            </w:rPr>
          </w:pPr>
          <w:r w:rsidRPr="0055321C">
            <w:rPr>
              <w:b/>
              <w:szCs w:val="22"/>
            </w:rPr>
            <w:t>9 §.</w:t>
          </w:r>
          <w:r w:rsidRPr="00AA475C">
            <w:rPr>
              <w:szCs w:val="22"/>
            </w:rPr>
            <w:t xml:space="preserve"> </w:t>
          </w:r>
          <w:r w:rsidRPr="0055321C">
            <w:rPr>
              <w:i/>
              <w:szCs w:val="22"/>
            </w:rPr>
            <w:t>Ehdonalaisen vapauttamisen täytäntöönpanokielto</w:t>
          </w:r>
        </w:p>
        <w:p w14:paraId="1D1F95F2" w14:textId="77777777" w:rsidR="00AA475C" w:rsidRPr="00AA475C" w:rsidRDefault="00AA475C" w:rsidP="00AA475C">
          <w:pPr>
            <w:pStyle w:val="LLPerustelujenkappalejako"/>
            <w:rPr>
              <w:szCs w:val="22"/>
            </w:rPr>
          </w:pPr>
          <w:r w:rsidRPr="00AA475C">
            <w:rPr>
              <w:szCs w:val="22"/>
            </w:rPr>
            <w:t xml:space="preserve">Pykälissä säädetty toimivalta muutettaisiin kuulumaan esitetyn Rikosseuraamuslaitoksen organisaatiomuutoksen myötä Rikosseuraamuslaitoksen keskushallintoyksikön sijasta Rikosseuraamuslaitokselle. Tehtävien hoidosta määrättäisiin Rikosseuraamuslaitoksen työjärjestyksessä. </w:t>
          </w:r>
        </w:p>
        <w:p w14:paraId="5FC828F3" w14:textId="77777777" w:rsidR="00AA475C" w:rsidRPr="00AA475C" w:rsidRDefault="00AA475C" w:rsidP="00AA475C">
          <w:pPr>
            <w:pStyle w:val="LLPerustelujenkappalejako"/>
            <w:rPr>
              <w:szCs w:val="22"/>
            </w:rPr>
          </w:pPr>
        </w:p>
        <w:p w14:paraId="1CD7C96C" w14:textId="77777777" w:rsidR="00AA475C" w:rsidRPr="00AA475C" w:rsidRDefault="00AA475C" w:rsidP="0055321C">
          <w:pPr>
            <w:pStyle w:val="LLP2Otsikkotaso"/>
          </w:pPr>
          <w:bookmarkStart w:id="68" w:name="_Toc57114507"/>
          <w:r w:rsidRPr="00AA475C">
            <w:t>Laki Terveyden ja hyvinvoinninlaitoksen alaisista lastensuojeluyksiköistä annetun lain 6 §:n muuttamisesta</w:t>
          </w:r>
          <w:bookmarkEnd w:id="68"/>
        </w:p>
        <w:p w14:paraId="1D56F13A" w14:textId="77777777" w:rsidR="00AA475C" w:rsidRPr="00AA475C" w:rsidRDefault="00AA475C" w:rsidP="00AA475C">
          <w:pPr>
            <w:pStyle w:val="LLPerustelujenkappalejako"/>
            <w:rPr>
              <w:szCs w:val="22"/>
            </w:rPr>
          </w:pPr>
          <w:r w:rsidRPr="0055321C">
            <w:rPr>
              <w:b/>
              <w:szCs w:val="22"/>
            </w:rPr>
            <w:t>6 §.</w:t>
          </w:r>
          <w:r w:rsidRPr="00AA475C">
            <w:rPr>
              <w:szCs w:val="22"/>
            </w:rPr>
            <w:t xml:space="preserve"> </w:t>
          </w:r>
          <w:r w:rsidRPr="0055321C">
            <w:rPr>
              <w:i/>
              <w:szCs w:val="22"/>
            </w:rPr>
            <w:t>Yhteistyö Rikosseuraamuslaitoksen kanssa</w:t>
          </w:r>
          <w:r w:rsidRPr="00AA475C">
            <w:rPr>
              <w:szCs w:val="22"/>
            </w:rPr>
            <w:t>. Pykälässä säädetty vankilan johtajan virkanimike muutettaisiin Rikosseuraamuslaitoksen organisaatiomuutoksen myötä vankilan yksikönpäällikön virkanimikkeeksi.</w:t>
          </w:r>
        </w:p>
        <w:p w14:paraId="4E5CCDBC" w14:textId="6CB1B443" w:rsidR="0055321C" w:rsidRPr="00AA475C" w:rsidRDefault="0055321C" w:rsidP="00AA475C">
          <w:pPr>
            <w:pStyle w:val="LLPerustelujenkappalejako"/>
            <w:rPr>
              <w:szCs w:val="22"/>
            </w:rPr>
          </w:pPr>
        </w:p>
        <w:p w14:paraId="73C3BBE7" w14:textId="2C11605D" w:rsidR="00AA475C" w:rsidRDefault="00AA475C" w:rsidP="00AA475C">
          <w:pPr>
            <w:pStyle w:val="LLP2Otsikkotaso"/>
          </w:pPr>
          <w:bookmarkStart w:id="69" w:name="_Toc57114508"/>
          <w:r w:rsidRPr="00AA475C">
            <w:t>Laki Suomen ja muiden pohjoismaiden välisestä yhteistoiminnasta rikosasioissa annettujen tuomioiden täytäntöönpanosta annetun lain muuttamisesta</w:t>
          </w:r>
          <w:bookmarkEnd w:id="69"/>
        </w:p>
        <w:p w14:paraId="370C8C26" w14:textId="15F62A79" w:rsidR="00AA475C" w:rsidRPr="00B737C8" w:rsidRDefault="00B737C8" w:rsidP="009E26CE">
          <w:pPr>
            <w:pStyle w:val="LLPValiotsikko"/>
          </w:pPr>
          <w:r w:rsidRPr="00B737C8">
            <w:t>Vapausrangaistuksen täytäntöönpano</w:t>
          </w:r>
        </w:p>
        <w:p w14:paraId="776951C3" w14:textId="77777777" w:rsidR="00AA475C" w:rsidRPr="0055321C" w:rsidRDefault="00AA475C" w:rsidP="00AA475C">
          <w:pPr>
            <w:pStyle w:val="LLPerustelujenkappalejako"/>
            <w:rPr>
              <w:b/>
              <w:szCs w:val="22"/>
            </w:rPr>
          </w:pPr>
          <w:r w:rsidRPr="0055321C">
            <w:rPr>
              <w:b/>
              <w:szCs w:val="22"/>
            </w:rPr>
            <w:t>5 e §.</w:t>
          </w:r>
        </w:p>
        <w:p w14:paraId="1E729C61" w14:textId="77777777" w:rsidR="00AA475C" w:rsidRPr="0055321C" w:rsidRDefault="00AA475C" w:rsidP="008E303B">
          <w:pPr>
            <w:pStyle w:val="LLPValiotsikko"/>
          </w:pPr>
          <w:r w:rsidRPr="0055321C">
            <w:t xml:space="preserve">Yhdyskuntapalvelun täytäntöönpano </w:t>
          </w:r>
        </w:p>
        <w:p w14:paraId="2DE5F681" w14:textId="77777777" w:rsidR="00AA475C" w:rsidRPr="00AA475C" w:rsidRDefault="00AA475C" w:rsidP="00AA475C">
          <w:pPr>
            <w:pStyle w:val="LLPerustelujenkappalejako"/>
            <w:rPr>
              <w:szCs w:val="22"/>
            </w:rPr>
          </w:pPr>
          <w:r w:rsidRPr="0055321C">
            <w:rPr>
              <w:b/>
              <w:szCs w:val="22"/>
            </w:rPr>
            <w:t>9 a §.</w:t>
          </w:r>
          <w:r w:rsidRPr="00AA475C">
            <w:rPr>
              <w:szCs w:val="22"/>
            </w:rPr>
            <w:t xml:space="preserve"> </w:t>
          </w:r>
          <w:r w:rsidRPr="0055321C">
            <w:rPr>
              <w:i/>
              <w:szCs w:val="22"/>
            </w:rPr>
            <w:t>Toisessa Pohjoismaassa annetun yhdyskuntapalvelun siirtämisen edellytykset</w:t>
          </w:r>
        </w:p>
        <w:p w14:paraId="6A2E6E5B" w14:textId="77777777" w:rsidR="00AA475C" w:rsidRPr="00AA475C" w:rsidRDefault="00AA475C" w:rsidP="00AA475C">
          <w:pPr>
            <w:pStyle w:val="LLPerustelujenkappalejako"/>
            <w:rPr>
              <w:szCs w:val="22"/>
            </w:rPr>
          </w:pPr>
          <w:r w:rsidRPr="0055321C">
            <w:rPr>
              <w:b/>
              <w:szCs w:val="22"/>
            </w:rPr>
            <w:t>9 b §.</w:t>
          </w:r>
          <w:r w:rsidRPr="00AA475C">
            <w:rPr>
              <w:szCs w:val="22"/>
            </w:rPr>
            <w:t xml:space="preserve"> </w:t>
          </w:r>
          <w:r w:rsidRPr="0055321C">
            <w:rPr>
              <w:i/>
              <w:szCs w:val="22"/>
            </w:rPr>
            <w:t>Toisessa Pohjoismaassa annetun yhdyskuntapalvelun täytäntöönpano Suomessa</w:t>
          </w:r>
        </w:p>
        <w:p w14:paraId="124C7B71" w14:textId="77777777" w:rsidR="00AA475C" w:rsidRPr="00AA475C" w:rsidRDefault="00AA475C" w:rsidP="00AA475C">
          <w:pPr>
            <w:pStyle w:val="LLPerustelujenkappalejako"/>
            <w:rPr>
              <w:szCs w:val="22"/>
            </w:rPr>
          </w:pPr>
          <w:r w:rsidRPr="0055321C">
            <w:rPr>
              <w:b/>
              <w:szCs w:val="22"/>
            </w:rPr>
            <w:t>9 e §.</w:t>
          </w:r>
          <w:r w:rsidRPr="00AA475C">
            <w:rPr>
              <w:szCs w:val="22"/>
            </w:rPr>
            <w:t xml:space="preserve"> </w:t>
          </w:r>
          <w:r w:rsidRPr="0055321C">
            <w:rPr>
              <w:i/>
              <w:szCs w:val="22"/>
            </w:rPr>
            <w:t>Suomessa tuomitun yhdyskuntapalvelun täytäntöönpano toisessa Pohjoismaassa</w:t>
          </w:r>
        </w:p>
        <w:p w14:paraId="1B28647C" w14:textId="77777777" w:rsidR="00AA475C" w:rsidRPr="00AA475C" w:rsidRDefault="00AA475C" w:rsidP="00AA475C">
          <w:pPr>
            <w:pStyle w:val="LLPerustelujenkappalejako"/>
            <w:rPr>
              <w:szCs w:val="22"/>
            </w:rPr>
          </w:pPr>
          <w:r w:rsidRPr="0055321C">
            <w:rPr>
              <w:b/>
              <w:szCs w:val="22"/>
            </w:rPr>
            <w:t>9 f §.</w:t>
          </w:r>
          <w:r w:rsidRPr="00AA475C">
            <w:rPr>
              <w:szCs w:val="22"/>
            </w:rPr>
            <w:t xml:space="preserve"> </w:t>
          </w:r>
          <w:r w:rsidRPr="0055321C">
            <w:rPr>
              <w:i/>
              <w:szCs w:val="22"/>
            </w:rPr>
            <w:t>Toisessa Pohjoismaassa päätetty muutos, muuntaminen ja kumoaminen</w:t>
          </w:r>
        </w:p>
        <w:p w14:paraId="77A3B8FE" w14:textId="77777777" w:rsidR="00AA475C" w:rsidRPr="0055321C" w:rsidRDefault="00AA475C" w:rsidP="00AA475C">
          <w:pPr>
            <w:pStyle w:val="LLPerustelujenkappalejako"/>
            <w:rPr>
              <w:b/>
              <w:szCs w:val="22"/>
            </w:rPr>
          </w:pPr>
          <w:r w:rsidRPr="0055321C">
            <w:rPr>
              <w:b/>
              <w:szCs w:val="22"/>
            </w:rPr>
            <w:t>Yhteisiä säännöksiä</w:t>
          </w:r>
        </w:p>
        <w:p w14:paraId="5EFCE135" w14:textId="77777777" w:rsidR="00AA475C" w:rsidRPr="0055321C" w:rsidRDefault="00AA475C" w:rsidP="00AA475C">
          <w:pPr>
            <w:pStyle w:val="LLPerustelujenkappalejako"/>
            <w:rPr>
              <w:b/>
              <w:szCs w:val="22"/>
            </w:rPr>
          </w:pPr>
          <w:r w:rsidRPr="0055321C">
            <w:rPr>
              <w:b/>
              <w:szCs w:val="22"/>
            </w:rPr>
            <w:t xml:space="preserve">24 §. </w:t>
          </w:r>
        </w:p>
        <w:p w14:paraId="26588EB0" w14:textId="0C7A66E8" w:rsidR="00AA475C" w:rsidRPr="0055321C" w:rsidRDefault="00AA475C" w:rsidP="00AA475C">
          <w:pPr>
            <w:pStyle w:val="LLPerustelujenkappalejako"/>
            <w:rPr>
              <w:b/>
              <w:szCs w:val="22"/>
            </w:rPr>
          </w:pPr>
          <w:r w:rsidRPr="00EE79B0">
            <w:rPr>
              <w:b/>
              <w:szCs w:val="22"/>
            </w:rPr>
            <w:t>26 §.</w:t>
          </w:r>
          <w:r w:rsidR="00835ADA">
            <w:rPr>
              <w:b/>
              <w:szCs w:val="22"/>
            </w:rPr>
            <w:t xml:space="preserve"> </w:t>
          </w:r>
        </w:p>
        <w:p w14:paraId="2E66C703" w14:textId="77777777" w:rsidR="00AA475C" w:rsidRPr="0055321C" w:rsidRDefault="00AA475C" w:rsidP="00AA475C">
          <w:pPr>
            <w:pStyle w:val="LLPerustelujenkappalejako"/>
            <w:rPr>
              <w:b/>
              <w:szCs w:val="22"/>
            </w:rPr>
          </w:pPr>
          <w:r w:rsidRPr="0055321C">
            <w:rPr>
              <w:b/>
              <w:szCs w:val="22"/>
            </w:rPr>
            <w:t>27 §.</w:t>
          </w:r>
        </w:p>
        <w:p w14:paraId="37ED8619" w14:textId="77777777" w:rsidR="00AA475C" w:rsidRPr="0055321C" w:rsidRDefault="00AA475C" w:rsidP="00AA475C">
          <w:pPr>
            <w:pStyle w:val="LLPerustelujenkappalejako"/>
            <w:rPr>
              <w:b/>
              <w:szCs w:val="22"/>
            </w:rPr>
          </w:pPr>
          <w:r w:rsidRPr="0055321C">
            <w:rPr>
              <w:b/>
              <w:szCs w:val="22"/>
            </w:rPr>
            <w:t>28 §.</w:t>
          </w:r>
        </w:p>
        <w:p w14:paraId="23A71AC4" w14:textId="1036AFD0" w:rsidR="00AA475C" w:rsidRDefault="00AA475C" w:rsidP="00AA475C">
          <w:pPr>
            <w:pStyle w:val="LLPerustelujenkappalejako"/>
            <w:rPr>
              <w:szCs w:val="22"/>
            </w:rPr>
          </w:pPr>
          <w:r w:rsidRPr="00AA475C">
            <w:rPr>
              <w:szCs w:val="22"/>
            </w:rPr>
            <w:t>Pykälissä säädetty toimivalta muutettaisiin kuulumaan Rikosseuraamuslaitoksen keskushallintoyksikön sijasta Rikosseuraamuslaitokselle.</w:t>
          </w:r>
          <w:r w:rsidR="00835ADA">
            <w:rPr>
              <w:szCs w:val="22"/>
            </w:rPr>
            <w:t xml:space="preserve"> E</w:t>
          </w:r>
          <w:r w:rsidR="00EE79B0">
            <w:rPr>
              <w:szCs w:val="22"/>
            </w:rPr>
            <w:t>sityksen 26 §:ssä</w:t>
          </w:r>
          <w:r w:rsidR="00835ADA">
            <w:rPr>
              <w:szCs w:val="22"/>
            </w:rPr>
            <w:t xml:space="preserve"> on huomioitu hallituksen esitys eduskunnalle laeiksi eräiden oikeusministeriön hallinnonalan lakien muutoksenhakusäännösten tarkistamisesta (HE 109/2020 vp</w:t>
          </w:r>
          <w:r w:rsidR="004F17F4">
            <w:rPr>
              <w:szCs w:val="22"/>
            </w:rPr>
            <w:t>, EV 139/2020 vp</w:t>
          </w:r>
          <w:r w:rsidR="00835ADA">
            <w:rPr>
              <w:szCs w:val="22"/>
            </w:rPr>
            <w:t xml:space="preserve">). </w:t>
          </w:r>
        </w:p>
        <w:p w14:paraId="14C8EFDF" w14:textId="77777777" w:rsidR="001A0F2A" w:rsidRPr="00AA475C" w:rsidRDefault="001A0F2A" w:rsidP="00AA475C">
          <w:pPr>
            <w:pStyle w:val="LLPerustelujenkappalejako"/>
            <w:rPr>
              <w:szCs w:val="22"/>
            </w:rPr>
          </w:pPr>
        </w:p>
        <w:p w14:paraId="7CA5E02E" w14:textId="35DC81A0" w:rsidR="00AA475C" w:rsidRPr="0055321C" w:rsidRDefault="00AA475C" w:rsidP="00AA475C">
          <w:pPr>
            <w:pStyle w:val="LLP2Otsikkotaso"/>
          </w:pPr>
          <w:bookmarkStart w:id="70" w:name="_Toc57114509"/>
          <w:r w:rsidRPr="00AA475C">
            <w:t>Laki rikoksen johdosta tapahtuvasta luovuttamisesta Suomen ja muiden Pohjoismaiden välillä annetun lain 51 ja 64 § muuttamisesta</w:t>
          </w:r>
          <w:bookmarkEnd w:id="70"/>
        </w:p>
        <w:p w14:paraId="56D399BA" w14:textId="588E899E" w:rsidR="00AA475C" w:rsidRPr="00AA475C" w:rsidRDefault="00AA475C" w:rsidP="00AA475C">
          <w:pPr>
            <w:pStyle w:val="LLPerustelujenkappalejako"/>
            <w:rPr>
              <w:szCs w:val="22"/>
            </w:rPr>
          </w:pPr>
          <w:r w:rsidRPr="0055321C">
            <w:rPr>
              <w:b/>
              <w:szCs w:val="22"/>
            </w:rPr>
            <w:t>51 §.</w:t>
          </w:r>
          <w:r w:rsidRPr="00AA475C">
            <w:rPr>
              <w:szCs w:val="22"/>
            </w:rPr>
            <w:t xml:space="preserve"> </w:t>
          </w:r>
          <w:r w:rsidRPr="0055321C">
            <w:rPr>
              <w:i/>
              <w:szCs w:val="22"/>
            </w:rPr>
            <w:t>Toimivaltaiset viranomaiset</w:t>
          </w:r>
          <w:r w:rsidRPr="00AA475C">
            <w:rPr>
              <w:szCs w:val="22"/>
            </w:rPr>
            <w:t>. Pykälässä säädetty toimivalta muutettaisiin kuulumaan Rikosseuraamuslaitoksen keskushallintoyksikön sij</w:t>
          </w:r>
          <w:r w:rsidR="0055321C">
            <w:rPr>
              <w:szCs w:val="22"/>
            </w:rPr>
            <w:t>asta Rikosseuraamuslaitokselle.</w:t>
          </w:r>
        </w:p>
        <w:p w14:paraId="0EBD523D" w14:textId="5CB13CF6" w:rsidR="00AA475C" w:rsidRDefault="00AA475C" w:rsidP="00AA475C">
          <w:pPr>
            <w:pStyle w:val="LLPerustelujenkappalejako"/>
            <w:rPr>
              <w:szCs w:val="22"/>
            </w:rPr>
          </w:pPr>
          <w:r w:rsidRPr="0055321C">
            <w:rPr>
              <w:b/>
              <w:szCs w:val="22"/>
            </w:rPr>
            <w:t>64 §.</w:t>
          </w:r>
          <w:r w:rsidRPr="00AA475C">
            <w:rPr>
              <w:szCs w:val="22"/>
            </w:rPr>
            <w:t xml:space="preserve"> </w:t>
          </w:r>
          <w:r w:rsidRPr="0055321C">
            <w:rPr>
              <w:i/>
              <w:szCs w:val="22"/>
            </w:rPr>
            <w:t>Vapaudenmenetysajan vähentäminen</w:t>
          </w:r>
          <w:r w:rsidRPr="00AA475C">
            <w:rPr>
              <w:szCs w:val="22"/>
            </w:rPr>
            <w:t>. Pykälässä säädetty rikosseuraamusalueen täytäntöönpanosta vastaavan virkamiehen toimivalta muutettaisiin kuulumaan Rikosseuraamuslaitoksen täytäntöönpanosta vastaavalle virkamiehelle.</w:t>
          </w:r>
        </w:p>
        <w:p w14:paraId="167C7ECA" w14:textId="77777777" w:rsidR="0055321C" w:rsidRPr="00AA475C" w:rsidRDefault="0055321C" w:rsidP="00AA475C">
          <w:pPr>
            <w:pStyle w:val="LLPerustelujenkappalejako"/>
            <w:rPr>
              <w:szCs w:val="22"/>
            </w:rPr>
          </w:pPr>
        </w:p>
        <w:p w14:paraId="7851C26C" w14:textId="52B170C4" w:rsidR="00AA475C" w:rsidRPr="0055321C" w:rsidRDefault="00AA475C" w:rsidP="00AA475C">
          <w:pPr>
            <w:pStyle w:val="LLP2Otsikkotaso"/>
          </w:pPr>
          <w:bookmarkStart w:id="71" w:name="_Toc57114510"/>
          <w:r w:rsidRPr="00AA475C">
            <w:t>Rikoksen johdosta tapahtuvasta luovuttamisesta Suomen ja muiden Euroopan unionin jäsenvaltioiden välillä annetun lain 54 ja 67 § muuttamisesta</w:t>
          </w:r>
          <w:bookmarkEnd w:id="71"/>
        </w:p>
        <w:p w14:paraId="5BD242CC" w14:textId="4D24911D" w:rsidR="00AA475C" w:rsidRPr="00AA475C" w:rsidRDefault="00AA475C" w:rsidP="00AA475C">
          <w:pPr>
            <w:pStyle w:val="LLPerustelujenkappalejako"/>
            <w:rPr>
              <w:szCs w:val="22"/>
            </w:rPr>
          </w:pPr>
          <w:r w:rsidRPr="0055321C">
            <w:rPr>
              <w:b/>
              <w:szCs w:val="22"/>
            </w:rPr>
            <w:t>54 §.</w:t>
          </w:r>
          <w:r w:rsidRPr="00AA475C">
            <w:rPr>
              <w:szCs w:val="22"/>
            </w:rPr>
            <w:t xml:space="preserve"> </w:t>
          </w:r>
          <w:r w:rsidRPr="0055321C">
            <w:rPr>
              <w:i/>
              <w:szCs w:val="22"/>
            </w:rPr>
            <w:t>Toimivaltaiset viranomaiset</w:t>
          </w:r>
          <w:r w:rsidRPr="00AA475C">
            <w:rPr>
              <w:szCs w:val="22"/>
            </w:rPr>
            <w:t>. Pykälässä säädetty toimivalta muutettaisiin kuulumaan Rikosseuraamuslaitoksen keskushallintoyksikön sij</w:t>
          </w:r>
          <w:r w:rsidR="0050080D">
            <w:rPr>
              <w:szCs w:val="22"/>
            </w:rPr>
            <w:t>asta Rikosseuraamuslaitokselle.</w:t>
          </w:r>
        </w:p>
        <w:p w14:paraId="2C59649A" w14:textId="77777777" w:rsidR="00AA475C" w:rsidRPr="00AA475C" w:rsidRDefault="00AA475C" w:rsidP="00AA475C">
          <w:pPr>
            <w:pStyle w:val="LLPerustelujenkappalejako"/>
            <w:rPr>
              <w:szCs w:val="22"/>
            </w:rPr>
          </w:pPr>
          <w:r w:rsidRPr="0055321C">
            <w:rPr>
              <w:b/>
              <w:szCs w:val="22"/>
            </w:rPr>
            <w:t>67 §.</w:t>
          </w:r>
          <w:r w:rsidRPr="00AA475C">
            <w:rPr>
              <w:szCs w:val="22"/>
            </w:rPr>
            <w:t xml:space="preserve"> </w:t>
          </w:r>
          <w:r w:rsidRPr="0055321C">
            <w:rPr>
              <w:i/>
              <w:szCs w:val="22"/>
            </w:rPr>
            <w:t>Vapaudenmenetysajan vähentäminen</w:t>
          </w:r>
          <w:r w:rsidRPr="00AA475C">
            <w:rPr>
              <w:szCs w:val="22"/>
            </w:rPr>
            <w:t>. Aluevankilan täytäntöönpanosta vastaavan virkamiehen virkanimike muutettaisiin Rikosseuraamuslaitoksen täytäntöönpanosta vastaavaksi virkamieheksi.</w:t>
          </w:r>
        </w:p>
        <w:p w14:paraId="25F20230" w14:textId="77777777" w:rsidR="0055321C" w:rsidRDefault="0055321C" w:rsidP="00AA475C">
          <w:pPr>
            <w:pStyle w:val="LLPerustelujenkappalejako"/>
            <w:rPr>
              <w:szCs w:val="22"/>
            </w:rPr>
          </w:pPr>
        </w:p>
        <w:p w14:paraId="683D808B" w14:textId="39EF8D02" w:rsidR="00AA475C" w:rsidRPr="0055321C" w:rsidRDefault="00AA475C" w:rsidP="00AA475C">
          <w:pPr>
            <w:pStyle w:val="LLP2Otsikkotaso"/>
          </w:pPr>
          <w:bookmarkStart w:id="72" w:name="_Toc57114511"/>
          <w:r w:rsidRPr="00AA475C">
            <w:t>Laki tuomittujen siirtoa Euroopan unionissa koskevan puitepäätöksen lainsäädännön alaan kuuluvien säännösten kansallisesta täytäntöönpanosta ja puitepäätöksen soveltamisesta annetun lain muuttamisesta</w:t>
          </w:r>
          <w:bookmarkEnd w:id="72"/>
        </w:p>
        <w:p w14:paraId="1A793A67" w14:textId="77777777" w:rsidR="00AA475C" w:rsidRPr="00AA475C" w:rsidRDefault="00AA475C" w:rsidP="00AA475C">
          <w:pPr>
            <w:pStyle w:val="LLPerustelujenkappalejako"/>
            <w:rPr>
              <w:szCs w:val="22"/>
            </w:rPr>
          </w:pPr>
          <w:r w:rsidRPr="0055321C">
            <w:rPr>
              <w:b/>
              <w:szCs w:val="22"/>
            </w:rPr>
            <w:t>3 §.</w:t>
          </w:r>
          <w:r w:rsidRPr="00AA475C">
            <w:rPr>
              <w:szCs w:val="22"/>
            </w:rPr>
            <w:t xml:space="preserve"> </w:t>
          </w:r>
          <w:r w:rsidRPr="0055321C">
            <w:rPr>
              <w:i/>
              <w:szCs w:val="22"/>
            </w:rPr>
            <w:t>Toimivaltainen viranomainen</w:t>
          </w:r>
        </w:p>
        <w:p w14:paraId="37C23618" w14:textId="77777777" w:rsidR="00AA475C" w:rsidRPr="00AA475C" w:rsidRDefault="00AA475C" w:rsidP="00AA475C">
          <w:pPr>
            <w:pStyle w:val="LLPerustelujenkappalejako"/>
            <w:rPr>
              <w:szCs w:val="22"/>
            </w:rPr>
          </w:pPr>
          <w:r w:rsidRPr="0055321C">
            <w:rPr>
              <w:b/>
              <w:szCs w:val="22"/>
            </w:rPr>
            <w:t>5 §.</w:t>
          </w:r>
          <w:r w:rsidRPr="00AA475C">
            <w:rPr>
              <w:szCs w:val="22"/>
            </w:rPr>
            <w:t xml:space="preserve"> </w:t>
          </w:r>
          <w:r w:rsidRPr="0055321C">
            <w:rPr>
              <w:i/>
              <w:szCs w:val="22"/>
            </w:rPr>
            <w:t>Väliaikainen säilöönotto</w:t>
          </w:r>
        </w:p>
        <w:p w14:paraId="30A204CC" w14:textId="1715EDF8" w:rsidR="00AA475C" w:rsidRDefault="00AA475C" w:rsidP="00AA475C">
          <w:pPr>
            <w:pStyle w:val="LLPerustelujenkappalejako"/>
            <w:rPr>
              <w:i/>
              <w:szCs w:val="22"/>
            </w:rPr>
          </w:pPr>
          <w:r w:rsidRPr="0055321C">
            <w:rPr>
              <w:b/>
              <w:szCs w:val="22"/>
            </w:rPr>
            <w:t>10 §.</w:t>
          </w:r>
          <w:r w:rsidRPr="00AA475C">
            <w:rPr>
              <w:szCs w:val="22"/>
            </w:rPr>
            <w:t xml:space="preserve"> </w:t>
          </w:r>
          <w:r w:rsidRPr="0055321C">
            <w:rPr>
              <w:i/>
              <w:szCs w:val="22"/>
            </w:rPr>
            <w:t>Kielet ja käännökset</w:t>
          </w:r>
        </w:p>
        <w:p w14:paraId="3F56F18D" w14:textId="2F46CED9" w:rsidR="000E2529" w:rsidRPr="00AA475C" w:rsidRDefault="000E2529" w:rsidP="00AA475C">
          <w:pPr>
            <w:pStyle w:val="LLPerustelujenkappalejako"/>
            <w:rPr>
              <w:szCs w:val="22"/>
            </w:rPr>
          </w:pPr>
          <w:r w:rsidRPr="000E2529">
            <w:rPr>
              <w:b/>
              <w:i/>
              <w:szCs w:val="22"/>
            </w:rPr>
            <w:t>19 §.</w:t>
          </w:r>
          <w:r>
            <w:rPr>
              <w:i/>
              <w:szCs w:val="22"/>
            </w:rPr>
            <w:t xml:space="preserve"> Muutoksenhaku</w:t>
          </w:r>
        </w:p>
        <w:p w14:paraId="5D521ACF" w14:textId="06779BBE" w:rsidR="00B7172B" w:rsidRDefault="00AA475C" w:rsidP="00B7172B">
          <w:pPr>
            <w:pStyle w:val="LLPerustelujenkappalejako"/>
            <w:rPr>
              <w:szCs w:val="22"/>
            </w:rPr>
          </w:pPr>
          <w:r w:rsidRPr="00AA475C">
            <w:rPr>
              <w:szCs w:val="22"/>
            </w:rPr>
            <w:t>Pykälissä säädetty toimivalta muutettaisiin kuulumaan Rikosseuraamuslaitoksen keskushallintoyksikön sijasta Rikosseuraamuslaitokselle.</w:t>
          </w:r>
          <w:r w:rsidR="00B7172B" w:rsidRPr="00B7172B">
            <w:rPr>
              <w:szCs w:val="22"/>
            </w:rPr>
            <w:t xml:space="preserve"> </w:t>
          </w:r>
          <w:r w:rsidR="00B7172B">
            <w:rPr>
              <w:szCs w:val="22"/>
            </w:rPr>
            <w:t xml:space="preserve">Esityksen 19 §:ssä on huomioitu hallituksen esitys eduskunnalle laeiksi eräiden oikeusministeriön hallinnonalan lakien muutoksenhakusäännösten tarkistamisesta (HE 109/2020 vp, EV 139/2020 vp). </w:t>
          </w:r>
        </w:p>
        <w:p w14:paraId="2FCF2F52" w14:textId="31253AF7" w:rsidR="00AA475C" w:rsidRPr="00AA475C" w:rsidRDefault="00AA475C" w:rsidP="00AA475C">
          <w:pPr>
            <w:pStyle w:val="LLPerustelujenkappalejako"/>
            <w:rPr>
              <w:szCs w:val="22"/>
            </w:rPr>
          </w:pPr>
        </w:p>
        <w:p w14:paraId="3A094783" w14:textId="5CFDD665" w:rsidR="00AA475C" w:rsidRPr="0055321C" w:rsidRDefault="00AA475C" w:rsidP="00AA475C">
          <w:pPr>
            <w:pStyle w:val="LLP2Otsikkotaso"/>
          </w:pPr>
          <w:bookmarkStart w:id="73" w:name="_Toc57114512"/>
          <w:r w:rsidRPr="00AA475C">
            <w:t>Laki valvontatoimenpiteitä ja vaihtoehtoisia seuraamuksia Euroopan unionissa koskevan puitepäätöksen lainsäädännön alaan kuuluvien säännösten kansallisesta täytäntöönpanosta ja puitepäätöksen soveltamisesta annetun lain muuttamisesta</w:t>
          </w:r>
          <w:bookmarkEnd w:id="73"/>
        </w:p>
        <w:p w14:paraId="11094515" w14:textId="77777777" w:rsidR="00AA475C" w:rsidRPr="00AA475C" w:rsidRDefault="00AA475C" w:rsidP="00AA475C">
          <w:pPr>
            <w:pStyle w:val="LLPerustelujenkappalejako"/>
            <w:rPr>
              <w:szCs w:val="22"/>
            </w:rPr>
          </w:pPr>
          <w:r w:rsidRPr="0055321C">
            <w:rPr>
              <w:b/>
              <w:szCs w:val="22"/>
            </w:rPr>
            <w:t>3 §.</w:t>
          </w:r>
          <w:r w:rsidRPr="00AA475C">
            <w:rPr>
              <w:szCs w:val="22"/>
            </w:rPr>
            <w:t xml:space="preserve"> </w:t>
          </w:r>
          <w:r w:rsidRPr="0055321C">
            <w:rPr>
              <w:i/>
              <w:szCs w:val="22"/>
            </w:rPr>
            <w:t>Toimivaltainen viranomainen</w:t>
          </w:r>
        </w:p>
        <w:p w14:paraId="2BABFDF6" w14:textId="77777777" w:rsidR="00AA475C" w:rsidRPr="00AA475C" w:rsidRDefault="00AA475C" w:rsidP="00AA475C">
          <w:pPr>
            <w:pStyle w:val="LLPerustelujenkappalejako"/>
            <w:rPr>
              <w:szCs w:val="22"/>
            </w:rPr>
          </w:pPr>
          <w:r w:rsidRPr="0055321C">
            <w:rPr>
              <w:b/>
              <w:szCs w:val="22"/>
            </w:rPr>
            <w:t>4 §.</w:t>
          </w:r>
          <w:r w:rsidRPr="00AA475C">
            <w:rPr>
              <w:szCs w:val="22"/>
            </w:rPr>
            <w:t xml:space="preserve"> </w:t>
          </w:r>
          <w:r w:rsidRPr="0055321C">
            <w:rPr>
              <w:i/>
              <w:szCs w:val="22"/>
            </w:rPr>
            <w:t>Edellytykset pyynnön vastaanottamiselle</w:t>
          </w:r>
        </w:p>
        <w:p w14:paraId="003A9D37" w14:textId="77777777" w:rsidR="00AA475C" w:rsidRPr="00AA475C" w:rsidRDefault="00AA475C" w:rsidP="00AA475C">
          <w:pPr>
            <w:pStyle w:val="LLPerustelujenkappalejako"/>
            <w:rPr>
              <w:szCs w:val="22"/>
            </w:rPr>
          </w:pPr>
          <w:r w:rsidRPr="0055321C">
            <w:rPr>
              <w:b/>
              <w:szCs w:val="22"/>
            </w:rPr>
            <w:t>6 §.</w:t>
          </w:r>
          <w:r w:rsidRPr="00AA475C">
            <w:rPr>
              <w:szCs w:val="22"/>
            </w:rPr>
            <w:t xml:space="preserve"> </w:t>
          </w:r>
          <w:r w:rsidRPr="0055321C">
            <w:rPr>
              <w:i/>
              <w:szCs w:val="22"/>
            </w:rPr>
            <w:t>Valvonnan siirtoa koskevan pyynnön täytäntöönpano</w:t>
          </w:r>
        </w:p>
        <w:p w14:paraId="63ADE819" w14:textId="77777777" w:rsidR="00AA475C" w:rsidRPr="00AA475C" w:rsidRDefault="00AA475C" w:rsidP="00AA475C">
          <w:pPr>
            <w:pStyle w:val="LLPerustelujenkappalejako"/>
            <w:rPr>
              <w:szCs w:val="22"/>
            </w:rPr>
          </w:pPr>
          <w:r w:rsidRPr="0055321C">
            <w:rPr>
              <w:b/>
              <w:szCs w:val="22"/>
            </w:rPr>
            <w:t>8 §.</w:t>
          </w:r>
          <w:r w:rsidRPr="00AA475C">
            <w:rPr>
              <w:szCs w:val="22"/>
            </w:rPr>
            <w:t xml:space="preserve"> </w:t>
          </w:r>
          <w:r w:rsidRPr="0055321C">
            <w:rPr>
              <w:i/>
              <w:szCs w:val="22"/>
            </w:rPr>
            <w:t>Kielet ja käännökset</w:t>
          </w:r>
        </w:p>
        <w:p w14:paraId="21ADEBDD" w14:textId="77777777" w:rsidR="00AA475C" w:rsidRPr="00AA475C" w:rsidRDefault="00AA475C" w:rsidP="00AA475C">
          <w:pPr>
            <w:pStyle w:val="LLPerustelujenkappalejako"/>
            <w:rPr>
              <w:szCs w:val="22"/>
            </w:rPr>
          </w:pPr>
          <w:r w:rsidRPr="0055321C">
            <w:rPr>
              <w:b/>
              <w:szCs w:val="22"/>
            </w:rPr>
            <w:t>9 §.</w:t>
          </w:r>
          <w:r w:rsidRPr="00AA475C">
            <w:rPr>
              <w:szCs w:val="22"/>
            </w:rPr>
            <w:t xml:space="preserve"> </w:t>
          </w:r>
          <w:r w:rsidRPr="0055321C">
            <w:rPr>
              <w:i/>
              <w:szCs w:val="22"/>
            </w:rPr>
            <w:t>Edellytykset pyynnön lähettämiselle</w:t>
          </w:r>
        </w:p>
        <w:p w14:paraId="283E4AEA" w14:textId="77777777" w:rsidR="00AA475C" w:rsidRPr="00AA475C" w:rsidRDefault="00AA475C" w:rsidP="00AA475C">
          <w:pPr>
            <w:pStyle w:val="LLPerustelujenkappalejako"/>
            <w:rPr>
              <w:szCs w:val="22"/>
            </w:rPr>
          </w:pPr>
          <w:r w:rsidRPr="0055321C">
            <w:rPr>
              <w:b/>
              <w:szCs w:val="22"/>
            </w:rPr>
            <w:t>11 §.</w:t>
          </w:r>
          <w:r w:rsidRPr="00AA475C">
            <w:rPr>
              <w:szCs w:val="22"/>
            </w:rPr>
            <w:t xml:space="preserve"> </w:t>
          </w:r>
          <w:r w:rsidRPr="0055321C">
            <w:rPr>
              <w:i/>
              <w:szCs w:val="22"/>
            </w:rPr>
            <w:t>Kielet ja käännökset</w:t>
          </w:r>
        </w:p>
        <w:p w14:paraId="78CCAD60" w14:textId="77777777" w:rsidR="00AA475C" w:rsidRPr="00AA475C" w:rsidRDefault="00AA475C" w:rsidP="00AA475C">
          <w:pPr>
            <w:pStyle w:val="LLPerustelujenkappalejako"/>
            <w:rPr>
              <w:szCs w:val="22"/>
            </w:rPr>
          </w:pPr>
          <w:r w:rsidRPr="0055321C">
            <w:rPr>
              <w:b/>
              <w:szCs w:val="22"/>
            </w:rPr>
            <w:t>13 §.</w:t>
          </w:r>
          <w:r w:rsidRPr="00AA475C">
            <w:rPr>
              <w:szCs w:val="22"/>
            </w:rPr>
            <w:t xml:space="preserve"> </w:t>
          </w:r>
          <w:r w:rsidRPr="0055321C">
            <w:rPr>
              <w:i/>
              <w:szCs w:val="22"/>
            </w:rPr>
            <w:t>Oikeus avustajaan ja puolustajaan</w:t>
          </w:r>
        </w:p>
        <w:p w14:paraId="514C8C48" w14:textId="404EFBE8" w:rsidR="000E2529" w:rsidRPr="0055321C" w:rsidRDefault="00AA475C" w:rsidP="00AA475C">
          <w:pPr>
            <w:pStyle w:val="LLPerustelujenkappalejako"/>
            <w:rPr>
              <w:i/>
              <w:szCs w:val="22"/>
            </w:rPr>
          </w:pPr>
          <w:r w:rsidRPr="0055321C">
            <w:rPr>
              <w:b/>
              <w:szCs w:val="22"/>
            </w:rPr>
            <w:t>14 §.</w:t>
          </w:r>
          <w:r w:rsidRPr="00AA475C">
            <w:rPr>
              <w:szCs w:val="22"/>
            </w:rPr>
            <w:t xml:space="preserve"> </w:t>
          </w:r>
          <w:r w:rsidR="0055321C">
            <w:rPr>
              <w:i/>
              <w:szCs w:val="22"/>
            </w:rPr>
            <w:t>Muutoksenhaku</w:t>
          </w:r>
        </w:p>
        <w:p w14:paraId="5AE155DF" w14:textId="1DAEF5BA" w:rsidR="00203E2B" w:rsidRPr="00AA475C" w:rsidRDefault="00AA475C" w:rsidP="00203E2B">
          <w:pPr>
            <w:pStyle w:val="LLPerustelujenkappalejako"/>
            <w:rPr>
              <w:szCs w:val="22"/>
            </w:rPr>
          </w:pPr>
          <w:r w:rsidRPr="00AA475C">
            <w:rPr>
              <w:szCs w:val="22"/>
            </w:rPr>
            <w:t>Pykälissä säädetty toimivalta muutettaisiin kuulumaan Rikosseuraamuslaitoksen keskushallintoyksikön sijasta Rikosseuraamuslaitokselle.</w:t>
          </w:r>
          <w:r w:rsidR="00203E2B">
            <w:rPr>
              <w:szCs w:val="22"/>
            </w:rPr>
            <w:t xml:space="preserve"> Esityksen 14 §:ssä on huomioitu hallituksen esitys eduskunnalle laeiksi eräiden oikeusministeriön hallinnonalan lakien muutoksenhakusäännösten tarkistamisesta (HE 109/2020 vp</w:t>
          </w:r>
          <w:r w:rsidR="004F17F4">
            <w:rPr>
              <w:szCs w:val="22"/>
            </w:rPr>
            <w:t>, EV 139/2020 vp</w:t>
          </w:r>
          <w:r w:rsidR="00203E2B">
            <w:rPr>
              <w:szCs w:val="22"/>
            </w:rPr>
            <w:t xml:space="preserve">). </w:t>
          </w:r>
        </w:p>
        <w:p w14:paraId="662F7B7C" w14:textId="0E6C8D2A" w:rsidR="00AA475C" w:rsidRPr="00E15390" w:rsidRDefault="00AA475C" w:rsidP="00AA475C">
          <w:pPr>
            <w:pStyle w:val="LLPerustelujenkappalejako"/>
            <w:rPr>
              <w:szCs w:val="22"/>
            </w:rPr>
          </w:pPr>
        </w:p>
        <w:p w14:paraId="2ABA6304" w14:textId="77777777" w:rsidR="007E0CB1" w:rsidRDefault="007E0CB1" w:rsidP="00FD1D79">
          <w:pPr>
            <w:pStyle w:val="LLP1Otsikkotaso"/>
          </w:pPr>
          <w:bookmarkStart w:id="74" w:name="_Toc43718679"/>
          <w:bookmarkStart w:id="75" w:name="_Toc57114513"/>
          <w:r>
            <w:t>Voimaantulo</w:t>
          </w:r>
          <w:bookmarkEnd w:id="74"/>
          <w:bookmarkEnd w:id="75"/>
        </w:p>
        <w:p w14:paraId="4B754F2B" w14:textId="24915698" w:rsidR="00C972D2" w:rsidRDefault="00995398" w:rsidP="000747CF">
          <w:pPr>
            <w:pStyle w:val="LLPerustelujenkappalejako"/>
          </w:pPr>
          <w:r>
            <w:t xml:space="preserve">Lait </w:t>
          </w:r>
          <w:r w:rsidR="00C972D2">
            <w:t>ehdotetaan tule</w:t>
          </w:r>
          <w:r w:rsidR="00176BB1">
            <w:t xml:space="preserve">maan voimaan </w:t>
          </w:r>
          <w:r w:rsidR="00E46BC4" w:rsidRPr="0003530E">
            <w:t>1 päivänä tammikuuta 2022</w:t>
          </w:r>
          <w:r w:rsidR="00FA4A99" w:rsidRPr="0003530E">
            <w:t>.</w:t>
          </w:r>
        </w:p>
        <w:p w14:paraId="7C1A2B36" w14:textId="2E75D5CF" w:rsidR="00414D6A" w:rsidRPr="00414D6A" w:rsidRDefault="003D729C" w:rsidP="00414D6A">
          <w:pPr>
            <w:pStyle w:val="LLP1Otsikkotaso"/>
          </w:pPr>
          <w:bookmarkStart w:id="76" w:name="_Toc43718682"/>
          <w:bookmarkStart w:id="77" w:name="_Toc57114514"/>
          <w:r>
            <w:t>Esityksen riippuvuus muista esityksistä</w:t>
          </w:r>
          <w:bookmarkEnd w:id="76"/>
          <w:bookmarkEnd w:id="77"/>
        </w:p>
        <w:p w14:paraId="6F49EB3E" w14:textId="5E8A3AE7" w:rsidR="00414D6A" w:rsidRDefault="00414D6A" w:rsidP="00634453">
          <w:pPr>
            <w:pStyle w:val="Default"/>
            <w:spacing w:after="220" w:line="220" w:lineRule="exact"/>
            <w:jc w:val="both"/>
            <w:rPr>
              <w:sz w:val="22"/>
              <w:szCs w:val="22"/>
            </w:rPr>
          </w:pPr>
          <w:r w:rsidRPr="00722257">
            <w:rPr>
              <w:sz w:val="22"/>
              <w:szCs w:val="22"/>
            </w:rPr>
            <w:t>Esityksellä on yhteys useisiin eduskunnan käsiteltävänä oleviin rangaistusten täytäntöönpanoa ja tutkintavankeuden toimeenpanoa koskeviin hallituksen esityksiin.</w:t>
          </w:r>
        </w:p>
        <w:p w14:paraId="583AA7F3" w14:textId="0A598D30" w:rsidR="00634453" w:rsidRPr="00B94D8B" w:rsidRDefault="003961CE" w:rsidP="003961CE">
          <w:pPr>
            <w:pStyle w:val="Default"/>
            <w:spacing w:after="220" w:line="220" w:lineRule="exact"/>
            <w:jc w:val="both"/>
            <w:rPr>
              <w:bCs/>
              <w:sz w:val="22"/>
              <w:szCs w:val="22"/>
            </w:rPr>
          </w:pPr>
          <w:r>
            <w:rPr>
              <w:sz w:val="22"/>
              <w:szCs w:val="22"/>
            </w:rPr>
            <w:t>Eduskunnan käsittelyssä on</w:t>
          </w:r>
          <w:r w:rsidR="00634453">
            <w:rPr>
              <w:sz w:val="22"/>
              <w:szCs w:val="22"/>
            </w:rPr>
            <w:t xml:space="preserve"> </w:t>
          </w:r>
          <w:r w:rsidR="00B94D8B">
            <w:rPr>
              <w:bCs/>
              <w:sz w:val="22"/>
              <w:szCs w:val="22"/>
            </w:rPr>
            <w:t>h</w:t>
          </w:r>
          <w:r w:rsidR="00B94D8B" w:rsidRPr="00452212">
            <w:rPr>
              <w:bCs/>
              <w:sz w:val="22"/>
              <w:szCs w:val="22"/>
            </w:rPr>
            <w:t>allituksen esitys eduskunnalle vankeusaikaisen rikollisuuden</w:t>
          </w:r>
          <w:r w:rsidR="00B94D8B">
            <w:rPr>
              <w:bCs/>
              <w:sz w:val="22"/>
              <w:szCs w:val="22"/>
            </w:rPr>
            <w:t xml:space="preserve"> estämisen ja laitosturvallisuu</w:t>
          </w:r>
          <w:r w:rsidR="00B94D8B" w:rsidRPr="00452212">
            <w:rPr>
              <w:bCs/>
              <w:sz w:val="22"/>
              <w:szCs w:val="22"/>
            </w:rPr>
            <w:t>den ylläpitämisen tehostamista koskevaksi lainsäädännöksi</w:t>
          </w:r>
          <w:r w:rsidR="00B94D8B">
            <w:rPr>
              <w:bCs/>
              <w:sz w:val="22"/>
              <w:szCs w:val="22"/>
            </w:rPr>
            <w:t xml:space="preserve"> (HE 6/2020 vp). Kyseisessä esityksessä ehdotetaan muutettavaksi vankeuslain 1 luvun 9 §:n 2 momenttia ja 2 luvun 10</w:t>
          </w:r>
          <w:r>
            <w:rPr>
              <w:bCs/>
              <w:sz w:val="22"/>
              <w:szCs w:val="22"/>
            </w:rPr>
            <w:t xml:space="preserve"> </w:t>
          </w:r>
          <w:r w:rsidR="00591E42">
            <w:rPr>
              <w:bCs/>
              <w:sz w:val="22"/>
              <w:szCs w:val="22"/>
            </w:rPr>
            <w:t>§:n 3 momenttia</w:t>
          </w:r>
          <w:r w:rsidR="00B94D8B">
            <w:rPr>
              <w:bCs/>
              <w:sz w:val="22"/>
              <w:szCs w:val="22"/>
            </w:rPr>
            <w:t>. Näitä säännösehdotuksia esitetään muutettaviksi myö</w:t>
          </w:r>
          <w:r w:rsidR="00D56E1B">
            <w:rPr>
              <w:bCs/>
              <w:sz w:val="22"/>
              <w:szCs w:val="22"/>
            </w:rPr>
            <w:t>s nyt annettavassa esityksessä.</w:t>
          </w:r>
        </w:p>
        <w:p w14:paraId="254648FB" w14:textId="756E0ABF" w:rsidR="00634453" w:rsidRDefault="00695DFC" w:rsidP="00634453">
          <w:pPr>
            <w:pStyle w:val="Default"/>
            <w:spacing w:after="220" w:line="220" w:lineRule="exact"/>
            <w:jc w:val="both"/>
            <w:rPr>
              <w:sz w:val="22"/>
              <w:szCs w:val="22"/>
            </w:rPr>
          </w:pPr>
          <w:r w:rsidRPr="00634453">
            <w:rPr>
              <w:sz w:val="22"/>
              <w:szCs w:val="22"/>
            </w:rPr>
            <w:t>Eduskunnan käsiteltävänä on</w:t>
          </w:r>
          <w:r w:rsidR="004F17F4">
            <w:rPr>
              <w:sz w:val="22"/>
              <w:szCs w:val="22"/>
            </w:rPr>
            <w:t xml:space="preserve"> ollut</w:t>
          </w:r>
          <w:r w:rsidRPr="00634453">
            <w:rPr>
              <w:sz w:val="22"/>
              <w:szCs w:val="22"/>
            </w:rPr>
            <w:t xml:space="preserve"> hallituksen esitys eduskunnalle laeiksi eräiden oikeusministeriön hallinnonalan lakien muutoksenhakusäännösten tarkist</w:t>
          </w:r>
          <w:r w:rsidR="00ED3C86" w:rsidRPr="00634453">
            <w:rPr>
              <w:sz w:val="22"/>
              <w:szCs w:val="22"/>
            </w:rPr>
            <w:t>amisesta (HE 109/2020 vp</w:t>
          </w:r>
          <w:r w:rsidR="004F17F4">
            <w:rPr>
              <w:sz w:val="22"/>
              <w:szCs w:val="22"/>
            </w:rPr>
            <w:t>, EV 139/2020 vp</w:t>
          </w:r>
          <w:r w:rsidR="00ED3C86" w:rsidRPr="00634453">
            <w:rPr>
              <w:sz w:val="22"/>
              <w:szCs w:val="22"/>
            </w:rPr>
            <w:t>).</w:t>
          </w:r>
          <w:r w:rsidR="002306C1">
            <w:rPr>
              <w:sz w:val="22"/>
              <w:szCs w:val="22"/>
            </w:rPr>
            <w:t xml:space="preserve"> Lait on vahvistettu 26.11.2020</w:t>
          </w:r>
          <w:r w:rsidR="004F17F4">
            <w:rPr>
              <w:sz w:val="22"/>
              <w:szCs w:val="22"/>
            </w:rPr>
            <w:t>.</w:t>
          </w:r>
          <w:r w:rsidR="00ED3C86" w:rsidRPr="0003530E">
            <w:t xml:space="preserve"> </w:t>
          </w:r>
          <w:r w:rsidR="004F17F4">
            <w:rPr>
              <w:bCs/>
              <w:sz w:val="22"/>
              <w:szCs w:val="22"/>
            </w:rPr>
            <w:t>Niihi</w:t>
          </w:r>
          <w:r w:rsidR="00634453">
            <w:rPr>
              <w:bCs/>
              <w:sz w:val="22"/>
              <w:szCs w:val="22"/>
            </w:rPr>
            <w:t>n sisältyy Rikosseuraamusla</w:t>
          </w:r>
          <w:r w:rsidR="0081659E">
            <w:rPr>
              <w:bCs/>
              <w:sz w:val="22"/>
              <w:szCs w:val="22"/>
            </w:rPr>
            <w:t>itoksen organisaatiota ja päätöksentekotoimivaltaa</w:t>
          </w:r>
          <w:r w:rsidR="00634453">
            <w:rPr>
              <w:bCs/>
              <w:sz w:val="22"/>
              <w:szCs w:val="22"/>
            </w:rPr>
            <w:t xml:space="preserve"> koskevia säännöksiä, joita ehdotetaan muutettaviksi myös nyt annettavassa esityksessä. Näitä säännöksiä ovat vankeuslain 20 luvun 4 §:n 1 momentti, yhdyskuntaseuraamusten täytäntöönpanosta annetun lain 88 §:n 1 momentti, yhdistelmärangaistuksen täytäntöönpanosta annetun lain 37 §:n 1 momentti, </w:t>
          </w:r>
          <w:r w:rsidR="00634453" w:rsidRPr="000D1233">
            <w:rPr>
              <w:bCs/>
              <w:sz w:val="22"/>
              <w:szCs w:val="22"/>
            </w:rPr>
            <w:t>Suomen ja muiden pohjoismaiden välisestä yhteistoiminnasta rikosasioissa annettujen tuomioiden täytäntöönpanossa annetun lain 26 §</w:t>
          </w:r>
          <w:r w:rsidR="00634453">
            <w:rPr>
              <w:bCs/>
              <w:sz w:val="22"/>
              <w:szCs w:val="22"/>
            </w:rPr>
            <w:t xml:space="preserve">:n 1 ja 2 momentti, </w:t>
          </w:r>
          <w:r w:rsidR="00634453" w:rsidRPr="000D1233">
            <w:rPr>
              <w:bCs/>
              <w:sz w:val="22"/>
              <w:szCs w:val="22"/>
            </w:rPr>
            <w:t xml:space="preserve">tuomittujen siirtoa Euroopan unionissa koskevan puitepäätöksen lainsäädännön alaan kuuluvien säännösten kansallisesta täytäntöönpanosta ja puitepäätöksen soveltamisesta annetun lain 19 §:n 1 momentti sekä valvontatoimenpiteitä ja vaihtoehtoisia seuraamuksia Euroopan unionissa koskevan </w:t>
          </w:r>
          <w:r w:rsidR="00634453">
            <w:rPr>
              <w:bCs/>
              <w:sz w:val="22"/>
              <w:szCs w:val="22"/>
            </w:rPr>
            <w:t>puite</w:t>
          </w:r>
          <w:r w:rsidR="00634453" w:rsidRPr="000D1233">
            <w:rPr>
              <w:bCs/>
              <w:sz w:val="22"/>
              <w:szCs w:val="22"/>
            </w:rPr>
            <w:t>päätöksen lainsäädännön alaan kuuluvien säännösten kansallisesta täytäntöönpanosta ja puitepäätöksen soveltamisesta annetun lain 14 §:n 1 momentti.</w:t>
          </w:r>
          <w:r w:rsidR="004F17F4">
            <w:rPr>
              <w:bCs/>
              <w:sz w:val="22"/>
              <w:szCs w:val="22"/>
            </w:rPr>
            <w:t xml:space="preserve"> </w:t>
          </w:r>
        </w:p>
        <w:p w14:paraId="0707B6E6" w14:textId="7804EA85" w:rsidR="00B94D8B" w:rsidRPr="000D1233" w:rsidRDefault="00B94D8B" w:rsidP="00634453">
          <w:pPr>
            <w:pStyle w:val="Default"/>
            <w:spacing w:after="220" w:line="220" w:lineRule="exact"/>
            <w:jc w:val="both"/>
            <w:rPr>
              <w:bCs/>
              <w:sz w:val="22"/>
              <w:szCs w:val="22"/>
            </w:rPr>
          </w:pPr>
          <w:r>
            <w:rPr>
              <w:sz w:val="22"/>
              <w:szCs w:val="22"/>
            </w:rPr>
            <w:t>Eduskunnassa on käsit</w:t>
          </w:r>
          <w:r w:rsidR="005C6591">
            <w:rPr>
              <w:sz w:val="22"/>
              <w:szCs w:val="22"/>
            </w:rPr>
            <w:t>eltävänä</w:t>
          </w:r>
          <w:r w:rsidR="005C6591">
            <w:rPr>
              <w:bCs/>
              <w:sz w:val="22"/>
              <w:szCs w:val="22"/>
            </w:rPr>
            <w:t xml:space="preserve"> hallituksen esitys</w:t>
          </w:r>
          <w:r w:rsidR="0081659E" w:rsidRPr="0081659E">
            <w:rPr>
              <w:bCs/>
              <w:sz w:val="22"/>
              <w:szCs w:val="22"/>
            </w:rPr>
            <w:t xml:space="preserve"> </w:t>
          </w:r>
          <w:r w:rsidR="0081659E" w:rsidRPr="00A70AFA">
            <w:rPr>
              <w:bCs/>
              <w:sz w:val="22"/>
              <w:szCs w:val="22"/>
            </w:rPr>
            <w:t>eduskunnalle laeiksi vankeuslain ja tutkin</w:t>
          </w:r>
          <w:r w:rsidR="0081659E">
            <w:rPr>
              <w:bCs/>
              <w:sz w:val="22"/>
              <w:szCs w:val="22"/>
            </w:rPr>
            <w:t>tavankeuslain tupakointia koske</w:t>
          </w:r>
          <w:r w:rsidR="0081659E" w:rsidRPr="00A70AFA">
            <w:rPr>
              <w:bCs/>
              <w:sz w:val="22"/>
              <w:szCs w:val="22"/>
            </w:rPr>
            <w:t>vien säännösten muuttamisesta</w:t>
          </w:r>
          <w:r w:rsidR="005C6591">
            <w:rPr>
              <w:bCs/>
              <w:sz w:val="22"/>
              <w:szCs w:val="22"/>
            </w:rPr>
            <w:t xml:space="preserve"> </w:t>
          </w:r>
          <w:r w:rsidR="0081659E">
            <w:rPr>
              <w:bCs/>
              <w:sz w:val="22"/>
              <w:szCs w:val="22"/>
            </w:rPr>
            <w:t xml:space="preserve">(HE </w:t>
          </w:r>
          <w:r w:rsidR="005C6591">
            <w:rPr>
              <w:bCs/>
              <w:sz w:val="22"/>
              <w:szCs w:val="22"/>
            </w:rPr>
            <w:t>165/2020 vp</w:t>
          </w:r>
          <w:r w:rsidR="0081659E">
            <w:rPr>
              <w:bCs/>
              <w:sz w:val="22"/>
              <w:szCs w:val="22"/>
            </w:rPr>
            <w:t>)</w:t>
          </w:r>
          <w:r w:rsidR="005C6591">
            <w:rPr>
              <w:bCs/>
              <w:sz w:val="22"/>
              <w:szCs w:val="22"/>
            </w:rPr>
            <w:t xml:space="preserve">, jossa esitetään muutettavaksi vankeuslain 7 luvun 8 §:n 2 momenttia sekä tutkintavankeuslain 3 </w:t>
          </w:r>
          <w:r w:rsidR="00376571">
            <w:rPr>
              <w:bCs/>
              <w:sz w:val="22"/>
              <w:szCs w:val="22"/>
            </w:rPr>
            <w:t>luvun 10 §:n 2 momenttia. Niissä</w:t>
          </w:r>
          <w:r w:rsidR="005C6591">
            <w:rPr>
              <w:bCs/>
              <w:sz w:val="22"/>
              <w:szCs w:val="22"/>
            </w:rPr>
            <w:t xml:space="preserve"> säädetään tarkempien määräysten antamisesta.</w:t>
          </w:r>
          <w:r w:rsidR="00376571">
            <w:rPr>
              <w:bCs/>
              <w:sz w:val="22"/>
              <w:szCs w:val="22"/>
            </w:rPr>
            <w:t xml:space="preserve"> Nyt annettavassa esityksessä n</w:t>
          </w:r>
          <w:r w:rsidR="005C6591">
            <w:rPr>
              <w:bCs/>
              <w:sz w:val="22"/>
              <w:szCs w:val="22"/>
            </w:rPr>
            <w:t>äitä sään</w:t>
          </w:r>
          <w:r w:rsidR="00376571">
            <w:rPr>
              <w:bCs/>
              <w:sz w:val="22"/>
              <w:szCs w:val="22"/>
            </w:rPr>
            <w:t>nöksiä esitetään muutettaviksi</w:t>
          </w:r>
          <w:r w:rsidR="005C6591">
            <w:rPr>
              <w:bCs/>
              <w:sz w:val="22"/>
              <w:szCs w:val="22"/>
            </w:rPr>
            <w:t xml:space="preserve"> Rikosseuraamuslaitoksen organisaatiouudistuksen edellyttämällä tavalla.</w:t>
          </w:r>
        </w:p>
        <w:p w14:paraId="1C162C8D" w14:textId="025F17AC" w:rsidR="00EB4E0D" w:rsidRDefault="00695DFC" w:rsidP="000747CF">
          <w:pPr>
            <w:pStyle w:val="LLPerustelujenkappalejako"/>
            <w:rPr>
              <w:szCs w:val="22"/>
            </w:rPr>
          </w:pPr>
          <w:r w:rsidRPr="0003530E">
            <w:t>Eduskunnan käsiteltävänä on myös h</w:t>
          </w:r>
          <w:r w:rsidRPr="0003530E">
            <w:rPr>
              <w:szCs w:val="22"/>
            </w:rPr>
            <w:t>allituksen esitys eduskunnalle laiksi henkilötietojen käsittelystä Rikosseuraamuslaitoksessa sekä vankeuslain ja eräiden muiden seuraamusten täytäntöönpanosta annettujen lakien muuttamisesta (H</w:t>
          </w:r>
          <w:r w:rsidR="00376571">
            <w:rPr>
              <w:szCs w:val="22"/>
            </w:rPr>
            <w:t xml:space="preserve">E xxx/2020 vp). </w:t>
          </w:r>
          <w:r w:rsidR="00D56E1B">
            <w:rPr>
              <w:szCs w:val="22"/>
            </w:rPr>
            <w:t>Kyse on vankeuslain, tutkintavankeuslain, yhdyskuntaseuraamusten täytäntöönpanosta annetun lain, valvotusta koevapaudesta annetun lain sekä yhdistelmärangaistuksen täytäntöönpanosta annetun lain muuttamisesta.</w:t>
          </w:r>
          <w:r w:rsidR="00376571" w:rsidRPr="00376571">
            <w:rPr>
              <w:szCs w:val="22"/>
            </w:rPr>
            <w:t xml:space="preserve"> </w:t>
          </w:r>
          <w:r w:rsidR="00376571">
            <w:rPr>
              <w:szCs w:val="22"/>
            </w:rPr>
            <w:t>Kyseisessä esityksessä ehdotetaan muutettaviksi useita</w:t>
          </w:r>
          <w:r w:rsidR="00376571" w:rsidRPr="0003530E">
            <w:rPr>
              <w:szCs w:val="22"/>
            </w:rPr>
            <w:t xml:space="preserve"> samoja Rikosseuraamuslaitoksen </w:t>
          </w:r>
          <w:r w:rsidR="00376571">
            <w:rPr>
              <w:szCs w:val="22"/>
            </w:rPr>
            <w:t xml:space="preserve">organisaatiota ja </w:t>
          </w:r>
          <w:r w:rsidR="00376571" w:rsidRPr="0003530E">
            <w:rPr>
              <w:szCs w:val="22"/>
            </w:rPr>
            <w:t>päätöksentekotoimivaltaa koskevia säännöksiä kuin tässä esityksessä.</w:t>
          </w:r>
        </w:p>
        <w:p w14:paraId="151BD44A" w14:textId="2EAB4D65" w:rsidR="00591E42" w:rsidRDefault="00591E42" w:rsidP="000747CF">
          <w:pPr>
            <w:pStyle w:val="LLPerustelujenkappalejako"/>
            <w:rPr>
              <w:szCs w:val="22"/>
            </w:rPr>
          </w:pPr>
          <w:r>
            <w:rPr>
              <w:szCs w:val="22"/>
            </w:rPr>
            <w:t xml:space="preserve">Eduskunnalle annettaneen alkuvuonna 2021 hallituksen esitys </w:t>
          </w:r>
          <w:r w:rsidR="005F3056">
            <w:rPr>
              <w:szCs w:val="22"/>
            </w:rPr>
            <w:t>yleisvaarallisten tartuntatautien torjumisesta rikosseuraamusten täytäntöönpanossa. Si</w:t>
          </w:r>
          <w:r w:rsidR="006551F9">
            <w:rPr>
              <w:szCs w:val="22"/>
            </w:rPr>
            <w:t>inä yhteydessä esitetää</w:t>
          </w:r>
          <w:r w:rsidR="005F3056">
            <w:rPr>
              <w:szCs w:val="22"/>
            </w:rPr>
            <w:t>n muutettavaksi vankeuslain ja muiden rangaistusten täytäntöönpanoa koskevien lakien sekä tutkintavankeuslain säännöksiä, jotka koskevat päätöksentekotoimivaltaa Rikosseuraamuslaitoksessa.</w:t>
          </w:r>
        </w:p>
        <w:p w14:paraId="1AB30296" w14:textId="6E422B65" w:rsidR="0081659E" w:rsidRDefault="0081659E" w:rsidP="0081659E">
          <w:pPr>
            <w:spacing w:after="220" w:line="220" w:lineRule="exact"/>
            <w:jc w:val="both"/>
          </w:pPr>
          <w:r w:rsidRPr="00E34ADB">
            <w:rPr>
              <w:rFonts w:eastAsia="Times New Roman"/>
              <w:lang w:eastAsia="fi-FI"/>
            </w:rPr>
            <w:t>Kaikkiin edellä mai</w:t>
          </w:r>
          <w:r>
            <w:rPr>
              <w:rFonts w:eastAsia="Times New Roman"/>
              <w:lang w:eastAsia="fi-FI"/>
            </w:rPr>
            <w:t xml:space="preserve">nittuihin esityksiin sisältyy päällekkäisiä muutosehdotuksia tämän esityksen ehdotusten kanssa. </w:t>
          </w:r>
          <w:r w:rsidRPr="006C2AF7">
            <w:t>Ehdotus olisi sovitettava eduskuntakäsit</w:t>
          </w:r>
          <w:r>
            <w:t>telyn aikana yhteen edellä todettujen esity</w:t>
          </w:r>
          <w:r w:rsidRPr="006C2AF7">
            <w:t>s</w:t>
          </w:r>
          <w:r>
            <w:t>t</w:t>
          </w:r>
          <w:r w:rsidRPr="006C2AF7">
            <w:t>en kanssa.</w:t>
          </w:r>
        </w:p>
        <w:p w14:paraId="7B87BA79" w14:textId="77777777" w:rsidR="002E4712" w:rsidRPr="0081659E" w:rsidRDefault="002E4712" w:rsidP="0081659E">
          <w:pPr>
            <w:spacing w:after="220" w:line="220" w:lineRule="exact"/>
            <w:jc w:val="both"/>
            <w:rPr>
              <w:rFonts w:eastAsia="Times New Roman"/>
              <w:lang w:eastAsia="fi-FI"/>
            </w:rPr>
          </w:pPr>
        </w:p>
        <w:p w14:paraId="530E97E0" w14:textId="2DE3CA40" w:rsidR="003D729C" w:rsidRDefault="003D729C" w:rsidP="00FD1D79">
          <w:pPr>
            <w:pStyle w:val="LLP1Otsikkotaso"/>
          </w:pPr>
          <w:bookmarkStart w:id="78" w:name="_Toc43718683"/>
          <w:bookmarkStart w:id="79" w:name="_Toc57114515"/>
          <w:r>
            <w:t>Suhde talousarvioesitykseen</w:t>
          </w:r>
          <w:bookmarkEnd w:id="78"/>
          <w:bookmarkEnd w:id="79"/>
        </w:p>
        <w:p w14:paraId="16D2CADA" w14:textId="77777777" w:rsidR="002E4712" w:rsidRPr="002E4712" w:rsidRDefault="002E4712" w:rsidP="002E4712">
          <w:pPr>
            <w:pStyle w:val="LLPerustelujenkappalejako"/>
          </w:pPr>
        </w:p>
        <w:p w14:paraId="71E543F7" w14:textId="77777777" w:rsidR="00E421D1" w:rsidRDefault="006461AD" w:rsidP="00FD1D79">
          <w:pPr>
            <w:pStyle w:val="LLP1Otsikkotaso"/>
          </w:pPr>
          <w:bookmarkStart w:id="80" w:name="_Toc43718684"/>
          <w:bookmarkStart w:id="81" w:name="_Toc57114516"/>
          <w:r>
            <w:t>Suhde perustuslakiin ja säätämisjärjestys</w:t>
          </w:r>
          <w:bookmarkEnd w:id="80"/>
          <w:bookmarkEnd w:id="81"/>
          <w:r w:rsidR="0083402D">
            <w:t xml:space="preserve"> </w:t>
          </w:r>
        </w:p>
        <w:p w14:paraId="036D4189" w14:textId="77777777" w:rsidR="000C0BEA" w:rsidRDefault="000C0BEA" w:rsidP="000747CF">
          <w:pPr>
            <w:pStyle w:val="LLPerustelujenkappalejako"/>
          </w:pPr>
          <w:r>
            <w:t xml:space="preserve">Perustuslain 119 §:n 2 momentin mukaan valtionhallinnon toimielinten yleisistä perusteista on säädettävä lailla, kun niiden tehtäviin kuuluu julkisen vallan käyttöä. Yleisillä perusteilla säännöksessä tarkoitetaan lähinnä nimeä, toimialaa sekä pääasiallisia tehtäviä ja toimivaltuuksia (HE 1/1998 vp). </w:t>
          </w:r>
          <w:r w:rsidR="004C39F5">
            <w:t>Julkisen vallan käyttämisestä on kyse esimerkiksi silloin</w:t>
          </w:r>
          <w:r w:rsidR="005F72D4">
            <w:t>,</w:t>
          </w:r>
          <w:r w:rsidR="004C39F5">
            <w:t xml:space="preserve"> kun voidaan tehdä päätöksiä yksilön oikeuksista ja velvollisuuksista taikka käyttää pakkokeinoja tai puuttua muuten yksilön perusoikeuksiin. </w:t>
          </w:r>
        </w:p>
        <w:p w14:paraId="1177E057" w14:textId="5EF7A001" w:rsidR="00BA3A20" w:rsidRDefault="00AF7FF1" w:rsidP="000747CF">
          <w:pPr>
            <w:pStyle w:val="LLPerustelujenkappalejako"/>
          </w:pPr>
          <w:r w:rsidRPr="00AF7FF1">
            <w:t>Lailla ei muutettaisi Rikosseuraamuslaitokselle kuuluvia tehtäviä.</w:t>
          </w:r>
          <w:r>
            <w:t xml:space="preserve"> </w:t>
          </w:r>
          <w:r w:rsidR="00C24704" w:rsidRPr="00C24704">
            <w:t xml:space="preserve">Perustuslain edellyttämällä tavalla lakiin sisällytettäisiin säännökset Rikosseuraamuslaitoksen organisaation määräytymisen perusteista. </w:t>
          </w:r>
          <w:r w:rsidR="000D6972" w:rsidRPr="000D6972">
            <w:t>Rikosseuraamuslaitos olisi valtakunnallisesti toimiva virasto, jonka toimialueena on koko maa. Rikosseuraamuslaitos muodostuisi neljästä vastuualueesta, jotka jakaantuisivat yksiköihin. Rikosseuraamuslaitokseen kuuluisi kehittämisestä ja ohjauksesta, asiakasprosesseista, hallinto- ja tukipalveluista sekä operatiivisesta toim</w:t>
          </w:r>
          <w:r w:rsidR="00AC1240">
            <w:t>innasta vastaavat vastuualueet.</w:t>
          </w:r>
        </w:p>
        <w:p w14:paraId="3EE62C97" w14:textId="77777777" w:rsidR="00775AEA" w:rsidRDefault="00C24704" w:rsidP="000747CF">
          <w:pPr>
            <w:pStyle w:val="LLPerustelujenkappalejako"/>
          </w:pPr>
          <w:r w:rsidRPr="00C24704">
            <w:t>Rikosseuraamuslaitoksessa tehdään päätöksiä, jotka vaikuttavat yksilön perusoikeuksiin.</w:t>
          </w:r>
          <w:r w:rsidR="00A70965">
            <w:t xml:space="preserve"> </w:t>
          </w:r>
          <w:r w:rsidR="00FC15C2">
            <w:rPr>
              <w:szCs w:val="22"/>
            </w:rPr>
            <w:t>Rangaistusten täytäntöönpano toteutetaan yhdyskuntaseuraamustoimistoissa ja vankiloissa, kuten voimassa olevassa organisaatiossakin.</w:t>
          </w:r>
          <w:r w:rsidR="00775AEA" w:rsidRPr="00775AEA">
            <w:t xml:space="preserve"> Rikosseuraamuslaitoksen toimivaltuuksia ei laajennettaisi </w:t>
          </w:r>
          <w:r w:rsidR="00775AEA" w:rsidRPr="004B7E4D">
            <w:t xml:space="preserve">nykyisestä. </w:t>
          </w:r>
          <w:r w:rsidRPr="004B7E4D">
            <w:t>Nyt säädettävässä laissa säädettäisiin johtaji</w:t>
          </w:r>
          <w:r w:rsidR="004B7E4D">
            <w:t>en tehtävistä ja</w:t>
          </w:r>
          <w:r w:rsidRPr="004B7E4D">
            <w:t xml:space="preserve"> toimivaltuuksista</w:t>
          </w:r>
          <w:r w:rsidR="004B7E4D">
            <w:t>.</w:t>
          </w:r>
        </w:p>
        <w:p w14:paraId="629482BA" w14:textId="14F6FC8F" w:rsidR="00F85BD3" w:rsidRDefault="000C0BEA" w:rsidP="000747CF">
          <w:pPr>
            <w:pStyle w:val="LLPerustelujenkappalejako"/>
            <w:rPr>
              <w:szCs w:val="22"/>
            </w:rPr>
          </w:pPr>
          <w:r>
            <w:t xml:space="preserve">Nykyisten paikallisten virastojen toimialueista on pidetty tarpeellisena säätää </w:t>
          </w:r>
          <w:r w:rsidR="00F05ADE">
            <w:t>valtioneuvoston asetuksella</w:t>
          </w:r>
          <w:r>
            <w:t xml:space="preserve">. Uudessa organisaatiossa ei olisi </w:t>
          </w:r>
          <w:r w:rsidR="00F05ADE">
            <w:t xml:space="preserve">nykyisenkaltaista </w:t>
          </w:r>
          <w:r>
            <w:t xml:space="preserve">aluehallintoa. Rikosseuraamuslaitos olisi viranomainen, jonka toimialueena on koko maa. </w:t>
          </w:r>
          <w:r w:rsidR="006E39C2" w:rsidRPr="000F4C9D">
            <w:t>Operatiivisen toiminnan vastuualueeseen kuuluisi 11 rikosseuraamuskeskusta</w:t>
          </w:r>
          <w:r w:rsidRPr="000F4C9D">
            <w:t>.</w:t>
          </w:r>
          <w:r>
            <w:t xml:space="preserve"> Esityksessä ehdotetaan, että rikosseuraamuskeskuksen toimialueista säädettäisiin valtioneuvoston asetuksella. </w:t>
          </w:r>
          <w:r w:rsidR="00277943" w:rsidRPr="009077CE">
            <w:t>Rikosseuraamuskeskuksen yksiköistä säädettäisii</w:t>
          </w:r>
          <w:r w:rsidR="009077CE" w:rsidRPr="009077CE">
            <w:t>n oikeusministeriön asetuksella.</w:t>
          </w:r>
        </w:p>
        <w:p w14:paraId="1113A53A" w14:textId="479B431E" w:rsidR="002845F1" w:rsidRPr="00F85BD3" w:rsidRDefault="00F85BD3" w:rsidP="000747CF">
          <w:pPr>
            <w:pStyle w:val="LLPerustelujenkappalejako"/>
            <w:rPr>
              <w:szCs w:val="22"/>
            </w:rPr>
          </w:pPr>
          <w:r w:rsidRPr="004574E7">
            <w:rPr>
              <w:szCs w:val="22"/>
            </w:rPr>
            <w:t>Perustuslain 21 §:ssä säädetään oikeusturvasta ja hyvästä hallinnosta muun muassa siten, että jokaisella on oikeus saada asiansa käsitellyksi asianmukaisesti ja ilman aiheetonta viivytystä lain mukaan toimivaltaisessa tuomioistuimessa tai muussa viranomaisessa.</w:t>
          </w:r>
          <w:r w:rsidR="00E71E9A" w:rsidRPr="004574E7">
            <w:rPr>
              <w:szCs w:val="22"/>
            </w:rPr>
            <w:t xml:space="preserve"> Rikosseuraamuslaitoksen organisaatiouudistuksen keskeisenä tavoitteena on edistää yhdenmukaisten toimintatapojen ja asiakasprosessien käyttöä kaikissa yksiköissä ja näin parantaa rangaistusta suorittavien oikeusturvaa ja yhdenvertaista kohtelua. Tämä edesauttaa hyvän hallinnon toteutumista.</w:t>
          </w:r>
        </w:p>
        <w:p w14:paraId="25A30F03" w14:textId="6DF280F3" w:rsidR="000C08F4" w:rsidRDefault="00F85BD3" w:rsidP="000747CF">
          <w:pPr>
            <w:pStyle w:val="LLPerustelujenkappalejako"/>
            <w:rPr>
              <w:szCs w:val="22"/>
            </w:rPr>
          </w:pPr>
          <w:r w:rsidRPr="004574E7">
            <w:rPr>
              <w:szCs w:val="22"/>
            </w:rPr>
            <w:t>Perustuslain 6 §:n 4 momentin mukaan sukupuolten tasa-arvoa edistetään yhteiskunnallisessa toiminnassa.</w:t>
          </w:r>
          <w:r w:rsidR="00E71E9A" w:rsidRPr="004574E7">
            <w:rPr>
              <w:szCs w:val="22"/>
            </w:rPr>
            <w:t xml:space="preserve"> Esityksessä ehdotettu </w:t>
          </w:r>
          <w:r w:rsidR="000C08F4" w:rsidRPr="004574E7">
            <w:rPr>
              <w:szCs w:val="22"/>
            </w:rPr>
            <w:t xml:space="preserve">rikoksesta epäiltyjen ja </w:t>
          </w:r>
          <w:r w:rsidR="00E71E9A" w:rsidRPr="004574E7">
            <w:rPr>
              <w:szCs w:val="22"/>
            </w:rPr>
            <w:t>yhdyskuntaseuraamusta suoritta</w:t>
          </w:r>
          <w:r w:rsidR="000C08F4" w:rsidRPr="004574E7">
            <w:rPr>
              <w:szCs w:val="22"/>
            </w:rPr>
            <w:t>vien naisten sekä naisvankien erityiskysymyksiin keskittyvän rikosseuraamuskeskuksen voidaan todeta edistävän yhdenvertaisuuden perusoikeuden toteutumista.</w:t>
          </w:r>
        </w:p>
        <w:p w14:paraId="06503731" w14:textId="1D5F3F15" w:rsidR="004010ED" w:rsidRDefault="00F85BD3" w:rsidP="000747CF">
          <w:pPr>
            <w:pStyle w:val="LLPerustelujenkappalejako"/>
            <w:rPr>
              <w:szCs w:val="22"/>
            </w:rPr>
          </w:pPr>
          <w:r w:rsidRPr="00B90796">
            <w:rPr>
              <w:szCs w:val="22"/>
            </w:rPr>
            <w:t>Perustuslain 17 §:n 2 momentin mukaan jokaisen oikeus käyttää tuomioistuimessa ja muussa viranomaisessa asiassaan omaa kieltään, joko suomea tai ruotsia, sekä saada toimituskirjansa tällä kielellä turvataan lailla. Julkisen vallan on huolehdittava maan suomen- ja ruotsinkielisen väestön sivistyksellisistä ja yhteiskunnallisista tarpeista samanlaisten perusteiden mukaan.</w:t>
          </w:r>
          <w:r w:rsidR="000C08F4" w:rsidRPr="00B90796">
            <w:rPr>
              <w:szCs w:val="22"/>
            </w:rPr>
            <w:t xml:space="preserve"> K</w:t>
          </w:r>
          <w:r w:rsidR="00402A68">
            <w:rPr>
              <w:szCs w:val="22"/>
            </w:rPr>
            <w:t>ielilain</w:t>
          </w:r>
          <w:r w:rsidR="00617233" w:rsidRPr="00B90796">
            <w:rPr>
              <w:szCs w:val="22"/>
            </w:rPr>
            <w:t xml:space="preserve"> 6 §:n 1 momentin 2 kohdan mukaan valtion keskushallintoviranomaiset ja muut viranomaiset, joiden virka-alueeseen kuuluu erikielisiä kuntia tai vähintään yksi kaksikielinen kunta, ovat kaksikielisiä. Kielilain 40 §:ssä säädetään vankeusrangaistusten täytäntöönpanon ja tutkintavankeuden toimeenpanon osalta poikkeus 6 §:n säännökseen siten, että mainituista tehtävistä vastaavat yksiköt ovat yksikielisesti suomenkielisiä. Oikeusministeriön asetuksella voidaan näihin yksikköihin perustaa yksi tai useampi ruotsinkielinen tai kaksikielinen osasto. Oikeusministeriö on antanut asetuksen Rikosseuraamuslaitoksen kaksikieli</w:t>
          </w:r>
          <w:r w:rsidR="004C4A62">
            <w:rPr>
              <w:szCs w:val="22"/>
            </w:rPr>
            <w:t>sistä osastoista</w:t>
          </w:r>
          <w:r w:rsidR="003876E0" w:rsidRPr="00B90796">
            <w:rPr>
              <w:szCs w:val="22"/>
            </w:rPr>
            <w:t>. Asetukse</w:t>
          </w:r>
          <w:r w:rsidR="00617233" w:rsidRPr="00B90796">
            <w:rPr>
              <w:szCs w:val="22"/>
            </w:rPr>
            <w:t>n 1 §:n mukaan Etelä-Suomen rikosseuraamusalueella on kaksikielinen osasto kahdessa vankilassa, Länsi-Suomen rikosseuraamusalueella kolmessa vankilassa.</w:t>
          </w:r>
          <w:r w:rsidR="003876E0" w:rsidRPr="00B90796">
            <w:rPr>
              <w:szCs w:val="22"/>
            </w:rPr>
            <w:t xml:space="preserve"> </w:t>
          </w:r>
          <w:r w:rsidR="000C08F4" w:rsidRPr="00B90796">
            <w:rPr>
              <w:szCs w:val="22"/>
            </w:rPr>
            <w:t>Uudistuksessa turvataan rikoksista epäiltyjen ja tuomittujen kielellisten oikeuksien toteutuminen</w:t>
          </w:r>
          <w:r w:rsidR="004C4A62">
            <w:rPr>
              <w:szCs w:val="22"/>
            </w:rPr>
            <w:t xml:space="preserve"> voimassa olevan järjestely</w:t>
          </w:r>
          <w:r w:rsidR="003876E0" w:rsidRPr="00B90796">
            <w:rPr>
              <w:szCs w:val="22"/>
            </w:rPr>
            <w:t>n mukaisesti</w:t>
          </w:r>
          <w:r w:rsidR="000C08F4" w:rsidRPr="00B90796">
            <w:rPr>
              <w:szCs w:val="22"/>
            </w:rPr>
            <w:t>.</w:t>
          </w:r>
        </w:p>
        <w:p w14:paraId="2169A589" w14:textId="57FE4C7E" w:rsidR="003876E0" w:rsidRPr="00FD1D79" w:rsidRDefault="004C4A62" w:rsidP="000747CF">
          <w:pPr>
            <w:pStyle w:val="LLPerustelujenkappalejako"/>
            <w:rPr>
              <w:rFonts w:eastAsia="TimesNewRoman"/>
            </w:rPr>
          </w:pPr>
          <w:r w:rsidRPr="006E39D5">
            <w:rPr>
              <w:rFonts w:eastAsia="TimesNewRoman"/>
            </w:rPr>
            <w:t>Ahvenanmaan maakunta o</w:t>
          </w:r>
          <w:r>
            <w:rPr>
              <w:rFonts w:eastAsia="TimesNewRoman"/>
            </w:rPr>
            <w:t>n ruotsinkielinen. Siellä</w:t>
          </w:r>
          <w:r w:rsidRPr="006E39D5">
            <w:rPr>
              <w:rFonts w:eastAsia="TimesNewRoman"/>
            </w:rPr>
            <w:t xml:space="preserve"> </w:t>
          </w:r>
          <w:r>
            <w:rPr>
              <w:rFonts w:eastAsia="TimesNewRoman"/>
            </w:rPr>
            <w:t>sijaitsevan</w:t>
          </w:r>
          <w:r w:rsidRPr="006E39D5">
            <w:rPr>
              <w:rFonts w:eastAsia="TimesNewRoman"/>
            </w:rPr>
            <w:t xml:space="preserve"> </w:t>
          </w:r>
          <w:proofErr w:type="spellStart"/>
          <w:r w:rsidRPr="006E39D5">
            <w:rPr>
              <w:rFonts w:eastAsia="TimesNewRoman"/>
            </w:rPr>
            <w:t>Lounais</w:t>
          </w:r>
          <w:proofErr w:type="spellEnd"/>
          <w:r w:rsidRPr="006E39D5">
            <w:rPr>
              <w:rFonts w:eastAsia="TimesNewRoman"/>
            </w:rPr>
            <w:t>-Suomen rikosseuraamuskeskuksen Turun yhdyskuntaseuraamustoimiston Ahvenanmaan toi</w:t>
          </w:r>
          <w:r>
            <w:rPr>
              <w:rFonts w:eastAsia="TimesNewRoman"/>
            </w:rPr>
            <w:t>mipaikan</w:t>
          </w:r>
          <w:r w:rsidRPr="006E39D5">
            <w:rPr>
              <w:rFonts w:eastAsia="TimesNewRoman"/>
            </w:rPr>
            <w:t xml:space="preserve"> työkielenä </w:t>
          </w:r>
          <w:r w:rsidR="00600B92">
            <w:rPr>
              <w:rFonts w:eastAsia="TimesNewRoman"/>
            </w:rPr>
            <w:t>on</w:t>
          </w:r>
          <w:r w:rsidRPr="006E39D5">
            <w:rPr>
              <w:rFonts w:eastAsia="TimesNewRoman"/>
            </w:rPr>
            <w:t xml:space="preserve"> jatkossakin ruotsi.</w:t>
          </w:r>
          <w:r>
            <w:rPr>
              <w:rFonts w:eastAsia="TimesNewRoman"/>
            </w:rPr>
            <w:t xml:space="preserve"> </w:t>
          </w:r>
          <w:r w:rsidR="00402A68" w:rsidRPr="007302BE">
            <w:rPr>
              <w:rFonts w:eastAsia="TimesNewRoman"/>
            </w:rPr>
            <w:t>Saamen kielilain mukaisesti Rikosseuraamuslaitoksessa turvattaisiin saamenkielisten kielelliset oikeudet erityisesti Lapin rikosseuraamuskeskuksen toiminnassa. Rikosseuraamuslaitos pyrkii lisäämään Lapin rikosseuraamuskeskuksen saamen kielisten palveluiden tarjoamisen valmiuksia muun muassa henkilöstön saamen kieliopintoja tukemalla.</w:t>
          </w:r>
          <w:r w:rsidR="0096266A" w:rsidRPr="007302BE">
            <w:rPr>
              <w:rFonts w:eastAsia="TimesNewRoman"/>
            </w:rPr>
            <w:t xml:space="preserve"> Uudistuksella pyritään parantamaan saamen kielen käytön mahdollisuutta nykytilanteeseen verrattuna.</w:t>
          </w:r>
        </w:p>
        <w:p w14:paraId="68D5A68F" w14:textId="6A6E72B2" w:rsidR="000E2D4E" w:rsidRPr="00FD1D79" w:rsidRDefault="000E2D4E" w:rsidP="00FD1D79">
          <w:pPr>
            <w:pStyle w:val="LLPerustelujenkappalejako"/>
          </w:pPr>
          <w:r w:rsidRPr="00BA55C6">
            <w:t>Vankeuslain, tutkintavankeuslain, valvotusta koevapaudesta annetun lain, yhdyskuntaseuraamusten täytäntöönpanosta annetun lain sekä yhdistelmärangaistuksesta annetun lain muutoksenhakusäännöksiä muutettaisiin siten, että mistään päätöksestä ei enää haettaisi muutosta suoraan valittamalla, vaan kaikista muutoksenhaun alaista päätöksistä haettaisiin ensivaiheessa muutosta oikaisuvaatimusmenettelyssä. Valitus Rikosseuraamuslaitoksen oikaisuvaatimukseen antamasta päätöksestä tehtäisiin kaikissa tapauksissa keskitetysti Helsingin hallinto-oikeuteen. Voimassa olevien säännösten mukaan valitus tehdään siihen hallinto-oikeuteen, jonka tuomiopiirissä aluejohtajan päätös on tehty. Rikosseuraamuslaitoksen keskushallintoyksikön ja täytäntöönpanojohtajan päätöksestä valitus tehdään Helsingin hallinto-oikeuteen. Esityksessä ei ehdoteta muutoksia muutoksenhakuoikeuteen. Kyse olisi yksinomaan oikaisuvaatimus- ja valitusmenettelyn keskittämisestä niin Rikosseuraamuslaitoksessa kuin hallinto-oikeudessa Rikosseuraamuslaitoksen organisaatiouudistuksessa tavoiteltavan yhtenäisyyden vuoksi. Muutoksella ei siten olisi vaikutuksia perustuslain 21 §:ssä säädettyyn jokaisen oikeuteen saada asiansa käsitellyksi asianmukaisesti ja ilman aiheetonta viivytystä lain mukaan toimivaltaisessa tuomioistuimessa tai muussa viranomaisessa sekä oikeus saada oikeuksiaan ja velvollisuuksiaan koskeva päätös tuomioistuimen tai muun riippumattoman l</w:t>
          </w:r>
          <w:r w:rsidR="00FD1D79">
            <w:t>ainkäyttöelimen käsiteltäväksi.</w:t>
          </w:r>
        </w:p>
        <w:p w14:paraId="6D00475E" w14:textId="77777777" w:rsidR="008414FE" w:rsidRPr="00373987" w:rsidRDefault="00373987" w:rsidP="00373987">
          <w:pPr>
            <w:pStyle w:val="LLPerustelujenkappalejako"/>
          </w:pPr>
          <w:r>
            <w:t>Hallit</w:t>
          </w:r>
          <w:r w:rsidR="00A52495">
            <w:t xml:space="preserve">uksen esitykseen ei sisälly sellaisia perustuslain tai säätämisjärjestyksen kannalta merkityksellisiä ongelmia, jotka edellyttäisivät perustuslakivaliokunnan käsittelyä. </w:t>
          </w:r>
        </w:p>
      </w:sdtContent>
    </w:sdt>
    <w:p w14:paraId="3EBECFBE" w14:textId="3D2C6EE4" w:rsidR="004A648F" w:rsidRDefault="004A648F" w:rsidP="004A648F">
      <w:pPr>
        <w:pStyle w:val="LLNormaali"/>
      </w:pPr>
    </w:p>
    <w:p w14:paraId="6CA705FB" w14:textId="77777777" w:rsidR="00E15390" w:rsidRDefault="00E15390" w:rsidP="004A648F">
      <w:pPr>
        <w:pStyle w:val="LLNormaali"/>
      </w:pPr>
    </w:p>
    <w:p w14:paraId="393489C2" w14:textId="77777777" w:rsidR="0022764C" w:rsidRPr="00257518" w:rsidRDefault="0022764C" w:rsidP="00257518">
      <w:pPr>
        <w:pStyle w:val="LLPonsi"/>
        <w:rPr>
          <w:i/>
        </w:rPr>
      </w:pPr>
      <w:r w:rsidRPr="00257518">
        <w:rPr>
          <w:i/>
        </w:rPr>
        <w:t>Ponsi</w:t>
      </w:r>
    </w:p>
    <w:p w14:paraId="596FCB76" w14:textId="7F709A65" w:rsidR="00393B53" w:rsidRDefault="00907D0D" w:rsidP="008E303B">
      <w:pPr>
        <w:pStyle w:val="LLPonsi"/>
      </w:pPr>
      <w:r w:rsidRPr="00907D0D">
        <w:t>Edellä esitetyn perusteella annetaan eduskunnan hyväksyttäviksi seuraavat lakiehdotukset:</w:t>
      </w:r>
    </w:p>
    <w:p w14:paraId="1DE015A5" w14:textId="0FCF30F1" w:rsidR="002E4712" w:rsidRDefault="002E4712">
      <w:pPr>
        <w:spacing w:line="240" w:lineRule="auto"/>
        <w:rPr>
          <w:rFonts w:eastAsia="Times New Roman"/>
          <w:szCs w:val="24"/>
          <w:lang w:eastAsia="fi-FI"/>
        </w:rPr>
      </w:pPr>
      <w:r>
        <w:br w:type="page"/>
      </w:r>
    </w:p>
    <w:p w14:paraId="1A954BE5" w14:textId="77777777" w:rsidR="008E303B" w:rsidRPr="009C4545" w:rsidRDefault="008E303B" w:rsidP="008E303B">
      <w:pPr>
        <w:pStyle w:val="LLPonsi"/>
      </w:pPr>
    </w:p>
    <w:bookmarkStart w:id="82" w:name="_Toc43718685"/>
    <w:bookmarkStart w:id="83" w:name="_Toc57114517"/>
    <w:p w14:paraId="007DD7FA" w14:textId="5EB9AF24" w:rsidR="00153DDB" w:rsidRPr="00153DDB" w:rsidRDefault="00A219EF" w:rsidP="00153DDB">
      <w:pPr>
        <w:pStyle w:val="LLLakiehdotukset"/>
      </w:pPr>
      <w:sdt>
        <w:sdtPr>
          <w:alias w:val="Lakiehdotukset"/>
          <w:tag w:val="CCLakiehdotukset"/>
          <w:id w:val="1834638829"/>
          <w:placeholder>
            <w:docPart w:val="82725F44308A4644998D548D73EAA537"/>
          </w:placeholder>
          <w15:color w:val="00FFFF"/>
          <w:dropDownList>
            <w:listItem w:value="Valitse kohde."/>
            <w:listItem w:displayText="Lakiehdotus" w:value="Lakiehdotus"/>
            <w:listItem w:displayText="Lakiehdotukset" w:value="Lakiehdotukset"/>
          </w:dropDownList>
        </w:sdtPr>
        <w:sdtEndPr/>
        <w:sdtContent>
          <w:r w:rsidR="00813D0B">
            <w:t>Lakiehdotukset</w:t>
          </w:r>
        </w:sdtContent>
      </w:sdt>
      <w:bookmarkEnd w:id="82"/>
      <w:bookmarkEnd w:id="83"/>
    </w:p>
    <w:sdt>
      <w:sdtPr>
        <w:rPr>
          <w:rFonts w:eastAsia="Calibri"/>
          <w:b w:val="0"/>
          <w:sz w:val="22"/>
          <w:szCs w:val="22"/>
          <w:lang w:eastAsia="en-US"/>
        </w:rPr>
        <w:alias w:val="Lakiehdotus"/>
        <w:tag w:val="CCLakiehdotukset"/>
        <w:id w:val="1695884352"/>
        <w:placeholder>
          <w:docPart w:val="2AD6510CC5954EADAD2331581452EE56"/>
        </w:placeholder>
        <w15:color w:val="00FFFF"/>
      </w:sdtPr>
      <w:sdtEndPr>
        <w:rPr>
          <w:rFonts w:eastAsia="Times New Roman"/>
          <w:szCs w:val="24"/>
          <w:lang w:eastAsia="fi-FI"/>
        </w:rPr>
      </w:sdtEndPr>
      <w:sdtContent>
        <w:p w14:paraId="3E3FDF0B" w14:textId="530D8C8E" w:rsidR="00153DDB" w:rsidRPr="00153DDB" w:rsidRDefault="00153DDB" w:rsidP="00534B1F">
          <w:pPr>
            <w:pStyle w:val="LLLainNumero"/>
          </w:pPr>
          <w:r>
            <w:t>1</w:t>
          </w:r>
          <w:r w:rsidRPr="00153DDB">
            <w:t>.</w:t>
          </w:r>
        </w:p>
        <w:p w14:paraId="335C80E3" w14:textId="77777777" w:rsidR="00153DDB" w:rsidRPr="00153DDB" w:rsidRDefault="00153DDB" w:rsidP="009732F5">
          <w:pPr>
            <w:pStyle w:val="LLLaki"/>
          </w:pPr>
          <w:r w:rsidRPr="00153DDB">
            <w:t>Laki</w:t>
          </w:r>
        </w:p>
        <w:p w14:paraId="7EC960C6" w14:textId="5D3F1C7E" w:rsidR="00153DDB" w:rsidRPr="00153DDB" w:rsidRDefault="00AE3AB7" w:rsidP="0082264A">
          <w:pPr>
            <w:pStyle w:val="LLSaadoksenNimi"/>
          </w:pPr>
          <w:bookmarkStart w:id="84" w:name="_Toc57114518"/>
          <w:r>
            <w:t>Rikosseuraamuslaitoksesta</w:t>
          </w:r>
          <w:bookmarkEnd w:id="84"/>
        </w:p>
        <w:p w14:paraId="540DC83A" w14:textId="3BC4D9EC" w:rsidR="00AE3AB7" w:rsidRPr="00153DDB" w:rsidRDefault="00153DDB" w:rsidP="00AE3AB7">
          <w:pPr>
            <w:pStyle w:val="LLJohtolauseKappaleet"/>
          </w:pPr>
          <w:r w:rsidRPr="00153DDB">
            <w:t>Eduskunnan päät</w:t>
          </w:r>
          <w:r w:rsidR="00AE3AB7">
            <w:t>öksen mukaisesti säädetään:</w:t>
          </w:r>
        </w:p>
        <w:p w14:paraId="34F31A33" w14:textId="5C330754" w:rsidR="00153DDB" w:rsidRDefault="00153DDB" w:rsidP="00426EAE">
          <w:pPr>
            <w:pStyle w:val="LLNormaali"/>
          </w:pPr>
        </w:p>
        <w:p w14:paraId="0207FA3A" w14:textId="77777777" w:rsidR="00AE3AB7" w:rsidRDefault="00AE3AB7" w:rsidP="00AE3AB7">
          <w:pPr>
            <w:pStyle w:val="LLLuku"/>
          </w:pPr>
          <w:r>
            <w:t xml:space="preserve">1 luku </w:t>
          </w:r>
        </w:p>
        <w:p w14:paraId="191E3C6D" w14:textId="2D32698C" w:rsidR="00AE3AB7" w:rsidRDefault="00AE3AB7" w:rsidP="00AE3AB7">
          <w:pPr>
            <w:pStyle w:val="LLLuvunOtsikko"/>
          </w:pPr>
          <w:r>
            <w:t>Rikosseuraamuslaitoksen tehtävät ja organisaatio</w:t>
          </w:r>
        </w:p>
        <w:p w14:paraId="2163FF05" w14:textId="27903159" w:rsidR="00AE3AB7" w:rsidRDefault="003A1798" w:rsidP="00AE3AB7">
          <w:pPr>
            <w:pStyle w:val="LLPykala"/>
          </w:pPr>
          <w:r>
            <w:t>1 §</w:t>
          </w:r>
        </w:p>
        <w:p w14:paraId="15EF0990" w14:textId="6E0DC5A3" w:rsidR="00AE3AB7" w:rsidRDefault="00AE3AB7" w:rsidP="00AE3AB7">
          <w:pPr>
            <w:pStyle w:val="LLPykalanOtsikko"/>
          </w:pPr>
          <w:r>
            <w:t>Soveltamisala</w:t>
          </w:r>
        </w:p>
        <w:p w14:paraId="0E4EA90A" w14:textId="65B9D729" w:rsidR="00AE3AB7" w:rsidRDefault="00AE3AB7" w:rsidP="00AE3AB7">
          <w:pPr>
            <w:pStyle w:val="LLKappalejako"/>
          </w:pPr>
          <w:r>
            <w:t>Tässä laissa säädetään Rikosseuraamuslaitoksen organisaatiosta, tehtävistä ja hallinnosta.</w:t>
          </w:r>
        </w:p>
        <w:p w14:paraId="7AB7A24C" w14:textId="77777777" w:rsidR="00AE3AB7" w:rsidRDefault="00AE3AB7" w:rsidP="00AE3AB7">
          <w:pPr>
            <w:pStyle w:val="LLKappalejako"/>
          </w:pPr>
        </w:p>
        <w:p w14:paraId="6DAE958B" w14:textId="6DF0A7CB" w:rsidR="00AE3AB7" w:rsidRDefault="003A1798" w:rsidP="00AE3AB7">
          <w:pPr>
            <w:pStyle w:val="LLPykala"/>
          </w:pPr>
          <w:r>
            <w:t>2 §</w:t>
          </w:r>
        </w:p>
        <w:p w14:paraId="71DA2A41" w14:textId="5891D53E" w:rsidR="00AE3AB7" w:rsidRDefault="00AE3AB7" w:rsidP="00AE3AB7">
          <w:pPr>
            <w:pStyle w:val="LLPykalanOtsikko"/>
          </w:pPr>
          <w:r>
            <w:t>Rikosseuraamuslaitoksen tehtävät</w:t>
          </w:r>
        </w:p>
        <w:p w14:paraId="5993E823" w14:textId="7F6BF8DA" w:rsidR="00AE3AB7" w:rsidRDefault="00AE3AB7" w:rsidP="00AE3AB7">
          <w:pPr>
            <w:pStyle w:val="LLKappalejako"/>
          </w:pPr>
          <w:r>
            <w:t>Rikosseuraamuslaitoksen tehtävänä on ehdolliseen vankeusrangaistukseen tuomittujen valvonta, nuorisorangaistuksen, yhdyskuntapalvelun, valvontarangaistuksen, ehdottoman vankeusrangaistuksen, sakon muuntorangaistuksen ja yhdistelmärangaistuksen täytäntöönpano, ehdonalaiseen vapauteen päästettyjen valvonta, tutkintavankeuden toimeenpano sekä muut Rikosseuraamuslaitokselle säädetyt tehtävät.</w:t>
          </w:r>
        </w:p>
        <w:p w14:paraId="1A3D6F8B" w14:textId="77777777" w:rsidR="00AE3AB7" w:rsidRDefault="00AE3AB7" w:rsidP="00AE3AB7">
          <w:pPr>
            <w:pStyle w:val="LLKappalejako"/>
          </w:pPr>
        </w:p>
        <w:p w14:paraId="33F2FC74" w14:textId="52D59B88" w:rsidR="00AE3AB7" w:rsidRDefault="00AE3AB7" w:rsidP="00AE3AB7">
          <w:pPr>
            <w:pStyle w:val="LLPykala"/>
          </w:pPr>
          <w:r>
            <w:t xml:space="preserve">3 </w:t>
          </w:r>
          <w:r w:rsidR="003A1798">
            <w:t>§</w:t>
          </w:r>
        </w:p>
        <w:p w14:paraId="41ECDF65" w14:textId="45499C03" w:rsidR="00AE3AB7" w:rsidRDefault="00AE3AB7" w:rsidP="00AE3AB7">
          <w:pPr>
            <w:pStyle w:val="LLPykalanOtsikko"/>
          </w:pPr>
          <w:r>
            <w:t>Rikosseuraamuslaitoksen organisaatio</w:t>
          </w:r>
        </w:p>
        <w:p w14:paraId="3742EC80" w14:textId="20B84270" w:rsidR="00AE3AB7" w:rsidRDefault="00AE3AB7" w:rsidP="00AE3AB7">
          <w:pPr>
            <w:pStyle w:val="LLKappalejako"/>
          </w:pPr>
          <w:r>
            <w:t>Oikeusministeriön hallinnonalaan kuuluva, oikeusministeriön ohjauksessa ja valvonnassa toimiva Rikosseuraamuslaitos on valtakunnallisesti toimiva virasto, jonka toimialueena on koko maa.</w:t>
          </w:r>
        </w:p>
        <w:p w14:paraId="1D77B6EE" w14:textId="69BDA3F4" w:rsidR="00AE3AB7" w:rsidRDefault="00AE3AB7" w:rsidP="00AE3AB7">
          <w:pPr>
            <w:pStyle w:val="LLKappalejako"/>
          </w:pPr>
          <w:r>
            <w:t>Rikosseuraamuslaitos muodostuu kehittämisestä ja ohjauksesta, asiakasprosesseista, hallinto- ja tukipalveluista sekä operatiivisesta toiminnasta vastaavista vastuualueista. Vastuualueet jakaantuvat yksiköihin. Vastuualueista ja niiden tehtävistä säädetään tarkemmin valtioneuvoston asetuksella.</w:t>
          </w:r>
        </w:p>
        <w:p w14:paraId="14B1866E" w14:textId="10B513DB" w:rsidR="00AE3AB7" w:rsidRDefault="00AE3AB7" w:rsidP="00AE3AB7">
          <w:pPr>
            <w:pStyle w:val="LLKappalejako"/>
          </w:pPr>
          <w:r>
            <w:t xml:space="preserve">Rangaistusten </w:t>
          </w:r>
          <w:proofErr w:type="spellStart"/>
          <w:r>
            <w:t>täytäntöönpanemiseksi</w:t>
          </w:r>
          <w:proofErr w:type="spellEnd"/>
          <w:r>
            <w:t xml:space="preserve"> ja tutkintavankeuden toimeenpanemiseksi Rikosseuraamuslaitoksen operatiivisesta toiminnasta vastaavaan vastuualueeseen kuuluu rikosseuraamuskeskuksia. Rikosseuraamuskeskuksessa on yhdyskuntaseuraamustoimistoja, vankiloita ja muita yksiköitä. Rikosseuraamuskeskuksista ja niiden toimialueista säädetään tarkemmin valtioneuvoston asetuksella. Rikosseuraamuskeskuksen yksiköistä säädetään oikeusministeriön asetuksella.</w:t>
          </w:r>
        </w:p>
        <w:p w14:paraId="797EE5C0" w14:textId="4F3568D0" w:rsidR="00AE3AB7" w:rsidRDefault="00AE3AB7" w:rsidP="00AE3AB7">
          <w:pPr>
            <w:pStyle w:val="LLKappalejako"/>
          </w:pPr>
          <w:r>
            <w:t>Rikosseuraamuslaitoksen kehittämisestä ja ohjauksesta vastaavaan vastuualueeseen kuuluu Rikosseuraamusalan koulutuskeskuksesta annetussa laissa (1316/2006) tarkoitettu Rikosseuraamusalan koulutuskeskus.</w:t>
          </w:r>
        </w:p>
        <w:p w14:paraId="1440F502" w14:textId="38FE9242" w:rsidR="00AE3AB7" w:rsidRDefault="00AE3AB7" w:rsidP="00AE3AB7">
          <w:pPr>
            <w:pStyle w:val="LLKappalejako"/>
          </w:pPr>
          <w:r>
            <w:t>Vankien terveydenhuollon järjestämisestä vastaa Vankiterveydenhuollon yksiköstä annetussa laissa (1635/2015) tarkoitettu Vankiterveydenhuollon yksikkö.</w:t>
          </w:r>
        </w:p>
        <w:p w14:paraId="1B0403C1" w14:textId="54C56F52" w:rsidR="00AE3AB7" w:rsidRDefault="00AE3AB7" w:rsidP="00AE3AB7">
          <w:pPr>
            <w:pStyle w:val="LLKappalejako"/>
          </w:pPr>
          <w:r>
            <w:t>Vankeusrangaistusten täytäntöönpanosta ja tutkintavankeuden toimeenpanosta vastaavien yksiköiden poikkeavasta kielellisestä asemasta säädetään kielilaissa (423/2003).</w:t>
          </w:r>
        </w:p>
        <w:p w14:paraId="0410B52B" w14:textId="77777777" w:rsidR="00AE3AB7" w:rsidRDefault="00AE3AB7" w:rsidP="00AE3AB7">
          <w:pPr>
            <w:pStyle w:val="LLKappalejako"/>
          </w:pPr>
        </w:p>
        <w:p w14:paraId="5844B214" w14:textId="3605DF2E" w:rsidR="00AE3AB7" w:rsidRDefault="003A1798" w:rsidP="00AE3AB7">
          <w:pPr>
            <w:pStyle w:val="LLPykala"/>
          </w:pPr>
          <w:r>
            <w:t>4 §</w:t>
          </w:r>
        </w:p>
        <w:p w14:paraId="1002F2FD" w14:textId="23719A99" w:rsidR="00AE3AB7" w:rsidRDefault="00AE3AB7" w:rsidP="00AE3AB7">
          <w:pPr>
            <w:pStyle w:val="LLPykalanOtsikko"/>
          </w:pPr>
          <w:r>
            <w:t>Rikosseuraamuskeskuksen tehtävät</w:t>
          </w:r>
        </w:p>
        <w:p w14:paraId="5C308882" w14:textId="3A80B09E" w:rsidR="00AE3AB7" w:rsidRDefault="00AE3AB7" w:rsidP="00AE3AB7">
          <w:pPr>
            <w:pStyle w:val="LLKappalejako"/>
          </w:pPr>
          <w:r>
            <w:t>Rikosseuraamuskeskus vastaa omalla toimialueellaan rangaistusten täytäntöönpanosta ja tutkintavankeuden toimeenpanosta sekä muista sille laissa säädetyistä ja Rikosseuraamuslaitoksen työjärjestyksessä määrätyistä tehtävistä. Rikosseuraamuskeskus vastaa toimintansa laillisuudesta, yhdenmukaisuudesta ja tuloksellisuudesta sekä rangaistusten täytäntöönpanon ja tutkintavankeuden toimeenpanon kehittämisestä Rikosseuraamuslaitoksen vastuualueiden ohjauksessa. Rikosseuraamuskeskus tekee toimialueellaan yhteistyötä muiden viranomaisten ja muiden toimijoiden kanssa.</w:t>
          </w:r>
        </w:p>
        <w:p w14:paraId="73E024F6" w14:textId="51FC5004" w:rsidR="00AE3AB7" w:rsidRDefault="00AE3AB7" w:rsidP="00AE3AB7">
          <w:pPr>
            <w:pStyle w:val="LLKappalejako"/>
          </w:pPr>
          <w:r>
            <w:t>Sen lisäksi, mitä 1 momentissa säädetään, rikosseuraamuskeskuksen tehtävänä on suorittaa muut Rikosseuraamuslaitoksen vastuualueiden sille erikseen määräämät tehtävät. Rikosseuraamuskeskuksen tehtäväksi voidaan määrätä toisen rikosseuraamuskeskuksen tehtäviä, jos se on tarpeen rangaistusten täytäntöönpanon tai tutkintavankeuden toimeenpanon tavoitteiden saavuttamisen, työn tasaamisen, erityisosaamisen tai muun erityisen syyn vuoksi.</w:t>
          </w:r>
        </w:p>
        <w:p w14:paraId="78F6EB92" w14:textId="77777777" w:rsidR="00AE3AB7" w:rsidRDefault="00AE3AB7" w:rsidP="00AE3AB7">
          <w:pPr>
            <w:pStyle w:val="LLKappalejako"/>
          </w:pPr>
        </w:p>
        <w:p w14:paraId="73E313C9" w14:textId="77777777" w:rsidR="00AE3AB7" w:rsidRDefault="00AE3AB7" w:rsidP="00AE3AB7">
          <w:pPr>
            <w:pStyle w:val="LLLuku"/>
          </w:pPr>
          <w:r>
            <w:t xml:space="preserve">2 luku </w:t>
          </w:r>
        </w:p>
        <w:p w14:paraId="4000CB33" w14:textId="295E6E1B" w:rsidR="00AE3AB7" w:rsidRDefault="00AE3AB7" w:rsidP="00AE3AB7">
          <w:pPr>
            <w:pStyle w:val="LLLuvunOtsikko"/>
          </w:pPr>
          <w:r>
            <w:t>Rikosseuraamuslaitoksen johtaminen ja asioiden ratkaiseminen</w:t>
          </w:r>
        </w:p>
        <w:p w14:paraId="779D7689" w14:textId="76F617EE" w:rsidR="00AE3AB7" w:rsidRDefault="003A1798" w:rsidP="00AE3AB7">
          <w:pPr>
            <w:pStyle w:val="LLPykala"/>
          </w:pPr>
          <w:r>
            <w:t>5 §</w:t>
          </w:r>
        </w:p>
        <w:p w14:paraId="79803CFD" w14:textId="02E871C5" w:rsidR="00AE3AB7" w:rsidRDefault="00AE3AB7" w:rsidP="00AE3AB7">
          <w:pPr>
            <w:pStyle w:val="LLPykalanOtsikko"/>
          </w:pPr>
          <w:r>
            <w:t>Rikosseuraamuslaitoksen johtaminen ja asioiden ratkaiseminen</w:t>
          </w:r>
        </w:p>
        <w:p w14:paraId="47B0B177" w14:textId="6D9346A0" w:rsidR="00AE3AB7" w:rsidRDefault="00AE3AB7" w:rsidP="00AE3AB7">
          <w:pPr>
            <w:pStyle w:val="LLKappalejako"/>
          </w:pPr>
          <w:r>
            <w:t>Rikosseuraamuslaitosta johtaa pääjohtaja. Pääjohtaja vahvistaa laitoksen työjärjestyksen ja ratkaisee muut koko laitosta koskevat asiat, jollei niitä ole säädetty tai työjärjestyksessä määrätty muun virkamiehen ratkaistaviksi.</w:t>
          </w:r>
        </w:p>
        <w:p w14:paraId="6095104C" w14:textId="6F5679CE" w:rsidR="00AE3AB7" w:rsidRDefault="00AE3AB7" w:rsidP="00AE3AB7">
          <w:pPr>
            <w:pStyle w:val="LLKappalejako"/>
          </w:pPr>
          <w:r>
            <w:t>Pääjohtajan tehtävistä säädetään tarkemmin valtioneuvoston asetuksella.</w:t>
          </w:r>
        </w:p>
        <w:p w14:paraId="519F2D4B" w14:textId="77777777" w:rsidR="00AE3AB7" w:rsidRDefault="00AE3AB7" w:rsidP="00AE3AB7">
          <w:pPr>
            <w:pStyle w:val="LLKappalejako"/>
          </w:pPr>
        </w:p>
        <w:p w14:paraId="10F46F4D" w14:textId="453B52C8" w:rsidR="00AE3AB7" w:rsidRDefault="003A1798" w:rsidP="00AE3AB7">
          <w:pPr>
            <w:pStyle w:val="LLPykala"/>
          </w:pPr>
          <w:r>
            <w:t>6 §</w:t>
          </w:r>
        </w:p>
        <w:p w14:paraId="62996F7C" w14:textId="298290A9" w:rsidR="00AE3AB7" w:rsidRDefault="00AE3AB7" w:rsidP="00AE3AB7">
          <w:pPr>
            <w:pStyle w:val="LLPykalanOtsikko"/>
          </w:pPr>
          <w:r>
            <w:t>Rikosseuraamuslaitoksen vastuualueen johtaminen ja asioiden ratkaiseminen</w:t>
          </w:r>
        </w:p>
        <w:p w14:paraId="3356CEB3" w14:textId="18D93FD2" w:rsidR="00AE3AB7" w:rsidRDefault="00AE3AB7" w:rsidP="00AE3AB7">
          <w:pPr>
            <w:pStyle w:val="LLKappalejako"/>
          </w:pPr>
          <w:r>
            <w:t>Rikosseuraamuslaitoksen vastuualuetta johtaa vastuualueen johtaja. Vastuualueen johtaja vastaa vastuualueen voimavaroista, toiminnasta ja niiden kehittämisestä sekä ratkaisee vastuualuetta koskevat asiat, jollei niitä ole säädetty tai työjärjestyksessä määrätty muun virkamiehen ratkaistaviksi.</w:t>
          </w:r>
        </w:p>
        <w:p w14:paraId="24447D06" w14:textId="382F4F5D" w:rsidR="00AE3AB7" w:rsidRDefault="00AE3AB7" w:rsidP="00AE3AB7">
          <w:pPr>
            <w:pStyle w:val="LLKappalejako"/>
          </w:pPr>
          <w:r>
            <w:t>Vastuualueen yksikköä johtaa yksikönpäällikkö.</w:t>
          </w:r>
        </w:p>
        <w:p w14:paraId="727D1A68" w14:textId="6B88C10B" w:rsidR="00AE3AB7" w:rsidRDefault="00AE3AB7" w:rsidP="00AE3AB7">
          <w:pPr>
            <w:pStyle w:val="LLKappalejako"/>
          </w:pPr>
          <w:r>
            <w:t>Vastuualueen johtajan ja vastuualueen yksikönpäällikön tehtävistä säädetään tarkemmin valtioneuvoston asetuksella.</w:t>
          </w:r>
        </w:p>
        <w:p w14:paraId="5FE75476" w14:textId="3261D0C6" w:rsidR="00AE3AB7" w:rsidRDefault="00AE3AB7" w:rsidP="003A1798">
          <w:pPr>
            <w:pStyle w:val="LLKappalejako"/>
            <w:ind w:firstLine="0"/>
          </w:pPr>
        </w:p>
        <w:p w14:paraId="6D930FFF" w14:textId="4966D86D" w:rsidR="002E4712" w:rsidRDefault="002E4712" w:rsidP="003A1798">
          <w:pPr>
            <w:pStyle w:val="LLKappalejako"/>
            <w:ind w:firstLine="0"/>
          </w:pPr>
        </w:p>
        <w:p w14:paraId="0989AAF6" w14:textId="77777777" w:rsidR="002E4712" w:rsidRDefault="002E4712" w:rsidP="003A1798">
          <w:pPr>
            <w:pStyle w:val="LLKappalejako"/>
            <w:ind w:firstLine="0"/>
          </w:pPr>
        </w:p>
        <w:p w14:paraId="54B9138F" w14:textId="2C6746A7" w:rsidR="00AE3AB7" w:rsidRDefault="003A1798" w:rsidP="00AE3AB7">
          <w:pPr>
            <w:pStyle w:val="LLPykala"/>
          </w:pPr>
          <w:r>
            <w:t>7 §</w:t>
          </w:r>
        </w:p>
        <w:p w14:paraId="557ACA32" w14:textId="31318B48" w:rsidR="00AE3AB7" w:rsidRDefault="00AE3AB7" w:rsidP="00AE3AB7">
          <w:pPr>
            <w:pStyle w:val="LLPykalanOtsikko"/>
          </w:pPr>
          <w:r>
            <w:t>Rikosseuraamuskeskuksen johtaminen ja asioiden ratkaiseminen</w:t>
          </w:r>
        </w:p>
        <w:p w14:paraId="62ABB907" w14:textId="7154DEB5" w:rsidR="00AE3AB7" w:rsidRDefault="00AE3AB7" w:rsidP="00AE3AB7">
          <w:pPr>
            <w:pStyle w:val="LLKappalejako"/>
          </w:pPr>
          <w:r>
            <w:t>Rikosseuraamuskeskusta johtaa rikosseuraamuskeskuksen johtaja. Rikosseuraamuskeskuksen johtaja vastaa keskuksen tehtäviksi säädettyjen ja työjärjestyksellä määrättyjen vankeusrangaistusten ja yhdyskuntaseuraamusten täytäntöönpanosta sekä tutkintavankeuden toimeenpanosta, johtaa ja kehittää keskuksen toimintaa sekä vastaa keskuksen toiminnan tuloksellisuudesta ja yhdenmukaisuudesta. Rikosseuraamuskeskuksen johtaja ratkaisee rikosseuraamuskeskusta koskevat asiat, jollei niitä ole säädetty tai työjärjestyksessä määrätty muun virkamiehen ratkaistaviksi.</w:t>
          </w:r>
        </w:p>
        <w:p w14:paraId="70E62BB7" w14:textId="637424D4" w:rsidR="00AE3AB7" w:rsidRDefault="00AE3AB7" w:rsidP="00AE3AB7">
          <w:pPr>
            <w:pStyle w:val="LLKappalejako"/>
          </w:pPr>
          <w:r>
            <w:t>Rikosseuraamuskeskuksen johtajan tehtävistä säädetään tarkemmin valtioneuvoston asetuksella.</w:t>
          </w:r>
        </w:p>
        <w:p w14:paraId="4927F415" w14:textId="77777777" w:rsidR="00AE3AB7" w:rsidRDefault="00AE3AB7" w:rsidP="00AE3AB7">
          <w:pPr>
            <w:pStyle w:val="LLKappalejako"/>
          </w:pPr>
        </w:p>
        <w:p w14:paraId="616363B4" w14:textId="12D7A8FA" w:rsidR="00AE3AB7" w:rsidRDefault="003A1798" w:rsidP="00AE3AB7">
          <w:pPr>
            <w:pStyle w:val="LLPykala"/>
          </w:pPr>
          <w:r>
            <w:t>8 §</w:t>
          </w:r>
        </w:p>
        <w:p w14:paraId="1CCB92FC" w14:textId="3301A6A9" w:rsidR="00AE3AB7" w:rsidRDefault="00AE3AB7" w:rsidP="00AE3AB7">
          <w:pPr>
            <w:pStyle w:val="LLPykalanOtsikko"/>
          </w:pPr>
          <w:r>
            <w:t>Rikosseuraamuskeskuksen yksikön johtaminen</w:t>
          </w:r>
        </w:p>
        <w:p w14:paraId="48D2A0B8" w14:textId="07BD3690" w:rsidR="00AE3AB7" w:rsidRDefault="00AE3AB7" w:rsidP="00AE3AB7">
          <w:pPr>
            <w:pStyle w:val="LLKappalejako"/>
          </w:pPr>
          <w:r>
            <w:t>Yhdyskuntaseuraamustoimistoa, vankilaa ja rikosseuraamuskeskuksen muuta yksikköä johtaa yksikönpäällikkö. Yksikönpäällikkö johtaa ja kehittää yksikön toimintaa, vastaa sen toiminnan tuloksellisuudesta sekä seuraa ja valvoo toiminnan yhdenmukaisuutta. Yksikönpäällikkö ratkaisee yksikköä koskevat asiat, jollei niitä ole säädetty tai työjärjestyksessä määrätty muun virkamiehen ratkaistaviksi.</w:t>
          </w:r>
        </w:p>
        <w:p w14:paraId="536C7E25" w14:textId="4BF13E10" w:rsidR="00AE3AB7" w:rsidRDefault="00AE3AB7" w:rsidP="00AE3AB7">
          <w:pPr>
            <w:pStyle w:val="LLKappalejako"/>
          </w:pPr>
          <w:r>
            <w:t>Yksikönpäällikön tehtävistä säädetään tarkemmin valtioneuvoston asetuksella.</w:t>
          </w:r>
        </w:p>
        <w:p w14:paraId="04304057" w14:textId="77777777" w:rsidR="00AE3AB7" w:rsidRDefault="00AE3AB7" w:rsidP="00AE3AB7">
          <w:pPr>
            <w:pStyle w:val="LLKappalejako"/>
          </w:pPr>
        </w:p>
        <w:p w14:paraId="68690C5A" w14:textId="7C44A04C" w:rsidR="00AE3AB7" w:rsidRDefault="003A1798" w:rsidP="00AE3AB7">
          <w:pPr>
            <w:pStyle w:val="LLPykala"/>
          </w:pPr>
          <w:r>
            <w:t>9 §</w:t>
          </w:r>
        </w:p>
        <w:p w14:paraId="4A20F67D" w14:textId="1F284EF0" w:rsidR="00AE3AB7" w:rsidRDefault="00AE3AB7" w:rsidP="00AE3AB7">
          <w:pPr>
            <w:pStyle w:val="LLPykalanOtsikko"/>
          </w:pPr>
          <w:r>
            <w:t>Hallintokantelun ratkaiseminen</w:t>
          </w:r>
        </w:p>
        <w:p w14:paraId="6D9CEBAE" w14:textId="7F527B71" w:rsidR="00AE3AB7" w:rsidRDefault="00AE3AB7" w:rsidP="00AE3AB7">
          <w:pPr>
            <w:pStyle w:val="LLKappalejako"/>
          </w:pPr>
          <w:r>
            <w:t>Rikosseuraamuslaitokselle tehdyn laitosta tai sen virkamiehen toimintaa koskevan hallintokantelun ratkaisee kehittämisen ja ohjauksen vastuualueen johtaja tai työjärjestyksessä määrätty vastuualueen virkamies. Vastuualueen johtajan toimista tehdyn kantelun ratkaisee pääjohtaja. Pääjohtajan toimista tehdyn kantelun ratkaisee oikeusministeriö.</w:t>
          </w:r>
        </w:p>
        <w:p w14:paraId="1A569DF5" w14:textId="46C91057" w:rsidR="001A0F2A" w:rsidRDefault="001A0F2A" w:rsidP="002E4712">
          <w:pPr>
            <w:pStyle w:val="LLKappalejako"/>
          </w:pPr>
        </w:p>
        <w:p w14:paraId="009E033F" w14:textId="3AB97F79" w:rsidR="00AE3AB7" w:rsidRDefault="00AE3AB7" w:rsidP="002E4712">
          <w:pPr>
            <w:pStyle w:val="LLKappalejako"/>
          </w:pPr>
        </w:p>
        <w:p w14:paraId="58AF5266" w14:textId="77777777" w:rsidR="00AE3AB7" w:rsidRDefault="00AE3AB7" w:rsidP="00AE3AB7">
          <w:pPr>
            <w:pStyle w:val="LLLuku"/>
          </w:pPr>
          <w:r>
            <w:t xml:space="preserve">3 luku </w:t>
          </w:r>
        </w:p>
        <w:p w14:paraId="1C271793" w14:textId="419381AF" w:rsidR="00AE3AB7" w:rsidRDefault="003A1798" w:rsidP="003A1798">
          <w:pPr>
            <w:pStyle w:val="LLLuvunOtsikko"/>
          </w:pPr>
          <w:r>
            <w:t>Erinäiset säännökset</w:t>
          </w:r>
        </w:p>
        <w:p w14:paraId="4B5D8ED6" w14:textId="5727B68D" w:rsidR="00AE3AB7" w:rsidRDefault="003A1798" w:rsidP="00AE3AB7">
          <w:pPr>
            <w:pStyle w:val="LLPykala"/>
          </w:pPr>
          <w:r>
            <w:t>10 §</w:t>
          </w:r>
        </w:p>
        <w:p w14:paraId="22C01D5F" w14:textId="3CDED351" w:rsidR="00AE3AB7" w:rsidRDefault="00AE3AB7" w:rsidP="00AE3AB7">
          <w:pPr>
            <w:pStyle w:val="LLPykalanOtsikko"/>
          </w:pPr>
          <w:r>
            <w:t>Rikosseuraamuslaitosta koskevien vahingonkorvausasioiden käsittely</w:t>
          </w:r>
        </w:p>
        <w:p w14:paraId="62F3FD1D" w14:textId="3BF446F5" w:rsidR="00AE3AB7" w:rsidRDefault="00AE3AB7" w:rsidP="003A1798">
          <w:pPr>
            <w:pStyle w:val="LLKappalejako"/>
          </w:pPr>
          <w:r>
            <w:t>Rikosseuraamuslaitosta koskevien vahingonkorvausasioiden käsittelystä säädetään valtion vahingonkorvaustoiminnasta annetussa laissa (97</w:t>
          </w:r>
          <w:r w:rsidR="003A1798">
            <w:t>8/2014).</w:t>
          </w:r>
        </w:p>
        <w:p w14:paraId="0549701B" w14:textId="62E83D5F" w:rsidR="00AE3AB7" w:rsidRDefault="00AE3AB7" w:rsidP="00AE3AB7">
          <w:pPr>
            <w:pStyle w:val="LLKappalejako"/>
          </w:pPr>
        </w:p>
        <w:p w14:paraId="02875648" w14:textId="799DAADE" w:rsidR="002E4712" w:rsidRDefault="002E4712" w:rsidP="00AE3AB7">
          <w:pPr>
            <w:pStyle w:val="LLKappalejako"/>
          </w:pPr>
        </w:p>
        <w:p w14:paraId="30B10115" w14:textId="5A156AC0" w:rsidR="002E4712" w:rsidRDefault="002E4712" w:rsidP="00AE3AB7">
          <w:pPr>
            <w:pStyle w:val="LLKappalejako"/>
          </w:pPr>
        </w:p>
        <w:p w14:paraId="02AD245E" w14:textId="1B5383C1" w:rsidR="002E4712" w:rsidRDefault="002E4712" w:rsidP="00AE3AB7">
          <w:pPr>
            <w:pStyle w:val="LLKappalejako"/>
          </w:pPr>
        </w:p>
        <w:p w14:paraId="6DF24DAA" w14:textId="3DAD0D9B" w:rsidR="002E4712" w:rsidRDefault="002E4712" w:rsidP="00AE3AB7">
          <w:pPr>
            <w:pStyle w:val="LLKappalejako"/>
          </w:pPr>
        </w:p>
        <w:p w14:paraId="32EFB818" w14:textId="3786E404" w:rsidR="002E4712" w:rsidRDefault="002E4712" w:rsidP="00AE3AB7">
          <w:pPr>
            <w:pStyle w:val="LLKappalejako"/>
          </w:pPr>
        </w:p>
        <w:p w14:paraId="4CE636A8" w14:textId="77777777" w:rsidR="002E4712" w:rsidRDefault="002E4712" w:rsidP="00AE3AB7">
          <w:pPr>
            <w:pStyle w:val="LLKappalejako"/>
          </w:pPr>
        </w:p>
        <w:p w14:paraId="50DB9C2D" w14:textId="08922FFE" w:rsidR="00AE3AB7" w:rsidRDefault="003A1798" w:rsidP="00AE3AB7">
          <w:pPr>
            <w:pStyle w:val="LLPykala"/>
          </w:pPr>
          <w:r>
            <w:t>11 §</w:t>
          </w:r>
        </w:p>
        <w:p w14:paraId="7347C545" w14:textId="0D214834" w:rsidR="00AE3AB7" w:rsidRDefault="00AE3AB7" w:rsidP="00AE3AB7">
          <w:pPr>
            <w:pStyle w:val="LLPykalanOtsikko"/>
          </w:pPr>
          <w:r>
            <w:t>Vankien työtoiminnan ja laitosmyynnin suoritteiden maksullisuus</w:t>
          </w:r>
        </w:p>
        <w:p w14:paraId="2367D34A" w14:textId="479412E0" w:rsidR="00AE3AB7" w:rsidRDefault="00AE3AB7" w:rsidP="00AE3AB7">
          <w:pPr>
            <w:pStyle w:val="LLKappalejako"/>
          </w:pPr>
          <w:r>
            <w:t>Vankien työtoiminnan suoritteet ovat maksullisia. Suoritteiden hinnoista päätetään liiketaloudellisin perustein. Hintoja voidaan kuitenkin rangaistusten täytäntöönpanon tavoitteisiin liittyvistä syistä alentaa siten, että ne vastaavat käypää hintatasoa.</w:t>
          </w:r>
        </w:p>
        <w:p w14:paraId="61219506" w14:textId="28DC1211" w:rsidR="00AE3AB7" w:rsidRDefault="00AE3AB7" w:rsidP="00AE3AB7">
          <w:pPr>
            <w:pStyle w:val="LLKappalejako"/>
          </w:pPr>
          <w:r>
            <w:t>Laitosmyymälöiden tuotteet ovat maksullisia. Tuotteista peritään käypää hintatasoa vastaava hinta. Hintoja voidaan kuitenkin rangaistusten täytäntöönpanon tavoitteisiin liittyvistä syistä alentaa siten, että ne kattavat vähintään tuotteen hankintakustannukset.</w:t>
          </w:r>
        </w:p>
        <w:p w14:paraId="605EEA88" w14:textId="7E51799B" w:rsidR="00AE3AB7" w:rsidRDefault="00AE3AB7" w:rsidP="00AE3AB7">
          <w:pPr>
            <w:pStyle w:val="LLKappalejako"/>
          </w:pPr>
          <w:r>
            <w:t>Vankila päättää 1 ja 2 momentissa tarkoitettujen suoritteiden hinnoittelusta. Maksujen perinnässä noudatetaan, mitä yksityisoikeudellisten saatavien perinnästä säädetään. Suoritteita koskevat maksuriidat käsitellään riita-asiana käräjäoikeudessa.</w:t>
          </w:r>
        </w:p>
        <w:p w14:paraId="34585E11" w14:textId="77777777" w:rsidR="00AE3AB7" w:rsidRDefault="00AE3AB7" w:rsidP="00AE3AB7">
          <w:pPr>
            <w:pStyle w:val="LLKappalejako"/>
          </w:pPr>
        </w:p>
        <w:p w14:paraId="2F77A459" w14:textId="51F89677" w:rsidR="00AE3AB7" w:rsidRDefault="003A1798" w:rsidP="00AE3AB7">
          <w:pPr>
            <w:pStyle w:val="LLPykala"/>
          </w:pPr>
          <w:r>
            <w:t>12 §</w:t>
          </w:r>
        </w:p>
        <w:p w14:paraId="3D1D72EA" w14:textId="07966399" w:rsidR="00AE3AB7" w:rsidRDefault="00AE3AB7" w:rsidP="00AE3AB7">
          <w:pPr>
            <w:pStyle w:val="LLPykalanOtsikko"/>
          </w:pPr>
          <w:r>
            <w:t>Ulkoiset tunnukset</w:t>
          </w:r>
        </w:p>
        <w:p w14:paraId="2DCE5273" w14:textId="01AE3D7B" w:rsidR="00AE3AB7" w:rsidRDefault="00AE3AB7" w:rsidP="00AE3AB7">
          <w:pPr>
            <w:pStyle w:val="LLKappalejako"/>
          </w:pPr>
          <w:r>
            <w:t>Rikosseuraamuslaitoksen tunnuskuvasta, virkapuvusta ja sen käytöstä sekä suoja- ja erityisvaatetuksesta samoin kuin virkamerkistä säädetään oikeusministeriön asetuksella.</w:t>
          </w:r>
        </w:p>
        <w:p w14:paraId="5F3DDEA4" w14:textId="190FEB51" w:rsidR="00AE3AB7" w:rsidRDefault="00AE3AB7" w:rsidP="00AE3AB7">
          <w:pPr>
            <w:pStyle w:val="LLKappalejako"/>
          </w:pPr>
          <w:r>
            <w:t>Rikosseuraamuslaitoksen virkamiehen on virkatehtävää suorittaessaan pidettävä mukanaan virkamerkki sekä tarvittaessa pyynnöstä esitettävä se, kun esittäminen virkatehtävää vaarantamatta on mahdollista. Tarkemmat säännökset virkamerkin käytöstä annetaan oikeusministeriön asetuksella.</w:t>
          </w:r>
        </w:p>
        <w:p w14:paraId="639323C0" w14:textId="5E8CD82A" w:rsidR="00AE3AB7" w:rsidRDefault="00AE3AB7" w:rsidP="00AE3AB7">
          <w:pPr>
            <w:pStyle w:val="LLKappalejako"/>
          </w:pPr>
          <w:r>
            <w:t>Rikosseuraamuslaitos voi antaa tarkempia määräyksiä virkapuvun ja suojavaatetuksen käyttövelvollisuudesta, käyttövelvollisuudesta poikkeamisesta, käytöstä rikosseuraamusalan tutkintoon johtavassa koulutuksessa, hankinnasta, lainaamisesta sekä käytöstä poistettavien virkapukujen ja suojavaatetuksen hävittämisestä.</w:t>
          </w:r>
        </w:p>
        <w:p w14:paraId="1ECF655A" w14:textId="77777777" w:rsidR="00AE3AB7" w:rsidRDefault="00AE3AB7" w:rsidP="00AE3AB7">
          <w:pPr>
            <w:pStyle w:val="LLKappalejako"/>
          </w:pPr>
        </w:p>
        <w:p w14:paraId="16EB9B5B" w14:textId="5D155C43" w:rsidR="00AE3AB7" w:rsidRDefault="003A1798" w:rsidP="00AE3AB7">
          <w:pPr>
            <w:pStyle w:val="LLPykala"/>
          </w:pPr>
          <w:r>
            <w:t>13 §</w:t>
          </w:r>
        </w:p>
        <w:p w14:paraId="156FF70E" w14:textId="6E824706" w:rsidR="00AE3AB7" w:rsidRDefault="00AE3AB7" w:rsidP="00AE3AB7">
          <w:pPr>
            <w:pStyle w:val="LLPykalanOtsikko"/>
          </w:pPr>
          <w:r>
            <w:t>Tarkemmat säännökset ja määräykset</w:t>
          </w:r>
        </w:p>
        <w:p w14:paraId="036580E6" w14:textId="741A0D68" w:rsidR="00AE3AB7" w:rsidRDefault="00AE3AB7" w:rsidP="00AE3AB7">
          <w:pPr>
            <w:pStyle w:val="LLKappalejako"/>
          </w:pPr>
          <w:r>
            <w:t>Valtioneuvoston asetuksella säädetään asioiden käsittelemisestä ja ratkaisemisesta, edustamisesta tuomioistuimissa ja muissa viranomaisissa, henkilöstöstä, erityisistä kelpoisuusvaatimuksista, virkojen ja virkasuhteiden täyttämisestä, virkavapauden myöntämisestä, tehtävien järjestämisestä toimintayksiköiden välillä sekä henkilökortista.</w:t>
          </w:r>
        </w:p>
        <w:p w14:paraId="680E9C7E" w14:textId="24056BD2" w:rsidR="00AE3AB7" w:rsidRDefault="00AE3AB7" w:rsidP="00AE3AB7">
          <w:pPr>
            <w:pStyle w:val="LLKappalejako"/>
          </w:pPr>
          <w:r>
            <w:t>Työjärjestyksessä annetaan tarkemmat määräykset Rikosseuraamuslaitoksen vastuualueen yksiköiden perustamisesta ja lakkauttamisesta; vastuualueiden ja niiden yksiköiden, rikosseuraamuskeskusten, yhdyskuntaseuraamustoimistojen ja vankiloiden sisäisestä organisaatiosta, työnjaosta ja johtamisesta sekä tehtävistä ja niiden järjestämisestä; virkamiesten tehtävistä, toimivallan jaosta ja sijaisista; asioiden valmistelusta ja ratkaisemisesta; ilman esittelyä ratkaistavista asioista; johtoryhmistä sekä muista hallintoon kuuluvista, toiminnan järjestämiseksi tarpeellisista asioista.</w:t>
          </w:r>
        </w:p>
        <w:p w14:paraId="761A1E8D" w14:textId="6433F644" w:rsidR="00AE3AB7" w:rsidRDefault="00AE3AB7" w:rsidP="003A1798">
          <w:pPr>
            <w:pStyle w:val="LLKappalejako"/>
            <w:ind w:firstLine="0"/>
          </w:pPr>
        </w:p>
        <w:p w14:paraId="387B6AA4" w14:textId="680204AB" w:rsidR="002E4712" w:rsidRDefault="002E4712" w:rsidP="003A1798">
          <w:pPr>
            <w:pStyle w:val="LLKappalejako"/>
            <w:ind w:firstLine="0"/>
          </w:pPr>
        </w:p>
        <w:p w14:paraId="3079F2FB" w14:textId="384CF59C" w:rsidR="002E4712" w:rsidRDefault="002E4712" w:rsidP="003A1798">
          <w:pPr>
            <w:pStyle w:val="LLKappalejako"/>
            <w:ind w:firstLine="0"/>
          </w:pPr>
        </w:p>
        <w:p w14:paraId="7B77361D" w14:textId="7FBFDA23" w:rsidR="002E4712" w:rsidRDefault="002E4712" w:rsidP="003A1798">
          <w:pPr>
            <w:pStyle w:val="LLKappalejako"/>
            <w:ind w:firstLine="0"/>
          </w:pPr>
        </w:p>
        <w:p w14:paraId="7E206FA4" w14:textId="45DEF09C" w:rsidR="002E4712" w:rsidRDefault="002E4712" w:rsidP="003A1798">
          <w:pPr>
            <w:pStyle w:val="LLKappalejako"/>
            <w:ind w:firstLine="0"/>
          </w:pPr>
        </w:p>
        <w:p w14:paraId="14C17681" w14:textId="19073BEA" w:rsidR="002E4712" w:rsidRDefault="002E4712" w:rsidP="003A1798">
          <w:pPr>
            <w:pStyle w:val="LLKappalejako"/>
            <w:ind w:firstLine="0"/>
          </w:pPr>
        </w:p>
        <w:p w14:paraId="4592470A" w14:textId="2D45D79E" w:rsidR="002E4712" w:rsidRDefault="002E4712" w:rsidP="003A1798">
          <w:pPr>
            <w:pStyle w:val="LLKappalejako"/>
            <w:ind w:firstLine="0"/>
          </w:pPr>
        </w:p>
        <w:p w14:paraId="6B6D97E5" w14:textId="77777777" w:rsidR="002E4712" w:rsidRDefault="002E4712" w:rsidP="003A1798">
          <w:pPr>
            <w:pStyle w:val="LLKappalejako"/>
            <w:ind w:firstLine="0"/>
          </w:pPr>
        </w:p>
        <w:p w14:paraId="41E21CEA" w14:textId="39085915" w:rsidR="00AE3AB7" w:rsidRDefault="00AE3AB7" w:rsidP="00AE3AB7">
          <w:pPr>
            <w:pStyle w:val="LLLuku"/>
          </w:pPr>
          <w:r>
            <w:t xml:space="preserve">4 luku </w:t>
          </w:r>
        </w:p>
        <w:p w14:paraId="1A3AF2A6" w14:textId="08936DCD" w:rsidR="00AE3AB7" w:rsidRDefault="00AE3AB7" w:rsidP="003A1798">
          <w:pPr>
            <w:pStyle w:val="LLLuvunOtsikko"/>
          </w:pPr>
          <w:r>
            <w:t>Vo</w:t>
          </w:r>
          <w:r w:rsidR="003A1798">
            <w:t>imaantulo ja siirtymäsäännökset</w:t>
          </w:r>
        </w:p>
        <w:p w14:paraId="1369B5EE" w14:textId="6C2CFA46" w:rsidR="00AE3AB7" w:rsidRDefault="00AE3AB7" w:rsidP="007A6291">
          <w:pPr>
            <w:pStyle w:val="LLVoimaantuloPykala"/>
          </w:pPr>
          <w:r>
            <w:t>1</w:t>
          </w:r>
          <w:r w:rsidR="003A1798">
            <w:t>4 §</w:t>
          </w:r>
        </w:p>
        <w:p w14:paraId="627B778F" w14:textId="30E6702A" w:rsidR="00AE3AB7" w:rsidRDefault="00AE3AB7" w:rsidP="00AE3AB7">
          <w:pPr>
            <w:pStyle w:val="LLPykalanOtsikko"/>
          </w:pPr>
          <w:r>
            <w:t>Voimaantulo</w:t>
          </w:r>
        </w:p>
        <w:p w14:paraId="35A69E10" w14:textId="7AB422FD" w:rsidR="00AE3AB7" w:rsidRDefault="00AE3AB7" w:rsidP="007A6291">
          <w:pPr>
            <w:pStyle w:val="LLKappalejako"/>
          </w:pPr>
          <w:r>
            <w:t xml:space="preserve">Tämä laki tulee </w:t>
          </w:r>
          <w:proofErr w:type="gramStart"/>
          <w:r>
            <w:t>voimaan  päivänä</w:t>
          </w:r>
          <w:proofErr w:type="gramEnd"/>
          <w:r>
            <w:t xml:space="preserve">  kuuta 2021.</w:t>
          </w:r>
        </w:p>
        <w:p w14:paraId="540AA1FB" w14:textId="33634431" w:rsidR="00AE3AB7" w:rsidRDefault="00AE3AB7" w:rsidP="007A6291">
          <w:pPr>
            <w:pStyle w:val="LLKappalejako"/>
          </w:pPr>
          <w:r>
            <w:t>Tällä lailla kumotaan Rikosseuraamuslaitoksesta annettu laki 953/2009 siihen myöhemmin tehtyine muutoksineen, jäljempänä kumottu laki.</w:t>
          </w:r>
        </w:p>
        <w:p w14:paraId="5FA2FB4B" w14:textId="1FE6A968" w:rsidR="002E4712" w:rsidRDefault="002E4712" w:rsidP="00AE3AB7">
          <w:pPr>
            <w:pStyle w:val="LLKappalejako"/>
          </w:pPr>
        </w:p>
        <w:p w14:paraId="47B3FBC1" w14:textId="142157E7" w:rsidR="00AE3AB7" w:rsidRDefault="003A1798" w:rsidP="00AE3AB7">
          <w:pPr>
            <w:pStyle w:val="LLPykala"/>
          </w:pPr>
          <w:r>
            <w:t>15 §</w:t>
          </w:r>
          <w:r w:rsidR="00AE3AB7">
            <w:t xml:space="preserve"> </w:t>
          </w:r>
        </w:p>
        <w:p w14:paraId="6D9BA35A" w14:textId="0D8BCFEA" w:rsidR="00AE3AB7" w:rsidRDefault="00AE3AB7" w:rsidP="00AE3AB7">
          <w:pPr>
            <w:pStyle w:val="LLPykalanOtsikko"/>
          </w:pPr>
          <w:r>
            <w:t>Viittaussäännös</w:t>
          </w:r>
        </w:p>
        <w:p w14:paraId="06D695EE" w14:textId="1E1406D3" w:rsidR="00AE3AB7" w:rsidRDefault="00AE3AB7" w:rsidP="00AE3AB7">
          <w:pPr>
            <w:pStyle w:val="LLKappalejako"/>
          </w:pPr>
          <w:r>
            <w:t xml:space="preserve">Mitä muualla laissa säädetään Rikosseuraamuslaitoksen keskushallintoyksiköstä, rikosseuraamusalueesta ja arviointikeskuksesta sekä keskushallintoyksikön johtajista, aluejohtajasta, arviointikeskuksen johtajasta, </w:t>
          </w:r>
          <w:proofErr w:type="spellStart"/>
          <w:r>
            <w:t>täytäntööpanoyksikön</w:t>
          </w:r>
          <w:proofErr w:type="spellEnd"/>
          <w:r>
            <w:t xml:space="preserve"> johtajasta, Rikosseuraamusalan koulutuskeskuksen johtajasta, yhdyskuntaseuraamustoimiston johtajasta ja vankilan johtajasta, koskee tässä laissa tarkoitettua Rikosseuraamuslaitoksen vastuualuetta, vastuualueen yksikköä ja rikosseuraamuskeskusta sekä vastuualueen johtajaa, rikosseuraamuskeskuksen johtajaa ja yksikönpäällikköä.</w:t>
          </w:r>
        </w:p>
        <w:p w14:paraId="71428407" w14:textId="1D3FFA18" w:rsidR="00AE3AB7" w:rsidRDefault="00AE3AB7" w:rsidP="00AE3AB7">
          <w:pPr>
            <w:pStyle w:val="LLKappalejako"/>
          </w:pPr>
          <w:r>
            <w:t>Jos muussa laissa tai sen nojalla annetussa säännöksessä viitataan kumottuun lakiin, viittauksen on katsottava tarkoittavan tämän lain vastaavaa säännöstä.</w:t>
          </w:r>
        </w:p>
        <w:p w14:paraId="1FD00611" w14:textId="77777777" w:rsidR="00AE3AB7" w:rsidRDefault="00AE3AB7" w:rsidP="00AE3AB7">
          <w:pPr>
            <w:pStyle w:val="LLKappalejako"/>
          </w:pPr>
        </w:p>
        <w:p w14:paraId="51E3FA97" w14:textId="63CDF493" w:rsidR="00AE3AB7" w:rsidRDefault="003A1798" w:rsidP="00AE3AB7">
          <w:pPr>
            <w:pStyle w:val="LLPykala"/>
          </w:pPr>
          <w:r>
            <w:t>16 §</w:t>
          </w:r>
        </w:p>
        <w:p w14:paraId="0A858808" w14:textId="4297BABF" w:rsidR="00AE3AB7" w:rsidRDefault="00AE3AB7" w:rsidP="00AE3AB7">
          <w:pPr>
            <w:pStyle w:val="LLPykalanOtsikko"/>
          </w:pPr>
          <w:r>
            <w:t>Tehtäviä koskevat siirtymäsäännökset</w:t>
          </w:r>
        </w:p>
        <w:p w14:paraId="3FC043D1" w14:textId="0A90BF70" w:rsidR="00AE3AB7" w:rsidRDefault="00AE3AB7" w:rsidP="00AE3AB7">
          <w:pPr>
            <w:pStyle w:val="LLKappalejako"/>
          </w:pPr>
          <w:r>
            <w:t>Tämän lain tullessa voimaan Rikosseuraamuslaitoksen keskushallintoyksikössä, rikosseuraamusalueilla ja arviointikeskuksissa vireillä olevat asiat sekä niiden tekemät sopimukset ja sitoumukset sekä niistä johtuvat oikeudet ja velvollisuudet siirtyvät Rikosseuraamuslaitoksen vastuualueille ja rikosseuraamuskeskuksiin niiden keskinäisen, valtioneuvoston asetuksella säädetyn tehtäväjaon mukaisesti.</w:t>
          </w:r>
        </w:p>
        <w:p w14:paraId="4DF68982" w14:textId="77777777" w:rsidR="00AE3AB7" w:rsidRDefault="00AE3AB7" w:rsidP="00AE3AB7">
          <w:pPr>
            <w:pStyle w:val="LLKappalejako"/>
          </w:pPr>
        </w:p>
        <w:p w14:paraId="095B1D7E" w14:textId="18F9FAC1" w:rsidR="00AE3AB7" w:rsidRDefault="003A1798" w:rsidP="00AE3AB7">
          <w:pPr>
            <w:pStyle w:val="LLPykala"/>
          </w:pPr>
          <w:r>
            <w:t>17 §</w:t>
          </w:r>
        </w:p>
        <w:p w14:paraId="06061F3D" w14:textId="2D5AA43A" w:rsidR="00AE3AB7" w:rsidRDefault="00AE3AB7" w:rsidP="00AE3AB7">
          <w:pPr>
            <w:pStyle w:val="LLPykalanOtsikko"/>
          </w:pPr>
          <w:r>
            <w:t>Henkilöstöä koskevat siirtymäsäännökset</w:t>
          </w:r>
        </w:p>
        <w:p w14:paraId="33E926ED" w14:textId="5F0847FB" w:rsidR="00AE3AB7" w:rsidRDefault="00AE3AB7" w:rsidP="00AE3AB7">
          <w:pPr>
            <w:pStyle w:val="LLKappalejako"/>
          </w:pPr>
          <w:r>
            <w:t>Virat sijoitetaan ja henkilöstö siirtyy lain voimaantuloajankohdan mukaisten toimipaikkojensa mukaisiin yksiköihin. Määräaikaisia tehtäviä hoitava henkilöstö siirtyy määräaikaisen palvelussuhteensa keston ajaksi. Tässä tarkoitettu virkojen muuttaminen ja siirtäminen eivät edellytä virkamiehen suostumusta.</w:t>
          </w:r>
        </w:p>
        <w:p w14:paraId="12871BAE" w14:textId="7711DA8A" w:rsidR="00AE3AB7" w:rsidRDefault="00AE3AB7" w:rsidP="00AE3AB7">
          <w:pPr>
            <w:pStyle w:val="LLKappalejako"/>
          </w:pPr>
          <w:r>
            <w:t>Sen lisäksi, mitä 1 momentissa säädetään, Rikosseuraamuslaitoksen keskushallintoyksikön tehtäväalueen esimiehen ja yksikön päällikön, aluejohtajan, arviointikeskuksen johtajan, täytäntöönpanoyksikön johtajan, Rikosseuraamusalan koulutuskeskuksen johtajan, yhdyskuntaseuraamustoimiston johtajan ja vankilan johtajan virat lakkaavat ja kyseisiin virkoihin tai virkasuhteisiin nimitetyt virkamiehet siirtyvät uuden organisaation mukaisiin esimies- tai asiantuntijatehtäviin. Viran nimi voidaan samalla muuttaa uusia tehtäviä vastaavaksi.</w:t>
          </w:r>
        </w:p>
        <w:p w14:paraId="643DA3EC" w14:textId="3245B08F" w:rsidR="00AE3AB7" w:rsidRDefault="00AE3AB7" w:rsidP="00AE3AB7">
          <w:pPr>
            <w:pStyle w:val="LLKappalejako"/>
          </w:pPr>
          <w:r>
            <w:t>Siirtyvä henkilöstö säilyttää siirtymähetkellä palvelussuhteeseen liittyvät oikeudet ja velvollisuudet.</w:t>
          </w:r>
        </w:p>
        <w:p w14:paraId="2BC67A0A" w14:textId="55A80CB0" w:rsidR="00AE3AB7" w:rsidRDefault="00AE3AB7" w:rsidP="00AE3AB7">
          <w:pPr>
            <w:pStyle w:val="LLKappalejako"/>
          </w:pPr>
          <w:r>
            <w:t>Päätökset virkojen muuttamisesta ja henkilöstön sijoittamisesta tekee ennen lain voimaantuloa pääjohtaja tai muu valtioneuvoston asetuksessa säädetty Rikosseuraamuslaitoksen virkamies.</w:t>
          </w:r>
        </w:p>
        <w:p w14:paraId="0F6161B1" w14:textId="48B51882" w:rsidR="00153DDB" w:rsidRDefault="00AE3AB7" w:rsidP="00AA475C">
          <w:pPr>
            <w:pStyle w:val="LLKappalejako"/>
          </w:pPr>
          <w:r>
            <w:t>Uuden organisaation mukaista Rikosseuraamuslaitoksen virkaa ensimmäistä kertaa täytettäessä virka voidaan täyttää haettavaksi julistamatta, jos siihen nimitetään Rik</w:t>
          </w:r>
          <w:r w:rsidR="00AA475C">
            <w:t>osseuraamuslaitoksen virkamies.</w:t>
          </w:r>
        </w:p>
      </w:sdtContent>
    </w:sdt>
    <w:p w14:paraId="7BEF0A8B" w14:textId="77777777" w:rsidR="00A13FF1" w:rsidRPr="009167E1" w:rsidRDefault="00A13FF1" w:rsidP="0000497A">
      <w:pPr>
        <w:pStyle w:val="LLNormaali"/>
        <w:jc w:val="center"/>
      </w:pPr>
      <w:r>
        <w:t>—————</w:t>
      </w:r>
    </w:p>
    <w:p w14:paraId="1B1188B4" w14:textId="77777777" w:rsidR="00D66287" w:rsidRDefault="00D66287" w:rsidP="00D66287">
      <w:pPr>
        <w:spacing w:line="240" w:lineRule="auto"/>
        <w:rPr>
          <w:b/>
        </w:rPr>
      </w:pPr>
    </w:p>
    <w:p w14:paraId="0DCBCE77" w14:textId="77777777" w:rsidR="00D66287" w:rsidRDefault="00D66287" w:rsidP="00D66287">
      <w:pPr>
        <w:spacing w:line="240" w:lineRule="auto"/>
      </w:pPr>
    </w:p>
    <w:p w14:paraId="23A6AAAD" w14:textId="0806F403" w:rsidR="005F6E65" w:rsidRPr="00302A46" w:rsidRDefault="00A219EF" w:rsidP="00D66287">
      <w:pPr>
        <w:spacing w:line="240" w:lineRule="auto"/>
      </w:pPr>
      <w:sdt>
        <w:sdtPr>
          <w:alias w:val="Päiväys"/>
          <w:tag w:val="CCPaivays"/>
          <w:id w:val="-857742363"/>
          <w:lock w:val="sdtLocked"/>
          <w:placeholder>
            <w:docPart w:val="4ED0DC1D548747469213FC3F05333C91"/>
          </w:placeholder>
          <w15:color w:val="33CCCC"/>
          <w:text/>
        </w:sdtPr>
        <w:sdtEndPr/>
        <w:sdtContent>
          <w:r w:rsidR="001401B3" w:rsidRPr="00302A46">
            <w:t xml:space="preserve">Helsingissä </w:t>
          </w:r>
          <w:r w:rsidR="00F77ECC">
            <w:t>x</w:t>
          </w:r>
          <w:r w:rsidR="001401B3" w:rsidRPr="00302A46">
            <w:t>.</w:t>
          </w:r>
          <w:r w:rsidR="00F77ECC">
            <w:t>x</w:t>
          </w:r>
          <w:r w:rsidR="001401B3" w:rsidRPr="00302A46">
            <w:t>.20</w:t>
          </w:r>
          <w:r w:rsidR="007B0AD9" w:rsidRPr="00302A46">
            <w:t>xx</w:t>
          </w:r>
        </w:sdtContent>
      </w:sdt>
    </w:p>
    <w:p w14:paraId="4BEE75CE" w14:textId="77777777" w:rsidR="005F6E65" w:rsidRPr="00030BA9" w:rsidRDefault="005F6E65" w:rsidP="00267E16">
      <w:pPr>
        <w:pStyle w:val="LLNormaali"/>
      </w:pPr>
    </w:p>
    <w:sdt>
      <w:sdtPr>
        <w:alias w:val="Allekirjoittajan asema"/>
        <w:tag w:val="CCAllekirjoitus"/>
        <w:id w:val="1565067034"/>
        <w:lock w:val="sdtLocked"/>
        <w:placeholder>
          <w:docPart w:val="4ED0DC1D548747469213FC3F05333C91"/>
        </w:placeholder>
        <w15:color w:val="00FFFF"/>
      </w:sdtPr>
      <w:sdtEndPr/>
      <w:sdtContent>
        <w:p w14:paraId="162A3A34" w14:textId="77777777" w:rsidR="005F6E65" w:rsidRPr="008D7BC7" w:rsidRDefault="0087446D" w:rsidP="005F6E65">
          <w:pPr>
            <w:pStyle w:val="LLAllekirjoitus"/>
          </w:pPr>
          <w:r>
            <w:t>Pääministeri</w:t>
          </w:r>
        </w:p>
      </w:sdtContent>
    </w:sdt>
    <w:p w14:paraId="6D07929D" w14:textId="77777777" w:rsidR="005F6E65" w:rsidRPr="00385A06" w:rsidRDefault="00746B85" w:rsidP="00385A06">
      <w:pPr>
        <w:pStyle w:val="LLNimenselvennys"/>
      </w:pPr>
      <w:r>
        <w:t>Sanna Marin</w:t>
      </w:r>
    </w:p>
    <w:p w14:paraId="569073F0" w14:textId="77777777" w:rsidR="005F6E65" w:rsidRPr="00385A06" w:rsidRDefault="005F6E65" w:rsidP="00267E16">
      <w:pPr>
        <w:pStyle w:val="LLNormaali"/>
      </w:pPr>
    </w:p>
    <w:p w14:paraId="7EBCB565" w14:textId="77777777" w:rsidR="005F6E65" w:rsidRPr="00385A06" w:rsidRDefault="005F6E65" w:rsidP="00267E16">
      <w:pPr>
        <w:pStyle w:val="LLNormaali"/>
      </w:pPr>
    </w:p>
    <w:p w14:paraId="2887E385" w14:textId="77777777" w:rsidR="005F6E65" w:rsidRPr="00385A06" w:rsidRDefault="005F6E65" w:rsidP="00267E16">
      <w:pPr>
        <w:pStyle w:val="LLNormaali"/>
      </w:pPr>
    </w:p>
    <w:p w14:paraId="00303AAA" w14:textId="77777777" w:rsidR="005F6E65" w:rsidRPr="00385A06" w:rsidRDefault="005F6E65" w:rsidP="00267E16">
      <w:pPr>
        <w:pStyle w:val="LLNormaali"/>
      </w:pPr>
    </w:p>
    <w:p w14:paraId="55473AF6" w14:textId="77777777" w:rsidR="005F6E65" w:rsidRPr="002C1B6D" w:rsidRDefault="00DC07BE" w:rsidP="005F6E65">
      <w:pPr>
        <w:pStyle w:val="LLVarmennus"/>
      </w:pPr>
      <w:r>
        <w:t>Oikeus</w:t>
      </w:r>
      <w:r w:rsidR="00031114">
        <w:t>ministeri</w:t>
      </w:r>
      <w:r w:rsidR="00385A06">
        <w:t xml:space="preserve"> </w:t>
      </w:r>
      <w:r>
        <w:t>Anna-Maja Henriksson</w:t>
      </w:r>
    </w:p>
    <w:p w14:paraId="28ADD9D8" w14:textId="77777777" w:rsidR="009F2F64" w:rsidRPr="009F2F64" w:rsidRDefault="000A334A" w:rsidP="003920F1">
      <w:pPr>
        <w:pStyle w:val="LLNormaali"/>
        <w:sectPr w:rsidR="009F2F64" w:rsidRPr="009F2F64" w:rsidSect="00C85EB5">
          <w:headerReference w:type="default" r:id="rId15"/>
          <w:footerReference w:type="even" r:id="rId16"/>
          <w:footerReference w:type="default" r:id="rId17"/>
          <w:headerReference w:type="first" r:id="rId18"/>
          <w:footerReference w:type="first" r:id="rId19"/>
          <w:type w:val="continuous"/>
          <w:pgSz w:w="11906" w:h="16838" w:code="9"/>
          <w:pgMar w:top="1701" w:right="1780" w:bottom="2155" w:left="1780" w:header="1701" w:footer="1911" w:gutter="0"/>
          <w:cols w:space="720"/>
          <w:formProt w:val="0"/>
          <w:titlePg/>
          <w:docGrid w:linePitch="360"/>
        </w:sectPr>
      </w:pPr>
      <w:r w:rsidRPr="001401B3">
        <w:br w:type="page"/>
      </w:r>
    </w:p>
    <w:bookmarkStart w:id="85" w:name="_Toc57114519" w:displacedByCustomXml="next"/>
    <w:bookmarkStart w:id="86" w:name="_Toc43718688" w:displacedByCustomXml="next"/>
    <w:sdt>
      <w:sdtPr>
        <w:alias w:val="Liitteet"/>
        <w:tag w:val="CCLiitteet"/>
        <w:id w:val="-100575990"/>
        <w:placeholder>
          <w:docPart w:val="DA3BEB1A13994BDAA8ABC9D940A901F3"/>
        </w:placeholder>
        <w15:color w:val="33CCCC"/>
        <w:comboBox>
          <w:listItem w:value="Valitse kohde."/>
          <w:listItem w:displayText="Liite" w:value="Liite"/>
          <w:listItem w:displayText="Liitteet" w:value="Liitteet"/>
        </w:comboBox>
      </w:sdtPr>
      <w:sdtEndPr/>
      <w:sdtContent>
        <w:p w14:paraId="308AF99A" w14:textId="77777777" w:rsidR="000A334A" w:rsidRDefault="00993F30" w:rsidP="004B1827">
          <w:pPr>
            <w:pStyle w:val="LLLiite"/>
          </w:pPr>
          <w:r>
            <w:t>Liitteet</w:t>
          </w:r>
        </w:p>
      </w:sdtContent>
    </w:sdt>
    <w:bookmarkEnd w:id="85" w:displacedByCustomXml="prev"/>
    <w:bookmarkEnd w:id="86" w:displacedByCustomXml="prev"/>
    <w:bookmarkStart w:id="87" w:name="_Toc43718689"/>
    <w:bookmarkStart w:id="88" w:name="_Toc57114520"/>
    <w:p w14:paraId="70B950F1" w14:textId="77777777" w:rsidR="00C71621" w:rsidRPr="00C71621" w:rsidRDefault="00A219EF" w:rsidP="00C71621">
      <w:pPr>
        <w:pStyle w:val="LLRinnakkaistekstit"/>
      </w:pPr>
      <w:sdt>
        <w:sdtPr>
          <w:alias w:val="Rinnakkaistekstit"/>
          <w:tag w:val="CCRinnakkaistekstit"/>
          <w:id w:val="-1936507279"/>
          <w:placeholder>
            <w:docPart w:val="DA3BEB1A13994BDAA8ABC9D940A901F3"/>
          </w:placeholder>
          <w15:color w:val="00FFFF"/>
          <w:dropDownList>
            <w:listItem w:value="Valitse kohde."/>
            <w:listItem w:displayText="Rinnakkaisteksti" w:value="Rinnakkaisteksti"/>
            <w:listItem w:displayText="Rinnakkaistekstit" w:value="Rinnakkaistekstit"/>
          </w:dropDownList>
        </w:sdtPr>
        <w:sdtEndPr/>
        <w:sdtContent>
          <w:r w:rsidR="002A7C3C" w:rsidRPr="00525176">
            <w:t>Rinnakkaistekstit</w:t>
          </w:r>
        </w:sdtContent>
      </w:sdt>
      <w:bookmarkEnd w:id="87"/>
      <w:bookmarkEnd w:id="88"/>
      <w:r w:rsidR="00C71621" w:rsidRPr="00525176">
        <w:br/>
      </w:r>
    </w:p>
    <w:sdt>
      <w:sdtPr>
        <w:rPr>
          <w:rFonts w:eastAsia="Calibri"/>
          <w:b w:val="0"/>
          <w:sz w:val="22"/>
          <w:szCs w:val="22"/>
          <w:lang w:eastAsia="en-US"/>
        </w:rPr>
        <w:alias w:val="Rinnakkaisteksti"/>
        <w:tag w:val="CCRinnakkaisteksti"/>
        <w:id w:val="699436702"/>
        <w:placeholder>
          <w:docPart w:val="E8A00220D16B4A9084B16EE726D9EC2F"/>
        </w:placeholder>
        <w15:color w:val="33CCCC"/>
      </w:sdtPr>
      <w:sdtEndPr/>
      <w:sdtContent>
        <w:p w14:paraId="6BEC5144" w14:textId="6B596D33" w:rsidR="00C71621" w:rsidRPr="00C71621" w:rsidRDefault="004A36DA" w:rsidP="00C71621">
          <w:pPr>
            <w:pStyle w:val="LLLainNumero"/>
          </w:pPr>
          <w:r>
            <w:t>2</w:t>
          </w:r>
          <w:r w:rsidR="00C71621">
            <w:t>.</w:t>
          </w:r>
        </w:p>
        <w:p w14:paraId="63F69CB4" w14:textId="77777777" w:rsidR="00C71621" w:rsidRPr="00C71621" w:rsidRDefault="00C71621" w:rsidP="001B2357">
          <w:pPr>
            <w:pStyle w:val="LLLaki"/>
          </w:pPr>
          <w:r w:rsidRPr="00C71621">
            <w:t>Laki</w:t>
          </w:r>
        </w:p>
        <w:p w14:paraId="06E6A11A" w14:textId="719300D0" w:rsidR="00C71621" w:rsidRPr="00C71621" w:rsidRDefault="004A36DA" w:rsidP="001B2357">
          <w:pPr>
            <w:pStyle w:val="LLSaadoksenNimi"/>
          </w:pPr>
          <w:bookmarkStart w:id="89" w:name="_Toc57114521"/>
          <w:r>
            <w:t>vankeuslain muuttamisesta</w:t>
          </w:r>
          <w:bookmarkEnd w:id="89"/>
        </w:p>
        <w:p w14:paraId="58BF11A6" w14:textId="77777777" w:rsidR="00C71621" w:rsidRPr="00C71621" w:rsidRDefault="00C71621" w:rsidP="001B2357">
          <w:pPr>
            <w:pStyle w:val="LLJohtolauseKappaleet"/>
          </w:pPr>
          <w:r w:rsidRPr="00C71621">
            <w:t>Eduskunnan päätöksen mukaisesti säädetään:</w:t>
          </w:r>
        </w:p>
        <w:p w14:paraId="3514F7C7" w14:textId="77777777" w:rsidR="00C71621" w:rsidRPr="00C71621" w:rsidRDefault="00C71621"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71621" w:rsidRPr="00C71621" w14:paraId="2600EFB4" w14:textId="77777777" w:rsidTr="00C059CE">
            <w:trPr>
              <w:tblHeader/>
            </w:trPr>
            <w:tc>
              <w:tcPr>
                <w:tcW w:w="4243" w:type="dxa"/>
                <w:shd w:val="clear" w:color="auto" w:fill="auto"/>
              </w:tcPr>
              <w:p w14:paraId="00726B68" w14:textId="77777777" w:rsidR="00C71621" w:rsidRPr="00C71621" w:rsidRDefault="00C71621" w:rsidP="00EE573F">
                <w:pPr>
                  <w:pStyle w:val="LLKappalejako"/>
                </w:pPr>
                <w:r w:rsidRPr="00C71621">
                  <w:t>Voimassa oleva laki</w:t>
                </w:r>
              </w:p>
              <w:p w14:paraId="408F2DA7" w14:textId="77777777" w:rsidR="00C71621" w:rsidRPr="00C71621" w:rsidRDefault="00C71621" w:rsidP="00EE573F">
                <w:pPr>
                  <w:pStyle w:val="LLKappalejako"/>
                </w:pPr>
              </w:p>
            </w:tc>
            <w:tc>
              <w:tcPr>
                <w:tcW w:w="4243" w:type="dxa"/>
                <w:shd w:val="clear" w:color="auto" w:fill="auto"/>
              </w:tcPr>
              <w:p w14:paraId="4FD73456" w14:textId="77777777" w:rsidR="00C71621" w:rsidRPr="00C71621" w:rsidRDefault="00C71621" w:rsidP="00EE573F">
                <w:pPr>
                  <w:pStyle w:val="LLKappalejako"/>
                </w:pPr>
                <w:r w:rsidRPr="00C71621">
                  <w:t>Ehdotus</w:t>
                </w:r>
              </w:p>
              <w:p w14:paraId="0DFFB64A" w14:textId="77777777" w:rsidR="00C71621" w:rsidRPr="00C71621" w:rsidRDefault="00C71621" w:rsidP="00EE573F">
                <w:pPr>
                  <w:pStyle w:val="LLKappalejako"/>
                </w:pPr>
              </w:p>
            </w:tc>
          </w:tr>
          <w:tr w:rsidR="00EE573F" w:rsidRPr="00C71621" w14:paraId="08791286" w14:textId="77777777" w:rsidTr="00C059CE">
            <w:tc>
              <w:tcPr>
                <w:tcW w:w="4243" w:type="dxa"/>
                <w:shd w:val="clear" w:color="auto" w:fill="auto"/>
              </w:tcPr>
              <w:p w14:paraId="43A2FF53" w14:textId="2C3F7737" w:rsidR="001B453D" w:rsidRDefault="001B453D" w:rsidP="007F73FD">
                <w:pPr>
                  <w:pStyle w:val="LLLuku"/>
                </w:pPr>
                <w:r>
                  <w:t>1 luku</w:t>
                </w:r>
              </w:p>
              <w:p w14:paraId="5F29F24F" w14:textId="77777777" w:rsidR="001B453D" w:rsidRDefault="001B453D" w:rsidP="007F73FD">
                <w:pPr>
                  <w:pStyle w:val="LLLuvunOtsikko"/>
                </w:pPr>
                <w:r>
                  <w:t>Yleiset säännökset vankeuden täytäntöönpanosta</w:t>
                </w:r>
              </w:p>
              <w:p w14:paraId="1AA98AF6" w14:textId="51205DDC" w:rsidR="001B453D" w:rsidRDefault="001B453D" w:rsidP="007F73FD">
                <w:pPr>
                  <w:pStyle w:val="LLPykala"/>
                </w:pPr>
                <w:r>
                  <w:t>4 §</w:t>
                </w:r>
              </w:p>
              <w:p w14:paraId="68377282" w14:textId="2EC58104" w:rsidR="001B453D" w:rsidRDefault="001B453D" w:rsidP="007F73FD">
                <w:pPr>
                  <w:pStyle w:val="LLPykalanOtsikko"/>
                </w:pPr>
                <w:r>
                  <w:t>Vankeuden täytäntöönpanon organisaatio</w:t>
                </w:r>
              </w:p>
              <w:p w14:paraId="3230D818" w14:textId="77777777" w:rsidR="001B453D" w:rsidRPr="004C0CF8" w:rsidRDefault="001B453D" w:rsidP="001B453D">
                <w:pPr>
                  <w:pStyle w:val="LLKappalejako"/>
                  <w:rPr>
                    <w:i/>
                  </w:rPr>
                </w:pPr>
                <w:r>
                  <w:t xml:space="preserve">Vankeuden täytäntöönpanosta vastaa Rikosseuraamuslaitos. </w:t>
                </w:r>
                <w:r w:rsidRPr="007F73FD">
                  <w:rPr>
                    <w:i/>
                  </w:rPr>
                  <w:t>Rikosseuraamuslaitos jakautuu rikosseuraamusalueisiin, joilla on arviointikeskus ja vankiloita.</w:t>
                </w:r>
                <w:r>
                  <w:t xml:space="preserve"> Terveydenhuollon järjestämisestä vastaa Vankiterveydenhuollon yksiköstä annetussa laissa (1635/2015) tarkoitettu Terveyden ja hyvinvoinnin laitoksen alainen Vankiterveydenhuollon yksikkö. </w:t>
                </w:r>
                <w:r w:rsidRPr="004C0CF8">
                  <w:rPr>
                    <w:i/>
                  </w:rPr>
                  <w:t xml:space="preserve">Tuomioiden täytäntöönpanosta vastaa valtakunnallinen täytäntöönpanoyksikkö. </w:t>
                </w:r>
              </w:p>
              <w:p w14:paraId="16DED5A8" w14:textId="77777777" w:rsidR="001B453D" w:rsidRDefault="001B453D" w:rsidP="001B453D">
                <w:pPr>
                  <w:pStyle w:val="LLKappalejako"/>
                </w:pPr>
                <w:r>
                  <w:t xml:space="preserve">Rikosseuraamuslaitoksen organisaatiosta säädetään muutoin Rikosseuraamuslaitoksesta annetussa laissa </w:t>
                </w:r>
                <w:r w:rsidRPr="004C0CF8">
                  <w:rPr>
                    <w:i/>
                  </w:rPr>
                  <w:t>(953/2009).</w:t>
                </w:r>
              </w:p>
              <w:p w14:paraId="7DB745B3" w14:textId="77777777" w:rsidR="001B453D" w:rsidRDefault="001B453D" w:rsidP="001B453D">
                <w:pPr>
                  <w:pStyle w:val="LLKappalejako"/>
                </w:pPr>
              </w:p>
              <w:p w14:paraId="44CC5E4F" w14:textId="39C17357" w:rsidR="001B453D" w:rsidRDefault="001B453D" w:rsidP="004C0CF8">
                <w:pPr>
                  <w:pStyle w:val="LLPykala"/>
                </w:pPr>
                <w:r>
                  <w:t>8 §</w:t>
                </w:r>
              </w:p>
              <w:p w14:paraId="7594159A" w14:textId="75D70AC2" w:rsidR="001B453D" w:rsidRDefault="001B453D" w:rsidP="004C0CF8">
                <w:pPr>
                  <w:pStyle w:val="LLPykalanOtsikko"/>
                </w:pPr>
                <w:r>
                  <w:t>Toimivallan</w:t>
                </w:r>
                <w:r w:rsidR="004C0CF8">
                  <w:t xml:space="preserve"> </w:t>
                </w:r>
                <w:r>
                  <w:t>määräytyminen Rikosseuraamuslaitoksessa</w:t>
                </w:r>
              </w:p>
              <w:p w14:paraId="4D0DBBD1" w14:textId="77777777" w:rsidR="001B453D" w:rsidRDefault="001B453D" w:rsidP="004C0CF8">
                <w:pPr>
                  <w:pStyle w:val="LLMomentinJohdantoKappale"/>
                </w:pPr>
                <w:r w:rsidRPr="004C0CF8">
                  <w:rPr>
                    <w:i/>
                  </w:rPr>
                  <w:t>Tässä laissa tarkoitettua päätösvaltaa käyttävät rikosseuraamusalueella</w:t>
                </w:r>
                <w:r w:rsidRPr="004C0CF8">
                  <w:t xml:space="preserve"> Rikosseuraamuslaitoksen virkamiehet.</w:t>
                </w:r>
                <w:r>
                  <w:t xml:space="preserve"> Tässä laissa tarkoitettuja Rikosseuraamuslaitoksen virkamiehiä ovat:</w:t>
                </w:r>
              </w:p>
              <w:p w14:paraId="22EB18F8" w14:textId="77777777" w:rsidR="001B453D" w:rsidRDefault="001B453D" w:rsidP="004C0CF8">
                <w:pPr>
                  <w:pStyle w:val="LLMomentinKohta"/>
                </w:pPr>
                <w:r>
                  <w:t>1) aluejohtaja;</w:t>
                </w:r>
              </w:p>
              <w:p w14:paraId="3029A5FB" w14:textId="77777777" w:rsidR="001B453D" w:rsidRDefault="001B453D" w:rsidP="004C0CF8">
                <w:pPr>
                  <w:pStyle w:val="LLMomentinKohta"/>
                </w:pPr>
                <w:r>
                  <w:t>2) arviointikeskuksen johtaja;</w:t>
                </w:r>
              </w:p>
              <w:p w14:paraId="48D15763" w14:textId="77777777" w:rsidR="001B453D" w:rsidRDefault="001B453D" w:rsidP="004C0CF8">
                <w:pPr>
                  <w:pStyle w:val="LLMomentinKohta"/>
                </w:pPr>
                <w:r>
                  <w:t>3) vankilan johtaja;</w:t>
                </w:r>
              </w:p>
              <w:p w14:paraId="044D66B5" w14:textId="24A387FE" w:rsidR="001B453D" w:rsidRDefault="001B453D" w:rsidP="004C0CF8">
                <w:pPr>
                  <w:pStyle w:val="LLMomentinKohta"/>
                </w:pPr>
              </w:p>
              <w:p w14:paraId="2869E1AE" w14:textId="77777777" w:rsidR="001B453D" w:rsidRPr="002A616D" w:rsidRDefault="001B453D" w:rsidP="004C0CF8">
                <w:pPr>
                  <w:pStyle w:val="LLMomentinKohta"/>
                  <w:rPr>
                    <w:i/>
                  </w:rPr>
                </w:pPr>
                <w:r>
                  <w:t>4) vankilan toimintojen järjestämisestä vastaava virkamies (</w:t>
                </w:r>
                <w:r w:rsidRPr="002A616D">
                  <w:rPr>
                    <w:i/>
                  </w:rPr>
                  <w:t>toiminnoista vastaava virkamies);</w:t>
                </w:r>
              </w:p>
              <w:p w14:paraId="0103A555" w14:textId="77777777" w:rsidR="001B453D" w:rsidRPr="002A616D" w:rsidRDefault="001B453D" w:rsidP="004C0CF8">
                <w:pPr>
                  <w:pStyle w:val="LLMomentinKohta"/>
                  <w:rPr>
                    <w:i/>
                  </w:rPr>
                </w:pPr>
                <w:r>
                  <w:t>5) vankilan järjestyksestä ja turvallisuudesta vastaava virkamies (</w:t>
                </w:r>
                <w:r w:rsidRPr="002A616D">
                  <w:rPr>
                    <w:i/>
                  </w:rPr>
                  <w:t>turvallisuudesta vastaava virkamies);</w:t>
                </w:r>
              </w:p>
              <w:p w14:paraId="03EA6E8C" w14:textId="77777777" w:rsidR="001B453D" w:rsidRDefault="001B453D" w:rsidP="004C0CF8">
                <w:pPr>
                  <w:pStyle w:val="LLMomentinKohta"/>
                </w:pPr>
                <w:r>
                  <w:t>6) ohjauksen tai valvonnan esimiestehtävissä toimiva virkamies;</w:t>
                </w:r>
              </w:p>
              <w:p w14:paraId="539F9AF8" w14:textId="77777777" w:rsidR="001B453D" w:rsidRDefault="001B453D" w:rsidP="004C0CF8">
                <w:pPr>
                  <w:pStyle w:val="LLMomentinKohta"/>
                </w:pPr>
                <w:r>
                  <w:t>7) ohjaus- tai valvontatehtävissä toimiva virkamies;</w:t>
                </w:r>
              </w:p>
              <w:p w14:paraId="2D090494" w14:textId="77777777" w:rsidR="001B453D" w:rsidRDefault="001B453D" w:rsidP="004C0CF8">
                <w:pPr>
                  <w:pStyle w:val="LLMomentinKohta"/>
                </w:pPr>
                <w:r>
                  <w:t>8) muu Rikosseuraamuslaitoksen virkamies.</w:t>
                </w:r>
              </w:p>
              <w:p w14:paraId="4E016C3E" w14:textId="3390DE17" w:rsidR="001B453D" w:rsidRDefault="001B453D" w:rsidP="004C0CF8">
                <w:pPr>
                  <w:pStyle w:val="LLMomentinKohta"/>
                </w:pPr>
                <w:r>
                  <w:t>Aluejohtajalla on oikeus yksittäistapauksessa ottaa ratkaistavakseen asia, josta päättäminen on tässä laissa uskottu 1 momentin 2–7 kohdassa tarkoitetulle virkamiehelle. Vankilan johtajalla on oikeus yksittäistapauksessa ottaa ratkaistavakseen asia, josta päättäminen on uskottu 1 momentin 4–7 kohdassa tarkoitetulle virkamiehelle. Turvallisuudesta vastaavalla virkamiehellä on oikeus yksittäistapauksessa ottaa ratkaistavakseen asia, josta päättäminen on uskottu 1 momentin 6 ja 7 kohdassa tarkoitetulle virkamiehelle. Ohjauksen tai valvonnan esimiestehtävissä toimivalla virkamiehellä on oikeus yksittäistapauksessa ottaa ratkaistavakseen asia, josta päättäminen on uskottu 1 momentin 7 kohdassa tarkoitetulle virkamiehelle.</w:t>
                </w:r>
              </w:p>
              <w:p w14:paraId="57A4F232" w14:textId="7514FBE4" w:rsidR="00BE05C1" w:rsidRDefault="00BE05C1" w:rsidP="00BE05C1">
                <w:pPr>
                  <w:pStyle w:val="LLKappalejako"/>
                </w:pPr>
              </w:p>
              <w:p w14:paraId="41105CBA" w14:textId="13140554" w:rsidR="00BE05C1" w:rsidRDefault="00BE05C1" w:rsidP="00BE05C1">
                <w:pPr>
                  <w:pStyle w:val="LLKappalejako"/>
                </w:pPr>
              </w:p>
              <w:p w14:paraId="021D1740" w14:textId="390DD247" w:rsidR="00BE05C1" w:rsidRDefault="00BE05C1" w:rsidP="00BE05C1">
                <w:pPr>
                  <w:pStyle w:val="LLKappalejako"/>
                </w:pPr>
              </w:p>
              <w:p w14:paraId="6248CFA6" w14:textId="0E730FFB" w:rsidR="00BE05C1" w:rsidRDefault="00BE05C1" w:rsidP="00BE05C1">
                <w:pPr>
                  <w:pStyle w:val="LLKappalejako"/>
                </w:pPr>
              </w:p>
              <w:p w14:paraId="6F38C2D5" w14:textId="31ABAA37" w:rsidR="00BE05C1" w:rsidRDefault="00BE05C1" w:rsidP="00BE05C1">
                <w:pPr>
                  <w:pStyle w:val="LLKappalejako"/>
                </w:pPr>
              </w:p>
              <w:p w14:paraId="21ADD088" w14:textId="005F4D9C" w:rsidR="00BE05C1" w:rsidRDefault="00BE05C1" w:rsidP="00BE05C1">
                <w:pPr>
                  <w:pStyle w:val="LLKappalejako"/>
                </w:pPr>
              </w:p>
              <w:p w14:paraId="6330FBD6" w14:textId="59F57703" w:rsidR="00BE05C1" w:rsidRDefault="00BE05C1" w:rsidP="00BE05C1">
                <w:pPr>
                  <w:pStyle w:val="LLKappalejako"/>
                </w:pPr>
              </w:p>
              <w:p w14:paraId="4496C505" w14:textId="124AA6BA" w:rsidR="00BE05C1" w:rsidRDefault="00BE05C1" w:rsidP="00BE05C1">
                <w:pPr>
                  <w:pStyle w:val="LLKappalejako"/>
                </w:pPr>
              </w:p>
              <w:p w14:paraId="36133376" w14:textId="58650505" w:rsidR="00BE05C1" w:rsidRDefault="00BE05C1" w:rsidP="00BE05C1">
                <w:pPr>
                  <w:pStyle w:val="LLKappalejako"/>
                </w:pPr>
              </w:p>
              <w:p w14:paraId="367E73B9" w14:textId="730EB16A" w:rsidR="00BE05C1" w:rsidRDefault="00BE05C1" w:rsidP="00BE05C1">
                <w:pPr>
                  <w:pStyle w:val="LLKappalejako"/>
                </w:pPr>
              </w:p>
              <w:p w14:paraId="1A698DEE" w14:textId="1806C43E" w:rsidR="00BE05C1" w:rsidRDefault="00BE05C1" w:rsidP="00206846">
                <w:pPr>
                  <w:pStyle w:val="LLKappalejako"/>
                  <w:ind w:firstLine="0"/>
                </w:pPr>
              </w:p>
              <w:p w14:paraId="27A2757E" w14:textId="77777777" w:rsidR="001B453D" w:rsidRDefault="001B453D" w:rsidP="00BE05C1">
                <w:pPr>
                  <w:pStyle w:val="LLKappalejako"/>
                </w:pPr>
                <w:r>
                  <w:t>Tuomioiden täytäntöönpanosta vastaa täytäntöönpanoyksikön virkamies (</w:t>
                </w:r>
                <w:r w:rsidRPr="00BE05C1">
                  <w:rPr>
                    <w:i/>
                  </w:rPr>
                  <w:t>täytäntöönpanosta vastaava virkamies</w:t>
                </w:r>
                <w:r>
                  <w:t>). Täytäntöönpanoyksikön johtajalla on oikeus yksittäistapauksessa ottaa ratkaistavakseen asia, josta päättäminen on uskottu muulle täytäntöönpanosta vastaavalle virkamiehelle.</w:t>
                </w:r>
              </w:p>
              <w:p w14:paraId="1E823CFD" w14:textId="77777777" w:rsidR="001B453D" w:rsidRDefault="001B453D" w:rsidP="001B453D">
                <w:pPr>
                  <w:pStyle w:val="LLKappalejako"/>
                </w:pPr>
              </w:p>
              <w:p w14:paraId="056A8410" w14:textId="77777777" w:rsidR="001B453D" w:rsidRDefault="001B453D" w:rsidP="001B453D">
                <w:pPr>
                  <w:pStyle w:val="LLKappalejako"/>
                </w:pPr>
              </w:p>
              <w:p w14:paraId="62591E98" w14:textId="60991A4D" w:rsidR="001B453D" w:rsidRDefault="001B453D" w:rsidP="001B453D">
                <w:pPr>
                  <w:pStyle w:val="LLKappalejako"/>
                </w:pPr>
              </w:p>
              <w:p w14:paraId="6C92E060" w14:textId="77777777" w:rsidR="00206846" w:rsidRDefault="00206846" w:rsidP="001B453D">
                <w:pPr>
                  <w:pStyle w:val="LLKappalejako"/>
                </w:pPr>
              </w:p>
              <w:p w14:paraId="107CD83B" w14:textId="72C6C2E1" w:rsidR="001B453D" w:rsidRDefault="001B453D" w:rsidP="00BE05C1">
                <w:pPr>
                  <w:pStyle w:val="LLPykala"/>
                </w:pPr>
                <w:r>
                  <w:t xml:space="preserve">9 § </w:t>
                </w:r>
              </w:p>
              <w:p w14:paraId="208003A9" w14:textId="77777777" w:rsidR="001B453D" w:rsidRDefault="001B453D" w:rsidP="00BE05C1">
                <w:pPr>
                  <w:pStyle w:val="LLPykalanOtsikko"/>
                </w:pPr>
                <w:r>
                  <w:t>Toimivalta virka-ajan ulkopuolella</w:t>
                </w:r>
              </w:p>
              <w:p w14:paraId="6A193505" w14:textId="77777777" w:rsidR="001B453D" w:rsidRDefault="001B453D" w:rsidP="00F3258F">
                <w:pPr>
                  <w:pStyle w:val="LLMomentinJohdantoKappale"/>
                </w:pPr>
                <w:r>
                  <w:t>Vankilan johtajalle kuuluvaa päätösvaltaa saa, jollei asia siedä viivytystä, virka-ajan ulkopuolella käyttää myös rikosseuraamusalueen päivystävä virkamies asiassa, joka koskee:</w:t>
                </w:r>
              </w:p>
              <w:p w14:paraId="6413FDB8" w14:textId="77777777" w:rsidR="001B453D" w:rsidRDefault="001B453D" w:rsidP="00F3258F">
                <w:pPr>
                  <w:pStyle w:val="LLMomentinKohta"/>
                </w:pPr>
                <w:r>
                  <w:t>1) ulkoilun epäämistä;</w:t>
                </w:r>
              </w:p>
              <w:p w14:paraId="6DF9742D" w14:textId="77777777" w:rsidR="001B453D" w:rsidRDefault="001B453D" w:rsidP="00F3258F">
                <w:pPr>
                  <w:pStyle w:val="LLMomentinKohta"/>
                </w:pPr>
                <w:r>
                  <w:t>2) tilapäiseen tutkimukseen ja hoitoon vankilan ulkopuolelle lähettämistä;</w:t>
                </w:r>
              </w:p>
              <w:p w14:paraId="15EAD79D" w14:textId="77777777" w:rsidR="001B453D" w:rsidRDefault="001B453D" w:rsidP="00F3258F">
                <w:pPr>
                  <w:pStyle w:val="LLMomentinKohta"/>
                </w:pPr>
                <w:r>
                  <w:t>3) erittäin tärkeästä syystä myönnettävää poistumislupaa;</w:t>
                </w:r>
              </w:p>
              <w:p w14:paraId="6D5E5FD9" w14:textId="77777777" w:rsidR="001B453D" w:rsidRDefault="001B453D" w:rsidP="00F3258F">
                <w:pPr>
                  <w:pStyle w:val="LLMomentinKohta"/>
                </w:pPr>
                <w:r>
                  <w:t>4) erityistarkastusta;</w:t>
                </w:r>
              </w:p>
              <w:p w14:paraId="5890026A" w14:textId="77777777" w:rsidR="001B453D" w:rsidRDefault="001B453D" w:rsidP="00F3258F">
                <w:pPr>
                  <w:pStyle w:val="LLMomentinKohta"/>
                </w:pPr>
                <w:r>
                  <w:t>5) vangin henkilönkatsastusta;</w:t>
                </w:r>
              </w:p>
              <w:p w14:paraId="27B97CA5" w14:textId="77777777" w:rsidR="001B453D" w:rsidRDefault="001B453D" w:rsidP="00F3258F">
                <w:pPr>
                  <w:pStyle w:val="LLMomentinKohta"/>
                </w:pPr>
                <w:r>
                  <w:t xml:space="preserve">6) </w:t>
                </w:r>
                <w:proofErr w:type="spellStart"/>
                <w:r>
                  <w:t>säilössäpitoa</w:t>
                </w:r>
                <w:proofErr w:type="spellEnd"/>
                <w:r>
                  <w:t>;</w:t>
                </w:r>
              </w:p>
              <w:p w14:paraId="11EF7B25" w14:textId="77777777" w:rsidR="001B453D" w:rsidRDefault="001B453D" w:rsidP="00F3258F">
                <w:pPr>
                  <w:pStyle w:val="LLMomentinKohta"/>
                </w:pPr>
                <w:r>
                  <w:t>7) 19 luvun 1, 2, 4, 5 ja 8 §:ssä tarkoitettua ilmoitusta;</w:t>
                </w:r>
              </w:p>
              <w:p w14:paraId="4DA7645F" w14:textId="7EF6C12F" w:rsidR="001B453D" w:rsidRDefault="001B453D" w:rsidP="00F3258F">
                <w:pPr>
                  <w:pStyle w:val="LLMomentinKohta"/>
                </w:pPr>
                <w:r>
                  <w:t>8) vangin pääst</w:t>
                </w:r>
                <w:r w:rsidR="00F3258F">
                  <w:t>ämistä ehdonalaiseen vapauteen.</w:t>
                </w:r>
              </w:p>
              <w:p w14:paraId="29C2675B" w14:textId="77777777" w:rsidR="001B453D" w:rsidRDefault="001B453D" w:rsidP="001B453D">
                <w:pPr>
                  <w:pStyle w:val="LLKappalejako"/>
                </w:pPr>
                <w:r>
                  <w:t>Rikosseuraamusalueen päivystävä virkamies saa käyttää täytäntöönpanosta vastaavalle virkamiehelle kuuluvaa päätösvaltaa rangaistusaikaa koskevan päätöksen tekemisessä, jollei asia siedä viivytystä.</w:t>
                </w:r>
              </w:p>
              <w:p w14:paraId="2203D58B" w14:textId="77777777" w:rsidR="001B453D" w:rsidRDefault="001B453D" w:rsidP="001B453D">
                <w:pPr>
                  <w:pStyle w:val="LLKappalejako"/>
                </w:pPr>
                <w:r>
                  <w:t>Päivystävänä virkamiehenä saa toimia ainoastaan 8 §:n 1 momentin 1–5 kohdassa tarkoitettu virkamies tai muu riittävän koulutuksen saanut virkamies.</w:t>
                </w:r>
              </w:p>
              <w:p w14:paraId="5B205A4A" w14:textId="77777777" w:rsidR="00F3258F" w:rsidRDefault="00F3258F" w:rsidP="00F3258F">
                <w:pPr>
                  <w:pStyle w:val="LLKappalejako"/>
                  <w:ind w:firstLine="0"/>
                </w:pPr>
              </w:p>
              <w:p w14:paraId="0823F3EA" w14:textId="33017CE0" w:rsidR="001B453D" w:rsidRDefault="001B453D" w:rsidP="00F3258F">
                <w:pPr>
                  <w:pStyle w:val="LLPykala"/>
                </w:pPr>
                <w:r>
                  <w:t>10 §</w:t>
                </w:r>
              </w:p>
              <w:p w14:paraId="6651173F" w14:textId="77777777" w:rsidR="001B453D" w:rsidRDefault="001B453D" w:rsidP="00F3258F">
                <w:pPr>
                  <w:pStyle w:val="LLPykalanOtsikko"/>
                </w:pPr>
                <w:r>
                  <w:t>Rikosseuraamuslaitoksen keskushallintoyksikön ratkaistavat asiat</w:t>
                </w:r>
              </w:p>
              <w:p w14:paraId="7F7C2D4C" w14:textId="77777777" w:rsidR="00F3258F" w:rsidRDefault="00F3258F" w:rsidP="001B453D">
                <w:pPr>
                  <w:pStyle w:val="LLKappalejako"/>
                </w:pPr>
              </w:p>
              <w:p w14:paraId="73BC84DA" w14:textId="2D138F46" w:rsidR="001B453D" w:rsidRDefault="001B453D" w:rsidP="00F3258F">
                <w:pPr>
                  <w:pStyle w:val="LLKappalejako"/>
                </w:pPr>
                <w:r>
                  <w:t>Sen estämättä, mitä tässä laissa säädetään, Rikosseuraamuslaitoksen keskushallintoyksikkö voi yksittäistapauksessa ottaa ratkaistavakseen Rikosseuraamuslaitoksen virkamiehen päätösvaltaan kuuluvan vangin sijoittamista, siirtoa, vankilan ulkopuoliseen toimintaan osallistumista ja poistumislupaa koskevan asian, jos on syytä epäillä vangin osallistuvan järjestäytyneen rikollisryhmän toimintaan, vankeusaikanaan jatkavan rikollista toimintaa tai vaarantavan turvallisuutta, taikka jos se on perusteltua vangin turvallisuuden suojelemiseksi.</w:t>
                </w:r>
              </w:p>
              <w:p w14:paraId="4BD1AF1D" w14:textId="08E4C55C" w:rsidR="001B453D" w:rsidRDefault="001B453D" w:rsidP="00F3258F">
                <w:pPr>
                  <w:pStyle w:val="LLLuku"/>
                </w:pPr>
                <w:r>
                  <w:t>2 luku</w:t>
                </w:r>
              </w:p>
              <w:p w14:paraId="4637BF9B" w14:textId="77777777" w:rsidR="001B453D" w:rsidRDefault="001B453D" w:rsidP="00F3258F">
                <w:pPr>
                  <w:pStyle w:val="LLLuvunOtsikko"/>
                </w:pPr>
                <w:r>
                  <w:t>Täytäntöönpanon aloittaminen</w:t>
                </w:r>
              </w:p>
              <w:p w14:paraId="63BE6F81" w14:textId="41B904A5" w:rsidR="001B453D" w:rsidRDefault="001B453D" w:rsidP="009908CA">
                <w:pPr>
                  <w:pStyle w:val="LLPykala"/>
                </w:pPr>
                <w:r>
                  <w:t>10 §</w:t>
                </w:r>
              </w:p>
              <w:p w14:paraId="1BC88BAC" w14:textId="0A28436E" w:rsidR="001B453D" w:rsidRDefault="001B453D" w:rsidP="009908CA">
                <w:pPr>
                  <w:pStyle w:val="LLPykalanOtsikko"/>
                </w:pPr>
                <w:r>
                  <w:t>Päätösvalta</w:t>
                </w:r>
              </w:p>
              <w:p w14:paraId="77A2F6DC" w14:textId="77777777" w:rsidR="001B453D" w:rsidRDefault="001B453D" w:rsidP="001B453D">
                <w:pPr>
                  <w:pStyle w:val="LLKappalejako"/>
                </w:pPr>
                <w:r w:rsidRPr="00E061CD">
                  <w:t>Arviointikeskuksen johtaja</w:t>
                </w:r>
                <w:r w:rsidRPr="009908CA">
                  <w:rPr>
                    <w:i/>
                  </w:rPr>
                  <w:t xml:space="preserve"> tai työjärjestyksessä määrätty arviointikeskuksen johtajan sijaisena toimiva virkamies</w:t>
                </w:r>
                <w:r>
                  <w:t xml:space="preserve"> päättää 3 §:ssä tarkoitetusta vankeusrangaistuksen ja sakon muuntorangaistuksen lykkäyksestä, 4 §:n 1 ja 2 momentissa tarkoitetusta vankeusrangaistuksen lykkäyksestä ja 6 §:ssä tarkoitetusta lykkäyksen peruuttamisesta. Ulosottomies päättää 4 §:n 3 momentissa tarkoitetusta sakon muuntorangaistuksen lykkäyksestä ja lykkäyksen peruuttamisesta. Terveydellisistä syistä anotusta lykkäyksestä on pyydettävä Vankiterveydenhuollon yksikön lausunto. </w:t>
                </w:r>
              </w:p>
              <w:p w14:paraId="41E54AA9" w14:textId="77777777" w:rsidR="001B453D" w:rsidRDefault="001B453D" w:rsidP="001B453D">
                <w:pPr>
                  <w:pStyle w:val="LLKappalejako"/>
                </w:pPr>
                <w:r>
                  <w:t>Täytäntöönpanosta vastaava virkamies päättää 7 §:ssä tarkoitetusta maksuajasta.</w:t>
                </w:r>
              </w:p>
              <w:p w14:paraId="146E0F3D" w14:textId="77777777" w:rsidR="001B453D" w:rsidRDefault="001B453D" w:rsidP="001B453D">
                <w:pPr>
                  <w:pStyle w:val="LLKappalejako"/>
                </w:pPr>
                <w:r>
                  <w:t>Täytäntöönpanosta vastaava virkamies tai täytäntöönpanojohtajan määräämä muu täytäntöönpanoyksikön virkamies päättää tuomitun etsintäkuuluttamisesta ja sen peruuttamisesta.</w:t>
                </w:r>
              </w:p>
              <w:p w14:paraId="734B8DC8" w14:textId="77777777" w:rsidR="009908CA" w:rsidRDefault="009908CA" w:rsidP="001B453D">
                <w:pPr>
                  <w:pStyle w:val="LLKappalejako"/>
                </w:pPr>
              </w:p>
              <w:p w14:paraId="5D4B4278" w14:textId="5B69576B" w:rsidR="001B453D" w:rsidRDefault="001B453D" w:rsidP="009908CA">
                <w:pPr>
                  <w:pStyle w:val="LLPykala"/>
                </w:pPr>
                <w:r>
                  <w:t xml:space="preserve">12 § </w:t>
                </w:r>
              </w:p>
              <w:p w14:paraId="2B41CEFC" w14:textId="77777777" w:rsidR="001B453D" w:rsidRDefault="001B453D" w:rsidP="009908CA">
                <w:pPr>
                  <w:pStyle w:val="LLPykalanOtsikko"/>
                </w:pPr>
                <w:r>
                  <w:t>Tarkemmat säännökset ja määräykset</w:t>
                </w:r>
              </w:p>
              <w:p w14:paraId="16AE67C6" w14:textId="3902998A" w:rsidR="001B453D" w:rsidRDefault="009908CA" w:rsidP="009908CA">
                <w:pPr>
                  <w:pStyle w:val="LLNormaali"/>
                </w:pPr>
                <w:r w:rsidRPr="000A334A">
                  <w:rPr>
                    <w:lang w:eastAsia="fi-FI"/>
                  </w:rPr>
                  <w:t>— — — — — — — — — — — — — —</w:t>
                </w:r>
              </w:p>
              <w:p w14:paraId="410944E9" w14:textId="0A0FE512" w:rsidR="009908CA" w:rsidRDefault="001B453D" w:rsidP="009908CA">
                <w:pPr>
                  <w:pStyle w:val="LLKappalejako"/>
                </w:pPr>
                <w:r>
                  <w:t>Rikosseuraamuslaitoksen keskushallintoyksikkö antaa tarkemmat määräykset niistä perusteista, joilla tuomitun kuulemisen suorittava Rikosseuraa</w:t>
                </w:r>
                <w:r w:rsidR="009908CA">
                  <w:t>muslaitoksen yksikkö määräytyy.</w:t>
                </w:r>
              </w:p>
              <w:p w14:paraId="1ED390A6" w14:textId="32AAC73C" w:rsidR="009908CA" w:rsidRDefault="009908CA" w:rsidP="009908CA">
                <w:pPr>
                  <w:pStyle w:val="LLKappalejako"/>
                </w:pPr>
              </w:p>
              <w:p w14:paraId="5CAA12F9" w14:textId="41E91357" w:rsidR="009908CA" w:rsidRDefault="009908CA" w:rsidP="009908CA">
                <w:pPr>
                  <w:pStyle w:val="LLKappalejako"/>
                </w:pPr>
              </w:p>
              <w:p w14:paraId="2597D8AF" w14:textId="308E7600" w:rsidR="009908CA" w:rsidRDefault="009908CA" w:rsidP="009908CA">
                <w:pPr>
                  <w:pStyle w:val="LLKappalejako"/>
                </w:pPr>
              </w:p>
              <w:p w14:paraId="6451AF38" w14:textId="7D19145B" w:rsidR="009908CA" w:rsidRDefault="009908CA" w:rsidP="009908CA">
                <w:pPr>
                  <w:pStyle w:val="LLKappalejako"/>
                </w:pPr>
              </w:p>
              <w:p w14:paraId="462ED820" w14:textId="7945157A" w:rsidR="009908CA" w:rsidRDefault="009908CA" w:rsidP="009908CA">
                <w:pPr>
                  <w:pStyle w:val="LLKappalejako"/>
                </w:pPr>
              </w:p>
              <w:p w14:paraId="6A55D969" w14:textId="46787692" w:rsidR="009908CA" w:rsidRDefault="009908CA" w:rsidP="009908CA">
                <w:pPr>
                  <w:pStyle w:val="LLKappalejako"/>
                </w:pPr>
              </w:p>
              <w:p w14:paraId="1669AB50" w14:textId="4D46A8B0" w:rsidR="009908CA" w:rsidRDefault="009908CA" w:rsidP="009908CA">
                <w:pPr>
                  <w:pStyle w:val="LLKappalejako"/>
                </w:pPr>
              </w:p>
              <w:p w14:paraId="2AC242C1" w14:textId="2F20A762" w:rsidR="009908CA" w:rsidRDefault="009908CA" w:rsidP="009908CA">
                <w:pPr>
                  <w:pStyle w:val="LLKappalejako"/>
                </w:pPr>
              </w:p>
              <w:p w14:paraId="12C22D7A" w14:textId="55C2E221" w:rsidR="009908CA" w:rsidRDefault="009908CA" w:rsidP="009908CA">
                <w:pPr>
                  <w:pStyle w:val="LLKappalejako"/>
                </w:pPr>
              </w:p>
              <w:p w14:paraId="3069EB73" w14:textId="77777777" w:rsidR="009908CA" w:rsidRDefault="009908CA" w:rsidP="009908CA">
                <w:pPr>
                  <w:pStyle w:val="LLKappalejako"/>
                </w:pPr>
              </w:p>
              <w:p w14:paraId="511F451B" w14:textId="1926382B" w:rsidR="001B453D" w:rsidRDefault="001B453D" w:rsidP="009908CA">
                <w:pPr>
                  <w:pStyle w:val="LLLuku"/>
                </w:pPr>
                <w:r>
                  <w:t>3 luku</w:t>
                </w:r>
              </w:p>
              <w:p w14:paraId="37AAF154" w14:textId="633B60CC" w:rsidR="001B453D" w:rsidRDefault="001B453D" w:rsidP="009908CA">
                <w:pPr>
                  <w:pStyle w:val="LLLuvunOtsikko"/>
                </w:pPr>
                <w:r>
                  <w:t>Rangaistusajan laskeminen</w:t>
                </w:r>
              </w:p>
              <w:p w14:paraId="717B64F8" w14:textId="5888D143" w:rsidR="001B453D" w:rsidRDefault="001B453D" w:rsidP="009908CA">
                <w:pPr>
                  <w:pStyle w:val="LLPykala"/>
                </w:pPr>
                <w:r>
                  <w:t>8 §</w:t>
                </w:r>
              </w:p>
              <w:p w14:paraId="3D48BB19" w14:textId="28B8047D" w:rsidR="001B453D" w:rsidRDefault="001B453D" w:rsidP="009908CA">
                <w:pPr>
                  <w:pStyle w:val="LLPykalanOtsikko"/>
                </w:pPr>
                <w:r>
                  <w:t>Päätösvalta</w:t>
                </w:r>
              </w:p>
              <w:p w14:paraId="2A3E8633" w14:textId="77777777" w:rsidR="001B453D" w:rsidRDefault="001B453D" w:rsidP="001B453D">
                <w:pPr>
                  <w:pStyle w:val="LLKappalejako"/>
                </w:pPr>
                <w:r>
                  <w:t>Rangaistusaikaa koskevan päätöksen tekee täytäntöönpanosta vastaava virkamies. Täytäntöönpanojohtaja päättää 7 §:n 3 momentissa tarkoitetusta rangaistusajaksi lukemisesta.</w:t>
                </w:r>
              </w:p>
              <w:p w14:paraId="6F33CE86" w14:textId="77777777" w:rsidR="009908CA" w:rsidRDefault="009908CA" w:rsidP="003F1C96">
                <w:pPr>
                  <w:pStyle w:val="LLNormaali"/>
                </w:pPr>
                <w:r w:rsidRPr="000A334A">
                  <w:rPr>
                    <w:lang w:eastAsia="fi-FI"/>
                  </w:rPr>
                  <w:t>— — — — — — — — — — — — — —</w:t>
                </w:r>
              </w:p>
              <w:p w14:paraId="4BD04F13" w14:textId="3B830708" w:rsidR="009908CA" w:rsidRPr="009167E1" w:rsidRDefault="009908CA" w:rsidP="00BA71BD">
                <w:pPr>
                  <w:pStyle w:val="LLNormaali"/>
                </w:pPr>
              </w:p>
              <w:p w14:paraId="4F3F0E8C" w14:textId="5158EE82" w:rsidR="001B453D" w:rsidRDefault="001B453D" w:rsidP="009908CA">
                <w:pPr>
                  <w:pStyle w:val="LLPykala"/>
                </w:pPr>
                <w:r>
                  <w:t>9 §</w:t>
                </w:r>
              </w:p>
              <w:p w14:paraId="411DE0E2" w14:textId="77777777" w:rsidR="001B453D" w:rsidRDefault="001B453D" w:rsidP="009908CA">
                <w:pPr>
                  <w:pStyle w:val="LLPykalanOtsikko"/>
                </w:pPr>
                <w:r>
                  <w:t>Tarkemmat määräykset</w:t>
                </w:r>
              </w:p>
              <w:p w14:paraId="324917A4" w14:textId="77777777" w:rsidR="001B453D" w:rsidRDefault="001B453D" w:rsidP="001B453D">
                <w:pPr>
                  <w:pStyle w:val="LLKappalejako"/>
                </w:pPr>
                <w:r>
                  <w:t>Tarkemmat määräykset rangaistusajan laskemisesta antaa Rikosseuraamuslaitoksen keskushallintoyksikkö.</w:t>
                </w:r>
              </w:p>
              <w:p w14:paraId="391CCABE" w14:textId="77777777" w:rsidR="001B453D" w:rsidRDefault="001B453D" w:rsidP="001B453D">
                <w:pPr>
                  <w:pStyle w:val="LLKappalejako"/>
                </w:pPr>
              </w:p>
              <w:p w14:paraId="209A9E89" w14:textId="45F88EEC" w:rsidR="001B453D" w:rsidRDefault="001B453D" w:rsidP="00206846">
                <w:pPr>
                  <w:pStyle w:val="LLLuku"/>
                </w:pPr>
                <w:r>
                  <w:t>4 luku</w:t>
                </w:r>
              </w:p>
              <w:p w14:paraId="66C0BA7E" w14:textId="77777777" w:rsidR="001B453D" w:rsidRDefault="001B453D" w:rsidP="00206846">
                <w:pPr>
                  <w:pStyle w:val="LLLuvunOtsikko"/>
                </w:pPr>
                <w:r>
                  <w:t>Saapuminen ja sijoittaminen vankilaan</w:t>
                </w:r>
              </w:p>
              <w:p w14:paraId="6DD10F7D" w14:textId="1D9769A8" w:rsidR="001B453D" w:rsidRDefault="001B453D" w:rsidP="00206846">
                <w:pPr>
                  <w:pStyle w:val="LLPykala"/>
                </w:pPr>
                <w:r>
                  <w:t>7 §</w:t>
                </w:r>
              </w:p>
              <w:p w14:paraId="084C2E2B" w14:textId="77777777" w:rsidR="001B453D" w:rsidRDefault="001B453D" w:rsidP="00206846">
                <w:pPr>
                  <w:pStyle w:val="LLPykalanOtsikko"/>
                </w:pPr>
                <w:r>
                  <w:t>Suunnitelman laatimismenettely</w:t>
                </w:r>
              </w:p>
              <w:p w14:paraId="6D93CF8E" w14:textId="77777777" w:rsidR="001B453D" w:rsidRDefault="001B453D" w:rsidP="001B453D">
                <w:pPr>
                  <w:pStyle w:val="LLKappalejako"/>
                </w:pPr>
                <w:r>
                  <w:t>Rangaistusajan suunnitelma laaditaan arviointikeskuksessa tai muussa täytäntöönpanotoimien aloittamisesta vastaavassa yksikössä. Suunnitelmaa tarkennetaan siinä vankilassa, johon vanki sijoitetaan.</w:t>
                </w:r>
              </w:p>
              <w:p w14:paraId="4B3071B8" w14:textId="77777777" w:rsidR="00682108" w:rsidRDefault="00682108" w:rsidP="003F1C96">
                <w:pPr>
                  <w:pStyle w:val="LLNormaali"/>
                </w:pPr>
                <w:r w:rsidRPr="000A334A">
                  <w:rPr>
                    <w:lang w:eastAsia="fi-FI"/>
                  </w:rPr>
                  <w:t>— — — — — — — — — — — — — —</w:t>
                </w:r>
              </w:p>
              <w:p w14:paraId="5A8E73AB" w14:textId="1DBF4BC6" w:rsidR="001B453D" w:rsidRDefault="001B453D" w:rsidP="00682108">
                <w:pPr>
                  <w:pStyle w:val="LLNormaali"/>
                </w:pPr>
              </w:p>
              <w:p w14:paraId="25F85558" w14:textId="6D3CA3B2" w:rsidR="001B453D" w:rsidRDefault="001B453D" w:rsidP="00E80249">
                <w:pPr>
                  <w:pStyle w:val="LLPykala"/>
                </w:pPr>
                <w:r>
                  <w:t>11 §</w:t>
                </w:r>
              </w:p>
              <w:p w14:paraId="42EECBDD" w14:textId="37B783DA" w:rsidR="001B453D" w:rsidRDefault="001B453D" w:rsidP="00E80249">
                <w:pPr>
                  <w:pStyle w:val="LLPykalanOtsikko"/>
                </w:pPr>
                <w:r>
                  <w:t>Päätösvalta</w:t>
                </w:r>
              </w:p>
              <w:p w14:paraId="5E0FAE48" w14:textId="77777777" w:rsidR="001B453D" w:rsidRDefault="001B453D" w:rsidP="001B453D">
                <w:pPr>
                  <w:pStyle w:val="LLKappalejako"/>
                </w:pPr>
                <w:r>
                  <w:t xml:space="preserve">Rangaistusajan suunnitelmasta, vangin sijoittamisesta vankilaan, vankilaan ilmoittautumisajankohdasta, vankilaan saapuvan vangin matkakustannusten korvaamisesta ja vangin kuulemisesta aiheutuneiden matkakustannusten korvaamisesta päättää arviointikeskuksen johtaja, </w:t>
                </w:r>
                <w:r w:rsidRPr="00E80249">
                  <w:rPr>
                    <w:i/>
                  </w:rPr>
                  <w:t>työjärjestyksessä määrätty arviointikeskuksen johtajan sijaisena toimiva virkamies</w:t>
                </w:r>
                <w:r>
                  <w:t xml:space="preserve">, </w:t>
                </w:r>
                <w:r w:rsidRPr="00E80249">
                  <w:rPr>
                    <w:i/>
                  </w:rPr>
                  <w:t xml:space="preserve">rikosseuraamusalueen </w:t>
                </w:r>
                <w:r w:rsidRPr="00E80249">
                  <w:t>työjärjestyksessä määrätty yhdysk</w:t>
                </w:r>
                <w:r>
                  <w:t xml:space="preserve">untaseuraamustoimiston johtaja </w:t>
                </w:r>
                <w:r w:rsidRPr="00E80249">
                  <w:rPr>
                    <w:i/>
                  </w:rPr>
                  <w:t>tai</w:t>
                </w:r>
                <w:r>
                  <w:t xml:space="preserve"> </w:t>
                </w:r>
                <w:r w:rsidRPr="00E80249">
                  <w:rPr>
                    <w:i/>
                  </w:rPr>
                  <w:t>yhdyskuntaseuraamustoimiston johtajan sijaisena toimiva virkamies</w:t>
                </w:r>
                <w:r>
                  <w:t xml:space="preserve">. Vankilaan saapuvan vangin matkakustannusten korvaamisesta voi päättää myös muu </w:t>
                </w:r>
                <w:r w:rsidRPr="00E80249">
                  <w:rPr>
                    <w:i/>
                  </w:rPr>
                  <w:t>rikosseuraamusalueen</w:t>
                </w:r>
                <w:r>
                  <w:t xml:space="preserve"> työjärjestyksessä määrätty arviointikeskuksen tai yhdyskuntaseuraamustoimiston virkamies. Vankilasta vapautuvan vangin matkakustannusten ja 3 §:n 2 momentissa tarkoitettujen matkakustannusten korvaamisesta päättää toiminnoista vastaava virkamies taikka </w:t>
                </w:r>
                <w:r w:rsidRPr="00E80249">
                  <w:rPr>
                    <w:i/>
                  </w:rPr>
                  <w:t>vankilan</w:t>
                </w:r>
                <w:r>
                  <w:t xml:space="preserve"> työjärjestyksessä määrätty ohjauksen tai valvonnan esimiestehtävissä toimiva virkamies. </w:t>
                </w:r>
              </w:p>
              <w:p w14:paraId="1A9DE78F" w14:textId="77777777" w:rsidR="001B453D" w:rsidRDefault="001B453D" w:rsidP="001B453D">
                <w:pPr>
                  <w:pStyle w:val="LLKappalejako"/>
                </w:pPr>
                <w:r>
                  <w:t>Rikosseuraamuslaitoksen keskushallintoyksikkö päättää niistä avolaitoksista ja avolaitososastoista, joissa vankeja valvotaan teknisesti 1 §:n 2 momentissa tarkoitetuilla välineillä.</w:t>
                </w:r>
              </w:p>
              <w:p w14:paraId="36C925E7" w14:textId="6E457ED9" w:rsidR="001B453D" w:rsidRDefault="001B453D" w:rsidP="001B453D">
                <w:pPr>
                  <w:pStyle w:val="LLKappalejako"/>
                </w:pPr>
              </w:p>
              <w:p w14:paraId="7B204FFA" w14:textId="77777777" w:rsidR="00F77ACB" w:rsidRDefault="00F77ACB" w:rsidP="001B453D">
                <w:pPr>
                  <w:pStyle w:val="LLKappalejako"/>
                </w:pPr>
              </w:p>
              <w:p w14:paraId="5DBFD74C" w14:textId="2A9E935F" w:rsidR="001B453D" w:rsidRDefault="001B453D" w:rsidP="00F77ACB">
                <w:pPr>
                  <w:pStyle w:val="LLPykala"/>
                </w:pPr>
                <w:r>
                  <w:t>12 §</w:t>
                </w:r>
              </w:p>
              <w:p w14:paraId="23B36A49" w14:textId="77777777" w:rsidR="001B453D" w:rsidRDefault="001B453D" w:rsidP="00F77ACB">
                <w:pPr>
                  <w:pStyle w:val="LLPykalanOtsikko"/>
                </w:pPr>
                <w:r>
                  <w:t>Tarkemmat säännökset ja määräykset</w:t>
                </w:r>
              </w:p>
              <w:p w14:paraId="350126AC" w14:textId="20F83ABC" w:rsidR="001B453D" w:rsidRDefault="00F77ACB" w:rsidP="00F77ACB">
                <w:pPr>
                  <w:pStyle w:val="LLNormaali"/>
                </w:pPr>
                <w:r w:rsidRPr="000A334A">
                  <w:rPr>
                    <w:lang w:eastAsia="fi-FI"/>
                  </w:rPr>
                  <w:t>— — — — — — — — — — — — — —</w:t>
                </w:r>
              </w:p>
              <w:p w14:paraId="08355826" w14:textId="77777777" w:rsidR="001B453D" w:rsidRDefault="001B453D" w:rsidP="001B453D">
                <w:pPr>
                  <w:pStyle w:val="LLKappalejako"/>
                </w:pPr>
                <w:r>
                  <w:t>Tarkemmat määräykset tulotarkastuksesta, arvioinnista, avolaitokseen sijoittamisesta sekä rangaistuksen suunnitelmallisesta toteuttamisesta antaa Rikosseuraamuslaitoksen keskushallintoyksikkö.</w:t>
                </w:r>
              </w:p>
              <w:p w14:paraId="01835E1C" w14:textId="77777777" w:rsidR="001B453D" w:rsidRDefault="001B453D" w:rsidP="001B453D">
                <w:pPr>
                  <w:pStyle w:val="LLKappalejako"/>
                </w:pPr>
              </w:p>
              <w:p w14:paraId="27BE0368" w14:textId="35C8E89D" w:rsidR="001B453D" w:rsidRDefault="001B453D" w:rsidP="00F77ACB">
                <w:pPr>
                  <w:pStyle w:val="LLLuku"/>
                </w:pPr>
                <w:r>
                  <w:t>5 luku</w:t>
                </w:r>
              </w:p>
              <w:p w14:paraId="3F957F34" w14:textId="068ECB71" w:rsidR="001B453D" w:rsidRDefault="001B453D" w:rsidP="00F77ACB">
                <w:pPr>
                  <w:pStyle w:val="LLLuvunOtsikko"/>
                </w:pPr>
                <w:r>
                  <w:t>Sijoittaminen vankilassa</w:t>
                </w:r>
              </w:p>
              <w:p w14:paraId="653DCBBD" w14:textId="60DE387D" w:rsidR="001B453D" w:rsidRDefault="001B453D" w:rsidP="00F77ACB">
                <w:pPr>
                  <w:pStyle w:val="LLPykala"/>
                </w:pPr>
                <w:r>
                  <w:t>9 §</w:t>
                </w:r>
              </w:p>
              <w:p w14:paraId="0EBDEBBA" w14:textId="06BF56CF" w:rsidR="001B453D" w:rsidRDefault="001B453D" w:rsidP="00F77ACB">
                <w:pPr>
                  <w:pStyle w:val="LLPykalanOtsikko"/>
                </w:pPr>
                <w:r>
                  <w:t>Päätösvalta</w:t>
                </w:r>
              </w:p>
              <w:p w14:paraId="2708FEC9" w14:textId="77777777" w:rsidR="001B453D" w:rsidRDefault="001B453D" w:rsidP="001B453D">
                <w:pPr>
                  <w:pStyle w:val="LLKappalejako"/>
                </w:pPr>
                <w:r>
                  <w:t>Varmuusosaston päiväjärjestyksen vahvistaa aluejohtaja. Muiden osastojen päiväjärjestyksen vahvistaa vankilan johtaja.</w:t>
                </w:r>
              </w:p>
              <w:p w14:paraId="1F23320C" w14:textId="75A93D5B" w:rsidR="001B453D" w:rsidRDefault="001B453D" w:rsidP="001B453D">
                <w:pPr>
                  <w:pStyle w:val="LLKappalejako"/>
                </w:pPr>
                <w:r>
                  <w:t>Osastolle sijoittamisesta päättää toiminnoista vastaava taikka ohjauksen tai valvonnan esimiestehtävissä toimiva virkamies siten kuin vankilan työjärjestyksessä määrätään. Vangin erillään asumisesta omasta pyynnöstä päättää toiminnoista tai turvallisuudesta vastaava virkamies taikka ohjauksen tai valvonnan esimiestehtävissä toimiva virkamies. Vankiterveydenhuollon yksikön sairaalaan ottamisesta ja sieltä poistamisesta päättää sairaalan toiminnasta vastaava ylilääkäri</w:t>
                </w:r>
                <w:r w:rsidR="00F77ACB">
                  <w:t xml:space="preserve"> tai hänen määräämänsä lääkäri.</w:t>
                </w:r>
              </w:p>
              <w:p w14:paraId="78A3D15A" w14:textId="77777777" w:rsidR="00F77ACB" w:rsidRDefault="00F77ACB" w:rsidP="001B453D">
                <w:pPr>
                  <w:pStyle w:val="LLKappalejako"/>
                </w:pPr>
              </w:p>
              <w:p w14:paraId="2443C5B6" w14:textId="77777777" w:rsidR="001B453D" w:rsidRDefault="001B453D" w:rsidP="001B453D">
                <w:pPr>
                  <w:pStyle w:val="LLKappalejako"/>
                </w:pPr>
                <w:r>
                  <w:t>Vangin sijoittamisesta varmuusosastolle päättää Rikosseuraamuslaitoksen keskushallintoyksikkö vankilan johtajan tai arviointikeskuksen johtajan esityksestä tai näitä kuultuaan.</w:t>
                </w:r>
              </w:p>
              <w:p w14:paraId="22F7BD8C" w14:textId="77777777" w:rsidR="00F77ACB" w:rsidRDefault="00F77ACB" w:rsidP="001B453D">
                <w:pPr>
                  <w:pStyle w:val="LLKappalejako"/>
                </w:pPr>
              </w:p>
              <w:p w14:paraId="5704984E" w14:textId="767C8B45" w:rsidR="001B453D" w:rsidRDefault="001B453D" w:rsidP="00E252E5">
                <w:pPr>
                  <w:pStyle w:val="LLLuku"/>
                </w:pPr>
                <w:r>
                  <w:t>6 luku</w:t>
                </w:r>
              </w:p>
              <w:p w14:paraId="6653C339" w14:textId="77777777" w:rsidR="001B453D" w:rsidRDefault="001B453D" w:rsidP="00E252E5">
                <w:pPr>
                  <w:pStyle w:val="LLLuvunOtsikko"/>
                </w:pPr>
                <w:r>
                  <w:t>Siirtäminen vankilasta toiseen</w:t>
                </w:r>
              </w:p>
              <w:p w14:paraId="36754836" w14:textId="0F49BCE1" w:rsidR="001B453D" w:rsidRDefault="001B453D" w:rsidP="00E252E5">
                <w:pPr>
                  <w:pStyle w:val="LLPykala"/>
                </w:pPr>
                <w:r>
                  <w:t>2 §</w:t>
                </w:r>
              </w:p>
              <w:p w14:paraId="4C6005AD" w14:textId="77777777" w:rsidR="001B453D" w:rsidRDefault="001B453D" w:rsidP="00E252E5">
                <w:pPr>
                  <w:pStyle w:val="LLPykalanOtsikko"/>
                </w:pPr>
                <w:r>
                  <w:t>Siirtäminen avolaitoksesta suljettuun vankilaan</w:t>
                </w:r>
              </w:p>
              <w:p w14:paraId="1AC69152" w14:textId="2A0941DA" w:rsidR="001B453D" w:rsidRDefault="00E252E5" w:rsidP="00E252E5">
                <w:pPr>
                  <w:pStyle w:val="LLNormaali"/>
                </w:pPr>
                <w:r w:rsidRPr="000A334A">
                  <w:rPr>
                    <w:lang w:eastAsia="fi-FI"/>
                  </w:rPr>
                  <w:t>— — — — — — — — — — — — — —</w:t>
                </w:r>
              </w:p>
              <w:p w14:paraId="4EC1B79A" w14:textId="77777777" w:rsidR="001B453D" w:rsidRDefault="001B453D" w:rsidP="001B453D">
                <w:pPr>
                  <w:pStyle w:val="LLKappalejako"/>
                </w:pPr>
                <w:r>
                  <w:t>Vanki, joka ilman pätevää syytä jättää saapumatta avolaitokseen määräaikana, on toimitettava arviointikeskukseen tai arviointikeskuksen osoittamaan vankilaan.</w:t>
                </w:r>
              </w:p>
              <w:p w14:paraId="75C58338" w14:textId="77777777" w:rsidR="00E252E5" w:rsidRDefault="00E252E5" w:rsidP="001B453D">
                <w:pPr>
                  <w:pStyle w:val="LLKappalejako"/>
                </w:pPr>
              </w:p>
              <w:p w14:paraId="78AD6D5A" w14:textId="0585B6E1" w:rsidR="001B453D" w:rsidRDefault="001B453D" w:rsidP="00E252E5">
                <w:pPr>
                  <w:pStyle w:val="LLPykala"/>
                </w:pPr>
                <w:r>
                  <w:t>6 §</w:t>
                </w:r>
              </w:p>
              <w:p w14:paraId="304910CE" w14:textId="1AE94C3A" w:rsidR="001B453D" w:rsidRDefault="001B453D" w:rsidP="00E252E5">
                <w:pPr>
                  <w:pStyle w:val="LLPykalanOtsikko"/>
                </w:pPr>
                <w:r>
                  <w:t>Siirtämisestä päättäminen</w:t>
                </w:r>
              </w:p>
              <w:p w14:paraId="7E167318" w14:textId="77777777" w:rsidR="001B453D" w:rsidRPr="00AE452A" w:rsidRDefault="001B453D" w:rsidP="001B453D">
                <w:pPr>
                  <w:pStyle w:val="LLKappalejako"/>
                  <w:rPr>
                    <w:i/>
                  </w:rPr>
                </w:pPr>
                <w:r>
                  <w:t xml:space="preserve">Vangin siirtämisestä </w:t>
                </w:r>
                <w:r w:rsidRPr="00AE452A">
                  <w:rPr>
                    <w:i/>
                  </w:rPr>
                  <w:t>rikosseuraamusalueella</w:t>
                </w:r>
                <w:r>
                  <w:t xml:space="preserve"> päättää arviointikeskuksen johtaja </w:t>
                </w:r>
                <w:r w:rsidRPr="00AE452A">
                  <w:rPr>
                    <w:i/>
                  </w:rPr>
                  <w:t>tai työjärjestyksessä määrätty arviointikeskuksen johtajan sijaisena toimiva virkamies.</w:t>
                </w:r>
                <w:r>
                  <w:t xml:space="preserve"> Arviointikeskuksen johtaja voi siirtää päätösvaltaa asiassa myös rangaistusajan suunnitelmassa nimetylle vankilan johtajalle. </w:t>
                </w:r>
                <w:r w:rsidRPr="00AE452A">
                  <w:rPr>
                    <w:i/>
                  </w:rPr>
                  <w:t>Jos vanki siirretään toiselle rikosseuraamusalueelle, siirto edellyttää vastaanottavan rikosseuraamusalueen arviointikeskuksen johtajan tai työjärjestyksessä määrätyn arviointikeskuksen johtajan sijaisena toimivan virkamiehen suostumuksen.</w:t>
                </w:r>
              </w:p>
              <w:p w14:paraId="3E4A4BC4" w14:textId="77777777" w:rsidR="001B453D" w:rsidRPr="00AE452A" w:rsidRDefault="001B453D" w:rsidP="001B453D">
                <w:pPr>
                  <w:pStyle w:val="LLKappalejako"/>
                  <w:rPr>
                    <w:i/>
                  </w:rPr>
                </w:pPr>
                <w:r w:rsidRPr="00AE452A">
                  <w:rPr>
                    <w:i/>
                  </w:rPr>
                  <w:t>Rikosseuraamusalueiden käyttöasteen tasoittamiseksi tapahtuvasta vangin siirtämisestä voi päättää myös Rikosseuraamuslaitoksen keskushallintoyksikkö.</w:t>
                </w:r>
              </w:p>
              <w:p w14:paraId="43497558" w14:textId="77777777" w:rsidR="001B453D" w:rsidRPr="00AE452A" w:rsidRDefault="001B453D" w:rsidP="001B453D">
                <w:pPr>
                  <w:pStyle w:val="LLKappalejako"/>
                  <w:rPr>
                    <w:i/>
                  </w:rPr>
                </w:pPr>
                <w:r>
                  <w:t xml:space="preserve">Vankilan johtaja taikka turvallisuudesta tai toiminnoista vastaava virkamies päättää 5 §:n 2 momentissa tarkoitetusta vangin päästämisestä vankilan ulkopuolelle. Jos vankilan ulkopuolella oleminen kestää pitempään kuin seitsemän vuorokautta, asiasta päättää arviointikeskuksen johtaja </w:t>
                </w:r>
                <w:r w:rsidRPr="00AE452A">
                  <w:rPr>
                    <w:i/>
                  </w:rPr>
                  <w:t>tai työjärjestyksessä määrätty arviointikeskuksen johtajan sijaisena toimiva virkamies.</w:t>
                </w:r>
              </w:p>
              <w:p w14:paraId="74279452" w14:textId="77777777" w:rsidR="001B453D" w:rsidRDefault="001B453D" w:rsidP="001B453D">
                <w:pPr>
                  <w:pStyle w:val="LLKappalejako"/>
                </w:pPr>
                <w:r>
                  <w:t>Vangin 3 a §:ssä tarkoitetusta lyhytaikaisesta siirtämisestä toiseen vankilaan päättää vastaanottavan vankilan johtaja tai turvallisuudesta vastaava virkamies sijoitusvankilan johtajaa kuultuaan.</w:t>
                </w:r>
              </w:p>
              <w:p w14:paraId="519F19B9" w14:textId="77777777" w:rsidR="009C7F34" w:rsidRDefault="009C7F34" w:rsidP="001B453D">
                <w:pPr>
                  <w:pStyle w:val="LLKappalejako"/>
                </w:pPr>
              </w:p>
              <w:p w14:paraId="2D720873" w14:textId="52ACFE28" w:rsidR="001B453D" w:rsidRDefault="001B453D" w:rsidP="001B453D">
                <w:pPr>
                  <w:pStyle w:val="LLKappalejako"/>
                </w:pPr>
                <w:r>
                  <w:t>(uusi 4 momentti)</w:t>
                </w:r>
              </w:p>
              <w:p w14:paraId="0ABAE498" w14:textId="77777777" w:rsidR="001B453D" w:rsidRDefault="001B453D" w:rsidP="001B453D">
                <w:pPr>
                  <w:pStyle w:val="LLKappalejako"/>
                </w:pPr>
              </w:p>
              <w:p w14:paraId="3EE05344" w14:textId="3B4FD741" w:rsidR="001B453D" w:rsidRDefault="001B453D" w:rsidP="001B453D">
                <w:pPr>
                  <w:pStyle w:val="LLKappalejako"/>
                </w:pPr>
              </w:p>
              <w:p w14:paraId="0101B142" w14:textId="21547CE3" w:rsidR="009C7F34" w:rsidRDefault="009C7F34" w:rsidP="001B453D">
                <w:pPr>
                  <w:pStyle w:val="LLKappalejako"/>
                </w:pPr>
              </w:p>
              <w:p w14:paraId="4147CDFB" w14:textId="67658DB0" w:rsidR="009C7F34" w:rsidRDefault="009C7F34" w:rsidP="001B453D">
                <w:pPr>
                  <w:pStyle w:val="LLKappalejako"/>
                </w:pPr>
              </w:p>
              <w:p w14:paraId="3DF97BB2" w14:textId="77777777" w:rsidR="009C7F34" w:rsidRDefault="009C7F34" w:rsidP="001B453D">
                <w:pPr>
                  <w:pStyle w:val="LLKappalejako"/>
                </w:pPr>
              </w:p>
              <w:p w14:paraId="3EE72C73" w14:textId="54151F7F" w:rsidR="001B453D" w:rsidRDefault="001B453D" w:rsidP="009C7F34">
                <w:pPr>
                  <w:pStyle w:val="LLPykala"/>
                </w:pPr>
                <w:r>
                  <w:t xml:space="preserve">7 § </w:t>
                </w:r>
              </w:p>
              <w:p w14:paraId="45A0FBF6" w14:textId="34406703" w:rsidR="001B453D" w:rsidRDefault="001B453D" w:rsidP="009C7F34">
                <w:pPr>
                  <w:pStyle w:val="LLPykalanOtsikko"/>
                </w:pPr>
                <w:r>
                  <w:t>Tarkemmat säännökset</w:t>
                </w:r>
              </w:p>
              <w:p w14:paraId="4BEEF172" w14:textId="77777777" w:rsidR="001B453D" w:rsidRDefault="001B453D" w:rsidP="001B453D">
                <w:pPr>
                  <w:pStyle w:val="LLKappalejako"/>
                </w:pPr>
                <w:r>
                  <w:t>Vangin siirtoa koskevasta menettelystä säädetään tarkemmin valtioneuvoston asetuksella. Tarkemmat määräykset vangin siirtämisestä antaa Rikosseuraamuslaitoksen keskushallintoyksikkö.</w:t>
                </w:r>
              </w:p>
              <w:p w14:paraId="28B17D87" w14:textId="77777777" w:rsidR="001B453D" w:rsidRDefault="001B453D" w:rsidP="001B453D">
                <w:pPr>
                  <w:pStyle w:val="LLKappalejako"/>
                </w:pPr>
              </w:p>
              <w:p w14:paraId="3C297916" w14:textId="033CDC49" w:rsidR="001B453D" w:rsidRDefault="001B453D" w:rsidP="009C7F34">
                <w:pPr>
                  <w:pStyle w:val="LLLuku"/>
                </w:pPr>
                <w:r>
                  <w:t>7 luku</w:t>
                </w:r>
              </w:p>
              <w:p w14:paraId="1E17210D" w14:textId="5FE50559" w:rsidR="001B453D" w:rsidRDefault="001B453D" w:rsidP="009C7F34">
                <w:pPr>
                  <w:pStyle w:val="LLLuvunOtsikko"/>
                </w:pPr>
                <w:r>
                  <w:t>Perushuolto ja asuminen</w:t>
                </w:r>
              </w:p>
              <w:p w14:paraId="785BC450" w14:textId="23ED548B" w:rsidR="001B453D" w:rsidRDefault="001B453D" w:rsidP="009C7F34">
                <w:pPr>
                  <w:pStyle w:val="LLPykala"/>
                </w:pPr>
                <w:r>
                  <w:t>7 §</w:t>
                </w:r>
              </w:p>
              <w:p w14:paraId="73873409" w14:textId="2BDE7337" w:rsidR="001B453D" w:rsidRDefault="001B453D" w:rsidP="009C7F34">
                <w:pPr>
                  <w:pStyle w:val="LLPykalanOtsikko"/>
                </w:pPr>
                <w:r>
                  <w:t>Päätösvalta</w:t>
                </w:r>
              </w:p>
              <w:p w14:paraId="24E42A98" w14:textId="77777777" w:rsidR="001B453D" w:rsidRDefault="001B453D" w:rsidP="001B453D">
                <w:pPr>
                  <w:pStyle w:val="LLKappalejako"/>
                </w:pPr>
                <w:r>
                  <w:t>Vangin ulkoilun epäämisestä päättää vankilan johtaja tai turvallisuudesta vastaava virkamies.</w:t>
                </w:r>
              </w:p>
              <w:p w14:paraId="6042BD4B" w14:textId="77777777" w:rsidR="001B453D" w:rsidRDefault="001B453D" w:rsidP="001B453D">
                <w:pPr>
                  <w:pStyle w:val="LLKappalejako"/>
                </w:pPr>
                <w:r>
                  <w:t>Vangin omien vaatteiden käytön rajoittamisesta 2 §:n 2 momentin perusteella päättää aluejohtaja. Vangin omien vaatteiden haltuun antamisen epäämisestä 2 §:n 3 momentin perusteella päättää turvallisuudesta vastaava virkamies taikka ohjauksen tai valvonnan esimiestehtävissä toimiva virkamies. Ohjaus- tai valvontatehtävissä toimiva virkamies voi antaa vangin haltuun sellaisia vangin omia vaatteita, joiden hallussapito on vankilassa sallittua.</w:t>
                </w:r>
              </w:p>
              <w:p w14:paraId="7B64C94C" w14:textId="77777777" w:rsidR="001B453D" w:rsidRDefault="001B453D" w:rsidP="001B453D">
                <w:pPr>
                  <w:pStyle w:val="LLKappalejako"/>
                </w:pPr>
                <w:r>
                  <w:t xml:space="preserve">Perusruokavaliosta poikkeamisesta päättää toiminnoista tai turvallisuudesta vastaava virkamies. Ruokarahan maksamisesta päättää toiminnoista vastaava virkamies taikka vankilan työjärjestyksessä määrätty ohjauksen tai valvonnan esimiestehtävissä toimiva virkamies. </w:t>
                </w:r>
              </w:p>
              <w:p w14:paraId="648B6DC1" w14:textId="77777777" w:rsidR="001B453D" w:rsidRDefault="001B453D" w:rsidP="001B453D">
                <w:pPr>
                  <w:pStyle w:val="LLKappalejako"/>
                </w:pPr>
                <w:r>
                  <w:t>Rikosseuraamuslaitoksen keskushallintoyksikkö päättää 6 a §:n mukaisesta tupakoinnin kieltämisestä vankilassa.</w:t>
                </w:r>
              </w:p>
              <w:p w14:paraId="53FE7CC6" w14:textId="77777777" w:rsidR="001B453D" w:rsidRDefault="001B453D" w:rsidP="001B453D">
                <w:pPr>
                  <w:pStyle w:val="LLKappalejako"/>
                </w:pPr>
              </w:p>
              <w:p w14:paraId="6BA7F242" w14:textId="77777777" w:rsidR="000F204C" w:rsidRDefault="000F204C" w:rsidP="001B453D">
                <w:pPr>
                  <w:pStyle w:val="LLKappalejako"/>
                </w:pPr>
              </w:p>
              <w:p w14:paraId="650594D7" w14:textId="580C51B8" w:rsidR="001B453D" w:rsidRDefault="001B453D" w:rsidP="000F204C">
                <w:pPr>
                  <w:pStyle w:val="LLPykala"/>
                </w:pPr>
                <w:r>
                  <w:t>8 §</w:t>
                </w:r>
              </w:p>
              <w:p w14:paraId="222BDEF0" w14:textId="77777777" w:rsidR="001B453D" w:rsidRDefault="001B453D" w:rsidP="000F204C">
                <w:pPr>
                  <w:pStyle w:val="LLPykalanOtsikko"/>
                </w:pPr>
                <w:r>
                  <w:t>Tarkemmat säännökset ja määräykset</w:t>
                </w:r>
              </w:p>
              <w:p w14:paraId="08146712" w14:textId="2D1A3F84" w:rsidR="001B453D" w:rsidRDefault="000F204C" w:rsidP="000F204C">
                <w:pPr>
                  <w:pStyle w:val="LLNormaali"/>
                </w:pPr>
                <w:r w:rsidRPr="000A334A">
                  <w:rPr>
                    <w:lang w:eastAsia="fi-FI"/>
                  </w:rPr>
                  <w:t>— — — — — — — — — — — — — —</w:t>
                </w:r>
              </w:p>
              <w:p w14:paraId="11C2D4C4" w14:textId="77777777" w:rsidR="001B453D" w:rsidRDefault="001B453D" w:rsidP="001B453D">
                <w:pPr>
                  <w:pStyle w:val="LLKappalejako"/>
                </w:pPr>
                <w:r>
                  <w:t>Tarkemmat määräykset ruoka- ja perushuollosta, omaehtoisen ruokahuollon järjestämisestä, asumisesta sekä tupakoinnin järjestämisestä ja sytytysvälineiden hallussapidosta antaa Rikosseuraamuslaitoksen keskushallintoyksikkö.</w:t>
                </w:r>
              </w:p>
              <w:p w14:paraId="7A6911A8" w14:textId="77777777" w:rsidR="001B453D" w:rsidRDefault="001B453D" w:rsidP="001B453D">
                <w:pPr>
                  <w:pStyle w:val="LLKappalejako"/>
                </w:pPr>
              </w:p>
              <w:p w14:paraId="7D7A1AE3" w14:textId="398D2730" w:rsidR="001B453D" w:rsidRDefault="001B453D" w:rsidP="000F204C">
                <w:pPr>
                  <w:pStyle w:val="LLLuku"/>
                </w:pPr>
                <w:r>
                  <w:t>8 luku</w:t>
                </w:r>
              </w:p>
              <w:p w14:paraId="50667F49" w14:textId="72558F05" w:rsidR="001B453D" w:rsidRDefault="001B453D" w:rsidP="000F204C">
                <w:pPr>
                  <w:pStyle w:val="LLLuvunOtsikko"/>
                </w:pPr>
                <w:r>
                  <w:t>Toimintaan osallistuminen</w:t>
                </w:r>
              </w:p>
              <w:p w14:paraId="0620494F" w14:textId="3144B516" w:rsidR="001B453D" w:rsidRDefault="001B453D" w:rsidP="000F204C">
                <w:pPr>
                  <w:pStyle w:val="LLPykala"/>
                </w:pPr>
                <w:r>
                  <w:t>14 §</w:t>
                </w:r>
              </w:p>
              <w:p w14:paraId="31735D25" w14:textId="3D934274" w:rsidR="001B453D" w:rsidRDefault="001B453D" w:rsidP="000F204C">
                <w:pPr>
                  <w:pStyle w:val="LLPykalanOtsikko"/>
                </w:pPr>
                <w:r>
                  <w:t>Päätösvalta</w:t>
                </w:r>
              </w:p>
              <w:p w14:paraId="31C9224B" w14:textId="77777777" w:rsidR="001B453D" w:rsidRDefault="001B453D" w:rsidP="001B453D">
                <w:pPr>
                  <w:pStyle w:val="LLKappalejako"/>
                </w:pPr>
                <w:r>
                  <w:t xml:space="preserve">Vankilan johtaja tai hänen määräämänsä toiminnoista vastaava virkamies taikka ohjauksen tai valvonnan esimiestehtävissä toimiva virkamies päättää 4 §:n mukaisesta sijoittamisesta, 6 ja 9 §:n mukaisesta vankilan ulkopuoliseen toimintaan osallistumisesta sekä 11 §:ssä tarkoitetun luvan tai sijoituksen peruuttamisesta. </w:t>
                </w:r>
              </w:p>
              <w:p w14:paraId="0C356686" w14:textId="77777777" w:rsidR="001B453D" w:rsidRDefault="001B453D" w:rsidP="001B453D">
                <w:pPr>
                  <w:pStyle w:val="LLKappalejako"/>
                </w:pPr>
                <w:r>
                  <w:t xml:space="preserve">Rikosseuraamuslaitoksen keskushallintoyksikkö päättää kuitenkin elinkautista vankeusrangaistusta ja rikoslain 2 c luvun 11 §:ssä tarkoitettua yhdistelmärangaistusta suorittavan vangin siviilityöluvasta, opintoluvasta ja sijoituksesta ulkopuoliseen laitokseen. </w:t>
                </w:r>
              </w:p>
              <w:p w14:paraId="58F19AAC" w14:textId="77777777" w:rsidR="000F204C" w:rsidRDefault="000F204C" w:rsidP="001B453D">
                <w:pPr>
                  <w:pStyle w:val="LLKappalejako"/>
                </w:pPr>
              </w:p>
              <w:p w14:paraId="703582AD" w14:textId="65ADF858" w:rsidR="000F204C" w:rsidRDefault="000F204C" w:rsidP="001B453D">
                <w:pPr>
                  <w:pStyle w:val="LLKappalejako"/>
                </w:pPr>
              </w:p>
              <w:p w14:paraId="5E1D3417" w14:textId="77777777" w:rsidR="006661F9" w:rsidRDefault="006661F9" w:rsidP="001B453D">
                <w:pPr>
                  <w:pStyle w:val="LLKappalejako"/>
                </w:pPr>
              </w:p>
              <w:p w14:paraId="77AADCE5" w14:textId="21A5C9A5" w:rsidR="001B453D" w:rsidRDefault="001B453D" w:rsidP="001B453D">
                <w:pPr>
                  <w:pStyle w:val="LLKappalejako"/>
                </w:pPr>
                <w:r>
                  <w:t>Rikosseuraamuslaitoksen keskushallintoyksikön päätöksellä 2 momentissa tarkoitettu päätösvalta voidaan siirtää 1 momentissa tarkoitetulle virkamiehelle.</w:t>
                </w:r>
              </w:p>
              <w:p w14:paraId="70E94290" w14:textId="429AB0B3" w:rsidR="001B453D" w:rsidRDefault="001B453D" w:rsidP="001B453D">
                <w:pPr>
                  <w:pStyle w:val="LLKappalejako"/>
                </w:pPr>
                <w:r>
                  <w:t>Edellä 13 §:ssä tarkoitetusta osallistumisvelvollisuudesta vapauttamisesta päättää vankilan johtaja tai toiminnoista vastaava virkamies taikka ohjauksen tai valvonnan esimiestehtävissä toimiva virkamies.</w:t>
                </w:r>
              </w:p>
              <w:p w14:paraId="43799094" w14:textId="1C46B6F7" w:rsidR="001A0F2A" w:rsidRDefault="001A0F2A" w:rsidP="001B453D">
                <w:pPr>
                  <w:pStyle w:val="LLKappalejako"/>
                </w:pPr>
              </w:p>
              <w:p w14:paraId="123BADDB" w14:textId="0E753F2A" w:rsidR="000F204C" w:rsidRDefault="000F204C" w:rsidP="006661F9">
                <w:pPr>
                  <w:pStyle w:val="LLKappalejako"/>
                  <w:ind w:firstLine="0"/>
                </w:pPr>
              </w:p>
              <w:p w14:paraId="3FAB7471" w14:textId="51558D6D" w:rsidR="001B453D" w:rsidRDefault="001B453D" w:rsidP="000F204C">
                <w:pPr>
                  <w:pStyle w:val="LLPykala"/>
                </w:pPr>
                <w:r>
                  <w:t xml:space="preserve">15 § </w:t>
                </w:r>
              </w:p>
              <w:p w14:paraId="2F9EDCB5" w14:textId="4EC0BDA2" w:rsidR="001B453D" w:rsidRDefault="001B453D" w:rsidP="000F204C">
                <w:pPr>
                  <w:pStyle w:val="LLPykalanOtsikko"/>
                </w:pPr>
                <w:r>
                  <w:t>Tarkemmat säännökset</w:t>
                </w:r>
              </w:p>
              <w:p w14:paraId="7C85D46E" w14:textId="77777777" w:rsidR="001B453D" w:rsidRDefault="001B453D" w:rsidP="001B453D">
                <w:pPr>
                  <w:pStyle w:val="LLKappalejako"/>
                </w:pPr>
                <w:r>
                  <w:t>Tarkemmat säännökset vankien toimintaan sijoittamisesta, vankien työ- ja toiminta-ajasta sekä 6 ja 9 §:ssä tarkoitetun sijoituksen ja luvan ehdoista, pituudesta ja sijoitussopimuksesta sekä osallistumisvelvollisuudesta vapauttamisesta määräajaksi annetaan valtioneuvoston asetuksella. Tarkemmat määräykset menettelystä samoin kuin töiden luokittelusta sekä muista työn edellytyksistä antaa Rikosseuraamuslaitoksen keskushallintoyksikkö.</w:t>
                </w:r>
              </w:p>
              <w:p w14:paraId="35338782" w14:textId="77777777" w:rsidR="001B453D" w:rsidRDefault="001B453D" w:rsidP="001B453D">
                <w:pPr>
                  <w:pStyle w:val="LLKappalejako"/>
                </w:pPr>
              </w:p>
              <w:p w14:paraId="14E25055" w14:textId="776E1351" w:rsidR="001B453D" w:rsidRDefault="001B453D" w:rsidP="000F204C">
                <w:pPr>
                  <w:pStyle w:val="LLLuku"/>
                </w:pPr>
                <w:r>
                  <w:t>9 luku</w:t>
                </w:r>
              </w:p>
              <w:p w14:paraId="686AAA2E" w14:textId="2915FE8E" w:rsidR="001B453D" w:rsidRDefault="001B453D" w:rsidP="000F204C">
                <w:pPr>
                  <w:pStyle w:val="LLLuvunOtsikko"/>
                </w:pPr>
                <w:r>
                  <w:t>Vangin omaisuus ja tulot</w:t>
                </w:r>
              </w:p>
              <w:p w14:paraId="747AE816" w14:textId="59921E57" w:rsidR="001B453D" w:rsidRDefault="001B453D" w:rsidP="000F204C">
                <w:pPr>
                  <w:pStyle w:val="LLPykala"/>
                </w:pPr>
                <w:r>
                  <w:t>9 §</w:t>
                </w:r>
              </w:p>
              <w:p w14:paraId="21CB9979" w14:textId="0FF33804" w:rsidR="001B453D" w:rsidRDefault="001B453D" w:rsidP="000F204C">
                <w:pPr>
                  <w:pStyle w:val="LLPykalanOtsikko"/>
                </w:pPr>
                <w:r>
                  <w:t>Päätösvalta</w:t>
                </w:r>
              </w:p>
              <w:p w14:paraId="0A2C0593" w14:textId="452E3665" w:rsidR="001B453D" w:rsidRDefault="000F204C" w:rsidP="000F204C">
                <w:pPr>
                  <w:pStyle w:val="LLNormaali"/>
                </w:pPr>
                <w:r w:rsidRPr="000A334A">
                  <w:rPr>
                    <w:lang w:eastAsia="fi-FI"/>
                  </w:rPr>
                  <w:t>— — — — — — — — — — — — — —</w:t>
                </w:r>
              </w:p>
              <w:p w14:paraId="55DE9924" w14:textId="77777777" w:rsidR="001B453D" w:rsidRDefault="001B453D" w:rsidP="001B453D">
                <w:pPr>
                  <w:pStyle w:val="LLKappalejako"/>
                </w:pPr>
                <w:r>
                  <w:t xml:space="preserve">Edellä 4 §:n 4 momentissa tarkoitetusta rahan tai maksuvälineiden toimittamisesta vankilan ulkopuolelle tai toiselle vangille päättää vankilan johtaja tai hänen määräämänsä turvallisuudesta vastaava virkamies. Käyttörahan, toimintarahan, palkan ja työmatkakustannusten maksamisesta, toimintarahan suorittamatta jättämisestä ja toimintarahan ja palkan muuttamisesta päättää vankilan johtaja tai hänen määräämänsä toiminnoista vastaava virkamies taikka ohjauksen tai valvonnan esimiestehtävissä toimiva virkamies. </w:t>
                </w:r>
              </w:p>
              <w:p w14:paraId="57A5D185" w14:textId="77777777" w:rsidR="001B453D" w:rsidRDefault="001B453D" w:rsidP="001B453D">
                <w:pPr>
                  <w:pStyle w:val="LLKappalejako"/>
                </w:pPr>
                <w:r>
                  <w:t xml:space="preserve">Edellä 4 §:n 3 momentissa tarkoitetusta vankilan ulkopuolelta tulevan rahan tai muiden maksuvälineiden käytön rajoittamisesta suljetussa vankilassa päättää aluejohtaja. </w:t>
                </w:r>
              </w:p>
              <w:p w14:paraId="79FEE19D" w14:textId="0ECAD4D1" w:rsidR="00997C52" w:rsidRDefault="00997C52" w:rsidP="006661F9">
                <w:pPr>
                  <w:pStyle w:val="LLKappalejako"/>
                  <w:ind w:firstLine="0"/>
                </w:pPr>
              </w:p>
              <w:p w14:paraId="7F0432E1" w14:textId="752DD2DA" w:rsidR="001B453D" w:rsidRDefault="001B453D" w:rsidP="00997C52">
                <w:pPr>
                  <w:pStyle w:val="LLPykala"/>
                </w:pPr>
                <w:r>
                  <w:t>10 §</w:t>
                </w:r>
              </w:p>
              <w:p w14:paraId="5F20F0B3" w14:textId="77777777" w:rsidR="001B453D" w:rsidRDefault="001B453D" w:rsidP="00997C52">
                <w:pPr>
                  <w:pStyle w:val="LLPykalanOtsikko"/>
                </w:pPr>
                <w:r>
                  <w:t>Tarkemmat säännökset ja määräykset</w:t>
                </w:r>
              </w:p>
              <w:p w14:paraId="0DBEF2C0" w14:textId="7C160B3B" w:rsidR="001B453D" w:rsidRDefault="00997C52" w:rsidP="00997C52">
                <w:pPr>
                  <w:pStyle w:val="LLNormaali"/>
                </w:pPr>
                <w:r w:rsidRPr="000A334A">
                  <w:rPr>
                    <w:lang w:eastAsia="fi-FI"/>
                  </w:rPr>
                  <w:t>— — — — — — — — — — — — — —</w:t>
                </w:r>
              </w:p>
              <w:p w14:paraId="71735C8E" w14:textId="77777777" w:rsidR="001B453D" w:rsidRDefault="001B453D" w:rsidP="001B453D">
                <w:pPr>
                  <w:pStyle w:val="LLKappalejako"/>
                </w:pPr>
                <w:r>
                  <w:t>Tarkemmat määräykset vangin haltuun annettavan maksukortin ominaisuuksista sekä haltuun antamisesta ja käytöstä, omaisuuden säilyttämisestä, lähettämisestä, hävittämisestä ja omaisuusluettelosta, siitä, mitä omaisuutta luetteloon merkitään sekä 6 §:ssä tarkoitetun provision maksamisesta, provision määrästä ja toimintarahan suorittamatta jättämisestä antaa Rikosseuraamuslaitoksen keskushallintoyksikkö.</w:t>
                </w:r>
              </w:p>
              <w:p w14:paraId="1381C0FE" w14:textId="008C2944" w:rsidR="001B453D" w:rsidRDefault="001B453D" w:rsidP="00997C52">
                <w:pPr>
                  <w:pStyle w:val="LLKappalejako"/>
                  <w:ind w:firstLine="0"/>
                </w:pPr>
              </w:p>
              <w:p w14:paraId="73D59C9F" w14:textId="2119C779" w:rsidR="001B453D" w:rsidRDefault="001B453D" w:rsidP="00997C52">
                <w:pPr>
                  <w:pStyle w:val="LLLuku"/>
                </w:pPr>
                <w:r>
                  <w:t>10 luku</w:t>
                </w:r>
              </w:p>
              <w:p w14:paraId="7A4F1278" w14:textId="5EC3FE0C" w:rsidR="001B453D" w:rsidRDefault="001B453D" w:rsidP="00997C52">
                <w:pPr>
                  <w:pStyle w:val="LLLuvunOtsikko"/>
                </w:pPr>
                <w:proofErr w:type="spellStart"/>
                <w:r>
                  <w:t>Sosiaali</w:t>
                </w:r>
                <w:proofErr w:type="spellEnd"/>
                <w:r>
                  <w:t>- ja terveydenhuolto</w:t>
                </w:r>
              </w:p>
              <w:p w14:paraId="66CB40E2" w14:textId="49640922" w:rsidR="001B453D" w:rsidRDefault="001B453D" w:rsidP="00997C52">
                <w:pPr>
                  <w:pStyle w:val="LLPykala"/>
                </w:pPr>
                <w:r>
                  <w:t>10 §</w:t>
                </w:r>
              </w:p>
              <w:p w14:paraId="4DD5A4D8" w14:textId="447230F8" w:rsidR="001B453D" w:rsidRDefault="001B453D" w:rsidP="00997C52">
                <w:pPr>
                  <w:pStyle w:val="LLPykalanOtsikko"/>
                </w:pPr>
                <w:r>
                  <w:t>Päätösvalta</w:t>
                </w:r>
              </w:p>
              <w:p w14:paraId="1821D41A" w14:textId="77777777" w:rsidR="001B453D" w:rsidRPr="00997C52" w:rsidRDefault="001B453D" w:rsidP="001B453D">
                <w:pPr>
                  <w:pStyle w:val="LLKappalejako"/>
                  <w:rPr>
                    <w:i/>
                  </w:rPr>
                </w:pPr>
                <w:r w:rsidRPr="00997C52">
                  <w:rPr>
                    <w:i/>
                  </w:rPr>
                  <w:t>Vangin lääkityksestä, lääkkeiden hallussapidosta, tutkimuksesta ja muusta terveydenhuollosta vankilassa päättää Vankiterveydenhuollon yksikön lääkäri. Hammashuollosta päättää hammaslääkäri.</w:t>
                </w:r>
              </w:p>
              <w:p w14:paraId="64D2B6EB" w14:textId="77777777" w:rsidR="001B453D" w:rsidRDefault="001B453D" w:rsidP="001B453D">
                <w:pPr>
                  <w:pStyle w:val="LLKappalejako"/>
                </w:pPr>
                <w:r>
                  <w:t>Vankilan johtaja päättää kuultuaan mahdollisuuksien mukaan lääkäriä, lähettämisestä 2 §:ssä tarkoitettuun hoitoon tai tutkimukseen. Rikosseuraamuslaitoksen keskushallintoyksikkö päättää vankilan esityksestä Vankiterveydenhuollon yksikön johtajana toimivaa lääkäriä kuultuaan 3 §:ssä tarkoitetusta vankilasta vapauttamisesta.</w:t>
                </w:r>
              </w:p>
              <w:p w14:paraId="02C04E89" w14:textId="3F4D5388" w:rsidR="001B453D" w:rsidRDefault="001B453D" w:rsidP="001B453D">
                <w:pPr>
                  <w:pStyle w:val="LLKappalejako"/>
                </w:pPr>
              </w:p>
              <w:p w14:paraId="148A5E47" w14:textId="2682FE19" w:rsidR="005110F5" w:rsidRDefault="005110F5" w:rsidP="001B453D">
                <w:pPr>
                  <w:pStyle w:val="LLKappalejako"/>
                </w:pPr>
              </w:p>
              <w:p w14:paraId="0A5AD230" w14:textId="30B0D098" w:rsidR="005110F5" w:rsidRDefault="005110F5" w:rsidP="001B453D">
                <w:pPr>
                  <w:pStyle w:val="LLKappalejako"/>
                </w:pPr>
              </w:p>
              <w:p w14:paraId="6D562AD6" w14:textId="187D781A" w:rsidR="00C35422" w:rsidRDefault="00C35422" w:rsidP="001A0F2A">
                <w:pPr>
                  <w:pStyle w:val="LLLuku"/>
                  <w:jc w:val="left"/>
                </w:pPr>
              </w:p>
              <w:p w14:paraId="2691863C" w14:textId="5B01C101" w:rsidR="001B453D" w:rsidRDefault="001B453D" w:rsidP="00997C52">
                <w:pPr>
                  <w:pStyle w:val="LLLuku"/>
                </w:pPr>
                <w:r>
                  <w:t>11 luku</w:t>
                </w:r>
              </w:p>
              <w:p w14:paraId="5CED636A" w14:textId="64D7F07A" w:rsidR="001B453D" w:rsidRDefault="001B453D" w:rsidP="005110F5">
                <w:pPr>
                  <w:pStyle w:val="LLLuvunOtsikko"/>
                </w:pPr>
                <w:r>
                  <w:t>Vapaa-aika</w:t>
                </w:r>
              </w:p>
              <w:p w14:paraId="4E118D52" w14:textId="0270A423" w:rsidR="001B453D" w:rsidRDefault="001B453D" w:rsidP="005110F5">
                <w:pPr>
                  <w:pStyle w:val="LLPykala"/>
                </w:pPr>
                <w:r>
                  <w:t>8 §</w:t>
                </w:r>
              </w:p>
              <w:p w14:paraId="25C056FA" w14:textId="2ACE9D85" w:rsidR="001B453D" w:rsidRDefault="001B453D" w:rsidP="005110F5">
                <w:pPr>
                  <w:pStyle w:val="LLPykalanOtsikko"/>
                </w:pPr>
                <w:r>
                  <w:t>Päätösvalta</w:t>
                </w:r>
              </w:p>
              <w:p w14:paraId="5ED57927" w14:textId="47B11AC2" w:rsidR="001B453D" w:rsidRDefault="00997C52" w:rsidP="00997C52">
                <w:pPr>
                  <w:pStyle w:val="LLNormaali"/>
                </w:pPr>
                <w:r w:rsidRPr="000A334A">
                  <w:rPr>
                    <w:lang w:eastAsia="fi-FI"/>
                  </w:rPr>
                  <w:t>— — — — — — — — — — — — — —</w:t>
                </w:r>
              </w:p>
              <w:p w14:paraId="3E95C02F" w14:textId="0E075A0D" w:rsidR="001B453D" w:rsidRDefault="001B453D" w:rsidP="001B453D">
                <w:pPr>
                  <w:pStyle w:val="LLKappalejako"/>
                </w:pPr>
                <w:r>
                  <w:t>Luvan 1 §:n 2 momentissa tarkoitettuun vapaa-ajan toimintaan ja 7 §:ssä tarkoitettuun kokoontumiseen myöntää vankilan johtaja, taikka hänen määräämänsä toiminnoista tai turvallisuudesta vastaava virkamies.</w:t>
                </w:r>
              </w:p>
              <w:p w14:paraId="4B165F2B" w14:textId="4A80DAEF" w:rsidR="005110F5" w:rsidRDefault="005110F5" w:rsidP="001B453D">
                <w:pPr>
                  <w:pStyle w:val="LLKappalejako"/>
                </w:pPr>
              </w:p>
              <w:p w14:paraId="4C5BDA57" w14:textId="77777777" w:rsidR="005110F5" w:rsidRDefault="005110F5" w:rsidP="001B453D">
                <w:pPr>
                  <w:pStyle w:val="LLKappalejako"/>
                </w:pPr>
              </w:p>
              <w:p w14:paraId="11FA9DF3" w14:textId="2B01F2B7" w:rsidR="001B453D" w:rsidRDefault="001B453D" w:rsidP="005110F5">
                <w:pPr>
                  <w:pStyle w:val="LLPykala"/>
                </w:pPr>
                <w:r>
                  <w:t>9 §</w:t>
                </w:r>
              </w:p>
              <w:p w14:paraId="568A22B5" w14:textId="483F3EAA" w:rsidR="001B453D" w:rsidRDefault="001B453D" w:rsidP="005110F5">
                <w:pPr>
                  <w:pStyle w:val="LLPykalanOtsikko"/>
                </w:pPr>
                <w:r>
                  <w:t>Tarkemmat määräykset</w:t>
                </w:r>
              </w:p>
              <w:p w14:paraId="0C6252C6" w14:textId="77777777" w:rsidR="001B453D" w:rsidRDefault="001B453D" w:rsidP="001B453D">
                <w:pPr>
                  <w:pStyle w:val="LLKappalejako"/>
                </w:pPr>
                <w:r>
                  <w:t>Rikosseuraamuslaitoksen keskushallintoyksikkö antaa tarkemmat määräykset kirjastopalveluiden järjestämisestä silloin, kun vanki ei pääse käymään vankilan kirjastossa.</w:t>
                </w:r>
              </w:p>
              <w:p w14:paraId="330E2150" w14:textId="0E8E0E47" w:rsidR="001B453D" w:rsidRDefault="001B453D" w:rsidP="005110F5">
                <w:pPr>
                  <w:pStyle w:val="LLKappalejako"/>
                </w:pPr>
              </w:p>
              <w:p w14:paraId="4020DA6C" w14:textId="77777777" w:rsidR="001B453D" w:rsidRDefault="001B453D" w:rsidP="005110F5">
                <w:pPr>
                  <w:pStyle w:val="LLKappalejako"/>
                </w:pPr>
              </w:p>
              <w:p w14:paraId="47682B57" w14:textId="69A0A2B7" w:rsidR="001B453D" w:rsidRDefault="005110F5" w:rsidP="005110F5">
                <w:pPr>
                  <w:pStyle w:val="LLLuku"/>
                </w:pPr>
                <w:r>
                  <w:t>1</w:t>
                </w:r>
                <w:r w:rsidR="001B453D">
                  <w:t>2 luku</w:t>
                </w:r>
              </w:p>
              <w:p w14:paraId="025374BD" w14:textId="77777777" w:rsidR="001B453D" w:rsidRDefault="001B453D" w:rsidP="005110F5">
                <w:pPr>
                  <w:pStyle w:val="LLLuvunOtsikko"/>
                </w:pPr>
                <w:r>
                  <w:t>Kirjeenvaihto, puhelut ja sähköinen viestintä</w:t>
                </w:r>
              </w:p>
              <w:p w14:paraId="56B218C0" w14:textId="0ECDFAC0" w:rsidR="001B453D" w:rsidRDefault="001B453D" w:rsidP="005110F5">
                <w:pPr>
                  <w:pStyle w:val="LLPykala"/>
                </w:pPr>
                <w:r>
                  <w:t>11 §</w:t>
                </w:r>
              </w:p>
              <w:p w14:paraId="096C7065" w14:textId="42EC34D0" w:rsidR="001B453D" w:rsidRDefault="001B453D" w:rsidP="005110F5">
                <w:pPr>
                  <w:pStyle w:val="LLPykalanOtsikko"/>
                </w:pPr>
                <w:r>
                  <w:t>Päätösvalta</w:t>
                </w:r>
              </w:p>
              <w:p w14:paraId="202099BA" w14:textId="3CE947C8" w:rsidR="001B453D" w:rsidRDefault="005110F5" w:rsidP="005110F5">
                <w:pPr>
                  <w:pStyle w:val="LLNormaali"/>
                </w:pPr>
                <w:r w:rsidRPr="000A334A">
                  <w:rPr>
                    <w:lang w:eastAsia="fi-FI"/>
                  </w:rPr>
                  <w:t>— — — — — — — — — — — — — —</w:t>
                </w:r>
              </w:p>
              <w:p w14:paraId="1DB62F8B" w14:textId="77777777" w:rsidR="001B453D" w:rsidRDefault="001B453D" w:rsidP="001B453D">
                <w:pPr>
                  <w:pStyle w:val="LLKappalejako"/>
                </w:pPr>
                <w:r>
                  <w:t>Matkapuhelimen käyttöä koskevasta luvasta ja luvan peruuttamisesta sekä matkapuhelimen antamisesta vangin haltuun päättää vankilan johtaja taikka turvallisuudesta tai toiminnasta vastaava virkamies.</w:t>
                </w:r>
              </w:p>
              <w:p w14:paraId="714A9919" w14:textId="77777777" w:rsidR="001B453D" w:rsidRDefault="001B453D" w:rsidP="001B453D">
                <w:pPr>
                  <w:pStyle w:val="LLKappalejako"/>
                </w:pPr>
                <w:r>
                  <w:t>Sähköpostin ja internetin käyttöä koskevasta luvasta ja luvan peruuttamisesta sekä tietokoneen antamisesta vangin haltuun päättää vankilan johtaja taikka turvallisuudesta tai toiminnasta vastaava virkamies.</w:t>
                </w:r>
              </w:p>
              <w:p w14:paraId="55E0375C" w14:textId="4F8A97A1" w:rsidR="001B453D" w:rsidRDefault="001B453D" w:rsidP="001B453D">
                <w:pPr>
                  <w:pStyle w:val="LLKappalejako"/>
                </w:pPr>
              </w:p>
              <w:p w14:paraId="12E7ED9B" w14:textId="6A21A2B2" w:rsidR="00D80E02" w:rsidRDefault="00D80E02" w:rsidP="001B453D">
                <w:pPr>
                  <w:pStyle w:val="LLKappalejako"/>
                </w:pPr>
              </w:p>
              <w:p w14:paraId="276B6EAB" w14:textId="2DD71BD3" w:rsidR="00D80E02" w:rsidRDefault="00D80E02" w:rsidP="001B453D">
                <w:pPr>
                  <w:pStyle w:val="LLKappalejako"/>
                </w:pPr>
              </w:p>
              <w:p w14:paraId="3053441F" w14:textId="77777777" w:rsidR="00D80E02" w:rsidRDefault="00D80E02" w:rsidP="001B453D">
                <w:pPr>
                  <w:pStyle w:val="LLKappalejako"/>
                </w:pPr>
              </w:p>
              <w:p w14:paraId="15B8B830" w14:textId="79B74C4C" w:rsidR="001B453D" w:rsidRDefault="001B453D" w:rsidP="00D80E02">
                <w:pPr>
                  <w:pStyle w:val="LLPykala"/>
                </w:pPr>
                <w:r>
                  <w:t>12 §</w:t>
                </w:r>
              </w:p>
              <w:p w14:paraId="6A7ED543" w14:textId="77777777" w:rsidR="001B453D" w:rsidRDefault="001B453D" w:rsidP="00D80E02">
                <w:pPr>
                  <w:pStyle w:val="LLPykalanOtsikko"/>
                </w:pPr>
                <w:r>
                  <w:t>Tarkemmat säännökset ja määräykset</w:t>
                </w:r>
              </w:p>
              <w:p w14:paraId="1EC864A7" w14:textId="20CFEDB1" w:rsidR="001B453D" w:rsidRDefault="00D80E02" w:rsidP="00D80E02">
                <w:pPr>
                  <w:pStyle w:val="LLNormaali"/>
                </w:pPr>
                <w:r w:rsidRPr="000A334A">
                  <w:rPr>
                    <w:lang w:eastAsia="fi-FI"/>
                  </w:rPr>
                  <w:t>— — — — — — — — — — — — — —</w:t>
                </w:r>
              </w:p>
              <w:p w14:paraId="08CA1112" w14:textId="77777777" w:rsidR="001B453D" w:rsidRDefault="001B453D" w:rsidP="001B453D">
                <w:pPr>
                  <w:pStyle w:val="LLKappalejako"/>
                </w:pPr>
                <w:r>
                  <w:t>Rikosseuraamuslaitoksen keskushallintoyksikkö antaa tarkemmat määräykset 6 a §:ssä tarkoitetun matkapuhelimen ominaisuuksista, haltuun antamisesta ja käytöstä.</w:t>
                </w:r>
              </w:p>
              <w:p w14:paraId="4AFD8E12" w14:textId="77777777" w:rsidR="001B453D" w:rsidRDefault="001B453D" w:rsidP="001B453D">
                <w:pPr>
                  <w:pStyle w:val="LLKappalejako"/>
                </w:pPr>
              </w:p>
              <w:p w14:paraId="7C401AA8" w14:textId="1908D770" w:rsidR="001B453D" w:rsidRDefault="001B453D" w:rsidP="00D80E02">
                <w:pPr>
                  <w:pStyle w:val="LLLuku"/>
                </w:pPr>
                <w:r>
                  <w:t>13 luku</w:t>
                </w:r>
              </w:p>
              <w:p w14:paraId="424BA23B" w14:textId="77777777" w:rsidR="001B453D" w:rsidRDefault="001B453D" w:rsidP="00D80E02">
                <w:pPr>
                  <w:pStyle w:val="LLLuvunOtsikko"/>
                </w:pPr>
                <w:r>
                  <w:t>Tapaamiset ja muut yhteydet vankilan ulkopuolelle</w:t>
                </w:r>
              </w:p>
              <w:p w14:paraId="6A9B8D5E" w14:textId="10DF7320" w:rsidR="001B453D" w:rsidRDefault="001B453D" w:rsidP="00D80E02">
                <w:pPr>
                  <w:pStyle w:val="LLPykala"/>
                </w:pPr>
                <w:r>
                  <w:t>17 §</w:t>
                </w:r>
              </w:p>
              <w:p w14:paraId="6C8B4A7A" w14:textId="501E2965" w:rsidR="001B453D" w:rsidRDefault="001B453D" w:rsidP="00D80E02">
                <w:pPr>
                  <w:pStyle w:val="LLPykalanOtsikko"/>
                </w:pPr>
                <w:r>
                  <w:t>Päätösvalta</w:t>
                </w:r>
              </w:p>
              <w:p w14:paraId="36B529C6" w14:textId="77777777" w:rsidR="001B453D" w:rsidRDefault="001B453D" w:rsidP="001B453D">
                <w:pPr>
                  <w:pStyle w:val="LLKappalejako"/>
                </w:pPr>
                <w:r>
                  <w:t>Valvomattomasta tapaamisesta, asiamiehen tapaamisesta, lapsen tapaamisesta, vankien välisestä tapaamisesta, 3 §:n 2 momentissa tarkoitetusta valvotusta tapaamisesta, yhteydenpidosta videoyhteyden välityksellä sekä niiden peruuttamisesta päättää toiminnoista tai turvallisuudesta vastaava virkamies taikka ohjauksen tai valvonnan esimiestehtävissä toimiva virkamies. Valvotun tapaamisen 2 §:n 3 momentin mukaisesta kuuntelusta teknisellä laitteella ja tallentamisesta päättää turvallisuudesta vastaava virkamies. Tapaamiskiellon määräämisestä päättää vankilan johtaja taikka toiminnoista tai turvallisuudesta vastaava virkamies.</w:t>
                </w:r>
              </w:p>
              <w:p w14:paraId="184F0F40" w14:textId="77777777" w:rsidR="00D80E02" w:rsidRDefault="00D80E02" w:rsidP="003F1C96">
                <w:pPr>
                  <w:pStyle w:val="LLNormaali"/>
                </w:pPr>
                <w:r w:rsidRPr="000A334A">
                  <w:rPr>
                    <w:lang w:eastAsia="fi-FI"/>
                  </w:rPr>
                  <w:t>— — — — — — — — — — — — — —</w:t>
                </w:r>
              </w:p>
              <w:p w14:paraId="5F1069B8" w14:textId="2EC5818E" w:rsidR="001B453D" w:rsidRDefault="001B453D" w:rsidP="00D80E02">
                <w:pPr>
                  <w:pStyle w:val="LLNormaali"/>
                </w:pPr>
              </w:p>
              <w:p w14:paraId="13B49B0D" w14:textId="7E01055C" w:rsidR="001B453D" w:rsidRDefault="001B453D" w:rsidP="00D80E02">
                <w:pPr>
                  <w:pStyle w:val="LLPykala"/>
                </w:pPr>
                <w:r>
                  <w:t>19 §</w:t>
                </w:r>
              </w:p>
              <w:p w14:paraId="12AD0815" w14:textId="77777777" w:rsidR="001B453D" w:rsidRDefault="001B453D" w:rsidP="00D80E02">
                <w:pPr>
                  <w:pStyle w:val="LLPykalanOtsikko"/>
                </w:pPr>
                <w:r>
                  <w:t>Tarkemmat säännökset ja määräykset</w:t>
                </w:r>
              </w:p>
              <w:p w14:paraId="131BD69D" w14:textId="5D7F4AA1" w:rsidR="001B453D" w:rsidRDefault="00D80E02" w:rsidP="00D80E02">
                <w:pPr>
                  <w:pStyle w:val="LLNormaali"/>
                </w:pPr>
                <w:r w:rsidRPr="000A334A">
                  <w:rPr>
                    <w:lang w:eastAsia="fi-FI"/>
                  </w:rPr>
                  <w:t>— — — — — — — — — — — — — —</w:t>
                </w:r>
              </w:p>
              <w:p w14:paraId="2E04F55E" w14:textId="77777777" w:rsidR="001B453D" w:rsidRDefault="001B453D" w:rsidP="001B453D">
                <w:pPr>
                  <w:pStyle w:val="LLKappalejako"/>
                </w:pPr>
                <w:r>
                  <w:t>Rikosseuraamuslaitoksen keskushallintoyksikkö antaa tarkemmat määräykset tapaamisten järjestämisestä.</w:t>
                </w:r>
              </w:p>
              <w:p w14:paraId="0F45D0B2" w14:textId="32ECED2C" w:rsidR="001B453D" w:rsidRDefault="001B453D" w:rsidP="001B453D">
                <w:pPr>
                  <w:pStyle w:val="LLKappalejako"/>
                </w:pPr>
              </w:p>
              <w:p w14:paraId="4653728C" w14:textId="4B5638F2" w:rsidR="00B8216A" w:rsidRDefault="00B8216A" w:rsidP="001B453D">
                <w:pPr>
                  <w:pStyle w:val="LLKappalejako"/>
                </w:pPr>
              </w:p>
              <w:p w14:paraId="45D36DD0" w14:textId="6E77D557" w:rsidR="00B8216A" w:rsidRDefault="00B8216A" w:rsidP="001B453D">
                <w:pPr>
                  <w:pStyle w:val="LLKappalejako"/>
                </w:pPr>
              </w:p>
              <w:p w14:paraId="0640523C" w14:textId="55C5AE11" w:rsidR="00B8216A" w:rsidRDefault="00B8216A" w:rsidP="001B453D">
                <w:pPr>
                  <w:pStyle w:val="LLKappalejako"/>
                </w:pPr>
              </w:p>
              <w:p w14:paraId="1BB3B678" w14:textId="77777777" w:rsidR="00B8216A" w:rsidRDefault="00B8216A" w:rsidP="001B453D">
                <w:pPr>
                  <w:pStyle w:val="LLKappalejako"/>
                </w:pPr>
              </w:p>
              <w:p w14:paraId="04640353" w14:textId="3346B5B2" w:rsidR="001B453D" w:rsidRDefault="001B453D" w:rsidP="00B8216A">
                <w:pPr>
                  <w:pStyle w:val="LLLuku"/>
                </w:pPr>
                <w:r>
                  <w:t>14 luku</w:t>
                </w:r>
              </w:p>
              <w:p w14:paraId="0BE045A5" w14:textId="11440A6D" w:rsidR="001B453D" w:rsidRDefault="001B453D" w:rsidP="00B8216A">
                <w:pPr>
                  <w:pStyle w:val="LLLuvunOtsikko"/>
                </w:pPr>
                <w:r>
                  <w:t>Poistumislupa</w:t>
                </w:r>
              </w:p>
              <w:p w14:paraId="35DC9126" w14:textId="5BA5A10E" w:rsidR="001B453D" w:rsidRDefault="001B453D" w:rsidP="00B8216A">
                <w:pPr>
                  <w:pStyle w:val="LLPykala"/>
                </w:pPr>
                <w:r>
                  <w:t>11 §</w:t>
                </w:r>
              </w:p>
              <w:p w14:paraId="69B94036" w14:textId="0333B2E7" w:rsidR="001B453D" w:rsidRDefault="001B453D" w:rsidP="00B8216A">
                <w:pPr>
                  <w:pStyle w:val="LLPykalanOtsikko"/>
                </w:pPr>
                <w:r>
                  <w:t>Päätösvalta</w:t>
                </w:r>
              </w:p>
              <w:p w14:paraId="02E1368E" w14:textId="77777777" w:rsidR="001B453D" w:rsidRDefault="001B453D" w:rsidP="001B453D">
                <w:pPr>
                  <w:pStyle w:val="LLKappalejako"/>
                </w:pPr>
                <w:r>
                  <w:t xml:space="preserve">Poistumisluvasta, sen peruuttamisesta, 3 §:n 3 momentissa tarkoitetusta aikaistamisesta ja 10 §:n 2 momentissa tarkoitetusta poistumislupamatkan kustannusten maksamisesta päättää vankilan johtaja tai hänen määräämänsä turvallisuudesta tai toiminnoista vastaava virkamies. </w:t>
                </w:r>
              </w:p>
              <w:p w14:paraId="14F69E62" w14:textId="77777777" w:rsidR="001B453D" w:rsidRDefault="001B453D" w:rsidP="00B8216A">
                <w:pPr>
                  <w:pStyle w:val="LLMomentinJohdantoKappale"/>
                </w:pPr>
                <w:r>
                  <w:t>Rikosseuraamuslaitoksen keskushallintoyksikkö päättää kuitenkin poistumisluvasta ja poistumislupamatkan kustannusten maksamisesta, jos lupaa:</w:t>
                </w:r>
              </w:p>
              <w:p w14:paraId="5426E34E" w14:textId="77777777" w:rsidR="001B453D" w:rsidRDefault="001B453D" w:rsidP="00B8216A">
                <w:pPr>
                  <w:pStyle w:val="LLMomentinKohta"/>
                </w:pPr>
                <w:r>
                  <w:t>1) hakee elinkautista rangaistusta tai yhdistelmärangaistusta suorittava vanki 2–5 §:n perusteella;</w:t>
                </w:r>
              </w:p>
              <w:p w14:paraId="72EAFFAC" w14:textId="77777777" w:rsidR="001B453D" w:rsidRDefault="001B453D" w:rsidP="00B8216A">
                <w:pPr>
                  <w:pStyle w:val="LLMomentinKohta"/>
                </w:pPr>
                <w:r>
                  <w:t>2) haetaan muuhun valtioon kuin Suomeen.</w:t>
                </w:r>
              </w:p>
              <w:p w14:paraId="3C5F6F9B" w14:textId="77777777" w:rsidR="001B453D" w:rsidRDefault="001B453D" w:rsidP="00B8216A">
                <w:pPr>
                  <w:pStyle w:val="LLMomentinKohta"/>
                </w:pPr>
                <w:r>
                  <w:t>Rikosseuraamuslaitoksen keskushallintoyksikkö voi päätöksellään siirtää 2 momentissa tarkoitetun päätösvallan vankilan johtajalle.</w:t>
                </w:r>
              </w:p>
              <w:p w14:paraId="02329646" w14:textId="3B010277" w:rsidR="00B8216A" w:rsidRDefault="00B8216A" w:rsidP="00F73DEC">
                <w:pPr>
                  <w:pStyle w:val="LLKappalejako"/>
                  <w:ind w:firstLine="0"/>
                </w:pPr>
              </w:p>
              <w:p w14:paraId="30C871EA" w14:textId="77777777" w:rsidR="00F73DEC" w:rsidRDefault="00F73DEC" w:rsidP="00F73DEC">
                <w:pPr>
                  <w:pStyle w:val="LLKappalejako"/>
                  <w:ind w:firstLine="0"/>
                </w:pPr>
              </w:p>
              <w:p w14:paraId="7FD5E529" w14:textId="1F32FD78" w:rsidR="001B453D" w:rsidRDefault="001B453D" w:rsidP="00EC75F3">
                <w:pPr>
                  <w:pStyle w:val="LLPykala"/>
                </w:pPr>
                <w:r>
                  <w:t>12 §</w:t>
                </w:r>
              </w:p>
              <w:p w14:paraId="4BC55FD6" w14:textId="75637F95" w:rsidR="001B453D" w:rsidRDefault="001B453D" w:rsidP="00EC75F3">
                <w:pPr>
                  <w:pStyle w:val="LLPykalanOtsikko"/>
                </w:pPr>
                <w:r>
                  <w:t>Tarkemmat säännökset</w:t>
                </w:r>
              </w:p>
              <w:p w14:paraId="6DFA7E04" w14:textId="699E530E" w:rsidR="001B453D" w:rsidRDefault="001B453D" w:rsidP="001B453D">
                <w:pPr>
                  <w:pStyle w:val="LLKappalejako"/>
                </w:pPr>
                <w:r>
                  <w:t>Tarkemmat säännökset matka-ajasta, poistumislupamatkojen korvaamisesta ja poistumislupamenettelystä annetaan valtioneuvoston asetuksella. Tarkemmat määräykset poistumislupien määrän ja keston laskemisesta antaa Rikosseuraamuslaitoksen keskushallintoyksikkö.</w:t>
                </w:r>
              </w:p>
              <w:p w14:paraId="79E52D1A" w14:textId="1E7A1956" w:rsidR="001A0F2A" w:rsidRDefault="001A0F2A" w:rsidP="001B453D">
                <w:pPr>
                  <w:pStyle w:val="LLKappalejako"/>
                </w:pPr>
              </w:p>
              <w:p w14:paraId="4D2ABA1B" w14:textId="5241FC52" w:rsidR="001A0F2A" w:rsidRDefault="001A0F2A" w:rsidP="001B453D">
                <w:pPr>
                  <w:pStyle w:val="LLKappalejako"/>
                </w:pPr>
              </w:p>
              <w:p w14:paraId="4879C1E9" w14:textId="16478552" w:rsidR="001A0F2A" w:rsidRDefault="001A0F2A" w:rsidP="001B453D">
                <w:pPr>
                  <w:pStyle w:val="LLKappalejako"/>
                </w:pPr>
              </w:p>
              <w:p w14:paraId="50D2560F" w14:textId="472C41BF" w:rsidR="001A0F2A" w:rsidRDefault="001A0F2A" w:rsidP="001B453D">
                <w:pPr>
                  <w:pStyle w:val="LLKappalejako"/>
                </w:pPr>
              </w:p>
              <w:p w14:paraId="07E31674" w14:textId="1821E27C" w:rsidR="001A0F2A" w:rsidRDefault="001A0F2A" w:rsidP="001B453D">
                <w:pPr>
                  <w:pStyle w:val="LLKappalejako"/>
                </w:pPr>
              </w:p>
              <w:p w14:paraId="66FA763A" w14:textId="6F16ECEC" w:rsidR="001A0F2A" w:rsidRDefault="001A0F2A" w:rsidP="001B453D">
                <w:pPr>
                  <w:pStyle w:val="LLKappalejako"/>
                </w:pPr>
              </w:p>
              <w:p w14:paraId="5D8BFDE9" w14:textId="28C43960" w:rsidR="001A0F2A" w:rsidRDefault="001A0F2A" w:rsidP="001B453D">
                <w:pPr>
                  <w:pStyle w:val="LLKappalejako"/>
                </w:pPr>
              </w:p>
              <w:p w14:paraId="0AD9EB20" w14:textId="77777777" w:rsidR="001A0F2A" w:rsidRDefault="001A0F2A" w:rsidP="001B453D">
                <w:pPr>
                  <w:pStyle w:val="LLKappalejako"/>
                </w:pPr>
              </w:p>
              <w:p w14:paraId="3DC14129" w14:textId="5BDE2245" w:rsidR="001B453D" w:rsidRDefault="001B453D" w:rsidP="001B453D">
                <w:pPr>
                  <w:pStyle w:val="LLKappalejako"/>
                </w:pPr>
              </w:p>
              <w:p w14:paraId="73D5A341" w14:textId="77777777" w:rsidR="006661F9" w:rsidRDefault="006661F9" w:rsidP="001B453D">
                <w:pPr>
                  <w:pStyle w:val="LLKappalejako"/>
                </w:pPr>
              </w:p>
              <w:p w14:paraId="39ED9657" w14:textId="603BED5C" w:rsidR="001B453D" w:rsidRDefault="001B453D" w:rsidP="0006235F">
                <w:pPr>
                  <w:pStyle w:val="LLLuku"/>
                </w:pPr>
                <w:r>
                  <w:t>15 luku</w:t>
                </w:r>
              </w:p>
              <w:p w14:paraId="6AAD5647" w14:textId="77777777" w:rsidR="001B453D" w:rsidRDefault="001B453D" w:rsidP="0006235F">
                <w:pPr>
                  <w:pStyle w:val="LLLuvunOtsikko"/>
                </w:pPr>
                <w:r>
                  <w:t>Vankilan järjestys ja kurinpito</w:t>
                </w:r>
              </w:p>
              <w:p w14:paraId="16D3D75C" w14:textId="348DF6D5" w:rsidR="001B453D" w:rsidRDefault="001B453D" w:rsidP="0006235F">
                <w:pPr>
                  <w:pStyle w:val="LLPykala"/>
                </w:pPr>
                <w:r>
                  <w:t>10 §</w:t>
                </w:r>
              </w:p>
              <w:p w14:paraId="1D3C849E" w14:textId="72F43CFC" w:rsidR="001B453D" w:rsidRDefault="001B453D" w:rsidP="00F73DEC">
                <w:pPr>
                  <w:pStyle w:val="LLPykalanOtsikko"/>
                </w:pPr>
                <w:r>
                  <w:t>Kurinpitoasian käsittely ja kurinpitorangaistuksen täytäntöönpano</w:t>
                </w:r>
              </w:p>
              <w:p w14:paraId="1ED4918D" w14:textId="20838D47" w:rsidR="00F73DEC" w:rsidRPr="00F73DEC" w:rsidRDefault="00F73DEC" w:rsidP="00F73DEC">
                <w:pPr>
                  <w:pStyle w:val="LLNormaali"/>
                </w:pPr>
                <w:r w:rsidRPr="000A334A">
                  <w:rPr>
                    <w:lang w:eastAsia="fi-FI"/>
                  </w:rPr>
                  <w:t>— — — — — — — — — — — — — —</w:t>
                </w:r>
              </w:p>
              <w:p w14:paraId="35B860CA" w14:textId="77777777" w:rsidR="001B453D" w:rsidRDefault="001B453D" w:rsidP="001B453D">
                <w:pPr>
                  <w:pStyle w:val="LLKappalejako"/>
                </w:pPr>
                <w:r>
                  <w:t xml:space="preserve">Jos vanki siirretään järjestysrikkomuksen vuoksi avolaitoksesta suljettuun vankilaan, järjestysrikkomus voidaan käsitellä ja kurinpitorangaistus määrätä myös </w:t>
                </w:r>
                <w:r w:rsidRPr="00F73DEC">
                  <w:rPr>
                    <w:i/>
                  </w:rPr>
                  <w:t>arviointikeskuksessa tai</w:t>
                </w:r>
                <w:r>
                  <w:t xml:space="preserve"> siinä vankilassa, johon vanki siirretään. </w:t>
                </w:r>
              </w:p>
              <w:p w14:paraId="7D65F27B" w14:textId="77777777" w:rsidR="001B453D" w:rsidRDefault="001B453D" w:rsidP="001B453D">
                <w:pPr>
                  <w:pStyle w:val="LLKappalejako"/>
                </w:pPr>
              </w:p>
              <w:p w14:paraId="4B14555D" w14:textId="014D78D6" w:rsidR="001B453D" w:rsidRDefault="001B453D" w:rsidP="00F73DEC">
                <w:pPr>
                  <w:pStyle w:val="LLPykala"/>
                </w:pPr>
                <w:r>
                  <w:t>16 §</w:t>
                </w:r>
              </w:p>
              <w:p w14:paraId="661BB437" w14:textId="3511608E" w:rsidR="001B453D" w:rsidRDefault="001B453D" w:rsidP="00F73DEC">
                <w:pPr>
                  <w:pStyle w:val="LLPykalanOtsikko"/>
                </w:pPr>
                <w:r>
                  <w:t>Päätösvalta</w:t>
                </w:r>
              </w:p>
              <w:p w14:paraId="4FDD7D3E" w14:textId="77777777" w:rsidR="001B453D" w:rsidRDefault="001B453D" w:rsidP="001B453D">
                <w:pPr>
                  <w:pStyle w:val="LLKappalejako"/>
                </w:pPr>
                <w:r>
                  <w:t xml:space="preserve">Järjestyssäännön vahvistaa aluejohtaja. </w:t>
                </w:r>
              </w:p>
              <w:p w14:paraId="7F1A9680" w14:textId="087F9916" w:rsidR="001B453D" w:rsidRDefault="001B453D" w:rsidP="001B453D">
                <w:pPr>
                  <w:pStyle w:val="LLKappalejako"/>
                </w:pPr>
                <w:r>
                  <w:t xml:space="preserve">Vankilan tilojen valvonnasta ja lukittuna pitämisestä päättää vankilan johtaja tai, jos asia ei siedä viivytystä, turvallisuudesta vastaava virkamies taikka ohjauksen tai valvonnan esimiestehtävissä toimiva virkamies. </w:t>
                </w:r>
              </w:p>
              <w:p w14:paraId="222094B2" w14:textId="4FEAF134" w:rsidR="00F73DEC" w:rsidRDefault="00F73DEC" w:rsidP="001B453D">
                <w:pPr>
                  <w:pStyle w:val="LLKappalejako"/>
                </w:pPr>
              </w:p>
              <w:p w14:paraId="03344969" w14:textId="77777777" w:rsidR="00F73DEC" w:rsidRDefault="00F73DEC" w:rsidP="001B453D">
                <w:pPr>
                  <w:pStyle w:val="LLKappalejako"/>
                </w:pPr>
              </w:p>
              <w:p w14:paraId="12FCAA8F" w14:textId="3DB507BF" w:rsidR="001B453D" w:rsidRDefault="001B453D" w:rsidP="00F73DEC">
                <w:pPr>
                  <w:pStyle w:val="LLKappalejako"/>
                </w:pPr>
                <w:r>
                  <w:t xml:space="preserve">Kurinpitorangaistuksesta päättää vankilan johtaja. Johtaja päättää myös, siirretäänkö rikos kurinpitorangaistuksen määräämisen </w:t>
                </w:r>
                <w:r w:rsidR="00F73DEC">
                  <w:t>sijasta poliisin tutkittavaksi.</w:t>
                </w:r>
              </w:p>
              <w:p w14:paraId="5CFE0901" w14:textId="77777777" w:rsidR="00F73DEC" w:rsidRDefault="00F73DEC" w:rsidP="003F1C96">
                <w:pPr>
                  <w:pStyle w:val="LLNormaali"/>
                </w:pPr>
                <w:r w:rsidRPr="000A334A">
                  <w:rPr>
                    <w:lang w:eastAsia="fi-FI"/>
                  </w:rPr>
                  <w:t>— — — — — — — — — — — — — —</w:t>
                </w:r>
              </w:p>
              <w:p w14:paraId="64F6F53D" w14:textId="77777777" w:rsidR="00F73DEC" w:rsidRDefault="00F73DEC" w:rsidP="00F73DEC">
                <w:pPr>
                  <w:pStyle w:val="LLNormaali"/>
                </w:pPr>
              </w:p>
              <w:p w14:paraId="0227DF28" w14:textId="4E4AA0E8" w:rsidR="001B453D" w:rsidRDefault="001B453D" w:rsidP="00F73DEC">
                <w:pPr>
                  <w:pStyle w:val="LLPykala"/>
                </w:pPr>
                <w:r>
                  <w:t>18 §</w:t>
                </w:r>
              </w:p>
              <w:p w14:paraId="4EA8C5A4" w14:textId="4961CEFE" w:rsidR="001B453D" w:rsidRDefault="001B453D" w:rsidP="00F73DEC">
                <w:pPr>
                  <w:pStyle w:val="LLPykalanOtsikko"/>
                </w:pPr>
                <w:r>
                  <w:t>Tarkemmat säännökset</w:t>
                </w:r>
              </w:p>
              <w:p w14:paraId="3BB302B1" w14:textId="7B6068F0" w:rsidR="001B453D" w:rsidRDefault="00F73DEC" w:rsidP="00F73DEC">
                <w:pPr>
                  <w:pStyle w:val="LLNormaali"/>
                </w:pPr>
                <w:r w:rsidRPr="000A334A">
                  <w:rPr>
                    <w:lang w:eastAsia="fi-FI"/>
                  </w:rPr>
                  <w:t>— — — — — — — — — — — — — —</w:t>
                </w:r>
              </w:p>
              <w:p w14:paraId="5D7B102C" w14:textId="58CB4CAD" w:rsidR="001B453D" w:rsidRDefault="001B453D" w:rsidP="001B453D">
                <w:pPr>
                  <w:pStyle w:val="LLKappalejako"/>
                </w:pPr>
                <w:r>
                  <w:t>Tarkemmat määräykset kurinpitorangaistuksen täytäntöönpanosta antaa Rikosseuraamuslaitoksen keskushallintoyksikkö.</w:t>
                </w:r>
              </w:p>
              <w:p w14:paraId="0A4971FA" w14:textId="1A215209" w:rsidR="00F73DEC" w:rsidRDefault="00F73DEC" w:rsidP="001B453D">
                <w:pPr>
                  <w:pStyle w:val="LLKappalejako"/>
                </w:pPr>
              </w:p>
              <w:p w14:paraId="0B54F1A6" w14:textId="67CD96EC" w:rsidR="006661F9" w:rsidRDefault="006661F9" w:rsidP="001B453D">
                <w:pPr>
                  <w:pStyle w:val="LLKappalejako"/>
                </w:pPr>
              </w:p>
              <w:p w14:paraId="5523B978" w14:textId="3B46655A" w:rsidR="006661F9" w:rsidRDefault="006661F9" w:rsidP="001B453D">
                <w:pPr>
                  <w:pStyle w:val="LLKappalejako"/>
                </w:pPr>
              </w:p>
              <w:p w14:paraId="16AB0451" w14:textId="7BE44347" w:rsidR="006661F9" w:rsidRDefault="006661F9" w:rsidP="001B453D">
                <w:pPr>
                  <w:pStyle w:val="LLKappalejako"/>
                </w:pPr>
              </w:p>
              <w:p w14:paraId="7EF5FFDD" w14:textId="27F4FD9A" w:rsidR="006661F9" w:rsidRDefault="006661F9" w:rsidP="001B453D">
                <w:pPr>
                  <w:pStyle w:val="LLKappalejako"/>
                </w:pPr>
              </w:p>
              <w:p w14:paraId="7CB1B92F" w14:textId="77777777" w:rsidR="006661F9" w:rsidRDefault="006661F9" w:rsidP="001B453D">
                <w:pPr>
                  <w:pStyle w:val="LLKappalejako"/>
                </w:pPr>
              </w:p>
              <w:p w14:paraId="552859F3" w14:textId="622A9805" w:rsidR="001B453D" w:rsidRDefault="001B453D" w:rsidP="00F73DEC">
                <w:pPr>
                  <w:pStyle w:val="LLLuku"/>
                </w:pPr>
                <w:r>
                  <w:t>16 luku</w:t>
                </w:r>
              </w:p>
              <w:p w14:paraId="080FA3AF" w14:textId="77777777" w:rsidR="001B453D" w:rsidRDefault="001B453D" w:rsidP="00F73DEC">
                <w:pPr>
                  <w:pStyle w:val="LLLuvunOtsikko"/>
                </w:pPr>
                <w:r>
                  <w:t>Vankilan tilojen ja vangin tarkastaminen</w:t>
                </w:r>
              </w:p>
              <w:p w14:paraId="5B073356" w14:textId="77020D08" w:rsidR="001B453D" w:rsidRDefault="001B453D" w:rsidP="00F73DEC">
                <w:pPr>
                  <w:pStyle w:val="LLPykala"/>
                </w:pPr>
                <w:r>
                  <w:t>10 §</w:t>
                </w:r>
              </w:p>
              <w:p w14:paraId="3E493E03" w14:textId="009325E5" w:rsidR="001B453D" w:rsidRDefault="001B453D" w:rsidP="00F73DEC">
                <w:pPr>
                  <w:pStyle w:val="LLPykalanOtsikko"/>
                </w:pPr>
                <w:r>
                  <w:t>Päätösvalta</w:t>
                </w:r>
              </w:p>
              <w:p w14:paraId="1ADCD5C7" w14:textId="5DF2D70C" w:rsidR="001B453D" w:rsidRDefault="00F73DEC" w:rsidP="00F73DEC">
                <w:pPr>
                  <w:pStyle w:val="LLNormaali"/>
                </w:pPr>
                <w:r w:rsidRPr="000A334A">
                  <w:rPr>
                    <w:lang w:eastAsia="fi-FI"/>
                  </w:rPr>
                  <w:t>— — — — — — — — — — — — — —</w:t>
                </w:r>
              </w:p>
              <w:p w14:paraId="25020138" w14:textId="77777777" w:rsidR="001B453D" w:rsidRDefault="001B453D" w:rsidP="001B453D">
                <w:pPr>
                  <w:pStyle w:val="LLKappalejako"/>
                </w:pPr>
                <w:r>
                  <w:t>Erityistarkastuksesta päättää vankilan johtaja tai hänen määräämänsä turvallisuudesta vastaava virkamies. Yksittäistapauksessa Rikosseuraamuslaitoksen keskushallintoyksiköllä on oikeus päättää erityistarkastuksen toimittamisesta.</w:t>
                </w:r>
              </w:p>
              <w:p w14:paraId="58F59796" w14:textId="77777777" w:rsidR="001B453D" w:rsidRDefault="001B453D" w:rsidP="001B453D">
                <w:pPr>
                  <w:pStyle w:val="LLKappalejako"/>
                </w:pPr>
              </w:p>
              <w:p w14:paraId="4D07B5FE" w14:textId="77777777" w:rsidR="00F73DEC" w:rsidRDefault="00F73DEC" w:rsidP="001B453D">
                <w:pPr>
                  <w:pStyle w:val="LLKappalejako"/>
                </w:pPr>
              </w:p>
              <w:p w14:paraId="57F91838" w14:textId="77777777" w:rsidR="00F73DEC" w:rsidRDefault="00F73DEC" w:rsidP="001B453D">
                <w:pPr>
                  <w:pStyle w:val="LLKappalejako"/>
                </w:pPr>
              </w:p>
              <w:p w14:paraId="60C531F4" w14:textId="34345DA3" w:rsidR="001B453D" w:rsidRDefault="001B453D" w:rsidP="001B453D">
                <w:pPr>
                  <w:pStyle w:val="LLKappalejako"/>
                </w:pPr>
                <w:r>
                  <w:t>Henkilönkatsastuksesta päättää vankilan johtaja.</w:t>
                </w:r>
              </w:p>
              <w:p w14:paraId="081A3D07" w14:textId="77777777" w:rsidR="001B453D" w:rsidRDefault="001B453D" w:rsidP="001B453D">
                <w:pPr>
                  <w:pStyle w:val="LLKappalejako"/>
                </w:pPr>
                <w:r>
                  <w:t>Huumausaineiden etsintään koulutetun koiran ja sen ohjaajan antamisesta toisen viranomaisen käyttöön päättää vankilan johtaja tai turvallisuudesta vastaava virkamies.</w:t>
                </w:r>
              </w:p>
              <w:p w14:paraId="46BF66C6" w14:textId="2028D624" w:rsidR="00F73DEC" w:rsidRDefault="00F73DEC" w:rsidP="006661F9">
                <w:pPr>
                  <w:pStyle w:val="LLKappalejako"/>
                  <w:ind w:firstLine="0"/>
                </w:pPr>
              </w:p>
              <w:p w14:paraId="397F875C" w14:textId="70F6CA65" w:rsidR="001B453D" w:rsidRDefault="001B453D" w:rsidP="00F73DEC">
                <w:pPr>
                  <w:pStyle w:val="LLLuku"/>
                </w:pPr>
                <w:r>
                  <w:t>17 luku</w:t>
                </w:r>
              </w:p>
              <w:p w14:paraId="6C789814" w14:textId="69B68EE9" w:rsidR="001B453D" w:rsidRDefault="001B453D" w:rsidP="00F73DEC">
                <w:pPr>
                  <w:pStyle w:val="LLLuvunOtsikko"/>
                </w:pPr>
                <w:r>
                  <w:t>Muun henkilön tarkastaminen</w:t>
                </w:r>
              </w:p>
              <w:p w14:paraId="68A3BE8A" w14:textId="448111D2" w:rsidR="00F73DEC" w:rsidRDefault="00F73DEC" w:rsidP="00F73DEC">
                <w:pPr>
                  <w:pStyle w:val="LLPykala"/>
                </w:pPr>
                <w:r>
                  <w:t>8 §</w:t>
                </w:r>
              </w:p>
              <w:p w14:paraId="6ACF66FE" w14:textId="09324593" w:rsidR="001B453D" w:rsidRDefault="001B453D" w:rsidP="001B453D">
                <w:pPr>
                  <w:pStyle w:val="LLKappalejako"/>
                </w:pPr>
                <w:r>
                  <w:t>Päätösvalta</w:t>
                </w:r>
              </w:p>
              <w:p w14:paraId="31AEFEA2" w14:textId="766B65DE" w:rsidR="001B453D" w:rsidRDefault="000F07A8" w:rsidP="000F07A8">
                <w:pPr>
                  <w:pStyle w:val="LLNormaali"/>
                </w:pPr>
                <w:r w:rsidRPr="000A334A">
                  <w:rPr>
                    <w:lang w:eastAsia="fi-FI"/>
                  </w:rPr>
                  <w:t>— — — — — — — — — — — — — —</w:t>
                </w:r>
              </w:p>
              <w:p w14:paraId="216B571C" w14:textId="77777777" w:rsidR="001B453D" w:rsidRDefault="001B453D" w:rsidP="001B453D">
                <w:pPr>
                  <w:pStyle w:val="LLKappalejako"/>
                </w:pPr>
                <w:r>
                  <w:t xml:space="preserve">Tapaajan henkilöntarkastuksesta ja vankilasta poistamisesta päättää valvonnan esimiestehtävissä toimiva virkamies. Kiinni otetun henkilön </w:t>
                </w:r>
                <w:proofErr w:type="spellStart"/>
                <w:r>
                  <w:t>säilössäpidosta</w:t>
                </w:r>
                <w:proofErr w:type="spellEnd"/>
                <w:r>
                  <w:t xml:space="preserve"> päättää vankilan johtaja.</w:t>
                </w:r>
              </w:p>
              <w:p w14:paraId="6A4F12BF" w14:textId="77777777" w:rsidR="000F07A8" w:rsidRDefault="000F07A8" w:rsidP="001B453D">
                <w:pPr>
                  <w:pStyle w:val="LLKappalejako"/>
                </w:pPr>
              </w:p>
              <w:p w14:paraId="2DF980E0" w14:textId="26A6DBE8" w:rsidR="001B453D" w:rsidRDefault="001B453D" w:rsidP="000F07A8">
                <w:pPr>
                  <w:pStyle w:val="LLLuku"/>
                </w:pPr>
                <w:r>
                  <w:t>18 luku</w:t>
                </w:r>
              </w:p>
              <w:p w14:paraId="57D1D196" w14:textId="77777777" w:rsidR="001B453D" w:rsidRDefault="001B453D" w:rsidP="000F07A8">
                <w:pPr>
                  <w:pStyle w:val="LLLuvunOtsikko"/>
                </w:pPr>
                <w:r>
                  <w:t>Turvaamistoimenpiteet ja voimakeinojen käyttö</w:t>
                </w:r>
              </w:p>
              <w:p w14:paraId="27625AE2" w14:textId="7AC6ED3B" w:rsidR="001B453D" w:rsidRDefault="001B453D" w:rsidP="000F07A8">
                <w:pPr>
                  <w:pStyle w:val="LLPykala"/>
                </w:pPr>
                <w:r>
                  <w:t>8 §</w:t>
                </w:r>
              </w:p>
              <w:p w14:paraId="03455F74" w14:textId="74724AE8" w:rsidR="001B453D" w:rsidRDefault="001B453D" w:rsidP="000F07A8">
                <w:pPr>
                  <w:pStyle w:val="LLPykalanOtsikko"/>
                </w:pPr>
                <w:r>
                  <w:t>Päätösvalta</w:t>
                </w:r>
              </w:p>
              <w:p w14:paraId="176BA655" w14:textId="77777777" w:rsidR="001B453D" w:rsidRDefault="001B453D" w:rsidP="001B453D">
                <w:pPr>
                  <w:pStyle w:val="LLKappalejako"/>
                </w:pPr>
                <w:r>
                  <w:t>Sitomisesta päättää valvonnan esimiestehtävissä toimiva virkamies tai, jos asia ei siedä viivytystä, ohjaus- tai valvontatehtävissä toimiva virkamies. Tarkkailuun sijoittamisesta ja eristämistarkkailusta päättää turvallisuudesta vastaava virkamies tai, jos asia ei siedä viivytystä, valvonnan esimiestehtävissä toimiva virkamies. Vangin erillään pitämisestä päättää vankilan johtaja.</w:t>
                </w:r>
              </w:p>
              <w:p w14:paraId="2A66BF8D" w14:textId="77777777" w:rsidR="000F07A8" w:rsidRDefault="000F07A8" w:rsidP="001B453D">
                <w:pPr>
                  <w:pStyle w:val="LLKappalejako"/>
                </w:pPr>
              </w:p>
              <w:p w14:paraId="17D8BF69" w14:textId="3D100398" w:rsidR="001B453D" w:rsidRDefault="001B453D" w:rsidP="000F07A8">
                <w:pPr>
                  <w:pStyle w:val="LLPykala"/>
                </w:pPr>
                <w:r>
                  <w:t>9 §</w:t>
                </w:r>
              </w:p>
              <w:p w14:paraId="7133CFEC" w14:textId="2AA3B002" w:rsidR="001B453D" w:rsidRDefault="001B453D" w:rsidP="000F07A8">
                <w:pPr>
                  <w:pStyle w:val="LLPykalanOtsikko"/>
                </w:pPr>
                <w:r>
                  <w:t>Tarkemmat säännökset ja määräykset</w:t>
                </w:r>
              </w:p>
              <w:p w14:paraId="6BBC7416" w14:textId="6D6D26E5" w:rsidR="001B453D" w:rsidRDefault="000F07A8" w:rsidP="000F07A8">
                <w:pPr>
                  <w:pStyle w:val="LLNormaali"/>
                </w:pPr>
                <w:r w:rsidRPr="000A334A">
                  <w:rPr>
                    <w:lang w:eastAsia="fi-FI"/>
                  </w:rPr>
                  <w:t>— — — — — — — — — — — — — —</w:t>
                </w:r>
              </w:p>
              <w:p w14:paraId="37BE6ACD" w14:textId="18E4D00D" w:rsidR="001B453D" w:rsidRDefault="001B453D" w:rsidP="001B453D">
                <w:pPr>
                  <w:pStyle w:val="LLKappalejako"/>
                </w:pPr>
                <w:r>
                  <w:t>Tarkemmat määräykset voimakeinojen käytöstä sekä turvaamistoimenpiteiden käytön, voimakeinojen ja voimankäyttö-välineiden käytön koulutuksesta antaa Rikosseuraamuslaitoksen keskushallintoyksikkö.</w:t>
                </w:r>
              </w:p>
              <w:p w14:paraId="1D0E4064" w14:textId="77777777" w:rsidR="000F07A8" w:rsidRDefault="000F07A8" w:rsidP="001B453D">
                <w:pPr>
                  <w:pStyle w:val="LLKappalejako"/>
                </w:pPr>
              </w:p>
              <w:p w14:paraId="1F14093A" w14:textId="324F9E8B" w:rsidR="001B453D" w:rsidRDefault="001B453D" w:rsidP="000F07A8">
                <w:pPr>
                  <w:pStyle w:val="LLLuku"/>
                </w:pPr>
                <w:r>
                  <w:t>19 luku</w:t>
                </w:r>
              </w:p>
              <w:p w14:paraId="5EB2A5DF" w14:textId="77777777" w:rsidR="001B453D" w:rsidRDefault="001B453D" w:rsidP="000F07A8">
                <w:pPr>
                  <w:pStyle w:val="LLLuvunOtsikko"/>
                </w:pPr>
                <w:r>
                  <w:t>Ilmoitukset ja tiedon antaminen</w:t>
                </w:r>
              </w:p>
              <w:p w14:paraId="069257DF" w14:textId="76FB6F39" w:rsidR="001B453D" w:rsidRDefault="001B453D" w:rsidP="000F07A8">
                <w:pPr>
                  <w:pStyle w:val="LLPykala"/>
                </w:pPr>
                <w:r>
                  <w:t>11 §</w:t>
                </w:r>
              </w:p>
              <w:p w14:paraId="3741C327" w14:textId="573955EA" w:rsidR="001B453D" w:rsidRDefault="001B453D" w:rsidP="000F07A8">
                <w:pPr>
                  <w:pStyle w:val="LLPykalanOtsikko"/>
                </w:pPr>
                <w:r>
                  <w:t>Päätösvalta</w:t>
                </w:r>
              </w:p>
              <w:p w14:paraId="70E89165" w14:textId="77777777" w:rsidR="001B453D" w:rsidRDefault="001B453D" w:rsidP="001B453D">
                <w:pPr>
                  <w:pStyle w:val="LLKappalejako"/>
                </w:pPr>
                <w:r>
                  <w:t>Vankilan johtaja tai työjärjestyksessä määrätty turvallisuudesta tai toiminnoista vastaava virkamies päättää 1, 2, 4, 8 ja 8 a §:ssä tarkoitetun ilmoituksen tai tiedon antamisesta.</w:t>
                </w:r>
              </w:p>
              <w:p w14:paraId="251ED4EA" w14:textId="77777777" w:rsidR="001B453D" w:rsidRDefault="001B453D" w:rsidP="001B453D">
                <w:pPr>
                  <w:pStyle w:val="LLKappalejako"/>
                </w:pPr>
                <w:r>
                  <w:t>Vankilan johtaja, työjärjestyksessä määrätty turvallisuudesta tai toiminnoista vastaava virkamies taikka ohjauksen tai valvonnan esimiestehtävissä toimiva virkamies päättää 5 §:n 1 momentissa tarkoitetun ilmoituksen antamisesta. Täytäntöönpanosta vastaava virkamies tai täytäntöönpanojohtajan määräämä muu täytäntöönpanoyksikön virkamies päättää 5 §:n 2 momentissa tarkoitetun ilmoituksen antamisesta.</w:t>
                </w:r>
              </w:p>
              <w:p w14:paraId="0D92C3CA" w14:textId="40FDD104" w:rsidR="000F07A8" w:rsidRDefault="000F07A8" w:rsidP="001B453D">
                <w:pPr>
                  <w:pStyle w:val="LLKappalejako"/>
                </w:pPr>
              </w:p>
              <w:p w14:paraId="64486FA7" w14:textId="12639AB7" w:rsidR="000F07A8" w:rsidRDefault="000F07A8" w:rsidP="001B453D">
                <w:pPr>
                  <w:pStyle w:val="LLKappalejako"/>
                </w:pPr>
              </w:p>
              <w:p w14:paraId="12332717" w14:textId="14C2BC86" w:rsidR="006661F9" w:rsidRDefault="006661F9" w:rsidP="001B453D">
                <w:pPr>
                  <w:pStyle w:val="LLKappalejako"/>
                </w:pPr>
              </w:p>
              <w:p w14:paraId="0DC70BEB" w14:textId="12960B98" w:rsidR="006661F9" w:rsidRDefault="006661F9" w:rsidP="001B453D">
                <w:pPr>
                  <w:pStyle w:val="LLKappalejako"/>
                </w:pPr>
              </w:p>
              <w:p w14:paraId="21478CCE" w14:textId="5187FBB4" w:rsidR="006661F9" w:rsidRDefault="006661F9" w:rsidP="001B453D">
                <w:pPr>
                  <w:pStyle w:val="LLKappalejako"/>
                </w:pPr>
              </w:p>
              <w:p w14:paraId="3E8B8BD4" w14:textId="09954A08" w:rsidR="006661F9" w:rsidRDefault="006661F9" w:rsidP="006661F9">
                <w:pPr>
                  <w:pStyle w:val="LLKappalejako"/>
                </w:pPr>
              </w:p>
              <w:p w14:paraId="4EA94FF4" w14:textId="77777777" w:rsidR="006661F9" w:rsidRDefault="006661F9" w:rsidP="001B453D">
                <w:pPr>
                  <w:pStyle w:val="LLKappalejako"/>
                </w:pPr>
              </w:p>
              <w:p w14:paraId="35575E00" w14:textId="77777777" w:rsidR="006661F9" w:rsidRDefault="006661F9" w:rsidP="001B453D">
                <w:pPr>
                  <w:pStyle w:val="LLKappalejako"/>
                </w:pPr>
              </w:p>
              <w:p w14:paraId="2ADAED5A" w14:textId="4CB31754" w:rsidR="001B453D" w:rsidRDefault="001B453D" w:rsidP="000F07A8">
                <w:pPr>
                  <w:pStyle w:val="LLLuku"/>
                </w:pPr>
                <w:r>
                  <w:t xml:space="preserve">20 luku </w:t>
                </w:r>
              </w:p>
              <w:p w14:paraId="2BD04F18" w14:textId="159DCDC8" w:rsidR="001B453D" w:rsidRDefault="001B453D" w:rsidP="000F07A8">
                <w:pPr>
                  <w:pStyle w:val="LLLuvunOtsikko"/>
                </w:pPr>
                <w:r>
                  <w:t>Muutoksenhaku</w:t>
                </w:r>
              </w:p>
              <w:p w14:paraId="71770470" w14:textId="796B96C4" w:rsidR="001B453D" w:rsidRDefault="001B453D" w:rsidP="003E0E03">
                <w:pPr>
                  <w:pStyle w:val="LLPykala"/>
                </w:pPr>
                <w:r>
                  <w:t>3 §</w:t>
                </w:r>
              </w:p>
              <w:p w14:paraId="7DF229C8" w14:textId="77777777" w:rsidR="001B453D" w:rsidRDefault="001B453D" w:rsidP="003E0E03">
                <w:pPr>
                  <w:pStyle w:val="LLPykalanOtsikko"/>
                </w:pPr>
                <w:r>
                  <w:t>Oikaisuvaatimuksen päätösvalta ja käsittely</w:t>
                </w:r>
              </w:p>
              <w:p w14:paraId="4E39C97A" w14:textId="77777777" w:rsidR="001B453D" w:rsidRPr="003E0E03" w:rsidRDefault="001B453D" w:rsidP="001B453D">
                <w:pPr>
                  <w:pStyle w:val="LLKappalejako"/>
                  <w:rPr>
                    <w:i/>
                  </w:rPr>
                </w:pPr>
                <w:r>
                  <w:t>Aluejohtaja ratkaisee oikaisuvaatimuksen 1 §:ssä tarkoitetussa asiassa</w:t>
                </w:r>
                <w:r w:rsidRPr="003E0E03">
                  <w:rPr>
                    <w:i/>
                  </w:rPr>
                  <w:t>. Jos kyse kuitenkin on 1 §:n 1 momentin 3 kohdassa tarkoitetusta rangaistusaikaa koskevasta päätöksestä, oikaisuvaatimuksen ratkaisee täytäntöönpanojohtaja.</w:t>
                </w:r>
              </w:p>
              <w:p w14:paraId="19F335D9" w14:textId="77777777" w:rsidR="001B453D" w:rsidRDefault="001B453D" w:rsidP="001B453D">
                <w:pPr>
                  <w:pStyle w:val="LLKappalejako"/>
                </w:pPr>
                <w:r>
                  <w:t xml:space="preserve">Oikaisuvaatimus on tehtävä kirjallisesti seitsemän päivän kuluessa päätöksen tiedoksisaannista. Oikaisuvaatimus toimitetaan aluejohtajalle tai vankilan johtajalle. </w:t>
                </w:r>
                <w:r w:rsidRPr="003E0E03">
                  <w:rPr>
                    <w:i/>
                  </w:rPr>
                  <w:t>Jos kyse kuitenkin on 1 §:n 1 momentin 3 kohdassa tarkoitetusta rangaistusaikaa koskevasta päätöksestä, oikaisuvaatimus toimitetaan täytäntöönpanojohtajalle tai vankilan johtajalle</w:t>
                </w:r>
                <w:r>
                  <w:t>. Oikaisuvaatimus on käsiteltävä kiireellisenä.</w:t>
                </w:r>
              </w:p>
              <w:p w14:paraId="22658838" w14:textId="63BE8130" w:rsidR="001B453D" w:rsidRDefault="001B453D" w:rsidP="001B453D">
                <w:pPr>
                  <w:pStyle w:val="LLKappalejako"/>
                </w:pPr>
                <w:r>
                  <w:t xml:space="preserve">Jos kyse on Rikosseuraamuslaitoksen keskushallintoyksikön 1 §:n 1 momentin 1 kohdassa tarkoitetusta ehdonalaisen vapauttamisen lykkäämistä, 1 §:n 1 momentin 5 kohdassa tarkoitetusta varmuusosastolle sijoittamista koskevasta päätöksestä, 1 §:n 1 momentin 8 kohdassa tarkoitetusta siviilityölupaa, opintolupaa tai sijoittamista ulkopuoliseen laitokseen koskevasta päätöksestä tai tällaisen luvan peruuttamisesta, 1 §:n 1 momentin 13 kohdassa tarkoitetusta poistumisluvasta erittäin tärkeästä syystä koskevasta päätöksestä tai tällaisen luvan peruuttamisesta, 14 luvun 10 §:ssä tarkoitetun poistumislupamatkan kustannusten korvaamisesta </w:t>
                </w:r>
                <w:r w:rsidRPr="003E0E03">
                  <w:rPr>
                    <w:i/>
                  </w:rPr>
                  <w:t>taikka täytäntöönpanojohtajan 1 §:n 1 momentin 3 kohdassa tarkoitetusta rangaistusaikaa koskevasta päätöksestä siihen saa hakea muutosta valittamalla noudattaen 4 §:</w:t>
                </w:r>
                <w:proofErr w:type="spellStart"/>
                <w:r w:rsidRPr="003E0E03">
                  <w:rPr>
                    <w:i/>
                  </w:rPr>
                  <w:t>ää</w:t>
                </w:r>
                <w:proofErr w:type="spellEnd"/>
                <w:r>
                  <w:t>. Samoin menetellään, jos muutosta haetaan päätökseen, jonka Rikosseuraamuslaitoksen keskushallintoyksikkö, aluejohtaja tai täytäntöönpanojohtaja on tehnyt 1 luvun 8 tai 10 §:ssä tarkoitetun pidätystoimivaltansa nojalla.</w:t>
                </w:r>
              </w:p>
              <w:p w14:paraId="0E3FAD50" w14:textId="45B1DCF9" w:rsidR="003E0E03" w:rsidRDefault="003E0E03" w:rsidP="003E0E03">
                <w:pPr>
                  <w:pStyle w:val="LLKappalejako"/>
                  <w:ind w:firstLine="0"/>
                </w:pPr>
              </w:p>
              <w:p w14:paraId="53772069" w14:textId="2F626458" w:rsidR="006661F9" w:rsidRDefault="006661F9" w:rsidP="003E0E03">
                <w:pPr>
                  <w:pStyle w:val="LLKappalejako"/>
                  <w:ind w:firstLine="0"/>
                </w:pPr>
              </w:p>
              <w:p w14:paraId="6CB0435B" w14:textId="77777777" w:rsidR="006661F9" w:rsidRDefault="006661F9" w:rsidP="003E0E03">
                <w:pPr>
                  <w:pStyle w:val="LLKappalejako"/>
                  <w:ind w:firstLine="0"/>
                </w:pPr>
              </w:p>
              <w:p w14:paraId="2C27A3A3" w14:textId="289DE830" w:rsidR="001B453D" w:rsidRDefault="001B453D" w:rsidP="003E0E03">
                <w:pPr>
                  <w:pStyle w:val="LLPykala"/>
                </w:pPr>
                <w:r>
                  <w:t xml:space="preserve">4 § </w:t>
                </w:r>
              </w:p>
              <w:p w14:paraId="07BD6F26" w14:textId="46DC5B74" w:rsidR="001B453D" w:rsidRDefault="001B453D" w:rsidP="003E0E03">
                <w:pPr>
                  <w:pStyle w:val="LLPykalanOtsikko"/>
                </w:pPr>
                <w:r>
                  <w:t>Valitus hallinto-oikeuteen</w:t>
                </w:r>
              </w:p>
              <w:p w14:paraId="095DAA7F" w14:textId="77777777" w:rsidR="001B453D" w:rsidRDefault="001B453D" w:rsidP="001B453D">
                <w:pPr>
                  <w:pStyle w:val="LLKappalejako"/>
                </w:pPr>
                <w:r>
                  <w:t xml:space="preserve">Oikaisuvaatimuksen johdosta annettuun aluejohtajan ja täytäntöönpanojohtajan päätökseen </w:t>
                </w:r>
                <w:r w:rsidRPr="003E0E03">
                  <w:rPr>
                    <w:i/>
                  </w:rPr>
                  <w:t>sekä 3 §:n 3 momentissa tarkoitettuun päätökseen</w:t>
                </w:r>
                <w:r>
                  <w:t xml:space="preserve"> saa hakea muutosta valittamalla hallinto-oikeuteen siten kuin oikeudenkäynnistä hallintoasioissa annetussa laissa säädetään. Valitus tehdään </w:t>
                </w:r>
                <w:r w:rsidRPr="003E0E03">
                  <w:rPr>
                    <w:i/>
                  </w:rPr>
                  <w:t>siihen hallinto-oikeuteen, jonka tuomiopiirissä aluejohtajan päätös on tehty. Rikosseuraamuslaitoksen keskushallintoyksikön ja täytäntöönpanojohtajan päätöksestä valitus tehdään</w:t>
                </w:r>
                <w:r>
                  <w:t xml:space="preserve"> Helsingin hallinto-oikeuteen. </w:t>
                </w:r>
              </w:p>
              <w:p w14:paraId="113015F4" w14:textId="77777777" w:rsidR="003E0E03" w:rsidRDefault="003E0E03" w:rsidP="003F1C96">
                <w:pPr>
                  <w:pStyle w:val="LLNormaali"/>
                </w:pPr>
                <w:r w:rsidRPr="000A334A">
                  <w:rPr>
                    <w:lang w:eastAsia="fi-FI"/>
                  </w:rPr>
                  <w:t>— — — — — — — — — — — — — —</w:t>
                </w:r>
              </w:p>
              <w:p w14:paraId="69628B9F" w14:textId="57425790" w:rsidR="001B453D" w:rsidRDefault="001B453D" w:rsidP="003E0E03">
                <w:pPr>
                  <w:pStyle w:val="LLNormaali"/>
                </w:pPr>
              </w:p>
              <w:p w14:paraId="04934987" w14:textId="0205AFEB" w:rsidR="001B453D" w:rsidRDefault="001B453D" w:rsidP="003E0E03">
                <w:pPr>
                  <w:pStyle w:val="LLPykala"/>
                </w:pPr>
                <w:r>
                  <w:t xml:space="preserve">7 § </w:t>
                </w:r>
              </w:p>
              <w:p w14:paraId="21786FB3" w14:textId="77777777" w:rsidR="001B453D" w:rsidRDefault="001B453D" w:rsidP="003E0E03">
                <w:pPr>
                  <w:pStyle w:val="LLPykalanOtsikko"/>
                </w:pPr>
                <w:r>
                  <w:t>Oikaisuvaatimuksen ja valituksen vaikutus täytäntöönpanoon</w:t>
                </w:r>
              </w:p>
              <w:p w14:paraId="2461ED96" w14:textId="27590810" w:rsidR="001B453D" w:rsidRDefault="001B453D" w:rsidP="001B453D">
                <w:pPr>
                  <w:pStyle w:val="LLKappalejako"/>
                </w:pPr>
                <w:r>
                  <w:t>Oikaisuvaatimuksen tai valituksen tekeminen ei keskeytä 1 §:ssä tarkoitetun päätöksen täytäntöönpanoa, ellei oikaisuvaatimusta käsittelevä aluejohtaja tai täytäntöönpanojohtaja taikka valitusta käsittelevä tuomioistuin toisin päätä.</w:t>
                </w:r>
              </w:p>
              <w:p w14:paraId="1D972242" w14:textId="77777777" w:rsidR="009E5A26" w:rsidRDefault="009E5A26" w:rsidP="001B453D">
                <w:pPr>
                  <w:pStyle w:val="LLKappalejako"/>
                </w:pPr>
              </w:p>
              <w:p w14:paraId="1A49B149" w14:textId="77777777" w:rsidR="009E5A26" w:rsidRDefault="009E5A26" w:rsidP="003F1C96">
                <w:pPr>
                  <w:pStyle w:val="LLNormaali"/>
                </w:pPr>
                <w:r w:rsidRPr="000A334A">
                  <w:rPr>
                    <w:lang w:eastAsia="fi-FI"/>
                  </w:rPr>
                  <w:t>— — — — — — — — — — — — — —</w:t>
                </w:r>
              </w:p>
              <w:p w14:paraId="62326ADB" w14:textId="7F0DC17E" w:rsidR="001B453D" w:rsidRDefault="001B453D" w:rsidP="009E5A26">
                <w:pPr>
                  <w:pStyle w:val="LLKappalejako"/>
                  <w:ind w:firstLine="0"/>
                </w:pPr>
              </w:p>
              <w:p w14:paraId="433A3976" w14:textId="678FFF78" w:rsidR="001B453D" w:rsidRDefault="009E5A26" w:rsidP="009E5A26">
                <w:pPr>
                  <w:pStyle w:val="LLLuku"/>
                </w:pPr>
                <w:r>
                  <w:t>2</w:t>
                </w:r>
                <w:r w:rsidR="001B453D">
                  <w:t>1 luku</w:t>
                </w:r>
              </w:p>
              <w:p w14:paraId="2BBB3EE8" w14:textId="25021F1C" w:rsidR="001B453D" w:rsidRDefault="001B453D" w:rsidP="009E5A26">
                <w:pPr>
                  <w:pStyle w:val="LLLuvunOtsikko"/>
                </w:pPr>
                <w:r>
                  <w:t>Vapauttaminen</w:t>
                </w:r>
              </w:p>
              <w:p w14:paraId="4969185B" w14:textId="4A25E273" w:rsidR="001B453D" w:rsidRDefault="001B453D" w:rsidP="009E5A26">
                <w:pPr>
                  <w:pStyle w:val="LLPykala"/>
                </w:pPr>
                <w:r>
                  <w:t>2 §</w:t>
                </w:r>
              </w:p>
              <w:p w14:paraId="5FD83F3C" w14:textId="2F35B684" w:rsidR="001B453D" w:rsidRDefault="001B453D" w:rsidP="009E5A26">
                <w:pPr>
                  <w:pStyle w:val="LLPykalanOtsikko"/>
                </w:pPr>
                <w:r>
                  <w:t>Päätösvalta</w:t>
                </w:r>
              </w:p>
              <w:p w14:paraId="05FEDB62" w14:textId="58DDF342" w:rsidR="001B453D" w:rsidRDefault="001B453D" w:rsidP="001B453D">
                <w:pPr>
                  <w:pStyle w:val="LLKappalejako"/>
                </w:pPr>
                <w:r>
                  <w:t xml:space="preserve">Vankilan johtaja päättää rikoslain 2 c luvun 9 §:n 1 momentin mukaisesta ehdonalaisen vapauttamisen lykkäämisestä. Vankilan johtaja </w:t>
                </w:r>
                <w:r w:rsidRPr="005978D6">
                  <w:rPr>
                    <w:i/>
                  </w:rPr>
                  <w:t>tai työjärjestyksessä määrätty vankilan johtajan sijaisena toimiva virkamies</w:t>
                </w:r>
                <w:r>
                  <w:t xml:space="preserve"> päättää yhdyskuntaseuraamusten täytäntöönpanosta annetun lain 70 §:ssä tarkoitetusta valvontaan asettamisesta. Rikosseuraamuslaitoksen keskushallintoyksikkö päättää rikoslain 2 c luvun 9 §:n 2 momentin mukaisesta ehdonalaisen vapauttamisen lykkäämisestä ilman vangin suostumusta.</w:t>
                </w:r>
              </w:p>
              <w:p w14:paraId="55CA22DC" w14:textId="547595F7" w:rsidR="006661F9" w:rsidRDefault="006661F9" w:rsidP="001B453D">
                <w:pPr>
                  <w:pStyle w:val="LLKappalejako"/>
                </w:pPr>
              </w:p>
              <w:p w14:paraId="3E06F6DA" w14:textId="77777777" w:rsidR="006661F9" w:rsidRDefault="006661F9" w:rsidP="001B453D">
                <w:pPr>
                  <w:pStyle w:val="LLKappalejako"/>
                </w:pPr>
              </w:p>
              <w:p w14:paraId="523EAC5E" w14:textId="77777777" w:rsidR="005978D6" w:rsidRDefault="005978D6" w:rsidP="003F1C96">
                <w:pPr>
                  <w:pStyle w:val="LLNormaali"/>
                </w:pPr>
                <w:r w:rsidRPr="000A334A">
                  <w:rPr>
                    <w:lang w:eastAsia="fi-FI"/>
                  </w:rPr>
                  <w:t>— — — — — — — — — — — — — —</w:t>
                </w:r>
              </w:p>
              <w:p w14:paraId="0020ACB4" w14:textId="77777777" w:rsidR="005978D6" w:rsidRDefault="005978D6" w:rsidP="005978D6">
                <w:pPr>
                  <w:pStyle w:val="LLNormaali"/>
                </w:pPr>
              </w:p>
              <w:p w14:paraId="476F3013" w14:textId="493E72DB" w:rsidR="001B453D" w:rsidRDefault="001B453D" w:rsidP="005978D6">
                <w:pPr>
                  <w:pStyle w:val="LLPykala"/>
                </w:pPr>
                <w:r>
                  <w:t>3 §</w:t>
                </w:r>
              </w:p>
              <w:p w14:paraId="0F942165" w14:textId="07F2FA03" w:rsidR="001B453D" w:rsidRDefault="001B453D" w:rsidP="005978D6">
                <w:pPr>
                  <w:pStyle w:val="LLPykalanOtsikko"/>
                </w:pPr>
                <w:r>
                  <w:t>Tarkemmat säännökset</w:t>
                </w:r>
              </w:p>
              <w:p w14:paraId="40D1E706" w14:textId="77777777" w:rsidR="001B453D" w:rsidRDefault="001B453D" w:rsidP="001B453D">
                <w:pPr>
                  <w:pStyle w:val="LLKappalejako"/>
                </w:pPr>
                <w:r>
                  <w:t>Tarkemmat säännökset ehdonalaisen vapauttamisen valvonnasta ja toimeenpanosta sekä vankilassaoloajan ja vapauttamisajankohdan määräytymisestä annetaan valtioneuvoston asetuksella. Tarkemmat määräykset vangin vapauttamisesta antaa Rikosseuraamuslaitoksen keskushallintoyksikkö.</w:t>
                </w:r>
              </w:p>
              <w:p w14:paraId="10AA816F" w14:textId="10E65920" w:rsidR="00EE573F" w:rsidRPr="00030973" w:rsidRDefault="001B453D" w:rsidP="001B453D">
                <w:pPr>
                  <w:pStyle w:val="LLKappalejako"/>
                  <w:ind w:firstLine="0"/>
                </w:pPr>
                <w:r>
                  <w:t xml:space="preserve"> </w:t>
                </w:r>
              </w:p>
            </w:tc>
            <w:tc>
              <w:tcPr>
                <w:tcW w:w="4243" w:type="dxa"/>
                <w:shd w:val="clear" w:color="auto" w:fill="auto"/>
              </w:tcPr>
              <w:p w14:paraId="6FFB8B8B" w14:textId="0FFA9B6B" w:rsidR="001B453D" w:rsidRDefault="001B453D" w:rsidP="007F73FD">
                <w:pPr>
                  <w:pStyle w:val="LLLuku"/>
                </w:pPr>
                <w:r>
                  <w:t>1 luku</w:t>
                </w:r>
              </w:p>
              <w:p w14:paraId="380B173D" w14:textId="2025562C" w:rsidR="001B453D" w:rsidRDefault="001B453D" w:rsidP="007F73FD">
                <w:pPr>
                  <w:pStyle w:val="LLLuvunOtsikko"/>
                </w:pPr>
                <w:r>
                  <w:t>Yleiset säännökset vankeuden täytäntöön-panosta</w:t>
                </w:r>
              </w:p>
              <w:p w14:paraId="64BD8EA6" w14:textId="732797BE" w:rsidR="001B453D" w:rsidRDefault="001B453D" w:rsidP="007F73FD">
                <w:pPr>
                  <w:pStyle w:val="LLPykala"/>
                </w:pPr>
                <w:r>
                  <w:t>4 §</w:t>
                </w:r>
              </w:p>
              <w:p w14:paraId="134EB097" w14:textId="76678F39" w:rsidR="001B453D" w:rsidRDefault="001B453D" w:rsidP="007F73FD">
                <w:pPr>
                  <w:pStyle w:val="LLPykalanOtsikko"/>
                </w:pPr>
                <w:r>
                  <w:t>Vankeuden täytäntöönpanon organisaatio</w:t>
                </w:r>
              </w:p>
              <w:p w14:paraId="4A3B5338" w14:textId="661CAA76" w:rsidR="001B453D" w:rsidRDefault="001B453D" w:rsidP="007F73FD">
                <w:pPr>
                  <w:pStyle w:val="LLKappalejako"/>
                </w:pPr>
                <w:r>
                  <w:t xml:space="preserve">Vankeuden täytäntöönpanosta vastaa Rikosseuraamuslaitos. Terveydenhuollon järjestämisestä vastaa Vankiterveydenhuollon yksiköstä annetussa laissa (1635/2015) tarkoitettu Terveyden ja hyvinvoinnin laitoksen alainen </w:t>
                </w:r>
                <w:r w:rsidR="007F73FD">
                  <w:t>Vankiterveydenhuollon yksikkö.</w:t>
                </w:r>
              </w:p>
              <w:p w14:paraId="60F45898" w14:textId="77777777" w:rsidR="001B453D" w:rsidRDefault="001B453D" w:rsidP="001B453D">
                <w:pPr>
                  <w:pStyle w:val="LLKappalejako"/>
                </w:pPr>
              </w:p>
              <w:p w14:paraId="18F7A37A" w14:textId="77777777" w:rsidR="001B453D" w:rsidRDefault="001B453D" w:rsidP="001B453D">
                <w:pPr>
                  <w:pStyle w:val="LLKappalejako"/>
                </w:pPr>
              </w:p>
              <w:p w14:paraId="6F473424" w14:textId="77777777" w:rsidR="001B453D" w:rsidRDefault="001B453D" w:rsidP="001B453D">
                <w:pPr>
                  <w:pStyle w:val="LLKappalejako"/>
                </w:pPr>
              </w:p>
              <w:p w14:paraId="19A84B75" w14:textId="77777777" w:rsidR="001B453D" w:rsidRDefault="001B453D" w:rsidP="001B453D">
                <w:pPr>
                  <w:pStyle w:val="LLKappalejako"/>
                </w:pPr>
                <w:r>
                  <w:t>Rikosseuraamuslaitoksen organisaatiosta säädetään muutoin Rikosseuraamuslaitoksesta annetussa laissa (xx/2020).</w:t>
                </w:r>
              </w:p>
              <w:p w14:paraId="61947A32" w14:textId="77777777" w:rsidR="004C0CF8" w:rsidRDefault="004C0CF8" w:rsidP="004C0CF8">
                <w:pPr>
                  <w:pStyle w:val="LLKappalejako"/>
                </w:pPr>
              </w:p>
              <w:p w14:paraId="49974059" w14:textId="77777777" w:rsidR="004C0CF8" w:rsidRDefault="004C0CF8" w:rsidP="004C0CF8">
                <w:pPr>
                  <w:pStyle w:val="LLKappalejako"/>
                </w:pPr>
              </w:p>
              <w:p w14:paraId="156C802F" w14:textId="32628731" w:rsidR="001B453D" w:rsidRDefault="001B453D" w:rsidP="004C0CF8">
                <w:pPr>
                  <w:pStyle w:val="LLPykala"/>
                </w:pPr>
                <w:r>
                  <w:t>8 §</w:t>
                </w:r>
              </w:p>
              <w:p w14:paraId="1021FF3C" w14:textId="77104B18" w:rsidR="001B453D" w:rsidRDefault="004C0CF8" w:rsidP="004C0CF8">
                <w:pPr>
                  <w:pStyle w:val="LLPykalanOtsikko"/>
                </w:pPr>
                <w:r>
                  <w:t xml:space="preserve">Toimivallan </w:t>
                </w:r>
                <w:r w:rsidR="001B453D">
                  <w:t>määräytyminen Rikosseuraamuslaitoksessa</w:t>
                </w:r>
              </w:p>
              <w:p w14:paraId="03496297" w14:textId="77777777" w:rsidR="001B453D" w:rsidRDefault="001B453D" w:rsidP="004C0CF8">
                <w:pPr>
                  <w:pStyle w:val="LLMomentinJohdantoKappale"/>
                </w:pPr>
                <w:r>
                  <w:t>Tässä laissa tarkoitettua päätösvaltaa käyttäviä Rikosseuraamuslaitoksen virkamiehiä ovat:</w:t>
                </w:r>
              </w:p>
              <w:p w14:paraId="55A899FE" w14:textId="24CF2279" w:rsidR="004C0CF8" w:rsidRDefault="004C0CF8" w:rsidP="004C0CF8">
                <w:pPr>
                  <w:pStyle w:val="LLKappalejako"/>
                  <w:ind w:firstLine="0"/>
                </w:pPr>
              </w:p>
              <w:p w14:paraId="396A4AC8" w14:textId="77777777" w:rsidR="004C0CF8" w:rsidRDefault="004C0CF8" w:rsidP="004C0CF8">
                <w:pPr>
                  <w:pStyle w:val="LLKappalejako"/>
                  <w:ind w:firstLine="0"/>
                </w:pPr>
              </w:p>
              <w:p w14:paraId="126266F5" w14:textId="77777777" w:rsidR="001B453D" w:rsidRPr="004C0CF8" w:rsidRDefault="001B453D" w:rsidP="004C0CF8">
                <w:pPr>
                  <w:pStyle w:val="LLMomentinKohta"/>
                  <w:rPr>
                    <w:i/>
                  </w:rPr>
                </w:pPr>
                <w:r w:rsidRPr="004C0CF8">
                  <w:rPr>
                    <w:i/>
                  </w:rPr>
                  <w:t>1) vastuualueen johtaja;</w:t>
                </w:r>
              </w:p>
              <w:p w14:paraId="64147EB2" w14:textId="77777777" w:rsidR="001B453D" w:rsidRPr="004C0CF8" w:rsidRDefault="001B453D" w:rsidP="004C0CF8">
                <w:pPr>
                  <w:pStyle w:val="LLMomentinKohta"/>
                  <w:rPr>
                    <w:i/>
                  </w:rPr>
                </w:pPr>
                <w:r w:rsidRPr="004C0CF8">
                  <w:rPr>
                    <w:i/>
                  </w:rPr>
                  <w:t>2) rikosseuraamuskeskuksen johtaja;</w:t>
                </w:r>
              </w:p>
              <w:p w14:paraId="014D6DA0" w14:textId="77777777" w:rsidR="001B453D" w:rsidRPr="004C0CF8" w:rsidRDefault="001B453D" w:rsidP="004C0CF8">
                <w:pPr>
                  <w:pStyle w:val="LLMomentinKohta"/>
                  <w:rPr>
                    <w:i/>
                  </w:rPr>
                </w:pPr>
                <w:r w:rsidRPr="004C0CF8">
                  <w:rPr>
                    <w:i/>
                  </w:rPr>
                  <w:t>3) asiakasarvioinnin yksikön yksikönpäällikkö;</w:t>
                </w:r>
              </w:p>
              <w:p w14:paraId="12734960" w14:textId="77777777" w:rsidR="001B453D" w:rsidRPr="004C0CF8" w:rsidRDefault="001B453D" w:rsidP="004C0CF8">
                <w:pPr>
                  <w:pStyle w:val="LLMomentinKohta"/>
                  <w:rPr>
                    <w:i/>
                  </w:rPr>
                </w:pPr>
                <w:r w:rsidRPr="004C0CF8">
                  <w:rPr>
                    <w:i/>
                  </w:rPr>
                  <w:t>4) täytäntöönpanoyksikön yksikönpäällikkö;</w:t>
                </w:r>
              </w:p>
              <w:p w14:paraId="6BD2AED5" w14:textId="77777777" w:rsidR="001B453D" w:rsidRPr="004C0CF8" w:rsidRDefault="001B453D" w:rsidP="004C0CF8">
                <w:pPr>
                  <w:pStyle w:val="LLMomentinKohta"/>
                  <w:rPr>
                    <w:i/>
                  </w:rPr>
                </w:pPr>
                <w:r w:rsidRPr="004C0CF8">
                  <w:rPr>
                    <w:i/>
                  </w:rPr>
                  <w:t xml:space="preserve">5) vankilan yksikönpäällikkö; </w:t>
                </w:r>
              </w:p>
              <w:p w14:paraId="0C8A073F" w14:textId="7D7AAD0F" w:rsidR="001B453D" w:rsidRPr="004C0CF8" w:rsidRDefault="001B453D" w:rsidP="004C0CF8">
                <w:pPr>
                  <w:pStyle w:val="LLMomentinKohta"/>
                  <w:rPr>
                    <w:i/>
                  </w:rPr>
                </w:pPr>
                <w:r w:rsidRPr="004C0CF8">
                  <w:rPr>
                    <w:i/>
                  </w:rPr>
                  <w:t xml:space="preserve">6) yhdyskuntaseuraamustoimiston </w:t>
                </w:r>
                <w:r w:rsidR="002C5359">
                  <w:rPr>
                    <w:i/>
                  </w:rPr>
                  <w:t>yksikön</w:t>
                </w:r>
                <w:r w:rsidRPr="004C0CF8">
                  <w:rPr>
                    <w:i/>
                  </w:rPr>
                  <w:t>päällikkö;</w:t>
                </w:r>
              </w:p>
              <w:p w14:paraId="2644C04C" w14:textId="77777777" w:rsidR="001B453D" w:rsidRPr="004C0CF8" w:rsidRDefault="001B453D" w:rsidP="004C0CF8">
                <w:pPr>
                  <w:pStyle w:val="LLMomentinKohta"/>
                  <w:rPr>
                    <w:i/>
                  </w:rPr>
                </w:pPr>
                <w:r>
                  <w:t xml:space="preserve">7) vankilan toimintojen järjestämisestä vastaava virkamies </w:t>
                </w:r>
                <w:r w:rsidRPr="004C0CF8">
                  <w:rPr>
                    <w:i/>
                  </w:rPr>
                  <w:t>(toiminnoista vastaava virkamies);</w:t>
                </w:r>
              </w:p>
              <w:p w14:paraId="3691F73B" w14:textId="77777777" w:rsidR="001B453D" w:rsidRPr="002A616D" w:rsidRDefault="001B453D" w:rsidP="004C0CF8">
                <w:pPr>
                  <w:pStyle w:val="LLMomentinKohta"/>
                  <w:rPr>
                    <w:i/>
                  </w:rPr>
                </w:pPr>
                <w:r>
                  <w:t>8) vankilan järjestyksestä ja turvallisuudesta vastaava virkamies (</w:t>
                </w:r>
                <w:r w:rsidRPr="002A616D">
                  <w:rPr>
                    <w:i/>
                  </w:rPr>
                  <w:t>turvallisuudesta vastaava virkamies);</w:t>
                </w:r>
              </w:p>
              <w:p w14:paraId="18C66130" w14:textId="77777777" w:rsidR="001B453D" w:rsidRDefault="001B453D" w:rsidP="004C0CF8">
                <w:pPr>
                  <w:pStyle w:val="LLMomentinKohta"/>
                </w:pPr>
                <w:r>
                  <w:t>9) ohjauksen tai valvonnan esimiestehtävissä toimiva virkamies;</w:t>
                </w:r>
              </w:p>
              <w:p w14:paraId="0D8B1E3F" w14:textId="77777777" w:rsidR="001B453D" w:rsidRDefault="001B453D" w:rsidP="004C0CF8">
                <w:pPr>
                  <w:pStyle w:val="LLMomentinKohta"/>
                </w:pPr>
                <w:r>
                  <w:t>10) ohjaus- tai valvontatehtävissä toimiva virkamies;</w:t>
                </w:r>
              </w:p>
              <w:p w14:paraId="2D140605" w14:textId="77777777" w:rsidR="001B453D" w:rsidRDefault="001B453D" w:rsidP="004C0CF8">
                <w:pPr>
                  <w:pStyle w:val="LLMomentinKohta"/>
                </w:pPr>
                <w:r>
                  <w:t>11) muu Rikosseuraamuslaitoksen virkamies.</w:t>
                </w:r>
              </w:p>
              <w:p w14:paraId="7437AAF4" w14:textId="603F5631" w:rsidR="001B453D" w:rsidRDefault="001B453D" w:rsidP="001B453D">
                <w:pPr>
                  <w:pStyle w:val="LLKappalejako"/>
                </w:pPr>
                <w:r w:rsidRPr="00BE05C1">
                  <w:rPr>
                    <w:i/>
                  </w:rPr>
                  <w:t>Asianomaisen vastuualueen johtajalla</w:t>
                </w:r>
                <w:r>
                  <w:t xml:space="preserve"> on oikeus yksittäistapauksessa ottaa ratkaistavakseen asia, josta päättäminen on tässä laissa uskottu 1 momentin </w:t>
                </w:r>
                <w:r w:rsidRPr="00BE05C1">
                  <w:t>2-10 kohdas</w:t>
                </w:r>
                <w:r w:rsidR="00BE05C1" w:rsidRPr="00BE05C1">
                  <w:t>sa tarkoitetulle virkamiehelle.</w:t>
                </w:r>
                <w:r w:rsidRPr="00BE05C1">
                  <w:t xml:space="preserve"> </w:t>
                </w:r>
                <w:r w:rsidRPr="00BE05C1">
                  <w:rPr>
                    <w:i/>
                  </w:rPr>
                  <w:t>Rikosseuraamuskeskuksen johtajalla on oikeus yksittäistapauksessa ottaa ratkaistavakseen asia, josta päättäminen on tässä laissa uskottu 1 momentin 5-10 kohdassa tarkoitetulle virkamiehelle.</w:t>
                </w:r>
                <w:r>
                  <w:t xml:space="preserve"> Vankilan yksikönpäälliköllä on oikeus yksittäistapauksessa ottaa ratkaistavakseen asia, josta päättäminen on uskottu 1 momentin 7-10 kohdassa tarkoitetulle virkamiehelle. Turvallisuudesta vastaavalla virkamiehellä on oikeus yksittäistapauksessa ottaa ratkaistavakseen asia, josta päättäminen on uskottu 1 momentin </w:t>
                </w:r>
                <w:proofErr w:type="gramStart"/>
                <w:r>
                  <w:t>9  ja</w:t>
                </w:r>
                <w:proofErr w:type="gramEnd"/>
                <w:r>
                  <w:t xml:space="preserve"> 10 kohdassa tarkoitetulle virkamiehelle. Ohjauksen tai valvonnan esimiestehtävissä toimivalla virkamiehellä on oikeus yksittäistapauksessa ottaa ratkaistavakseen asia, josta päättäminen on uskottu 1 momentin 10 kohdassa tarkoitetulle virkamiehelle.</w:t>
                </w:r>
              </w:p>
              <w:p w14:paraId="16A65B3D" w14:textId="77777777" w:rsidR="001B453D" w:rsidRDefault="001B453D" w:rsidP="001B453D">
                <w:pPr>
                  <w:pStyle w:val="LLKappalejako"/>
                </w:pPr>
                <w:r>
                  <w:t>Tuomioiden täytäntöönpanosta vastaa täytäntöönpanoyksikön virkamies (</w:t>
                </w:r>
                <w:r w:rsidRPr="00BE05C1">
                  <w:rPr>
                    <w:i/>
                  </w:rPr>
                  <w:t>täytäntöönpanosta vastaava virkamies</w:t>
                </w:r>
                <w:r>
                  <w:t xml:space="preserve">). </w:t>
                </w:r>
                <w:r w:rsidRPr="00BE05C1">
                  <w:t>Täytäntöönpanoyksikön</w:t>
                </w:r>
                <w:r w:rsidRPr="00BE05C1">
                  <w:rPr>
                    <w:i/>
                  </w:rPr>
                  <w:t xml:space="preserve"> yksikönpäälliköllä</w:t>
                </w:r>
                <w:r>
                  <w:t xml:space="preserve"> on oikeus yksittäistapauksessa ottaa ratkaistavakseen asia, josta päättäminen on uskottu muulle täytäntöönpanosta vastaavalle virkamiehelle.</w:t>
                </w:r>
              </w:p>
              <w:p w14:paraId="0706EBBC" w14:textId="337CA997" w:rsidR="001B453D" w:rsidRDefault="001B453D" w:rsidP="001B453D">
                <w:pPr>
                  <w:pStyle w:val="LLKappalejako"/>
                </w:pPr>
              </w:p>
              <w:p w14:paraId="5082D953" w14:textId="471E6371" w:rsidR="00BE05C1" w:rsidRDefault="00BE05C1" w:rsidP="001B453D">
                <w:pPr>
                  <w:pStyle w:val="LLKappalejako"/>
                </w:pPr>
              </w:p>
              <w:p w14:paraId="73D9D372" w14:textId="3B7DD22C" w:rsidR="00BE05C1" w:rsidRDefault="00BE05C1" w:rsidP="001B453D">
                <w:pPr>
                  <w:pStyle w:val="LLKappalejako"/>
                </w:pPr>
              </w:p>
              <w:p w14:paraId="64F4BEAB" w14:textId="77777777" w:rsidR="00BE05C1" w:rsidRDefault="00BE05C1" w:rsidP="001B453D">
                <w:pPr>
                  <w:pStyle w:val="LLKappalejako"/>
                </w:pPr>
              </w:p>
              <w:p w14:paraId="2F8E4418" w14:textId="097158CC" w:rsidR="001B453D" w:rsidRDefault="001B453D" w:rsidP="00BE05C1">
                <w:pPr>
                  <w:pStyle w:val="LLPykala"/>
                </w:pPr>
                <w:r>
                  <w:t xml:space="preserve">9 § </w:t>
                </w:r>
              </w:p>
              <w:p w14:paraId="7FD71A6A" w14:textId="77777777" w:rsidR="001B453D" w:rsidRDefault="001B453D" w:rsidP="00BE05C1">
                <w:pPr>
                  <w:pStyle w:val="LLPykalanOtsikko"/>
                </w:pPr>
                <w:r>
                  <w:t>Toimivalta virka-ajan ulkopuolella</w:t>
                </w:r>
              </w:p>
              <w:p w14:paraId="7A1D6292" w14:textId="77777777" w:rsidR="001B453D" w:rsidRDefault="001B453D" w:rsidP="00F3258F">
                <w:pPr>
                  <w:pStyle w:val="LLMomentinJohdantoKappale"/>
                </w:pPr>
                <w:r>
                  <w:t xml:space="preserve">Vankilan </w:t>
                </w:r>
                <w:r w:rsidRPr="00BE05C1">
                  <w:rPr>
                    <w:i/>
                  </w:rPr>
                  <w:t>yksikönpäällikölle</w:t>
                </w:r>
                <w:r>
                  <w:t xml:space="preserve"> kuuluvaa päätösvaltaa saa, jollei asia siedä viivytystä, virka-ajan ulkopuolella käyttää myös </w:t>
                </w:r>
                <w:r w:rsidRPr="00F3258F">
                  <w:rPr>
                    <w:i/>
                  </w:rPr>
                  <w:t>Rikosseuraamuslaitoksen</w:t>
                </w:r>
                <w:r>
                  <w:t xml:space="preserve"> päivystävä virkamies asiassa, joka koskee:</w:t>
                </w:r>
              </w:p>
              <w:p w14:paraId="545B63DD" w14:textId="77777777" w:rsidR="001B453D" w:rsidRDefault="001B453D" w:rsidP="00F3258F">
                <w:pPr>
                  <w:pStyle w:val="LLMomentinKohta"/>
                </w:pPr>
                <w:r>
                  <w:t>1) ulkoilun epäämistä;</w:t>
                </w:r>
              </w:p>
              <w:p w14:paraId="5112F39F" w14:textId="77777777" w:rsidR="001B453D" w:rsidRDefault="001B453D" w:rsidP="00F3258F">
                <w:pPr>
                  <w:pStyle w:val="LLMomentinKohta"/>
                </w:pPr>
                <w:r>
                  <w:t>2) tilapäiseen tutkimukseen ja hoitoon vankilan ulkopuolelle lähettämistä;</w:t>
                </w:r>
              </w:p>
              <w:p w14:paraId="5F18E889" w14:textId="77777777" w:rsidR="001B453D" w:rsidRDefault="001B453D" w:rsidP="00F3258F">
                <w:pPr>
                  <w:pStyle w:val="LLMomentinKohta"/>
                </w:pPr>
                <w:r>
                  <w:t>3) erittäin tärkeästä syystä myönnettävää poistumislupaa;</w:t>
                </w:r>
              </w:p>
              <w:p w14:paraId="599DBE70" w14:textId="77777777" w:rsidR="001B453D" w:rsidRDefault="001B453D" w:rsidP="00F3258F">
                <w:pPr>
                  <w:pStyle w:val="LLMomentinKohta"/>
                </w:pPr>
                <w:r>
                  <w:t>4) erityistarkastusta;</w:t>
                </w:r>
              </w:p>
              <w:p w14:paraId="139FB365" w14:textId="77777777" w:rsidR="001B453D" w:rsidRDefault="001B453D" w:rsidP="00F3258F">
                <w:pPr>
                  <w:pStyle w:val="LLMomentinKohta"/>
                </w:pPr>
                <w:r>
                  <w:t>5) vangin henkilönkatsastusta;</w:t>
                </w:r>
              </w:p>
              <w:p w14:paraId="70B1E1F6" w14:textId="77777777" w:rsidR="001B453D" w:rsidRDefault="001B453D" w:rsidP="00F3258F">
                <w:pPr>
                  <w:pStyle w:val="LLMomentinKohta"/>
                </w:pPr>
                <w:r>
                  <w:t xml:space="preserve">6) </w:t>
                </w:r>
                <w:proofErr w:type="spellStart"/>
                <w:r>
                  <w:t>säilössäpitoa</w:t>
                </w:r>
                <w:proofErr w:type="spellEnd"/>
                <w:r>
                  <w:t>;</w:t>
                </w:r>
              </w:p>
              <w:p w14:paraId="73368403" w14:textId="77777777" w:rsidR="001B453D" w:rsidRDefault="001B453D" w:rsidP="00F3258F">
                <w:pPr>
                  <w:pStyle w:val="LLMomentinKohta"/>
                </w:pPr>
                <w:r>
                  <w:t>7) 19 luvun 1, 2, 4, 5 ja 8 §:ssä tarkoitettua ilmoitusta;</w:t>
                </w:r>
              </w:p>
              <w:p w14:paraId="0D736BCB" w14:textId="77777777" w:rsidR="001B453D" w:rsidRDefault="001B453D" w:rsidP="00F3258F">
                <w:pPr>
                  <w:pStyle w:val="LLMomentinKohta"/>
                </w:pPr>
                <w:r>
                  <w:t>8) vangin päästämistä ehdonalaiseen vapauteen.</w:t>
                </w:r>
              </w:p>
              <w:p w14:paraId="1FFAF23C" w14:textId="77777777" w:rsidR="001B453D" w:rsidRDefault="001B453D" w:rsidP="001B453D">
                <w:pPr>
                  <w:pStyle w:val="LLKappalejako"/>
                </w:pPr>
                <w:r w:rsidRPr="00F3258F">
                  <w:rPr>
                    <w:i/>
                  </w:rPr>
                  <w:t>Rikosseuraamuslaitoksen</w:t>
                </w:r>
                <w:r>
                  <w:t xml:space="preserve"> päivystävä virkamies saa käyttää täytäntöönpanosta vastaavalle virkamiehelle kuuluvaa päätösvaltaa rangaistusaikaa koskevan päätöksen tekemisessä, jollei asia siedä viivytystä.</w:t>
                </w:r>
              </w:p>
              <w:p w14:paraId="792BB711" w14:textId="77777777" w:rsidR="001B453D" w:rsidRDefault="001B453D" w:rsidP="001B453D">
                <w:pPr>
                  <w:pStyle w:val="LLKappalejako"/>
                </w:pPr>
                <w:r>
                  <w:t xml:space="preserve">Päivystävänä virkamiehenä saa toimia ainoastaan </w:t>
                </w:r>
                <w:r w:rsidRPr="00F3258F">
                  <w:rPr>
                    <w:i/>
                  </w:rPr>
                  <w:t>vankilan yksikönpäällikkö</w:t>
                </w:r>
              </w:p>
              <w:p w14:paraId="3BA16978" w14:textId="77777777" w:rsidR="00F3258F" w:rsidRDefault="00F3258F" w:rsidP="001B453D">
                <w:pPr>
                  <w:pStyle w:val="LLKappalejako"/>
                </w:pPr>
              </w:p>
              <w:p w14:paraId="733255C1" w14:textId="77777777" w:rsidR="00F3258F" w:rsidRDefault="00F3258F" w:rsidP="001B453D">
                <w:pPr>
                  <w:pStyle w:val="LLKappalejako"/>
                </w:pPr>
              </w:p>
              <w:p w14:paraId="3DCC1FB2" w14:textId="77777777" w:rsidR="00F3258F" w:rsidRDefault="00F3258F" w:rsidP="001B453D">
                <w:pPr>
                  <w:pStyle w:val="LLKappalejako"/>
                </w:pPr>
              </w:p>
              <w:p w14:paraId="1D1B0E20" w14:textId="01C6AC49" w:rsidR="001B453D" w:rsidRDefault="001B453D" w:rsidP="00F3258F">
                <w:pPr>
                  <w:pStyle w:val="LLPykala"/>
                </w:pPr>
                <w:r>
                  <w:t>10 §</w:t>
                </w:r>
              </w:p>
              <w:p w14:paraId="31F99A59" w14:textId="77777777" w:rsidR="001B453D" w:rsidRPr="00F3258F" w:rsidRDefault="001B453D" w:rsidP="00F3258F">
                <w:pPr>
                  <w:pStyle w:val="LLPykalanOtsikko"/>
                  <w:rPr>
                    <w:b/>
                  </w:rPr>
                </w:pPr>
                <w:r w:rsidRPr="00F3258F">
                  <w:rPr>
                    <w:b/>
                  </w:rPr>
                  <w:t>Rikosseuraamuslaitoksen operatiivisen toiminnan vastuualueen johtajan ratkaistavat asiat</w:t>
                </w:r>
              </w:p>
              <w:p w14:paraId="4FA30F10" w14:textId="77777777" w:rsidR="001B453D" w:rsidRDefault="001B453D" w:rsidP="001B453D">
                <w:pPr>
                  <w:pStyle w:val="LLKappalejako"/>
                </w:pPr>
                <w:r>
                  <w:t xml:space="preserve">Sen estämättä, mitä tässä laissa säädetään, Rikosseuraamuslaitoksen </w:t>
                </w:r>
                <w:r w:rsidRPr="00F3258F">
                  <w:rPr>
                    <w:i/>
                  </w:rPr>
                  <w:t>operatiivisen toiminnan vastuualueen johtaja</w:t>
                </w:r>
                <w:r>
                  <w:t xml:space="preserve"> voi yksittäistapauksessa ottaa ratkaistavakseen Rikosseuraamuslaitoksen virkamiehen päätösvaltaan kuuluvan vangin sijoittamista, siirtoa, vankilan ulkopuoliseen toimintaan osallistumista ja poistumislupaa koskevan asian, jos on syytä epäillä vangin osallistuvan järjestäytyneen rikollisryhmän toimintaan, vankeusaikanaan jatkavan rikollista toimintaa tai vaarantavan turvallisuutta, taikka jos se on perusteltua vangin turvallisuuden suojelemiseksi.</w:t>
                </w:r>
              </w:p>
              <w:p w14:paraId="288C6187" w14:textId="0BBD1738" w:rsidR="001B453D" w:rsidRDefault="001B453D" w:rsidP="00F3258F">
                <w:pPr>
                  <w:pStyle w:val="LLLuku"/>
                </w:pPr>
                <w:r>
                  <w:t>2 luku</w:t>
                </w:r>
              </w:p>
              <w:p w14:paraId="2C864299" w14:textId="77777777" w:rsidR="001B453D" w:rsidRDefault="001B453D" w:rsidP="00F3258F">
                <w:pPr>
                  <w:pStyle w:val="LLLuvunOtsikko"/>
                </w:pPr>
                <w:r>
                  <w:t>Täytäntöönpanon aloittaminen</w:t>
                </w:r>
              </w:p>
              <w:p w14:paraId="35B5B728" w14:textId="52AC025D" w:rsidR="001B453D" w:rsidRDefault="001B453D" w:rsidP="009908CA">
                <w:pPr>
                  <w:pStyle w:val="LLPykala"/>
                </w:pPr>
                <w:r>
                  <w:t>10 §</w:t>
                </w:r>
              </w:p>
              <w:p w14:paraId="17404FA0" w14:textId="551F6E26" w:rsidR="001B453D" w:rsidRDefault="001B453D" w:rsidP="009908CA">
                <w:pPr>
                  <w:pStyle w:val="LLPykalanOtsikko"/>
                </w:pPr>
                <w:r>
                  <w:t>Päätösvalta</w:t>
                </w:r>
              </w:p>
              <w:p w14:paraId="193B7BA7" w14:textId="6EE566E7" w:rsidR="001B453D" w:rsidRDefault="001B453D" w:rsidP="001B453D">
                <w:pPr>
                  <w:pStyle w:val="LLKappalejako"/>
                </w:pPr>
                <w:r w:rsidRPr="009908CA">
                  <w:rPr>
                    <w:i/>
                  </w:rPr>
                  <w:t>Asiakasarvioinnin yksikön yksikönpäällikkö</w:t>
                </w:r>
                <w:r>
                  <w:t xml:space="preserve"> päättää 3 §:ssä tarkoitetusta vankeusrangaistuksen ja sakon muuntorangaistuksen lykkäyksestä, 4 §:n 1 ja 2 momentissa tarkoitetusta vankeusrangaistuksen lykkäyksestä ja 6 §:ssä tarkoitetusta lykkäyksen peruuttamisesta. Ulosottomies päättää 4 §:n 3 momentissa tarkoitetusta sakon muuntorangaistuksen lykkäyksestä ja lykkäyksen peruuttamisesta. Terveydellisistä syistä anotusta lykkäyksestä on pyydettävä Vankiter</w:t>
                </w:r>
                <w:r w:rsidR="009908CA">
                  <w:t>veydenhuollon yksikön lausunto.</w:t>
                </w:r>
              </w:p>
              <w:p w14:paraId="71A9A885" w14:textId="77777777" w:rsidR="009908CA" w:rsidRDefault="009908CA" w:rsidP="001B453D">
                <w:pPr>
                  <w:pStyle w:val="LLKappalejako"/>
                </w:pPr>
              </w:p>
              <w:p w14:paraId="1A0376EF" w14:textId="77777777" w:rsidR="001B453D" w:rsidRDefault="001B453D" w:rsidP="001B453D">
                <w:pPr>
                  <w:pStyle w:val="LLKappalejako"/>
                </w:pPr>
                <w:r>
                  <w:t>Täytäntöönpanosta vastaava virkamies päättää 7 §:ssä tarkoitetusta maksuajasta.</w:t>
                </w:r>
              </w:p>
              <w:p w14:paraId="11F66A52" w14:textId="77777777" w:rsidR="001B453D" w:rsidRDefault="001B453D" w:rsidP="001B453D">
                <w:pPr>
                  <w:pStyle w:val="LLKappalejako"/>
                </w:pPr>
                <w:r>
                  <w:t xml:space="preserve">Täytäntöönpanosta vastaava virkamies tai </w:t>
                </w:r>
                <w:r w:rsidRPr="009908CA">
                  <w:rPr>
                    <w:i/>
                  </w:rPr>
                  <w:t>työjärjestyksessä määrätty</w:t>
                </w:r>
                <w:r>
                  <w:t xml:space="preserve"> muu täytäntöönpanoyksikön virkamies päättää tuomitun etsintäkuuluttamisesta ja sen peruuttamisesta.</w:t>
                </w:r>
              </w:p>
              <w:p w14:paraId="635A4A9C" w14:textId="77777777" w:rsidR="009908CA" w:rsidRDefault="009908CA" w:rsidP="001B453D">
                <w:pPr>
                  <w:pStyle w:val="LLKappalejako"/>
                </w:pPr>
              </w:p>
              <w:p w14:paraId="76E4FB43" w14:textId="77777777" w:rsidR="009908CA" w:rsidRDefault="009908CA" w:rsidP="001B453D">
                <w:pPr>
                  <w:pStyle w:val="LLKappalejako"/>
                </w:pPr>
              </w:p>
              <w:p w14:paraId="355987CF" w14:textId="126990CE" w:rsidR="001B453D" w:rsidRDefault="001B453D" w:rsidP="009908CA">
                <w:pPr>
                  <w:pStyle w:val="LLPykala"/>
                </w:pPr>
                <w:r>
                  <w:t xml:space="preserve">12 § </w:t>
                </w:r>
              </w:p>
              <w:p w14:paraId="46BBD6A2" w14:textId="77777777" w:rsidR="001B453D" w:rsidRDefault="001B453D" w:rsidP="009908CA">
                <w:pPr>
                  <w:pStyle w:val="LLPykalanOtsikko"/>
                </w:pPr>
                <w:r>
                  <w:t>Tarkemmat säännökset ja määräykset</w:t>
                </w:r>
              </w:p>
              <w:p w14:paraId="2F25D4CD" w14:textId="70D4C3D4" w:rsidR="001B453D" w:rsidRDefault="009908CA" w:rsidP="009908CA">
                <w:pPr>
                  <w:pStyle w:val="LLNormaali"/>
                </w:pPr>
                <w:r w:rsidRPr="000A334A">
                  <w:rPr>
                    <w:lang w:eastAsia="fi-FI"/>
                  </w:rPr>
                  <w:t>— — — — — — — — — — — — — —</w:t>
                </w:r>
              </w:p>
              <w:p w14:paraId="59618F0B" w14:textId="77777777" w:rsidR="001B453D" w:rsidRDefault="001B453D" w:rsidP="001B453D">
                <w:pPr>
                  <w:pStyle w:val="LLKappalejako"/>
                </w:pPr>
                <w:r w:rsidRPr="009908CA">
                  <w:rPr>
                    <w:i/>
                  </w:rPr>
                  <w:t>Rikosseuraamuslaitos</w:t>
                </w:r>
                <w:r>
                  <w:t xml:space="preserve"> antaa tarkemmat määräykset niistä perusteista, joilla tuomitun kuulemisen suorittava Rikosseuraamuslaitoksen yksikkö määräytyy.</w:t>
                </w:r>
              </w:p>
              <w:p w14:paraId="0EB97948" w14:textId="586312E5" w:rsidR="001B453D" w:rsidRDefault="001B453D" w:rsidP="001B453D">
                <w:pPr>
                  <w:pStyle w:val="LLKappalejako"/>
                </w:pPr>
              </w:p>
              <w:p w14:paraId="6BD8B04F" w14:textId="5487FB0C" w:rsidR="009908CA" w:rsidRDefault="009908CA" w:rsidP="001B453D">
                <w:pPr>
                  <w:pStyle w:val="LLKappalejako"/>
                </w:pPr>
              </w:p>
              <w:p w14:paraId="7FB6CD41" w14:textId="21B95139" w:rsidR="009908CA" w:rsidRDefault="009908CA" w:rsidP="001B453D">
                <w:pPr>
                  <w:pStyle w:val="LLKappalejako"/>
                </w:pPr>
              </w:p>
              <w:p w14:paraId="5D6DB00D" w14:textId="67B10F78" w:rsidR="009908CA" w:rsidRDefault="009908CA" w:rsidP="001B453D">
                <w:pPr>
                  <w:pStyle w:val="LLKappalejako"/>
                </w:pPr>
              </w:p>
              <w:p w14:paraId="0EAB4BF5" w14:textId="605C38A7" w:rsidR="009908CA" w:rsidRDefault="009908CA" w:rsidP="001B453D">
                <w:pPr>
                  <w:pStyle w:val="LLKappalejako"/>
                </w:pPr>
              </w:p>
              <w:p w14:paraId="4CF64ED6" w14:textId="21595C75" w:rsidR="009908CA" w:rsidRDefault="009908CA" w:rsidP="001B453D">
                <w:pPr>
                  <w:pStyle w:val="LLKappalejako"/>
                </w:pPr>
              </w:p>
              <w:p w14:paraId="7C3CCA5E" w14:textId="552E424A" w:rsidR="009908CA" w:rsidRDefault="009908CA" w:rsidP="001B453D">
                <w:pPr>
                  <w:pStyle w:val="LLKappalejako"/>
                </w:pPr>
              </w:p>
              <w:p w14:paraId="6AB1EED7" w14:textId="56C6AE3E" w:rsidR="009908CA" w:rsidRDefault="009908CA" w:rsidP="001B453D">
                <w:pPr>
                  <w:pStyle w:val="LLKappalejako"/>
                </w:pPr>
              </w:p>
              <w:p w14:paraId="1F175A84" w14:textId="22B4E224" w:rsidR="009908CA" w:rsidRDefault="009908CA" w:rsidP="001B453D">
                <w:pPr>
                  <w:pStyle w:val="LLKappalejako"/>
                </w:pPr>
              </w:p>
              <w:p w14:paraId="1054540D" w14:textId="43910B7D" w:rsidR="009908CA" w:rsidRDefault="009908CA" w:rsidP="001B453D">
                <w:pPr>
                  <w:pStyle w:val="LLKappalejako"/>
                </w:pPr>
              </w:p>
              <w:p w14:paraId="2E72A064" w14:textId="77777777" w:rsidR="009908CA" w:rsidRDefault="009908CA" w:rsidP="001B453D">
                <w:pPr>
                  <w:pStyle w:val="LLKappalejako"/>
                </w:pPr>
              </w:p>
              <w:p w14:paraId="7C6E824A" w14:textId="3CE6106E" w:rsidR="001B453D" w:rsidRDefault="001B453D" w:rsidP="009908CA">
                <w:pPr>
                  <w:pStyle w:val="LLLuku"/>
                </w:pPr>
                <w:r>
                  <w:t>3 luku</w:t>
                </w:r>
              </w:p>
              <w:p w14:paraId="3689477F" w14:textId="7A1E788C" w:rsidR="001B453D" w:rsidRDefault="001B453D" w:rsidP="009908CA">
                <w:pPr>
                  <w:pStyle w:val="LLLuvunOtsikko"/>
                </w:pPr>
                <w:r>
                  <w:t>Rangaistusajan laskeminen</w:t>
                </w:r>
              </w:p>
              <w:p w14:paraId="52BA6303" w14:textId="0B0939A1" w:rsidR="001B453D" w:rsidRDefault="001B453D" w:rsidP="009908CA">
                <w:pPr>
                  <w:pStyle w:val="LLPykala"/>
                </w:pPr>
                <w:r>
                  <w:t>8 §</w:t>
                </w:r>
              </w:p>
              <w:p w14:paraId="56AFFCA1" w14:textId="1831E3B3" w:rsidR="001B453D" w:rsidRDefault="001B453D" w:rsidP="009908CA">
                <w:pPr>
                  <w:pStyle w:val="LLPykalanOtsikko"/>
                </w:pPr>
                <w:r>
                  <w:t>Päätösvalta</w:t>
                </w:r>
              </w:p>
              <w:p w14:paraId="387B91B8" w14:textId="77777777" w:rsidR="001B453D" w:rsidRDefault="001B453D" w:rsidP="001B453D">
                <w:pPr>
                  <w:pStyle w:val="LLKappalejako"/>
                </w:pPr>
                <w:r>
                  <w:t xml:space="preserve">Rangaistusaikaa koskevan päätöksen tekee täytäntöönpanosta vastaava virkamies. </w:t>
                </w:r>
                <w:r w:rsidRPr="009908CA">
                  <w:rPr>
                    <w:i/>
                  </w:rPr>
                  <w:t>Täytäntöönpanoyksikön yksikönpäällikkö</w:t>
                </w:r>
                <w:r>
                  <w:t xml:space="preserve"> päättää 7 §:n 3 momentissa tarkoitetusta rangaistusajaksi lukemisesta.</w:t>
                </w:r>
              </w:p>
              <w:p w14:paraId="29B1C20C" w14:textId="77777777" w:rsidR="009908CA" w:rsidRDefault="009908CA" w:rsidP="003F1C96">
                <w:pPr>
                  <w:pStyle w:val="LLNormaali"/>
                </w:pPr>
                <w:r w:rsidRPr="000A334A">
                  <w:rPr>
                    <w:lang w:eastAsia="fi-FI"/>
                  </w:rPr>
                  <w:t>— — — — — — — — — — — — — —</w:t>
                </w:r>
              </w:p>
              <w:p w14:paraId="77920287" w14:textId="78C366C1" w:rsidR="001B453D" w:rsidRDefault="001B453D" w:rsidP="009908CA">
                <w:pPr>
                  <w:pStyle w:val="LLNormaali"/>
                </w:pPr>
              </w:p>
              <w:p w14:paraId="0E141A24" w14:textId="3D82CAF8" w:rsidR="001B453D" w:rsidRDefault="001B453D" w:rsidP="009908CA">
                <w:pPr>
                  <w:pStyle w:val="LLPykala"/>
                </w:pPr>
                <w:r>
                  <w:t>9 §</w:t>
                </w:r>
              </w:p>
              <w:p w14:paraId="343B853C" w14:textId="401F2A11" w:rsidR="001B453D" w:rsidRDefault="001B453D" w:rsidP="009908CA">
                <w:pPr>
                  <w:pStyle w:val="LLPykalanOtsikko"/>
                </w:pPr>
                <w:r>
                  <w:t>Tarkemmat määräykset</w:t>
                </w:r>
              </w:p>
              <w:p w14:paraId="6A732470" w14:textId="77777777" w:rsidR="001B453D" w:rsidRDefault="001B453D" w:rsidP="001B453D">
                <w:pPr>
                  <w:pStyle w:val="LLKappalejako"/>
                </w:pPr>
                <w:r>
                  <w:t xml:space="preserve">Tarkemmat määräykset rangaistusajan laskemisesta antaa </w:t>
                </w:r>
                <w:r w:rsidRPr="00206846">
                  <w:rPr>
                    <w:i/>
                  </w:rPr>
                  <w:t>Rikosseuraamuslaitos</w:t>
                </w:r>
                <w:r>
                  <w:t>.</w:t>
                </w:r>
              </w:p>
              <w:p w14:paraId="5E49CE21" w14:textId="0E58CB5F" w:rsidR="001B453D" w:rsidRDefault="001B453D" w:rsidP="001B453D">
                <w:pPr>
                  <w:pStyle w:val="LLKappalejako"/>
                </w:pPr>
              </w:p>
              <w:p w14:paraId="7F7EB5A7" w14:textId="77777777" w:rsidR="00206846" w:rsidRDefault="00206846" w:rsidP="001B453D">
                <w:pPr>
                  <w:pStyle w:val="LLKappalejako"/>
                </w:pPr>
              </w:p>
              <w:p w14:paraId="5075A1FA" w14:textId="204112A3" w:rsidR="001B453D" w:rsidRDefault="001B453D" w:rsidP="00206846">
                <w:pPr>
                  <w:pStyle w:val="LLLuku"/>
                </w:pPr>
                <w:r>
                  <w:t>4 luku</w:t>
                </w:r>
              </w:p>
              <w:p w14:paraId="4BD3D36E" w14:textId="77777777" w:rsidR="001B453D" w:rsidRDefault="001B453D" w:rsidP="00206846">
                <w:pPr>
                  <w:pStyle w:val="LLLuvunOtsikko"/>
                </w:pPr>
                <w:r>
                  <w:t>Saapuminen ja sijoittaminen vankilaan</w:t>
                </w:r>
              </w:p>
              <w:p w14:paraId="273BA526" w14:textId="5AD42A03" w:rsidR="001B453D" w:rsidRDefault="001B453D" w:rsidP="00206846">
                <w:pPr>
                  <w:pStyle w:val="LLPykala"/>
                </w:pPr>
                <w:r>
                  <w:t>7 §</w:t>
                </w:r>
              </w:p>
              <w:p w14:paraId="363B6784" w14:textId="77777777" w:rsidR="001B453D" w:rsidRDefault="001B453D" w:rsidP="00206846">
                <w:pPr>
                  <w:pStyle w:val="LLPykalanOtsikko"/>
                </w:pPr>
                <w:r>
                  <w:t>Suunnitelman laatimismenettely</w:t>
                </w:r>
              </w:p>
              <w:p w14:paraId="1FFEFC16" w14:textId="05463436" w:rsidR="001B453D" w:rsidRDefault="001B453D" w:rsidP="001B453D">
                <w:pPr>
                  <w:pStyle w:val="LLKappalejako"/>
                </w:pPr>
                <w:r w:rsidRPr="00206846">
                  <w:rPr>
                    <w:i/>
                  </w:rPr>
                  <w:t>Rikosseuraamuslaitos laatii rangaistusajan suunnitelman</w:t>
                </w:r>
                <w:r>
                  <w:t>. Suunnitelmaa tarkennetaan siinä vankilassa, johon vanki sijoitetaan.</w:t>
                </w:r>
              </w:p>
              <w:p w14:paraId="714DB888" w14:textId="688338ED" w:rsidR="00682108" w:rsidRDefault="00682108" w:rsidP="001B453D">
                <w:pPr>
                  <w:pStyle w:val="LLKappalejako"/>
                </w:pPr>
              </w:p>
              <w:p w14:paraId="0D2BC60D" w14:textId="77777777" w:rsidR="00682108" w:rsidRDefault="00682108" w:rsidP="001B453D">
                <w:pPr>
                  <w:pStyle w:val="LLKappalejako"/>
                </w:pPr>
              </w:p>
              <w:p w14:paraId="4923821A" w14:textId="77777777" w:rsidR="00682108" w:rsidRDefault="00682108" w:rsidP="003F1C96">
                <w:pPr>
                  <w:pStyle w:val="LLNormaali"/>
                </w:pPr>
                <w:r w:rsidRPr="000A334A">
                  <w:rPr>
                    <w:lang w:eastAsia="fi-FI"/>
                  </w:rPr>
                  <w:t>— — — — — — — — — — — — — —</w:t>
                </w:r>
              </w:p>
              <w:p w14:paraId="14199643" w14:textId="258F0EDC" w:rsidR="001B453D" w:rsidRDefault="001B453D" w:rsidP="00682108">
                <w:pPr>
                  <w:pStyle w:val="LLNormaali"/>
                </w:pPr>
              </w:p>
              <w:p w14:paraId="1E77D225" w14:textId="588A6C10" w:rsidR="001B453D" w:rsidRDefault="001B453D" w:rsidP="00E80249">
                <w:pPr>
                  <w:pStyle w:val="LLPykala"/>
                </w:pPr>
                <w:r>
                  <w:t>11 §</w:t>
                </w:r>
              </w:p>
              <w:p w14:paraId="75C598CD" w14:textId="2DB1CD34" w:rsidR="001B453D" w:rsidRDefault="001B453D" w:rsidP="00E80249">
                <w:pPr>
                  <w:pStyle w:val="LLPykalanOtsikko"/>
                </w:pPr>
                <w:r>
                  <w:t>Päätösvalta</w:t>
                </w:r>
              </w:p>
              <w:p w14:paraId="3883D5A0" w14:textId="77777777" w:rsidR="001B453D" w:rsidRDefault="001B453D" w:rsidP="001B453D">
                <w:pPr>
                  <w:pStyle w:val="LLKappalejako"/>
                </w:pPr>
                <w:r>
                  <w:t xml:space="preserve">Rangaistusajan suunnitelmasta, vangin sijoittamisesta vankilaan, vankilaan ilmoittautumisajankohdasta, vankilaan saapuvan vangin matkakustannusten korvaamisesta ja vangin kuulemisesta aiheutuneiden matkakustannusten korvaamisesta päättää </w:t>
                </w:r>
                <w:r w:rsidRPr="00E80249">
                  <w:rPr>
                    <w:i/>
                  </w:rPr>
                  <w:t>asiakasarvioinnin yksikön yksikönpäällikkö tai</w:t>
                </w:r>
                <w:r>
                  <w:t xml:space="preserve"> työjärjestyksessä määrätty yhdyskuntaseuraamustoimiston </w:t>
                </w:r>
                <w:r w:rsidRPr="00E80249">
                  <w:rPr>
                    <w:i/>
                  </w:rPr>
                  <w:t>yksikönpäällikkö</w:t>
                </w:r>
                <w:r>
                  <w:t xml:space="preserve">. Vankilaan saapuvan vangin matkakustannusten korvaamisesta voi päättää myös muu työjärjestyksessä määrätty </w:t>
                </w:r>
                <w:r w:rsidRPr="00E80249">
                  <w:rPr>
                    <w:i/>
                  </w:rPr>
                  <w:t xml:space="preserve">Rikosseuraamuslaitoksen </w:t>
                </w:r>
                <w:r w:rsidRPr="00E80249">
                  <w:t>virkamies.</w:t>
                </w:r>
                <w:r>
                  <w:t xml:space="preserve"> Vankilasta vapautuvan vangin matkakustannusten ja 3 §:n 2 momentissa tarkoitettujen matkakustannusten korvaamisesta päättää toiminnoista vastaava virkamies taikka työjärjestyksessä määrätty ohjauksen tai valvonnan esimiestehtävissä toimiva virkamies. </w:t>
                </w:r>
              </w:p>
              <w:p w14:paraId="34A73D5B" w14:textId="77777777" w:rsidR="001B453D" w:rsidRDefault="001B453D" w:rsidP="001B453D">
                <w:pPr>
                  <w:pStyle w:val="LLKappalejako"/>
                </w:pPr>
              </w:p>
              <w:p w14:paraId="0EE9AAEC" w14:textId="77777777" w:rsidR="001B453D" w:rsidRDefault="001B453D" w:rsidP="001B453D">
                <w:pPr>
                  <w:pStyle w:val="LLKappalejako"/>
                </w:pPr>
              </w:p>
              <w:p w14:paraId="354ED190" w14:textId="77777777" w:rsidR="001B453D" w:rsidRDefault="001B453D" w:rsidP="001B453D">
                <w:pPr>
                  <w:pStyle w:val="LLKappalejako"/>
                </w:pPr>
              </w:p>
              <w:p w14:paraId="2BCA5323" w14:textId="7B2F78C1" w:rsidR="001B453D" w:rsidRDefault="001B453D" w:rsidP="001B453D">
                <w:pPr>
                  <w:pStyle w:val="LLKappalejako"/>
                </w:pPr>
              </w:p>
              <w:p w14:paraId="6738892F" w14:textId="77777777" w:rsidR="003C1CA3" w:rsidRDefault="003C1CA3" w:rsidP="001B453D">
                <w:pPr>
                  <w:pStyle w:val="LLKappalejako"/>
                </w:pPr>
              </w:p>
              <w:p w14:paraId="0BE426AE" w14:textId="77777777" w:rsidR="001B453D" w:rsidRDefault="001B453D" w:rsidP="001B453D">
                <w:pPr>
                  <w:pStyle w:val="LLKappalejako"/>
                </w:pPr>
                <w:r w:rsidRPr="00E80249">
                  <w:rPr>
                    <w:i/>
                  </w:rPr>
                  <w:t>Rikosseuraamuslaitoksen operatiivisen toiminnan vastuualueen johtaja</w:t>
                </w:r>
                <w:r>
                  <w:t xml:space="preserve"> päättää niistä avolaitoksista ja avolaitososastoista, joissa vankeja valvotaan teknisesti 1 §:n 2 momentissa tarkoitetuilla välineillä.</w:t>
                </w:r>
              </w:p>
              <w:p w14:paraId="4AACA732" w14:textId="77777777" w:rsidR="001B453D" w:rsidRDefault="001B453D" w:rsidP="001B453D">
                <w:pPr>
                  <w:pStyle w:val="LLKappalejako"/>
                </w:pPr>
              </w:p>
              <w:p w14:paraId="265B660F" w14:textId="24759A2B" w:rsidR="001B453D" w:rsidRDefault="001B453D" w:rsidP="00F77ACB">
                <w:pPr>
                  <w:pStyle w:val="LLPykala"/>
                </w:pPr>
                <w:r>
                  <w:t>12 §</w:t>
                </w:r>
              </w:p>
              <w:p w14:paraId="1B670520" w14:textId="77777777" w:rsidR="001B453D" w:rsidRDefault="001B453D" w:rsidP="00F77ACB">
                <w:pPr>
                  <w:pStyle w:val="LLPykalanOtsikko"/>
                </w:pPr>
                <w:r>
                  <w:t>Tarkemmat säännökset ja määräykset</w:t>
                </w:r>
              </w:p>
              <w:p w14:paraId="5A3C4E87" w14:textId="0EC0F312" w:rsidR="001B453D" w:rsidRDefault="00F77ACB" w:rsidP="00F77ACB">
                <w:pPr>
                  <w:pStyle w:val="LLNormaali"/>
                </w:pPr>
                <w:r w:rsidRPr="000A334A">
                  <w:rPr>
                    <w:lang w:eastAsia="fi-FI"/>
                  </w:rPr>
                  <w:t>— — — — — — — — — — — — — —</w:t>
                </w:r>
              </w:p>
              <w:p w14:paraId="569D69D5" w14:textId="77777777" w:rsidR="001B453D" w:rsidRDefault="001B453D" w:rsidP="001B453D">
                <w:pPr>
                  <w:pStyle w:val="LLKappalejako"/>
                </w:pPr>
                <w:r>
                  <w:t xml:space="preserve">Tarkemmat määräykset tulotarkastuksesta, arvioinnista, avolaitokseen sijoittamisesta sekä rangaistuksen suunnitelmallisesta toteuttamisesta antaa </w:t>
                </w:r>
                <w:r w:rsidRPr="00F77ACB">
                  <w:rPr>
                    <w:i/>
                  </w:rPr>
                  <w:t>Rikosseuraamuslaitos</w:t>
                </w:r>
                <w:r>
                  <w:t>.</w:t>
                </w:r>
              </w:p>
              <w:p w14:paraId="789ACD68" w14:textId="77777777" w:rsidR="00F77ACB" w:rsidRDefault="00F77ACB" w:rsidP="001B453D">
                <w:pPr>
                  <w:pStyle w:val="LLKappalejako"/>
                </w:pPr>
              </w:p>
              <w:p w14:paraId="36DCADEB" w14:textId="77777777" w:rsidR="00F77ACB" w:rsidRDefault="00F77ACB" w:rsidP="001B453D">
                <w:pPr>
                  <w:pStyle w:val="LLKappalejako"/>
                </w:pPr>
              </w:p>
              <w:p w14:paraId="301A87DA" w14:textId="01B2791B" w:rsidR="001B453D" w:rsidRDefault="001B453D" w:rsidP="00F77ACB">
                <w:pPr>
                  <w:pStyle w:val="LLLuku"/>
                </w:pPr>
                <w:r>
                  <w:t>5 luku</w:t>
                </w:r>
              </w:p>
              <w:p w14:paraId="04DA7F41" w14:textId="67B309D6" w:rsidR="001B453D" w:rsidRDefault="001B453D" w:rsidP="00F77ACB">
                <w:pPr>
                  <w:pStyle w:val="LLLuvunOtsikko"/>
                </w:pPr>
                <w:r>
                  <w:t>Sijoittaminen vankilassa</w:t>
                </w:r>
              </w:p>
              <w:p w14:paraId="4D5097E9" w14:textId="12C4A9AB" w:rsidR="001B453D" w:rsidRDefault="001B453D" w:rsidP="00F77ACB">
                <w:pPr>
                  <w:pStyle w:val="LLPykala"/>
                </w:pPr>
                <w:r>
                  <w:t>9 §</w:t>
                </w:r>
              </w:p>
              <w:p w14:paraId="27E0A16F" w14:textId="230FBD77" w:rsidR="001B453D" w:rsidRDefault="001B453D" w:rsidP="00F77ACB">
                <w:pPr>
                  <w:pStyle w:val="LLPykalanOtsikko"/>
                </w:pPr>
                <w:r>
                  <w:t>Päätösvalta</w:t>
                </w:r>
              </w:p>
              <w:p w14:paraId="6F9DE65B" w14:textId="77777777" w:rsidR="001B453D" w:rsidRDefault="001B453D" w:rsidP="001B453D">
                <w:pPr>
                  <w:pStyle w:val="LLKappalejako"/>
                </w:pPr>
                <w:r>
                  <w:t xml:space="preserve">Varmuusosaston päiväjärjestyksen vahvistaa </w:t>
                </w:r>
                <w:r w:rsidRPr="00F77ACB">
                  <w:rPr>
                    <w:i/>
                  </w:rPr>
                  <w:t>rikosseuraamuskeskuksen johtaja</w:t>
                </w:r>
                <w:r>
                  <w:t xml:space="preserve">. Muiden osastojen päiväjärjestyksen vahvistaa vankilan </w:t>
                </w:r>
                <w:r w:rsidRPr="00F77ACB">
                  <w:rPr>
                    <w:i/>
                  </w:rPr>
                  <w:t>yksikönpäällikkö</w:t>
                </w:r>
                <w:r>
                  <w:t>.</w:t>
                </w:r>
              </w:p>
              <w:p w14:paraId="179B1265" w14:textId="77777777" w:rsidR="001B453D" w:rsidRDefault="001B453D" w:rsidP="001B453D">
                <w:pPr>
                  <w:pStyle w:val="LLKappalejako"/>
                </w:pPr>
                <w:r>
                  <w:t xml:space="preserve">Osastolle sijoittamisesta päättää toiminnoista vastaava taikka ohjauksen tai valvonnan esimiestehtävissä toimiva virkamies siten kuin työjärjestyksessä määrätään. Vangin erillään asumisesta omasta pyynnöstä päättää toiminnoista tai turvallisuudesta vastaava virkamies taikka ohjauksen tai valvonnan esimiestehtävissä toimiva virkamies. Vankiterveydenhuollon yksikön sairaalaan ottamisesta ja sieltä poistamisesta päättää sairaalan toiminnasta vastaava ylilääkäri tai hänen määräämänsä lääkäri. </w:t>
                </w:r>
              </w:p>
              <w:p w14:paraId="331D5E5F" w14:textId="1AC47AEF" w:rsidR="001B453D" w:rsidRDefault="001B453D" w:rsidP="001B453D">
                <w:pPr>
                  <w:pStyle w:val="LLKappalejako"/>
                </w:pPr>
                <w:r>
                  <w:t xml:space="preserve">Vangin sijoittamisesta varmuusosastolle päättää </w:t>
                </w:r>
                <w:r w:rsidRPr="00F77ACB">
                  <w:rPr>
                    <w:i/>
                  </w:rPr>
                  <w:t xml:space="preserve">operatiivisen </w:t>
                </w:r>
                <w:r w:rsidR="00A46110">
                  <w:rPr>
                    <w:i/>
                  </w:rPr>
                  <w:t xml:space="preserve">toiminnan </w:t>
                </w:r>
                <w:r w:rsidRPr="00F77ACB">
                  <w:rPr>
                    <w:i/>
                  </w:rPr>
                  <w:t>vastuualueen johtaja</w:t>
                </w:r>
                <w:r>
                  <w:t xml:space="preserve"> vankilan </w:t>
                </w:r>
                <w:r w:rsidRPr="00F77ACB">
                  <w:rPr>
                    <w:i/>
                  </w:rPr>
                  <w:t>yksikönpäällikön</w:t>
                </w:r>
                <w:r>
                  <w:t xml:space="preserve"> tai </w:t>
                </w:r>
                <w:r w:rsidRPr="00F77ACB">
                  <w:rPr>
                    <w:i/>
                  </w:rPr>
                  <w:t>asiakasarvioinnin yksikön yksikönpäällikön</w:t>
                </w:r>
                <w:r>
                  <w:t xml:space="preserve"> esityksestä tai näitä kuultuaan.</w:t>
                </w:r>
              </w:p>
              <w:p w14:paraId="7204296B" w14:textId="77777777" w:rsidR="00F77ACB" w:rsidRDefault="00F77ACB" w:rsidP="001B453D">
                <w:pPr>
                  <w:pStyle w:val="LLKappalejako"/>
                </w:pPr>
              </w:p>
              <w:p w14:paraId="08BA2667" w14:textId="2D67390E" w:rsidR="001B453D" w:rsidRDefault="001B453D" w:rsidP="00E252E5">
                <w:pPr>
                  <w:pStyle w:val="LLLuku"/>
                </w:pPr>
                <w:r>
                  <w:t>6 luku</w:t>
                </w:r>
              </w:p>
              <w:p w14:paraId="685FE042" w14:textId="77777777" w:rsidR="001B453D" w:rsidRDefault="001B453D" w:rsidP="00E252E5">
                <w:pPr>
                  <w:pStyle w:val="LLLuvunOtsikko"/>
                </w:pPr>
                <w:r>
                  <w:t>Siirtäminen vankilasta toiseen</w:t>
                </w:r>
              </w:p>
              <w:p w14:paraId="412B2F93" w14:textId="344D3DBB" w:rsidR="001B453D" w:rsidRDefault="001B453D" w:rsidP="00E252E5">
                <w:pPr>
                  <w:pStyle w:val="LLPykala"/>
                </w:pPr>
                <w:r>
                  <w:t>2 §</w:t>
                </w:r>
              </w:p>
              <w:p w14:paraId="30CCEDF3" w14:textId="77777777" w:rsidR="001B453D" w:rsidRDefault="001B453D" w:rsidP="00E252E5">
                <w:pPr>
                  <w:pStyle w:val="LLPykalanOtsikko"/>
                </w:pPr>
                <w:r>
                  <w:t>Siirtäminen avolaitoksesta suljettuun vankilaan</w:t>
                </w:r>
              </w:p>
              <w:p w14:paraId="40D14B0F" w14:textId="649B12F1" w:rsidR="001B453D" w:rsidRDefault="00E252E5" w:rsidP="00E252E5">
                <w:pPr>
                  <w:pStyle w:val="LLNormaali"/>
                </w:pPr>
                <w:r w:rsidRPr="000A334A">
                  <w:rPr>
                    <w:lang w:eastAsia="fi-FI"/>
                  </w:rPr>
                  <w:t>— — — — — — — — — — — — — —</w:t>
                </w:r>
              </w:p>
              <w:p w14:paraId="383958BD" w14:textId="77777777" w:rsidR="001B453D" w:rsidRDefault="001B453D" w:rsidP="001B453D">
                <w:pPr>
                  <w:pStyle w:val="LLKappalejako"/>
                </w:pPr>
                <w:r>
                  <w:t xml:space="preserve">Vanki, joka ilman pätevää syytä jättää saapumatta avolaitokseen määräaikana, on toimitettava </w:t>
                </w:r>
                <w:r w:rsidRPr="00E252E5">
                  <w:rPr>
                    <w:i/>
                  </w:rPr>
                  <w:t>asiakasarvioinnin yksikön</w:t>
                </w:r>
                <w:r>
                  <w:t xml:space="preserve"> osoittamaan vankilaan.</w:t>
                </w:r>
              </w:p>
              <w:p w14:paraId="0B0E1FC8" w14:textId="77777777" w:rsidR="001B453D" w:rsidRDefault="001B453D" w:rsidP="001B453D">
                <w:pPr>
                  <w:pStyle w:val="LLKappalejako"/>
                </w:pPr>
              </w:p>
              <w:p w14:paraId="37E5FC52" w14:textId="1BF9E59B" w:rsidR="001B453D" w:rsidRDefault="001B453D" w:rsidP="00E252E5">
                <w:pPr>
                  <w:pStyle w:val="LLPykala"/>
                </w:pPr>
                <w:r>
                  <w:t>6 §</w:t>
                </w:r>
              </w:p>
              <w:p w14:paraId="0D0DA644" w14:textId="32E3A88F" w:rsidR="001B453D" w:rsidRDefault="001B453D" w:rsidP="00E252E5">
                <w:pPr>
                  <w:pStyle w:val="LLPykalanOtsikko"/>
                </w:pPr>
                <w:r>
                  <w:t>Siirtämisestä päättäminen</w:t>
                </w:r>
              </w:p>
              <w:p w14:paraId="5FB03553" w14:textId="112DC12B" w:rsidR="001B453D" w:rsidRPr="00AE452A" w:rsidRDefault="001B453D" w:rsidP="001B453D">
                <w:pPr>
                  <w:pStyle w:val="LLKappalejako"/>
                  <w:rPr>
                    <w:i/>
                  </w:rPr>
                </w:pPr>
                <w:r>
                  <w:t xml:space="preserve">Vangin siirtämisestä päättää </w:t>
                </w:r>
                <w:r w:rsidRPr="00AE452A">
                  <w:rPr>
                    <w:i/>
                  </w:rPr>
                  <w:t>asiakasarvioinnin yksikön yksikönpäällikkö. Asiakasarvioinnin yksikön yksikönpäällikkö</w:t>
                </w:r>
                <w:r>
                  <w:t xml:space="preserve"> voi siirtää päätösvaltaa asiassa myös rangaistusajan suunnitelmassa nimetylle vankilan </w:t>
                </w:r>
                <w:r w:rsidRPr="00AE452A">
                  <w:rPr>
                    <w:i/>
                  </w:rPr>
                  <w:t>yksikönpäällikölle.</w:t>
                </w:r>
              </w:p>
              <w:p w14:paraId="05FA9AF4" w14:textId="77777777" w:rsidR="001B453D" w:rsidRDefault="001B453D" w:rsidP="00AE452A">
                <w:pPr>
                  <w:pStyle w:val="LLKappalejako"/>
                </w:pPr>
              </w:p>
              <w:p w14:paraId="7A174865" w14:textId="77777777" w:rsidR="001B453D" w:rsidRDefault="001B453D" w:rsidP="00AE452A">
                <w:pPr>
                  <w:pStyle w:val="LLKappalejako"/>
                </w:pPr>
              </w:p>
              <w:p w14:paraId="6A414F03" w14:textId="77777777" w:rsidR="001B453D" w:rsidRDefault="001B453D" w:rsidP="00AE452A">
                <w:pPr>
                  <w:pStyle w:val="LLKappalejako"/>
                </w:pPr>
              </w:p>
              <w:p w14:paraId="66811DE6" w14:textId="3E2FA24D" w:rsidR="001B453D" w:rsidRDefault="001B453D" w:rsidP="00AE452A">
                <w:pPr>
                  <w:pStyle w:val="LLKappalejako"/>
                </w:pPr>
              </w:p>
              <w:p w14:paraId="44723EC9" w14:textId="38646D8D" w:rsidR="00AE452A" w:rsidRDefault="00AE452A" w:rsidP="00AE452A">
                <w:pPr>
                  <w:pStyle w:val="LLKappalejako"/>
                </w:pPr>
              </w:p>
              <w:p w14:paraId="7FCB7E67" w14:textId="619BFA8A" w:rsidR="00AE452A" w:rsidRDefault="00AE452A" w:rsidP="00AE452A">
                <w:pPr>
                  <w:pStyle w:val="LLKappalejako"/>
                </w:pPr>
              </w:p>
              <w:p w14:paraId="691E0837" w14:textId="2BBDE2E6" w:rsidR="00AE452A" w:rsidRDefault="00AE452A" w:rsidP="00AE452A">
                <w:pPr>
                  <w:pStyle w:val="LLKappalejako"/>
                </w:pPr>
              </w:p>
              <w:p w14:paraId="0264EB68" w14:textId="77777777" w:rsidR="001B453D" w:rsidRDefault="001B453D" w:rsidP="001B453D">
                <w:pPr>
                  <w:pStyle w:val="LLKappalejako"/>
                </w:pPr>
                <w:r>
                  <w:t>(kumotaan 2 momentti)</w:t>
                </w:r>
              </w:p>
              <w:p w14:paraId="74A7A901" w14:textId="2C05A071" w:rsidR="001B453D" w:rsidRDefault="001B453D" w:rsidP="001B453D">
                <w:pPr>
                  <w:pStyle w:val="LLKappalejako"/>
                </w:pPr>
              </w:p>
              <w:p w14:paraId="6EE8E4D7" w14:textId="14BADA1B" w:rsidR="00AE452A" w:rsidRDefault="00AE452A" w:rsidP="001B453D">
                <w:pPr>
                  <w:pStyle w:val="LLKappalejako"/>
                </w:pPr>
              </w:p>
              <w:p w14:paraId="5F4E05E3" w14:textId="77777777" w:rsidR="00AE452A" w:rsidRDefault="00AE452A" w:rsidP="001B453D">
                <w:pPr>
                  <w:pStyle w:val="LLKappalejako"/>
                </w:pPr>
              </w:p>
              <w:p w14:paraId="5F0B7C5B" w14:textId="77777777" w:rsidR="001B453D" w:rsidRPr="00AE452A" w:rsidRDefault="001B453D" w:rsidP="001B453D">
                <w:pPr>
                  <w:pStyle w:val="LLKappalejako"/>
                  <w:rPr>
                    <w:i/>
                  </w:rPr>
                </w:pPr>
                <w:r>
                  <w:t xml:space="preserve">Vankilan </w:t>
                </w:r>
                <w:r w:rsidRPr="00AE452A">
                  <w:rPr>
                    <w:i/>
                  </w:rPr>
                  <w:t>yksikönpäällikkö</w:t>
                </w:r>
                <w:r>
                  <w:t xml:space="preserve"> taikka turvallisuudesta tai toiminnoista vastaava virkamies päättää 5 §:n 2 momentissa tarkoitetusta vangin päästämisestä vankilan ulkopuolelle. Jos vankilan ulkopuolella oleminen kestää pitempään kuin seitsemän vuorokautta, asiasta päättää </w:t>
                </w:r>
                <w:r w:rsidRPr="00AE452A">
                  <w:rPr>
                    <w:i/>
                  </w:rPr>
                  <w:t xml:space="preserve">asiakasarvioinnin yksikön yksikönpäällikkö. </w:t>
                </w:r>
              </w:p>
              <w:p w14:paraId="56AE9CAD" w14:textId="77777777" w:rsidR="001B453D" w:rsidRDefault="001B453D" w:rsidP="001B453D">
                <w:pPr>
                  <w:pStyle w:val="LLKappalejako"/>
                </w:pPr>
              </w:p>
              <w:p w14:paraId="03BD8F17" w14:textId="4B98BDBB" w:rsidR="001B453D" w:rsidRDefault="001B453D" w:rsidP="001B453D">
                <w:pPr>
                  <w:pStyle w:val="LLKappalejako"/>
                </w:pPr>
                <w:r>
                  <w:t xml:space="preserve">Vangin 3 a §:ssä tarkoitetusta lyhytaikaisesta siirtämisestä toiseen vankilaan päättää vastaanottavan vankilan </w:t>
                </w:r>
                <w:r w:rsidRPr="00AE452A">
                  <w:rPr>
                    <w:i/>
                  </w:rPr>
                  <w:t>yksikönpäällikkö</w:t>
                </w:r>
                <w:r>
                  <w:t xml:space="preserve"> tai turvallisuudesta vastaava virkamies sijoitusvankilan </w:t>
                </w:r>
                <w:r w:rsidRPr="00AE452A">
                  <w:rPr>
                    <w:i/>
                  </w:rPr>
                  <w:t>yksikönpäällikköä</w:t>
                </w:r>
                <w:r>
                  <w:t xml:space="preserve"> kuultuaan.</w:t>
                </w:r>
              </w:p>
              <w:p w14:paraId="3DB39EBA" w14:textId="77777777" w:rsidR="009C7F34" w:rsidRDefault="009C7F34" w:rsidP="001B453D">
                <w:pPr>
                  <w:pStyle w:val="LLKappalejako"/>
                </w:pPr>
              </w:p>
              <w:p w14:paraId="1A270A99" w14:textId="78AEDB82" w:rsidR="001B453D" w:rsidRPr="00AE452A" w:rsidRDefault="001B453D" w:rsidP="001B453D">
                <w:pPr>
                  <w:pStyle w:val="LLKappalejako"/>
                  <w:rPr>
                    <w:i/>
                  </w:rPr>
                </w:pPr>
                <w:r w:rsidRPr="00AE452A">
                  <w:rPr>
                    <w:i/>
                  </w:rPr>
                  <w:t xml:space="preserve">Vangin siirtämisestä päättää 1 momentista poiketen operatiivisen </w:t>
                </w:r>
                <w:r w:rsidR="00276B87">
                  <w:rPr>
                    <w:i/>
                  </w:rPr>
                  <w:t xml:space="preserve">toiminnan </w:t>
                </w:r>
                <w:r w:rsidRPr="00AE452A">
                  <w:rPr>
                    <w:i/>
                  </w:rPr>
                  <w:t>vastuualueen johtaja, jos vanki sijoitetaan varmuusosastolle ja sijoittaminen edellyttää vangin siirtämistä toiseen vankilaan.</w:t>
                </w:r>
              </w:p>
              <w:p w14:paraId="24BC26ED" w14:textId="77777777" w:rsidR="009C7F34" w:rsidRDefault="009C7F34" w:rsidP="001B453D">
                <w:pPr>
                  <w:pStyle w:val="LLKappalejako"/>
                </w:pPr>
              </w:p>
              <w:p w14:paraId="66CE4D9F" w14:textId="7E01C3A9" w:rsidR="001B453D" w:rsidRDefault="001B453D" w:rsidP="009C7F34">
                <w:pPr>
                  <w:pStyle w:val="LLPykala"/>
                </w:pPr>
                <w:r>
                  <w:t xml:space="preserve">7 § </w:t>
                </w:r>
              </w:p>
              <w:p w14:paraId="1384B5E4" w14:textId="7E783714" w:rsidR="001B453D" w:rsidRDefault="001B453D" w:rsidP="009C7F34">
                <w:pPr>
                  <w:pStyle w:val="LLPykalanOtsikko"/>
                </w:pPr>
                <w:r>
                  <w:t>Tarkemmat säännökset</w:t>
                </w:r>
              </w:p>
              <w:p w14:paraId="6542993C" w14:textId="77777777" w:rsidR="001B453D" w:rsidRDefault="001B453D" w:rsidP="001B453D">
                <w:pPr>
                  <w:pStyle w:val="LLKappalejako"/>
                </w:pPr>
                <w:r>
                  <w:t xml:space="preserve">Vangin siirtoa koskevasta menettelystä säädetään tarkemmin valtioneuvoston asetuksella. Tarkemmat määräykset vangin siirtämisestä antaa </w:t>
                </w:r>
                <w:r w:rsidRPr="009C7F34">
                  <w:rPr>
                    <w:i/>
                  </w:rPr>
                  <w:t>Rikosseuraamuslaitos</w:t>
                </w:r>
                <w:r>
                  <w:t>.</w:t>
                </w:r>
              </w:p>
              <w:p w14:paraId="46FD6F7C" w14:textId="550A0DD3" w:rsidR="001B453D" w:rsidRDefault="001B453D" w:rsidP="001B453D">
                <w:pPr>
                  <w:pStyle w:val="LLKappalejako"/>
                </w:pPr>
              </w:p>
              <w:p w14:paraId="7DC14665" w14:textId="77777777" w:rsidR="009C7F34" w:rsidRDefault="009C7F34" w:rsidP="001B453D">
                <w:pPr>
                  <w:pStyle w:val="LLKappalejako"/>
                </w:pPr>
              </w:p>
              <w:p w14:paraId="03AAB5FA" w14:textId="39353B55" w:rsidR="001B453D" w:rsidRDefault="001B453D" w:rsidP="009C7F34">
                <w:pPr>
                  <w:pStyle w:val="LLLuku"/>
                </w:pPr>
                <w:r>
                  <w:t>7 luku</w:t>
                </w:r>
              </w:p>
              <w:p w14:paraId="4713E7B3" w14:textId="30D6DB05" w:rsidR="001B453D" w:rsidRDefault="001B453D" w:rsidP="009C7F34">
                <w:pPr>
                  <w:pStyle w:val="LLLuvunOtsikko"/>
                </w:pPr>
                <w:r>
                  <w:t>Perushuolto ja asuminen</w:t>
                </w:r>
              </w:p>
              <w:p w14:paraId="61AC9A7D" w14:textId="3F0B359F" w:rsidR="001B453D" w:rsidRDefault="001B453D" w:rsidP="009C7F34">
                <w:pPr>
                  <w:pStyle w:val="LLPykala"/>
                </w:pPr>
                <w:r>
                  <w:t>7 §</w:t>
                </w:r>
              </w:p>
              <w:p w14:paraId="35AF8CCB" w14:textId="217CF854" w:rsidR="001B453D" w:rsidRDefault="001B453D" w:rsidP="009C7F34">
                <w:pPr>
                  <w:pStyle w:val="LLPykalanOtsikko"/>
                </w:pPr>
                <w:r>
                  <w:t>Päätösvalta</w:t>
                </w:r>
              </w:p>
              <w:p w14:paraId="2AB92A5A" w14:textId="77777777" w:rsidR="001B453D" w:rsidRDefault="001B453D" w:rsidP="001B453D">
                <w:pPr>
                  <w:pStyle w:val="LLKappalejako"/>
                </w:pPr>
                <w:r>
                  <w:t xml:space="preserve">Vangin ulkoilun epäämisestä päättää vankilan </w:t>
                </w:r>
                <w:r w:rsidRPr="009C7F34">
                  <w:rPr>
                    <w:i/>
                  </w:rPr>
                  <w:t>yksikönpäällikkö</w:t>
                </w:r>
                <w:r>
                  <w:t xml:space="preserve"> tai turvallisuudesta vastaava virkamies.</w:t>
                </w:r>
              </w:p>
              <w:p w14:paraId="1C9A9A09" w14:textId="13B9FF9D" w:rsidR="001B453D" w:rsidRDefault="001B453D" w:rsidP="001B453D">
                <w:pPr>
                  <w:pStyle w:val="LLKappalejako"/>
                </w:pPr>
                <w:r>
                  <w:t xml:space="preserve">Vangin omien vaatteiden käytön rajoittamisesta 2 §:n 2 momentin perusteella päättää </w:t>
                </w:r>
                <w:r w:rsidRPr="009C7F34">
                  <w:rPr>
                    <w:i/>
                  </w:rPr>
                  <w:t>rikosseuraamuskeskuksen johtaja.</w:t>
                </w:r>
                <w:r w:rsidR="009C7F34">
                  <w:t xml:space="preserve"> </w:t>
                </w:r>
                <w:r>
                  <w:t>Vangin omien vaatteiden haltuun antamisen epäämisestä 2 §:n 3 momentin perusteella päättää turvallisuudesta vastaava virkamies taikka ohjauksen tai valvonnan esimiestehtävissä toimiva virkamies. Ohjaus- tai valvontatehtävissä toimiva virkamies voi antaa vangin haltuun sellaisia vangin omia vaatteita, joiden hallussapito on vankilassa sallittua.</w:t>
                </w:r>
              </w:p>
              <w:p w14:paraId="72140EDA" w14:textId="26C9F6A1" w:rsidR="001B453D" w:rsidRDefault="001B453D" w:rsidP="001B453D">
                <w:pPr>
                  <w:pStyle w:val="LLKappalejako"/>
                </w:pPr>
                <w:r>
                  <w:t>Perusruokavaliosta poikkeamisesta päättää toiminnoista tai turvallisuudesta vastaava virkamies. Ruokarahan maksamisesta päättää toiminnoista vastaava virkamies taikka työjärjestyksessä määrätty ohjauksen tai valvonnan esimi</w:t>
                </w:r>
                <w:r w:rsidR="000F204C">
                  <w:t>estehtävissä toimiva virkamies.</w:t>
                </w:r>
              </w:p>
              <w:p w14:paraId="2D074261" w14:textId="77777777" w:rsidR="000F204C" w:rsidRDefault="000F204C" w:rsidP="001B453D">
                <w:pPr>
                  <w:pStyle w:val="LLKappalejako"/>
                </w:pPr>
              </w:p>
              <w:p w14:paraId="068ABB42" w14:textId="77777777" w:rsidR="001B453D" w:rsidRDefault="001B453D" w:rsidP="001B453D">
                <w:pPr>
                  <w:pStyle w:val="LLKappalejako"/>
                </w:pPr>
                <w:r>
                  <w:t xml:space="preserve">Rikosseuraamuslaitoksen </w:t>
                </w:r>
                <w:r w:rsidRPr="000F204C">
                  <w:rPr>
                    <w:i/>
                  </w:rPr>
                  <w:t>operatiivisen toiminnan vastuualueen johtaja</w:t>
                </w:r>
                <w:r>
                  <w:t xml:space="preserve"> päättää 6 a §:n mukaisesta tupakoinnin kieltämisestä vankilassa.</w:t>
                </w:r>
              </w:p>
              <w:p w14:paraId="133E8269" w14:textId="77777777" w:rsidR="001B453D" w:rsidRDefault="001B453D" w:rsidP="001B453D">
                <w:pPr>
                  <w:pStyle w:val="LLKappalejako"/>
                </w:pPr>
              </w:p>
              <w:p w14:paraId="601DA8CB" w14:textId="0A52BBBC" w:rsidR="001B453D" w:rsidRDefault="001B453D" w:rsidP="000F204C">
                <w:pPr>
                  <w:pStyle w:val="LLPykala"/>
                </w:pPr>
                <w:r>
                  <w:t>8 §</w:t>
                </w:r>
              </w:p>
              <w:p w14:paraId="6CE16BDB" w14:textId="77777777" w:rsidR="001B453D" w:rsidRDefault="001B453D" w:rsidP="000F204C">
                <w:pPr>
                  <w:pStyle w:val="LLPykalanOtsikko"/>
                </w:pPr>
                <w:r>
                  <w:t>Tarkemmat säännökset ja määräykset</w:t>
                </w:r>
              </w:p>
              <w:p w14:paraId="1EF390EB" w14:textId="059B5CBB" w:rsidR="001B453D" w:rsidRDefault="000F204C" w:rsidP="000F204C">
                <w:pPr>
                  <w:pStyle w:val="LLNormaali"/>
                </w:pPr>
                <w:r w:rsidRPr="000A334A">
                  <w:rPr>
                    <w:lang w:eastAsia="fi-FI"/>
                  </w:rPr>
                  <w:t>— — — — — — — — — — — — — —</w:t>
                </w:r>
              </w:p>
              <w:p w14:paraId="010B51A1" w14:textId="2950DF46" w:rsidR="001B453D" w:rsidRDefault="001B453D" w:rsidP="001B453D">
                <w:pPr>
                  <w:pStyle w:val="LLKappalejako"/>
                </w:pPr>
                <w:r>
                  <w:t xml:space="preserve">Tarkemmat määräykset ruoka- ja perushuollosta, omaehtoisen ruokahuollon järjestämisestä, asumisesta sekä tupakoinnin järjestämisestä ja sytytysvälineiden hallussapidosta antaa </w:t>
                </w:r>
                <w:r w:rsidRPr="000F204C">
                  <w:rPr>
                    <w:i/>
                  </w:rPr>
                  <w:t>Rikosseuraamuslaitos</w:t>
                </w:r>
                <w:r>
                  <w:t>.</w:t>
                </w:r>
              </w:p>
              <w:p w14:paraId="1E924D89" w14:textId="5AB9A080" w:rsidR="000F204C" w:rsidRDefault="000F204C" w:rsidP="001B453D">
                <w:pPr>
                  <w:pStyle w:val="LLKappalejako"/>
                </w:pPr>
              </w:p>
              <w:p w14:paraId="1E4F268B" w14:textId="77777777" w:rsidR="000F204C" w:rsidRDefault="000F204C" w:rsidP="001B453D">
                <w:pPr>
                  <w:pStyle w:val="LLKappalejako"/>
                </w:pPr>
              </w:p>
              <w:p w14:paraId="0A9CB505" w14:textId="252F0F7C" w:rsidR="001B453D" w:rsidRDefault="001B453D" w:rsidP="000F204C">
                <w:pPr>
                  <w:pStyle w:val="LLLuku"/>
                </w:pPr>
                <w:r>
                  <w:t>8 luku</w:t>
                </w:r>
              </w:p>
              <w:p w14:paraId="38D932FB" w14:textId="47ED5D33" w:rsidR="001B453D" w:rsidRDefault="001B453D" w:rsidP="000F204C">
                <w:pPr>
                  <w:pStyle w:val="LLLuvunOtsikko"/>
                </w:pPr>
                <w:r>
                  <w:t>Toimintaan osallistuminen</w:t>
                </w:r>
              </w:p>
              <w:p w14:paraId="451EBDB6" w14:textId="425ED09B" w:rsidR="001B453D" w:rsidRDefault="001B453D" w:rsidP="000F204C">
                <w:pPr>
                  <w:pStyle w:val="LLPykala"/>
                </w:pPr>
                <w:r>
                  <w:t>14 §</w:t>
                </w:r>
              </w:p>
              <w:p w14:paraId="67B6A8EA" w14:textId="11D1F595" w:rsidR="001B453D" w:rsidRDefault="001B453D" w:rsidP="000F204C">
                <w:pPr>
                  <w:pStyle w:val="LLPykalanOtsikko"/>
                </w:pPr>
                <w:r>
                  <w:t>Päätösvalta</w:t>
                </w:r>
              </w:p>
              <w:p w14:paraId="657B07AD" w14:textId="77777777" w:rsidR="001B453D" w:rsidRDefault="001B453D" w:rsidP="001B453D">
                <w:pPr>
                  <w:pStyle w:val="LLKappalejako"/>
                </w:pPr>
                <w:r>
                  <w:t xml:space="preserve">Vankilan </w:t>
                </w:r>
                <w:r w:rsidRPr="000F204C">
                  <w:rPr>
                    <w:i/>
                  </w:rPr>
                  <w:t>yksikönpäällikkö</w:t>
                </w:r>
                <w:r>
                  <w:t xml:space="preserve"> tai </w:t>
                </w:r>
                <w:r w:rsidRPr="000F204C">
                  <w:rPr>
                    <w:i/>
                  </w:rPr>
                  <w:t>työjärjestyksessä määrätty</w:t>
                </w:r>
                <w:r>
                  <w:t xml:space="preserve"> toiminnoista vastaava virkamies taikka ohjauksen tai valvonnan esimiestehtävissä toimiva virkamies päättää 4 §:n mukaisesta sijoittamisesta, 6 ja 9 §:n mukaisesta vankilan ulkopuoliseen toimintaan osallistumisesta sekä 11 §:ssä tarkoitetun luvan tai sijoituksen peruuttamisesta. </w:t>
                </w:r>
              </w:p>
              <w:p w14:paraId="3BE25C8D" w14:textId="5F50FC67" w:rsidR="001B453D" w:rsidRDefault="001B453D" w:rsidP="001B453D">
                <w:pPr>
                  <w:pStyle w:val="LLKappalejako"/>
                </w:pPr>
                <w:r>
                  <w:t xml:space="preserve">Rikosseuraamuslaitoksen </w:t>
                </w:r>
                <w:r w:rsidRPr="000F204C">
                  <w:rPr>
                    <w:i/>
                  </w:rPr>
                  <w:t xml:space="preserve">operatiivisen </w:t>
                </w:r>
                <w:r w:rsidR="00276B87">
                  <w:rPr>
                    <w:i/>
                  </w:rPr>
                  <w:t xml:space="preserve">toiminnan </w:t>
                </w:r>
                <w:r w:rsidRPr="000F204C">
                  <w:rPr>
                    <w:i/>
                  </w:rPr>
                  <w:t>vastuualueen johtaja</w:t>
                </w:r>
                <w:r>
                  <w:t xml:space="preserve"> päättää kuitenkin elinkautista vankeusrangaistusta ja rikoslain 2 c luvun 11 §:ssä tarkoitettua yhdistelmärangaistusta suorittavan vangin siviilityöluvasta, opintoluvasta ja sijoituksesta ulkopuoliseen laitokseen. </w:t>
                </w:r>
              </w:p>
              <w:p w14:paraId="76056BDB" w14:textId="0686EB05" w:rsidR="001B453D" w:rsidRDefault="001B453D" w:rsidP="001B453D">
                <w:pPr>
                  <w:pStyle w:val="LLKappalejako"/>
                </w:pPr>
                <w:r>
                  <w:t xml:space="preserve">Rikosseuraamuslaitoksen </w:t>
                </w:r>
                <w:r w:rsidRPr="000F204C">
                  <w:rPr>
                    <w:i/>
                  </w:rPr>
                  <w:t xml:space="preserve">operatiivisen </w:t>
                </w:r>
                <w:r w:rsidR="00276B87">
                  <w:rPr>
                    <w:i/>
                  </w:rPr>
                  <w:t xml:space="preserve">toiminnan </w:t>
                </w:r>
                <w:r w:rsidRPr="000F204C">
                  <w:rPr>
                    <w:i/>
                  </w:rPr>
                  <w:t>vastuualueen johtajan</w:t>
                </w:r>
                <w:r>
                  <w:t xml:space="preserve"> päätöksellä 2 momentissa tarkoitettu päätösvalta voidaan siirtää 1 momentissa tarkoitetulle virkamiehelle.</w:t>
                </w:r>
              </w:p>
              <w:p w14:paraId="49079A35" w14:textId="01A359CE" w:rsidR="000F204C" w:rsidRDefault="001B453D" w:rsidP="000F204C">
                <w:pPr>
                  <w:pStyle w:val="LLKappalejako"/>
                </w:pPr>
                <w:r>
                  <w:t xml:space="preserve">Edellä 13 §:ssä tarkoitetusta osallistumisvelvollisuudesta vapauttamisesta päättää vankilan </w:t>
                </w:r>
                <w:r w:rsidRPr="000F204C">
                  <w:rPr>
                    <w:i/>
                  </w:rPr>
                  <w:t>yksikönpäällikkö</w:t>
                </w:r>
                <w:r>
                  <w:t xml:space="preserve"> tai toiminnoista vastaava virkamies taikka ohjauksen tai valvonnan esimiestehtävissä toimiva virkamies</w:t>
                </w:r>
              </w:p>
              <w:p w14:paraId="72B8D613" w14:textId="77777777" w:rsidR="000F204C" w:rsidRDefault="000F204C" w:rsidP="000F204C">
                <w:pPr>
                  <w:pStyle w:val="LLKappalejako"/>
                </w:pPr>
              </w:p>
              <w:p w14:paraId="43B3C197" w14:textId="49686AA2" w:rsidR="001B453D" w:rsidRDefault="001B453D" w:rsidP="000F204C">
                <w:pPr>
                  <w:pStyle w:val="LLPykala"/>
                </w:pPr>
                <w:r>
                  <w:t xml:space="preserve">15 § </w:t>
                </w:r>
              </w:p>
              <w:p w14:paraId="62168BA1" w14:textId="1723E90A" w:rsidR="001B453D" w:rsidRDefault="001B453D" w:rsidP="000F204C">
                <w:pPr>
                  <w:pStyle w:val="LLPykalanOtsikko"/>
                </w:pPr>
                <w:r>
                  <w:t>Tarkemmat säännökset</w:t>
                </w:r>
              </w:p>
              <w:p w14:paraId="15F78E29" w14:textId="77777777" w:rsidR="001B453D" w:rsidRDefault="001B453D" w:rsidP="001B453D">
                <w:pPr>
                  <w:pStyle w:val="LLKappalejako"/>
                </w:pPr>
                <w:r>
                  <w:t xml:space="preserve">Tarkemmat säännökset vankien toimintaan sijoittamisesta, vankien työ- ja toiminta-ajasta sekä 6 ja 9 §:ssä tarkoitetun sijoituksen ja luvan ehdoista, pituudesta ja sijoitussopimuksesta sekä osallistumisvelvollisuudesta vapauttamisesta määräajaksi annetaan valtioneuvoston asetuksella. Tarkemmat määräykset menettelystä samoin kuin töiden luokittelusta sekä muista työn edellytyksistä </w:t>
                </w:r>
                <w:r w:rsidRPr="000F204C">
                  <w:rPr>
                    <w:i/>
                  </w:rPr>
                  <w:t>antaa Rikosseuraamuslaitos</w:t>
                </w:r>
                <w:r>
                  <w:t>.</w:t>
                </w:r>
              </w:p>
              <w:p w14:paraId="5515793C" w14:textId="77777777" w:rsidR="001B453D" w:rsidRDefault="001B453D" w:rsidP="001B453D">
                <w:pPr>
                  <w:pStyle w:val="LLKappalejako"/>
                </w:pPr>
              </w:p>
              <w:p w14:paraId="33D8D16F" w14:textId="77777777" w:rsidR="001B453D" w:rsidRDefault="001B453D" w:rsidP="001B453D">
                <w:pPr>
                  <w:pStyle w:val="LLKappalejako"/>
                </w:pPr>
              </w:p>
              <w:p w14:paraId="1FE7529D" w14:textId="0C2C9E5A" w:rsidR="001B453D" w:rsidRDefault="001B453D" w:rsidP="000F204C">
                <w:pPr>
                  <w:pStyle w:val="LLLuku"/>
                </w:pPr>
                <w:r>
                  <w:t>9 luku</w:t>
                </w:r>
              </w:p>
              <w:p w14:paraId="5AB59FC2" w14:textId="286BF3E4" w:rsidR="001B453D" w:rsidRDefault="001B453D" w:rsidP="000F204C">
                <w:pPr>
                  <w:pStyle w:val="LLLuvunOtsikko"/>
                </w:pPr>
                <w:r>
                  <w:t>Vangin omaisuus ja tulot</w:t>
                </w:r>
              </w:p>
              <w:p w14:paraId="26B3D5EC" w14:textId="11412C28" w:rsidR="001B453D" w:rsidRDefault="001B453D" w:rsidP="000F204C">
                <w:pPr>
                  <w:pStyle w:val="LLPykala"/>
                </w:pPr>
                <w:r>
                  <w:t>9 §</w:t>
                </w:r>
              </w:p>
              <w:p w14:paraId="324A7EDB" w14:textId="059497DD" w:rsidR="001B453D" w:rsidRDefault="001B453D" w:rsidP="000F204C">
                <w:pPr>
                  <w:pStyle w:val="LLPykalanOtsikko"/>
                </w:pPr>
                <w:r>
                  <w:t>Päätösvalta</w:t>
                </w:r>
              </w:p>
              <w:p w14:paraId="3FAF26B1" w14:textId="0DFDC09A" w:rsidR="001B453D" w:rsidRDefault="000F204C" w:rsidP="000F204C">
                <w:pPr>
                  <w:pStyle w:val="LLNormaali"/>
                </w:pPr>
                <w:r w:rsidRPr="000A334A">
                  <w:rPr>
                    <w:lang w:eastAsia="fi-FI"/>
                  </w:rPr>
                  <w:t>— — — — — — — — — — — — — —</w:t>
                </w:r>
              </w:p>
              <w:p w14:paraId="3D6C333C" w14:textId="5775EE6A" w:rsidR="001B453D" w:rsidRDefault="001B453D" w:rsidP="001B453D">
                <w:pPr>
                  <w:pStyle w:val="LLKappalejako"/>
                </w:pPr>
                <w:r>
                  <w:t xml:space="preserve">Edellä 4 §:n 4 momentissa tarkoitetusta rahan tai maksuvälineiden toimittamisesta vankilan ulkopuolelle tai toiselle vangille päättää vankilan </w:t>
                </w:r>
                <w:r w:rsidRPr="000F204C">
                  <w:rPr>
                    <w:i/>
                  </w:rPr>
                  <w:t>yksikönpäällikkö</w:t>
                </w:r>
                <w:r>
                  <w:t xml:space="preserve"> tai </w:t>
                </w:r>
                <w:r w:rsidRPr="000F204C">
                  <w:rPr>
                    <w:i/>
                  </w:rPr>
                  <w:t>työjärjestyksessä määrätty</w:t>
                </w:r>
                <w:r>
                  <w:t xml:space="preserve"> turvallisuudesta vastaava virkamies. Käyttörahan, toimintarahan, palkan ja työmatkakustannusten maksamisesta, toimintarahan suorittamatta jättämisestä ja toimintarahan ja palkan muuttamisesta päättää vankilan </w:t>
                </w:r>
                <w:r w:rsidRPr="00997C52">
                  <w:rPr>
                    <w:i/>
                  </w:rPr>
                  <w:t>yksikönpäällikkö</w:t>
                </w:r>
                <w:r w:rsidR="00997C52">
                  <w:t xml:space="preserve"> tai </w:t>
                </w:r>
                <w:r w:rsidRPr="00997C52">
                  <w:rPr>
                    <w:i/>
                  </w:rPr>
                  <w:t>työjärjestyksessä määrätty</w:t>
                </w:r>
                <w:r>
                  <w:t xml:space="preserve"> toiminnoista vastaava virkamies taikka ohjauksen tai valvonnan esimiestehtävissä toimiva virkamies. </w:t>
                </w:r>
              </w:p>
              <w:p w14:paraId="7AF663F4" w14:textId="77777777" w:rsidR="001B453D" w:rsidRDefault="001B453D" w:rsidP="001B453D">
                <w:pPr>
                  <w:pStyle w:val="LLKappalejako"/>
                </w:pPr>
                <w:r>
                  <w:t xml:space="preserve">Edellä 4 §:n 3 momentissa tarkoitetusta vankilan ulkopuolelta tulevan rahan tai muiden maksuvälineiden käytön rajoittamisesta suljetussa vankilassa päättää </w:t>
                </w:r>
                <w:r w:rsidRPr="00997C52">
                  <w:rPr>
                    <w:i/>
                  </w:rPr>
                  <w:t>rikosseuraamuskeskuksen johtaja</w:t>
                </w:r>
                <w:r>
                  <w:t xml:space="preserve">. </w:t>
                </w:r>
              </w:p>
              <w:p w14:paraId="6A2FADF6" w14:textId="77777777" w:rsidR="00997C52" w:rsidRDefault="00997C52" w:rsidP="001B453D">
                <w:pPr>
                  <w:pStyle w:val="LLKappalejako"/>
                </w:pPr>
              </w:p>
              <w:p w14:paraId="59657BB4" w14:textId="47FA58DB" w:rsidR="001B453D" w:rsidRDefault="001B453D" w:rsidP="00997C52">
                <w:pPr>
                  <w:pStyle w:val="LLPykala"/>
                </w:pPr>
                <w:r>
                  <w:t>10 §</w:t>
                </w:r>
              </w:p>
              <w:p w14:paraId="2547902B" w14:textId="77777777" w:rsidR="001B453D" w:rsidRDefault="001B453D" w:rsidP="00997C52">
                <w:pPr>
                  <w:pStyle w:val="LLPykalanOtsikko"/>
                </w:pPr>
                <w:r>
                  <w:t>Tarkemmat säännökset ja määräykset</w:t>
                </w:r>
              </w:p>
              <w:p w14:paraId="45728B0D" w14:textId="4788511C" w:rsidR="001B453D" w:rsidRDefault="00997C52" w:rsidP="00997C52">
                <w:pPr>
                  <w:pStyle w:val="LLNormaali"/>
                </w:pPr>
                <w:r w:rsidRPr="000A334A">
                  <w:rPr>
                    <w:lang w:eastAsia="fi-FI"/>
                  </w:rPr>
                  <w:t>— — — — — — — — — — — — — —</w:t>
                </w:r>
              </w:p>
              <w:p w14:paraId="564D4BDC" w14:textId="77777777" w:rsidR="001B453D" w:rsidRDefault="001B453D" w:rsidP="001B453D">
                <w:pPr>
                  <w:pStyle w:val="LLKappalejako"/>
                </w:pPr>
                <w:r>
                  <w:t xml:space="preserve">Tarkemmat määräykset vangin haltuun annettavan maksukortin ominaisuuksista sekä haltuun antamisesta ja käytöstä, omaisuuden säilyttämisestä, lähettämisestä, hävittämisestä ja omaisuusluettelosta, siitä, mitä omaisuutta luetteloon merkitään sekä 6 §:ssä tarkoitetun provision maksamisesta, provision määrästä ja toimintarahan suorittamatta jättämisestä antaa </w:t>
                </w:r>
                <w:r w:rsidRPr="00997C52">
                  <w:rPr>
                    <w:i/>
                  </w:rPr>
                  <w:t>Rikosseuraamuslaitos</w:t>
                </w:r>
                <w:r>
                  <w:t>.</w:t>
                </w:r>
              </w:p>
              <w:p w14:paraId="6E642477" w14:textId="77777777" w:rsidR="001B453D" w:rsidRDefault="001B453D" w:rsidP="001B453D">
                <w:pPr>
                  <w:pStyle w:val="LLKappalejako"/>
                </w:pPr>
              </w:p>
              <w:p w14:paraId="5833BA21" w14:textId="43085AE1" w:rsidR="001B453D" w:rsidRDefault="001B453D" w:rsidP="00997C52">
                <w:pPr>
                  <w:pStyle w:val="LLKappalejako"/>
                  <w:ind w:firstLine="0"/>
                </w:pPr>
              </w:p>
              <w:p w14:paraId="53785B48" w14:textId="7745BDB7" w:rsidR="001B453D" w:rsidRDefault="001B453D" w:rsidP="00997C52">
                <w:pPr>
                  <w:pStyle w:val="LLLuku"/>
                </w:pPr>
                <w:r>
                  <w:t>10 luku</w:t>
                </w:r>
              </w:p>
              <w:p w14:paraId="3FE02457" w14:textId="2AF00C02" w:rsidR="001B453D" w:rsidRDefault="001B453D" w:rsidP="00997C52">
                <w:pPr>
                  <w:pStyle w:val="LLLuvunOtsikko"/>
                </w:pPr>
                <w:proofErr w:type="spellStart"/>
                <w:r>
                  <w:t>Sosiaali</w:t>
                </w:r>
                <w:proofErr w:type="spellEnd"/>
                <w:r>
                  <w:t>- ja terveydenhuolto</w:t>
                </w:r>
              </w:p>
              <w:p w14:paraId="4B00C87B" w14:textId="4F136D9A" w:rsidR="001B453D" w:rsidRDefault="001B453D" w:rsidP="00997C52">
                <w:pPr>
                  <w:pStyle w:val="LLPykala"/>
                </w:pPr>
                <w:r>
                  <w:t>10 §</w:t>
                </w:r>
              </w:p>
              <w:p w14:paraId="5791C3FA" w14:textId="51EC0331" w:rsidR="001B453D" w:rsidRDefault="001B453D" w:rsidP="00997C52">
                <w:pPr>
                  <w:pStyle w:val="LLPykalanOtsikko"/>
                </w:pPr>
                <w:r>
                  <w:t>Päätösvalta</w:t>
                </w:r>
              </w:p>
              <w:p w14:paraId="0E1840C4" w14:textId="77777777" w:rsidR="001B453D" w:rsidRDefault="001B453D" w:rsidP="001B453D">
                <w:pPr>
                  <w:pStyle w:val="LLKappalejako"/>
                </w:pPr>
                <w:r>
                  <w:t>(kumotaan 1 momentti)</w:t>
                </w:r>
              </w:p>
              <w:p w14:paraId="537944BE" w14:textId="100D4514" w:rsidR="001B453D" w:rsidRDefault="001B453D" w:rsidP="001B453D">
                <w:pPr>
                  <w:pStyle w:val="LLKappalejako"/>
                </w:pPr>
              </w:p>
              <w:p w14:paraId="681FBDAC" w14:textId="516EB962" w:rsidR="00997C52" w:rsidRDefault="00997C52" w:rsidP="001B453D">
                <w:pPr>
                  <w:pStyle w:val="LLKappalejako"/>
                </w:pPr>
              </w:p>
              <w:p w14:paraId="1FCACBA1" w14:textId="1C1A0DFB" w:rsidR="00997C52" w:rsidRDefault="00997C52" w:rsidP="001B453D">
                <w:pPr>
                  <w:pStyle w:val="LLKappalejako"/>
                </w:pPr>
              </w:p>
              <w:p w14:paraId="2E971FC4" w14:textId="77777777" w:rsidR="00997C52" w:rsidRDefault="00997C52" w:rsidP="001B453D">
                <w:pPr>
                  <w:pStyle w:val="LLKappalejako"/>
                </w:pPr>
              </w:p>
              <w:p w14:paraId="6E4F06EF" w14:textId="35BC7E0B" w:rsidR="001B453D" w:rsidRDefault="001B453D" w:rsidP="001B453D">
                <w:pPr>
                  <w:pStyle w:val="LLKappalejako"/>
                </w:pPr>
                <w:r>
                  <w:t xml:space="preserve">Vankilan </w:t>
                </w:r>
                <w:r w:rsidRPr="00997C52">
                  <w:rPr>
                    <w:i/>
                  </w:rPr>
                  <w:t>yksikönpäällikkö</w:t>
                </w:r>
                <w:r>
                  <w:t xml:space="preserve"> päättää kuultuaan mahdollisuuksien mukaan lääkäriä, lähettämisestä 2 §:ssä tarkoitettuun hoitoon tai tutkimukseen. Rikosseuraamuslaitoksen </w:t>
                </w:r>
                <w:r w:rsidRPr="00997C52">
                  <w:rPr>
                    <w:i/>
                  </w:rPr>
                  <w:t xml:space="preserve">operatiivisen </w:t>
                </w:r>
                <w:r w:rsidR="00567500">
                  <w:rPr>
                    <w:i/>
                  </w:rPr>
                  <w:t xml:space="preserve">toiminnan </w:t>
                </w:r>
                <w:r w:rsidRPr="00997C52">
                  <w:rPr>
                    <w:i/>
                  </w:rPr>
                  <w:t>vastuualueen johtaja</w:t>
                </w:r>
                <w:r>
                  <w:t xml:space="preserve"> päättää vankilan esityksestä Vankiterveydenhuollon yksikön johtajana toimivaa lääkäriä kuultuaan 3 §:ssä tarkoitetusta vankilasta vapauttamisesta. </w:t>
                </w:r>
              </w:p>
              <w:p w14:paraId="68C9FDD3" w14:textId="315FE074" w:rsidR="001B453D" w:rsidRDefault="001B453D" w:rsidP="001B453D">
                <w:pPr>
                  <w:pStyle w:val="LLKappalejako"/>
                </w:pPr>
              </w:p>
              <w:p w14:paraId="463294C9" w14:textId="6D216FA4" w:rsidR="005110F5" w:rsidRDefault="005110F5" w:rsidP="001B453D">
                <w:pPr>
                  <w:pStyle w:val="LLKappalejako"/>
                </w:pPr>
              </w:p>
              <w:p w14:paraId="36C4C883" w14:textId="6D0C48BB" w:rsidR="005110F5" w:rsidRDefault="005110F5" w:rsidP="001B453D">
                <w:pPr>
                  <w:pStyle w:val="LLKappalejako"/>
                </w:pPr>
              </w:p>
              <w:p w14:paraId="64E7DD87" w14:textId="2CF94A14" w:rsidR="005110F5" w:rsidRDefault="005110F5" w:rsidP="006661F9">
                <w:pPr>
                  <w:pStyle w:val="LLKappalejako"/>
                  <w:ind w:firstLine="0"/>
                </w:pPr>
              </w:p>
              <w:p w14:paraId="281B835C" w14:textId="6A02E4B2" w:rsidR="001B453D" w:rsidRDefault="001B453D" w:rsidP="005110F5">
                <w:pPr>
                  <w:pStyle w:val="LLLuku"/>
                </w:pPr>
                <w:r>
                  <w:t>11 luku</w:t>
                </w:r>
              </w:p>
              <w:p w14:paraId="71A31561" w14:textId="19362A69" w:rsidR="001B453D" w:rsidRDefault="001B453D" w:rsidP="005110F5">
                <w:pPr>
                  <w:pStyle w:val="LLLuvunOtsikko"/>
                </w:pPr>
                <w:r>
                  <w:t>Vapaa-aika</w:t>
                </w:r>
              </w:p>
              <w:p w14:paraId="55A4DB5A" w14:textId="5C47047B" w:rsidR="001B453D" w:rsidRDefault="001B453D" w:rsidP="005110F5">
                <w:pPr>
                  <w:pStyle w:val="LLPykala"/>
                </w:pPr>
                <w:r>
                  <w:t>8 §</w:t>
                </w:r>
              </w:p>
              <w:p w14:paraId="34CF335E" w14:textId="316F277A" w:rsidR="001B453D" w:rsidRDefault="001B453D" w:rsidP="005110F5">
                <w:pPr>
                  <w:pStyle w:val="LLPykalanOtsikko"/>
                </w:pPr>
                <w:r>
                  <w:t>Päätösvalta</w:t>
                </w:r>
              </w:p>
              <w:p w14:paraId="0BF25FFD" w14:textId="159BAB9D" w:rsidR="001B453D" w:rsidRDefault="00997C52" w:rsidP="00997C52">
                <w:pPr>
                  <w:pStyle w:val="LLNormaali"/>
                </w:pPr>
                <w:r w:rsidRPr="000A334A">
                  <w:rPr>
                    <w:lang w:eastAsia="fi-FI"/>
                  </w:rPr>
                  <w:t>— — — — — — — — — — — — — —</w:t>
                </w:r>
              </w:p>
              <w:p w14:paraId="6C592148" w14:textId="3C77850B" w:rsidR="001B453D" w:rsidRDefault="001B453D" w:rsidP="001B453D">
                <w:pPr>
                  <w:pStyle w:val="LLKappalejako"/>
                </w:pPr>
                <w:r>
                  <w:t xml:space="preserve">Luvan 1 §:n 2 momentissa tarkoitettuun vapaa-ajan toimintaan ja 7 §:ssä tarkoitettuun kokoontumiseen myöntää </w:t>
                </w:r>
                <w:r w:rsidRPr="005110F5">
                  <w:rPr>
                    <w:i/>
                  </w:rPr>
                  <w:t>vankilan yksikönpäällikkö</w:t>
                </w:r>
                <w:r>
                  <w:t>, taikka</w:t>
                </w:r>
                <w:r w:rsidRPr="005110F5">
                  <w:rPr>
                    <w:i/>
                  </w:rPr>
                  <w:t xml:space="preserve"> työjärjestyksessä määrätty</w:t>
                </w:r>
                <w:r>
                  <w:t xml:space="preserve"> toiminnoista tai turvallisuudesta vastaava virkamies.</w:t>
                </w:r>
              </w:p>
              <w:p w14:paraId="5037C1B3" w14:textId="77777777" w:rsidR="005110F5" w:rsidRDefault="005110F5" w:rsidP="001B453D">
                <w:pPr>
                  <w:pStyle w:val="LLKappalejako"/>
                </w:pPr>
              </w:p>
              <w:p w14:paraId="325EC616" w14:textId="03BD4DFA" w:rsidR="001B453D" w:rsidRDefault="001B453D" w:rsidP="005110F5">
                <w:pPr>
                  <w:pStyle w:val="LLPykala"/>
                </w:pPr>
                <w:r>
                  <w:t>9 §</w:t>
                </w:r>
              </w:p>
              <w:p w14:paraId="78E20870" w14:textId="37BC569D" w:rsidR="001B453D" w:rsidRDefault="001B453D" w:rsidP="005110F5">
                <w:pPr>
                  <w:pStyle w:val="LLPykalanOtsikko"/>
                </w:pPr>
                <w:r>
                  <w:t>Tarkemmat määräykset</w:t>
                </w:r>
              </w:p>
              <w:p w14:paraId="126AB7B6" w14:textId="77777777" w:rsidR="001B453D" w:rsidRDefault="001B453D" w:rsidP="001B453D">
                <w:pPr>
                  <w:pStyle w:val="LLKappalejako"/>
                </w:pPr>
                <w:r w:rsidRPr="005110F5">
                  <w:rPr>
                    <w:i/>
                  </w:rPr>
                  <w:t>Rikosseuraamuslaitos</w:t>
                </w:r>
                <w:r>
                  <w:t xml:space="preserve"> antaa tarkemmat määräykset kirjastopalveluiden järjestämisestä silloin, kun vanki ei pääse käymään vankilan kirjastossa.</w:t>
                </w:r>
              </w:p>
              <w:p w14:paraId="231680E2" w14:textId="77777777" w:rsidR="001B453D" w:rsidRDefault="001B453D" w:rsidP="001B453D">
                <w:pPr>
                  <w:pStyle w:val="LLKappalejako"/>
                </w:pPr>
              </w:p>
              <w:p w14:paraId="315B27AF" w14:textId="77777777" w:rsidR="001B453D" w:rsidRDefault="001B453D" w:rsidP="001B453D">
                <w:pPr>
                  <w:pStyle w:val="LLKappalejako"/>
                </w:pPr>
              </w:p>
              <w:p w14:paraId="110E264A" w14:textId="642625D5" w:rsidR="001B453D" w:rsidRDefault="001B453D" w:rsidP="005110F5">
                <w:pPr>
                  <w:pStyle w:val="LLLuku"/>
                </w:pPr>
                <w:r>
                  <w:t>12 luku</w:t>
                </w:r>
              </w:p>
              <w:p w14:paraId="66DFA3D2" w14:textId="77777777" w:rsidR="001B453D" w:rsidRDefault="001B453D" w:rsidP="005110F5">
                <w:pPr>
                  <w:pStyle w:val="LLLuvunOtsikko"/>
                </w:pPr>
                <w:r>
                  <w:t>Kirjeenvaihto, puhelut ja sähköinen viestintä</w:t>
                </w:r>
              </w:p>
              <w:p w14:paraId="2C9C9F4F" w14:textId="161C38FE" w:rsidR="001B453D" w:rsidRDefault="001B453D" w:rsidP="005110F5">
                <w:pPr>
                  <w:pStyle w:val="LLPykala"/>
                </w:pPr>
                <w:r>
                  <w:t>11 §</w:t>
                </w:r>
              </w:p>
              <w:p w14:paraId="0F986262" w14:textId="3E3A93D5" w:rsidR="001B453D" w:rsidRDefault="001B453D" w:rsidP="005110F5">
                <w:pPr>
                  <w:pStyle w:val="LLPykalanOtsikko"/>
                </w:pPr>
                <w:r>
                  <w:t>Päätösvalta</w:t>
                </w:r>
              </w:p>
              <w:p w14:paraId="6403046B" w14:textId="27604596" w:rsidR="001B453D" w:rsidRDefault="005110F5" w:rsidP="005110F5">
                <w:pPr>
                  <w:pStyle w:val="LLNormaali"/>
                </w:pPr>
                <w:r w:rsidRPr="000A334A">
                  <w:rPr>
                    <w:lang w:eastAsia="fi-FI"/>
                  </w:rPr>
                  <w:t>— — — — — — — — — — — — — —</w:t>
                </w:r>
              </w:p>
              <w:p w14:paraId="62CD6D43" w14:textId="77777777" w:rsidR="001B453D" w:rsidRDefault="001B453D" w:rsidP="001B453D">
                <w:pPr>
                  <w:pStyle w:val="LLKappalejako"/>
                </w:pPr>
                <w:r>
                  <w:t xml:space="preserve">Matkapuhelimen käyttöä koskevasta luvasta ja luvan peruuttamisesta sekä matkapuhelimen antamisesta vangin haltuun päättää vankilan </w:t>
                </w:r>
                <w:r w:rsidRPr="005110F5">
                  <w:rPr>
                    <w:i/>
                  </w:rPr>
                  <w:t xml:space="preserve">yksikönpäällikkö </w:t>
                </w:r>
                <w:r>
                  <w:t>taikka turvallisuudesta tai toiminnasta vastaava virkamies.</w:t>
                </w:r>
              </w:p>
              <w:p w14:paraId="7DE58EDC" w14:textId="77777777" w:rsidR="001B453D" w:rsidRDefault="001B453D" w:rsidP="001B453D">
                <w:pPr>
                  <w:pStyle w:val="LLKappalejako"/>
                </w:pPr>
                <w:r>
                  <w:t xml:space="preserve">Sähköpostin ja internetin käyttöä koskevasta luvasta ja luvan peruuttamisesta sekä tietokoneen antamisesta vangin haltuun päättää vankilan </w:t>
                </w:r>
                <w:r w:rsidRPr="005110F5">
                  <w:rPr>
                    <w:i/>
                  </w:rPr>
                  <w:t>yksikönpäällikkö</w:t>
                </w:r>
                <w:r>
                  <w:t xml:space="preserve"> taikka turvallisuudesta tai toiminnasta vastaava virkamies.</w:t>
                </w:r>
              </w:p>
              <w:p w14:paraId="6AA680DC" w14:textId="71E51151" w:rsidR="001B453D" w:rsidRDefault="001B453D" w:rsidP="001B453D">
                <w:pPr>
                  <w:pStyle w:val="LLKappalejako"/>
                </w:pPr>
              </w:p>
              <w:p w14:paraId="7BD6477C" w14:textId="4AF89ADC" w:rsidR="00D80E02" w:rsidRDefault="00D80E02" w:rsidP="001B453D">
                <w:pPr>
                  <w:pStyle w:val="LLKappalejako"/>
                </w:pPr>
              </w:p>
              <w:p w14:paraId="3E59B680" w14:textId="3ABA165D" w:rsidR="00D80E02" w:rsidRDefault="00D80E02" w:rsidP="001B453D">
                <w:pPr>
                  <w:pStyle w:val="LLKappalejako"/>
                </w:pPr>
              </w:p>
              <w:p w14:paraId="0FF8C4EE" w14:textId="77777777" w:rsidR="00D80E02" w:rsidRDefault="00D80E02" w:rsidP="001B453D">
                <w:pPr>
                  <w:pStyle w:val="LLKappalejako"/>
                </w:pPr>
              </w:p>
              <w:p w14:paraId="10AA6A57" w14:textId="47E1F5F1" w:rsidR="001B453D" w:rsidRDefault="001B453D" w:rsidP="00D80E02">
                <w:pPr>
                  <w:pStyle w:val="LLPykala"/>
                </w:pPr>
                <w:r>
                  <w:t>12 §</w:t>
                </w:r>
              </w:p>
              <w:p w14:paraId="74BE4D17" w14:textId="77777777" w:rsidR="001B453D" w:rsidRDefault="001B453D" w:rsidP="00D80E02">
                <w:pPr>
                  <w:pStyle w:val="LLPykalanOtsikko"/>
                </w:pPr>
                <w:r>
                  <w:t>Tarkemmat säännökset ja määräykset</w:t>
                </w:r>
              </w:p>
              <w:p w14:paraId="43A0621E" w14:textId="49BF2298" w:rsidR="001B453D" w:rsidRDefault="00D80E02" w:rsidP="00D80E02">
                <w:pPr>
                  <w:pStyle w:val="LLNormaali"/>
                </w:pPr>
                <w:r w:rsidRPr="000A334A">
                  <w:rPr>
                    <w:lang w:eastAsia="fi-FI"/>
                  </w:rPr>
                  <w:t>— — — — — — — — — — — — — —</w:t>
                </w:r>
              </w:p>
              <w:p w14:paraId="7AE0EEFD" w14:textId="77777777" w:rsidR="001B453D" w:rsidRDefault="001B453D" w:rsidP="001B453D">
                <w:pPr>
                  <w:pStyle w:val="LLKappalejako"/>
                </w:pPr>
                <w:r w:rsidRPr="00D80E02">
                  <w:rPr>
                    <w:i/>
                  </w:rPr>
                  <w:t>Rikosseuraamuslaitos</w:t>
                </w:r>
                <w:r>
                  <w:t xml:space="preserve"> antaa tarkemmat määräykset 6 a §:ssä tarkoitetun matkapuhelimen ominaisuuksista, haltuun antamisesta ja käytöstä.</w:t>
                </w:r>
              </w:p>
              <w:p w14:paraId="223D54CD" w14:textId="77777777" w:rsidR="001B453D" w:rsidRDefault="001B453D" w:rsidP="001B453D">
                <w:pPr>
                  <w:pStyle w:val="LLKappalejako"/>
                </w:pPr>
              </w:p>
              <w:p w14:paraId="25EAFDBD" w14:textId="6FCB7CBA" w:rsidR="001B453D" w:rsidRDefault="001B453D" w:rsidP="00D80E02">
                <w:pPr>
                  <w:pStyle w:val="LLLuku"/>
                </w:pPr>
                <w:r>
                  <w:t>13 luku</w:t>
                </w:r>
              </w:p>
              <w:p w14:paraId="4314F727" w14:textId="77777777" w:rsidR="001B453D" w:rsidRDefault="001B453D" w:rsidP="00D80E02">
                <w:pPr>
                  <w:pStyle w:val="LLLuvunOtsikko"/>
                </w:pPr>
                <w:r>
                  <w:t>Tapaamiset ja muut yhteydet vankilan ulkopuolelle</w:t>
                </w:r>
              </w:p>
              <w:p w14:paraId="165A758D" w14:textId="6A2F1782" w:rsidR="001B453D" w:rsidRDefault="001B453D" w:rsidP="00D80E02">
                <w:pPr>
                  <w:pStyle w:val="LLPykala"/>
                </w:pPr>
                <w:r>
                  <w:t>17 §</w:t>
                </w:r>
              </w:p>
              <w:p w14:paraId="275C68A8" w14:textId="7A7A7DDA" w:rsidR="001B453D" w:rsidRDefault="001B453D" w:rsidP="00D80E02">
                <w:pPr>
                  <w:pStyle w:val="LLPykalanOtsikko"/>
                </w:pPr>
                <w:r>
                  <w:t>Päätösvalta</w:t>
                </w:r>
              </w:p>
              <w:p w14:paraId="1F27C4FB" w14:textId="77777777" w:rsidR="001B453D" w:rsidRDefault="001B453D" w:rsidP="001B453D">
                <w:pPr>
                  <w:pStyle w:val="LLKappalejako"/>
                </w:pPr>
                <w:r>
                  <w:t xml:space="preserve">Valvomattomasta tapaamisesta, asiamiehen tapaamisesta, lapsen tapaamisesta, vankien välisestä tapaamisesta, 3 §:n 2 momentissa tarkoitetusta valvotusta tapaamisesta, yhteydenpidosta videoyhteyden välityksellä sekä niiden peruuttamisesta päättää toiminnoista tai turvallisuudesta vastaava virkamies taikka ohjauksen tai valvonnan esimiestehtävissä toimiva virkamies. Valvotun tapaamisen 2 §:n 3 momentin mukaisesta kuuntelusta teknisellä laitteella ja tallentamisesta päättää turvallisuudesta vastaava virkamies. Tapaamiskiellon määräämisestä päättää vankilan </w:t>
                </w:r>
                <w:r w:rsidRPr="00D80E02">
                  <w:rPr>
                    <w:i/>
                  </w:rPr>
                  <w:t xml:space="preserve">yksikönpäällikkö </w:t>
                </w:r>
                <w:r>
                  <w:t>taikka toiminnoista tai turvallisuudesta vastaava virkamies.</w:t>
                </w:r>
              </w:p>
              <w:p w14:paraId="5B55AA90" w14:textId="77777777" w:rsidR="00D80E02" w:rsidRDefault="00D80E02" w:rsidP="003F1C96">
                <w:pPr>
                  <w:pStyle w:val="LLNormaali"/>
                </w:pPr>
                <w:r w:rsidRPr="000A334A">
                  <w:rPr>
                    <w:lang w:eastAsia="fi-FI"/>
                  </w:rPr>
                  <w:t>— — — — — — — — — — — — — —</w:t>
                </w:r>
              </w:p>
              <w:p w14:paraId="53BCA3C1" w14:textId="66F188AB" w:rsidR="001B453D" w:rsidRDefault="001B453D" w:rsidP="00D80E02">
                <w:pPr>
                  <w:pStyle w:val="LLNormaali"/>
                </w:pPr>
              </w:p>
              <w:p w14:paraId="06E30366" w14:textId="47184047" w:rsidR="001B453D" w:rsidRDefault="001B453D" w:rsidP="00D80E02">
                <w:pPr>
                  <w:pStyle w:val="LLPykala"/>
                </w:pPr>
                <w:r>
                  <w:t>19 §</w:t>
                </w:r>
              </w:p>
              <w:p w14:paraId="4E062331" w14:textId="77777777" w:rsidR="001B453D" w:rsidRDefault="001B453D" w:rsidP="00D80E02">
                <w:pPr>
                  <w:pStyle w:val="LLPykalanOtsikko"/>
                </w:pPr>
                <w:r>
                  <w:t>Tarkemmat säännökset ja määräykset</w:t>
                </w:r>
              </w:p>
              <w:p w14:paraId="5C80DF0C" w14:textId="18ACCBC0" w:rsidR="001B453D" w:rsidRDefault="00D80E02" w:rsidP="00D80E02">
                <w:pPr>
                  <w:pStyle w:val="LLNormaali"/>
                </w:pPr>
                <w:r w:rsidRPr="000A334A">
                  <w:rPr>
                    <w:lang w:eastAsia="fi-FI"/>
                  </w:rPr>
                  <w:t>— — — — — — — — — — — — — —</w:t>
                </w:r>
              </w:p>
              <w:p w14:paraId="56F9BDCD" w14:textId="77777777" w:rsidR="001B453D" w:rsidRDefault="001B453D" w:rsidP="001B453D">
                <w:pPr>
                  <w:pStyle w:val="LLKappalejako"/>
                </w:pPr>
                <w:r w:rsidRPr="00D80E02">
                  <w:rPr>
                    <w:i/>
                  </w:rPr>
                  <w:t>Rikosseuraamuslaitos</w:t>
                </w:r>
                <w:r>
                  <w:t xml:space="preserve"> antaa tarkemmat määräykset tapaamisten järjestämisestä.</w:t>
                </w:r>
              </w:p>
              <w:p w14:paraId="45F357A2" w14:textId="77777777" w:rsidR="001B453D" w:rsidRDefault="001B453D" w:rsidP="00B8216A">
                <w:pPr>
                  <w:pStyle w:val="LLKappalejako"/>
                </w:pPr>
              </w:p>
              <w:p w14:paraId="3BE250CF" w14:textId="5267EED5" w:rsidR="001B453D" w:rsidRDefault="001B453D" w:rsidP="00B8216A">
                <w:pPr>
                  <w:pStyle w:val="LLKappalejako"/>
                </w:pPr>
              </w:p>
              <w:p w14:paraId="78423479" w14:textId="6E9C583F" w:rsidR="00B8216A" w:rsidRDefault="00B8216A" w:rsidP="00B8216A">
                <w:pPr>
                  <w:pStyle w:val="LLKappalejako"/>
                </w:pPr>
              </w:p>
              <w:p w14:paraId="7EF26B2F" w14:textId="4189E7F2" w:rsidR="00B8216A" w:rsidRDefault="00B8216A" w:rsidP="00B8216A">
                <w:pPr>
                  <w:pStyle w:val="LLKappalejako"/>
                </w:pPr>
              </w:p>
              <w:p w14:paraId="6293FBDD" w14:textId="55C34D69" w:rsidR="00B8216A" w:rsidRDefault="00B8216A" w:rsidP="00B8216A">
                <w:pPr>
                  <w:pStyle w:val="LLKappalejako"/>
                </w:pPr>
              </w:p>
              <w:p w14:paraId="407D9BF2" w14:textId="77777777" w:rsidR="00B8216A" w:rsidRDefault="00B8216A" w:rsidP="00B8216A">
                <w:pPr>
                  <w:pStyle w:val="LLKappalejako"/>
                </w:pPr>
              </w:p>
              <w:p w14:paraId="7442ECA3" w14:textId="2A67C3A0" w:rsidR="001B453D" w:rsidRDefault="001B453D" w:rsidP="00B8216A">
                <w:pPr>
                  <w:pStyle w:val="LLLuku"/>
                </w:pPr>
                <w:r>
                  <w:t>14 luku</w:t>
                </w:r>
              </w:p>
              <w:p w14:paraId="467D2871" w14:textId="28BA3FA3" w:rsidR="001B453D" w:rsidRDefault="001B453D" w:rsidP="00B8216A">
                <w:pPr>
                  <w:pStyle w:val="LLLuvunOtsikko"/>
                </w:pPr>
                <w:r>
                  <w:t>Poistumislupa</w:t>
                </w:r>
              </w:p>
              <w:p w14:paraId="4A856160" w14:textId="716D391D" w:rsidR="001B453D" w:rsidRDefault="001B453D" w:rsidP="00B8216A">
                <w:pPr>
                  <w:pStyle w:val="LLPykala"/>
                </w:pPr>
                <w:r>
                  <w:t>11 §</w:t>
                </w:r>
              </w:p>
              <w:p w14:paraId="79F5700C" w14:textId="7588F487" w:rsidR="001B453D" w:rsidRDefault="001B453D" w:rsidP="00B8216A">
                <w:pPr>
                  <w:pStyle w:val="LLPykalanOtsikko"/>
                </w:pPr>
                <w:r>
                  <w:t>Päätösvalta</w:t>
                </w:r>
              </w:p>
              <w:p w14:paraId="57D863D6" w14:textId="77777777" w:rsidR="001B453D" w:rsidRDefault="001B453D" w:rsidP="001B453D">
                <w:pPr>
                  <w:pStyle w:val="LLKappalejako"/>
                </w:pPr>
                <w:r>
                  <w:t xml:space="preserve">Poistumisluvasta, sen peruuttamisesta, 3 §:n 3 momentissa tarkoitetusta aikaistamisesta ja 10 §:n 2 momentissa tarkoitetusta poistumislupamatkan kustannusten maksamisesta päättää vankilan </w:t>
                </w:r>
                <w:r w:rsidRPr="00B8216A">
                  <w:rPr>
                    <w:i/>
                  </w:rPr>
                  <w:t>yksikönpäällikkö</w:t>
                </w:r>
                <w:r>
                  <w:t xml:space="preserve"> </w:t>
                </w:r>
                <w:r w:rsidRPr="00B8216A">
                  <w:rPr>
                    <w:i/>
                  </w:rPr>
                  <w:t>tai työjärjestyksessä määrätty</w:t>
                </w:r>
                <w:r>
                  <w:t xml:space="preserve"> turvallisuudesta tai toiminnoista vastaava virkamies. </w:t>
                </w:r>
              </w:p>
              <w:p w14:paraId="237ADCBD" w14:textId="08C928A3" w:rsidR="001B453D" w:rsidRDefault="001B453D" w:rsidP="00B8216A">
                <w:pPr>
                  <w:pStyle w:val="LLMomentinJohdantoKappale"/>
                </w:pPr>
                <w:r>
                  <w:t xml:space="preserve">Rikosseuraamuslaitoksen </w:t>
                </w:r>
                <w:r w:rsidRPr="00B8216A">
                  <w:rPr>
                    <w:i/>
                  </w:rPr>
                  <w:t xml:space="preserve">operatiivisen </w:t>
                </w:r>
                <w:r w:rsidR="00D60777">
                  <w:rPr>
                    <w:i/>
                  </w:rPr>
                  <w:t xml:space="preserve">toiminnan </w:t>
                </w:r>
                <w:r w:rsidRPr="00B8216A">
                  <w:rPr>
                    <w:i/>
                  </w:rPr>
                  <w:t xml:space="preserve">vastuualueen johtaja </w:t>
                </w:r>
                <w:r>
                  <w:t>päättää kuitenkin poistumisluvasta ja poistumislupamatkan kustannusten maksamisesta, jos lupaa:</w:t>
                </w:r>
              </w:p>
              <w:p w14:paraId="3B7309E4" w14:textId="77777777" w:rsidR="001B453D" w:rsidRDefault="001B453D" w:rsidP="00B8216A">
                <w:pPr>
                  <w:pStyle w:val="LLMomentinKohta"/>
                </w:pPr>
                <w:r>
                  <w:t>1) hakee elinkautista rangaistusta tai yhdistelmärangaistusta suorittava vanki 2–5 §:n perusteella;</w:t>
                </w:r>
              </w:p>
              <w:p w14:paraId="474F3164" w14:textId="77777777" w:rsidR="001B453D" w:rsidRDefault="001B453D" w:rsidP="00B8216A">
                <w:pPr>
                  <w:pStyle w:val="LLMomentinKohta"/>
                </w:pPr>
                <w:r>
                  <w:t>2) haetaan muuhun valtioon kuin Suomeen.</w:t>
                </w:r>
              </w:p>
              <w:p w14:paraId="4426A0B2" w14:textId="62CC24FE" w:rsidR="001B453D" w:rsidRPr="00B8216A" w:rsidRDefault="001B453D" w:rsidP="00B8216A">
                <w:pPr>
                  <w:pStyle w:val="LLMomentinKohta"/>
                  <w:rPr>
                    <w:i/>
                  </w:rPr>
                </w:pPr>
                <w:r>
                  <w:t xml:space="preserve">Rikosseuraamuslaitoksen </w:t>
                </w:r>
                <w:r w:rsidRPr="00D60777">
                  <w:rPr>
                    <w:i/>
                  </w:rPr>
                  <w:t xml:space="preserve">operatiivisen </w:t>
                </w:r>
                <w:r w:rsidR="00D60777" w:rsidRPr="00D60777">
                  <w:rPr>
                    <w:i/>
                  </w:rPr>
                  <w:t xml:space="preserve">toiminnan </w:t>
                </w:r>
                <w:r w:rsidRPr="00D60777">
                  <w:rPr>
                    <w:i/>
                  </w:rPr>
                  <w:t>vastuualueen johtaja</w:t>
                </w:r>
                <w:r>
                  <w:t xml:space="preserve"> voi päätöksellään siirtää 2 momentissa tarkoitetun päätösvallan vankilan </w:t>
                </w:r>
                <w:r w:rsidRPr="00B8216A">
                  <w:rPr>
                    <w:i/>
                  </w:rPr>
                  <w:t>yksikönpäällikölle.</w:t>
                </w:r>
              </w:p>
              <w:p w14:paraId="16BB4167" w14:textId="77777777" w:rsidR="00B8216A" w:rsidRDefault="00B8216A" w:rsidP="001B453D">
                <w:pPr>
                  <w:pStyle w:val="LLKappalejako"/>
                </w:pPr>
              </w:p>
              <w:p w14:paraId="18EF9E90" w14:textId="0128D68B" w:rsidR="001B453D" w:rsidRDefault="001B453D" w:rsidP="00EC75F3">
                <w:pPr>
                  <w:pStyle w:val="LLPykala"/>
                </w:pPr>
                <w:r>
                  <w:t>12 §</w:t>
                </w:r>
              </w:p>
              <w:p w14:paraId="3BA2C23F" w14:textId="747AAA6A" w:rsidR="001B453D" w:rsidRDefault="00B8216A" w:rsidP="00EC75F3">
                <w:pPr>
                  <w:pStyle w:val="LLPykalanOtsikko"/>
                </w:pPr>
                <w:r>
                  <w:t>T</w:t>
                </w:r>
                <w:r w:rsidR="001B453D">
                  <w:t>arkemmat säännökset</w:t>
                </w:r>
              </w:p>
              <w:p w14:paraId="6E02ACBF" w14:textId="1371F47F" w:rsidR="001B453D" w:rsidRDefault="001B453D" w:rsidP="001B453D">
                <w:pPr>
                  <w:pStyle w:val="LLKappalejako"/>
                  <w:rPr>
                    <w:i/>
                  </w:rPr>
                </w:pPr>
                <w:r>
                  <w:t xml:space="preserve">Tarkemmat säännökset matka-ajasta, poistumislupamatkojen korvaamisesta ja poistumislupamenettelystä annetaan valtioneuvoston asetuksella. Tarkemmat määräykset poistumislupien määrän ja keston laskemisesta antaa </w:t>
                </w:r>
                <w:r w:rsidRPr="0039151B">
                  <w:rPr>
                    <w:i/>
                  </w:rPr>
                  <w:t>Rikosseuraamuslaitos.</w:t>
                </w:r>
              </w:p>
              <w:p w14:paraId="15BD592C" w14:textId="59B855E0" w:rsidR="001A0F2A" w:rsidRDefault="001A0F2A" w:rsidP="001B453D">
                <w:pPr>
                  <w:pStyle w:val="LLKappalejako"/>
                  <w:rPr>
                    <w:i/>
                  </w:rPr>
                </w:pPr>
              </w:p>
              <w:p w14:paraId="0FC34FBD" w14:textId="5815CAC2" w:rsidR="001A0F2A" w:rsidRDefault="001A0F2A" w:rsidP="001B453D">
                <w:pPr>
                  <w:pStyle w:val="LLKappalejako"/>
                  <w:rPr>
                    <w:i/>
                  </w:rPr>
                </w:pPr>
              </w:p>
              <w:p w14:paraId="57105E33" w14:textId="0738A579" w:rsidR="001A0F2A" w:rsidRDefault="001A0F2A" w:rsidP="001B453D">
                <w:pPr>
                  <w:pStyle w:val="LLKappalejako"/>
                  <w:rPr>
                    <w:i/>
                  </w:rPr>
                </w:pPr>
              </w:p>
              <w:p w14:paraId="2330D3D9" w14:textId="5FFCDD7E" w:rsidR="001A0F2A" w:rsidRDefault="001A0F2A" w:rsidP="001B453D">
                <w:pPr>
                  <w:pStyle w:val="LLKappalejako"/>
                  <w:rPr>
                    <w:i/>
                  </w:rPr>
                </w:pPr>
              </w:p>
              <w:p w14:paraId="02CA031E" w14:textId="183FF426" w:rsidR="001A0F2A" w:rsidRDefault="001A0F2A" w:rsidP="001B453D">
                <w:pPr>
                  <w:pStyle w:val="LLKappalejako"/>
                  <w:rPr>
                    <w:i/>
                  </w:rPr>
                </w:pPr>
              </w:p>
              <w:p w14:paraId="68861112" w14:textId="2A7067C0" w:rsidR="001A0F2A" w:rsidRDefault="001A0F2A" w:rsidP="001B453D">
                <w:pPr>
                  <w:pStyle w:val="LLKappalejako"/>
                  <w:rPr>
                    <w:i/>
                  </w:rPr>
                </w:pPr>
              </w:p>
              <w:p w14:paraId="35490785" w14:textId="22E64578" w:rsidR="001A0F2A" w:rsidRDefault="001A0F2A" w:rsidP="001B453D">
                <w:pPr>
                  <w:pStyle w:val="LLKappalejako"/>
                  <w:rPr>
                    <w:i/>
                  </w:rPr>
                </w:pPr>
              </w:p>
              <w:p w14:paraId="7703E2E8" w14:textId="77777777" w:rsidR="001A0F2A" w:rsidRPr="0039151B" w:rsidRDefault="001A0F2A" w:rsidP="001B453D">
                <w:pPr>
                  <w:pStyle w:val="LLKappalejako"/>
                  <w:rPr>
                    <w:i/>
                  </w:rPr>
                </w:pPr>
              </w:p>
              <w:p w14:paraId="77AA0EA0" w14:textId="0187C701" w:rsidR="001B453D" w:rsidRPr="0039151B" w:rsidRDefault="001B453D" w:rsidP="001B453D">
                <w:pPr>
                  <w:pStyle w:val="LLKappalejako"/>
                  <w:rPr>
                    <w:i/>
                  </w:rPr>
                </w:pPr>
              </w:p>
              <w:p w14:paraId="50EA1E65" w14:textId="03CC45BE" w:rsidR="0006235F" w:rsidRDefault="0006235F" w:rsidP="001B453D">
                <w:pPr>
                  <w:pStyle w:val="LLKappalejako"/>
                </w:pPr>
              </w:p>
              <w:p w14:paraId="4E9C478A" w14:textId="77777777" w:rsidR="006661F9" w:rsidRDefault="006661F9" w:rsidP="001B453D">
                <w:pPr>
                  <w:pStyle w:val="LLKappalejako"/>
                </w:pPr>
              </w:p>
              <w:p w14:paraId="51FFF80D" w14:textId="519C2EF4" w:rsidR="001B453D" w:rsidRDefault="001B453D" w:rsidP="0006235F">
                <w:pPr>
                  <w:pStyle w:val="LLLuku"/>
                </w:pPr>
                <w:r>
                  <w:t>15 luku</w:t>
                </w:r>
              </w:p>
              <w:p w14:paraId="63DBE22A" w14:textId="77777777" w:rsidR="001B453D" w:rsidRDefault="001B453D" w:rsidP="0006235F">
                <w:pPr>
                  <w:pStyle w:val="LLLuvunOtsikko"/>
                </w:pPr>
                <w:r>
                  <w:t>Vankilan järjestys ja kurinpito</w:t>
                </w:r>
              </w:p>
              <w:p w14:paraId="05803E20" w14:textId="64973496" w:rsidR="001B453D" w:rsidRDefault="001B453D" w:rsidP="0006235F">
                <w:pPr>
                  <w:pStyle w:val="LLPykala"/>
                </w:pPr>
                <w:r>
                  <w:t>10 §</w:t>
                </w:r>
              </w:p>
              <w:p w14:paraId="23DC1570" w14:textId="77777777" w:rsidR="001B453D" w:rsidRDefault="001B453D" w:rsidP="0006235F">
                <w:pPr>
                  <w:pStyle w:val="LLPykalanOtsikko"/>
                </w:pPr>
                <w:r>
                  <w:t>Kurinpitoasian käsittely ja kurinpitorangaistuksen täytäntöönpano</w:t>
                </w:r>
              </w:p>
              <w:p w14:paraId="25B4EC74" w14:textId="383A9ECC" w:rsidR="001B453D" w:rsidRDefault="00F73DEC" w:rsidP="00F73DEC">
                <w:pPr>
                  <w:pStyle w:val="LLNormaali"/>
                </w:pPr>
                <w:r w:rsidRPr="000A334A">
                  <w:rPr>
                    <w:lang w:eastAsia="fi-FI"/>
                  </w:rPr>
                  <w:t>— — — — — — — — — — — — — —</w:t>
                </w:r>
              </w:p>
              <w:p w14:paraId="28DFF150" w14:textId="77777777" w:rsidR="001B453D" w:rsidRDefault="001B453D" w:rsidP="001B453D">
                <w:pPr>
                  <w:pStyle w:val="LLKappalejako"/>
                </w:pPr>
                <w:r>
                  <w:t xml:space="preserve">Jos vanki siirretään järjestysrikkomuksen vuoksi avolaitoksesta suljettuun vankilaan, järjestysrikkomus voidaan käsitellä ja kurinpitorangaistus määrätä myös siinä vankilassa, johon vanki siirretään. </w:t>
                </w:r>
              </w:p>
              <w:p w14:paraId="3239555E" w14:textId="77777777" w:rsidR="001B453D" w:rsidRDefault="001B453D" w:rsidP="001B453D">
                <w:pPr>
                  <w:pStyle w:val="LLKappalejako"/>
                </w:pPr>
              </w:p>
              <w:p w14:paraId="5C8CBFAD" w14:textId="77777777" w:rsidR="001B453D" w:rsidRDefault="001B453D" w:rsidP="001B453D">
                <w:pPr>
                  <w:pStyle w:val="LLKappalejako"/>
                </w:pPr>
              </w:p>
              <w:p w14:paraId="4ADD99B4" w14:textId="3CE52231" w:rsidR="001B453D" w:rsidRDefault="001B453D" w:rsidP="00F73DEC">
                <w:pPr>
                  <w:pStyle w:val="LLPykala"/>
                </w:pPr>
                <w:r>
                  <w:t>16 §</w:t>
                </w:r>
              </w:p>
              <w:p w14:paraId="325E6203" w14:textId="0225769E" w:rsidR="001B453D" w:rsidRDefault="001B453D" w:rsidP="00F73DEC">
                <w:pPr>
                  <w:pStyle w:val="LLPykalanOtsikko"/>
                </w:pPr>
                <w:r>
                  <w:t>Päätösvalta</w:t>
                </w:r>
              </w:p>
              <w:p w14:paraId="69E2DBD6" w14:textId="77777777" w:rsidR="001B453D" w:rsidRPr="00F73DEC" w:rsidRDefault="001B453D" w:rsidP="001B453D">
                <w:pPr>
                  <w:pStyle w:val="LLKappalejako"/>
                  <w:rPr>
                    <w:i/>
                  </w:rPr>
                </w:pPr>
                <w:r>
                  <w:t xml:space="preserve">Järjestyssäännön vahvistaa </w:t>
                </w:r>
                <w:r w:rsidRPr="00F73DEC">
                  <w:rPr>
                    <w:i/>
                  </w:rPr>
                  <w:t>rikosseuraamuskeskuksen johtaja.</w:t>
                </w:r>
              </w:p>
              <w:p w14:paraId="3F189D46" w14:textId="77777777" w:rsidR="001B453D" w:rsidRDefault="001B453D" w:rsidP="001B453D">
                <w:pPr>
                  <w:pStyle w:val="LLKappalejako"/>
                </w:pPr>
                <w:r>
                  <w:t xml:space="preserve">Vankilan tilojen valvonnasta ja lukittuna pitämisestä päättää vankilan </w:t>
                </w:r>
                <w:r w:rsidRPr="00F73DEC">
                  <w:rPr>
                    <w:i/>
                  </w:rPr>
                  <w:t>yksikönpäällikkö</w:t>
                </w:r>
                <w:r>
                  <w:t xml:space="preserve"> tai, jos asia ei siedä viivytystä, turvallisuudesta vastaava virkamies taikka ohjauksen tai valvonnan esimiestehtävissä toimiva virkamies. </w:t>
                </w:r>
              </w:p>
              <w:p w14:paraId="2E565BED" w14:textId="77777777" w:rsidR="001B453D" w:rsidRDefault="001B453D" w:rsidP="001B453D">
                <w:pPr>
                  <w:pStyle w:val="LLKappalejako"/>
                </w:pPr>
                <w:r>
                  <w:t xml:space="preserve">Kurinpitorangaistuksesta päättää vankilan </w:t>
                </w:r>
                <w:r w:rsidRPr="00F73DEC">
                  <w:rPr>
                    <w:i/>
                  </w:rPr>
                  <w:t>yksikönpäällikkö</w:t>
                </w:r>
                <w:r>
                  <w:t xml:space="preserve">. </w:t>
                </w:r>
                <w:r w:rsidRPr="00F73DEC">
                  <w:rPr>
                    <w:i/>
                  </w:rPr>
                  <w:t>Yksikönpäällikkö</w:t>
                </w:r>
                <w:r>
                  <w:t xml:space="preserve"> päättää myös, siirretäänkö rikos kurinpitorangaistuksen määräämisen sijasta poliisin tutkittavaksi.</w:t>
                </w:r>
              </w:p>
              <w:p w14:paraId="477C4992" w14:textId="77777777" w:rsidR="00F73DEC" w:rsidRDefault="00F73DEC" w:rsidP="003F1C96">
                <w:pPr>
                  <w:pStyle w:val="LLNormaali"/>
                </w:pPr>
                <w:r w:rsidRPr="000A334A">
                  <w:rPr>
                    <w:lang w:eastAsia="fi-FI"/>
                  </w:rPr>
                  <w:t>— — — — — — — — — — — — — —</w:t>
                </w:r>
              </w:p>
              <w:p w14:paraId="4211503D" w14:textId="08A3F67E" w:rsidR="001B453D" w:rsidRDefault="001B453D" w:rsidP="00F73DEC">
                <w:pPr>
                  <w:pStyle w:val="LLNormaali"/>
                </w:pPr>
              </w:p>
              <w:p w14:paraId="2D401665" w14:textId="5B5DADAD" w:rsidR="001B453D" w:rsidRDefault="001B453D" w:rsidP="00F73DEC">
                <w:pPr>
                  <w:pStyle w:val="LLPykala"/>
                </w:pPr>
                <w:r>
                  <w:t>18 §</w:t>
                </w:r>
              </w:p>
              <w:p w14:paraId="0EA7D931" w14:textId="70E33A48" w:rsidR="001B453D" w:rsidRDefault="001B453D" w:rsidP="00F73DEC">
                <w:pPr>
                  <w:pStyle w:val="LLPykalanOtsikko"/>
                </w:pPr>
                <w:r>
                  <w:t>Tarkemmat säännökset</w:t>
                </w:r>
              </w:p>
              <w:p w14:paraId="5843DEA0" w14:textId="39F0873D" w:rsidR="001B453D" w:rsidRDefault="00F73DEC" w:rsidP="00F73DEC">
                <w:pPr>
                  <w:pStyle w:val="LLNormaali"/>
                </w:pPr>
                <w:r w:rsidRPr="000A334A">
                  <w:rPr>
                    <w:lang w:eastAsia="fi-FI"/>
                  </w:rPr>
                  <w:t>— — — — — — — — — — — — — —</w:t>
                </w:r>
              </w:p>
              <w:p w14:paraId="3EC0984F" w14:textId="77777777" w:rsidR="001B453D" w:rsidRDefault="001B453D" w:rsidP="001B453D">
                <w:pPr>
                  <w:pStyle w:val="LLKappalejako"/>
                </w:pPr>
                <w:r>
                  <w:t xml:space="preserve">Tarkemmat määräykset kurinpitorangaistuksen täytäntöönpanosta antaa </w:t>
                </w:r>
                <w:r w:rsidRPr="00F73DEC">
                  <w:rPr>
                    <w:i/>
                  </w:rPr>
                  <w:t>Rikosseuraamuslaitos</w:t>
                </w:r>
                <w:r>
                  <w:t>.</w:t>
                </w:r>
              </w:p>
              <w:p w14:paraId="352B4C9B" w14:textId="1BEB0342" w:rsidR="00F73DEC" w:rsidRDefault="00F73DEC" w:rsidP="001B453D">
                <w:pPr>
                  <w:pStyle w:val="LLKappalejako"/>
                </w:pPr>
              </w:p>
              <w:p w14:paraId="21E8B50C" w14:textId="272969ED" w:rsidR="006661F9" w:rsidRDefault="006661F9" w:rsidP="001B453D">
                <w:pPr>
                  <w:pStyle w:val="LLKappalejako"/>
                </w:pPr>
              </w:p>
              <w:p w14:paraId="7AD17ED0" w14:textId="12CA9AAB" w:rsidR="006661F9" w:rsidRDefault="006661F9" w:rsidP="001B453D">
                <w:pPr>
                  <w:pStyle w:val="LLKappalejako"/>
                </w:pPr>
              </w:p>
              <w:p w14:paraId="019C47C6" w14:textId="2A1245E3" w:rsidR="006661F9" w:rsidRDefault="006661F9" w:rsidP="001B453D">
                <w:pPr>
                  <w:pStyle w:val="LLKappalejako"/>
                </w:pPr>
              </w:p>
              <w:p w14:paraId="1A0FEC0A" w14:textId="7B2C33FC" w:rsidR="006661F9" w:rsidRDefault="006661F9" w:rsidP="001B453D">
                <w:pPr>
                  <w:pStyle w:val="LLKappalejako"/>
                </w:pPr>
              </w:p>
              <w:p w14:paraId="69D34C8C" w14:textId="77777777" w:rsidR="006661F9" w:rsidRDefault="006661F9" w:rsidP="001B453D">
                <w:pPr>
                  <w:pStyle w:val="LLKappalejako"/>
                </w:pPr>
              </w:p>
              <w:p w14:paraId="7D9FF606" w14:textId="55A4FA83" w:rsidR="001B453D" w:rsidRDefault="001B453D" w:rsidP="00F73DEC">
                <w:pPr>
                  <w:pStyle w:val="LLLuku"/>
                </w:pPr>
                <w:r>
                  <w:t>16 luku</w:t>
                </w:r>
              </w:p>
              <w:p w14:paraId="7CAE3086" w14:textId="77777777" w:rsidR="001B453D" w:rsidRDefault="001B453D" w:rsidP="00F73DEC">
                <w:pPr>
                  <w:pStyle w:val="LLLuvunOtsikko"/>
                </w:pPr>
                <w:r>
                  <w:t>Vankilan tilojen ja vangin tarkastaminen</w:t>
                </w:r>
              </w:p>
              <w:p w14:paraId="418877B2" w14:textId="4CCEC1CC" w:rsidR="001B453D" w:rsidRDefault="001B453D" w:rsidP="00F73DEC">
                <w:pPr>
                  <w:pStyle w:val="LLPykala"/>
                </w:pPr>
                <w:r>
                  <w:t>10 §</w:t>
                </w:r>
              </w:p>
              <w:p w14:paraId="2B64BA9C" w14:textId="1ADA15B9" w:rsidR="001B453D" w:rsidRDefault="001B453D" w:rsidP="00F73DEC">
                <w:pPr>
                  <w:pStyle w:val="LLPykalanOtsikko"/>
                </w:pPr>
                <w:r>
                  <w:t>Päätösvalta</w:t>
                </w:r>
              </w:p>
              <w:p w14:paraId="5257CF6F" w14:textId="4C677E9D" w:rsidR="001B453D" w:rsidRDefault="00F73DEC" w:rsidP="00F73DEC">
                <w:pPr>
                  <w:pStyle w:val="LLNormaali"/>
                </w:pPr>
                <w:r w:rsidRPr="000A334A">
                  <w:rPr>
                    <w:lang w:eastAsia="fi-FI"/>
                  </w:rPr>
                  <w:t>— — — — — — — — — — — — — —</w:t>
                </w:r>
              </w:p>
              <w:p w14:paraId="0DBDAA39" w14:textId="1456142D" w:rsidR="001B453D" w:rsidRDefault="001B453D" w:rsidP="001B453D">
                <w:pPr>
                  <w:pStyle w:val="LLKappalejako"/>
                </w:pPr>
                <w:r>
                  <w:t xml:space="preserve">Erityistarkastuksesta päättää vankilan </w:t>
                </w:r>
                <w:r w:rsidRPr="00F73DEC">
                  <w:rPr>
                    <w:i/>
                  </w:rPr>
                  <w:t>yksikönpäällikkö</w:t>
                </w:r>
                <w:r>
                  <w:t xml:space="preserve"> tai </w:t>
                </w:r>
                <w:r w:rsidRPr="00F73DEC">
                  <w:rPr>
                    <w:i/>
                  </w:rPr>
                  <w:t>työjärjestyksessä määrätty</w:t>
                </w:r>
                <w:r>
                  <w:t xml:space="preserve"> turvallisuudesta vastaava virkamies. Yksittäistapauksessa </w:t>
                </w:r>
                <w:r w:rsidRPr="00F73DEC">
                  <w:rPr>
                    <w:i/>
                  </w:rPr>
                  <w:t xml:space="preserve">operatiivisen </w:t>
                </w:r>
                <w:r w:rsidR="00D60777">
                  <w:rPr>
                    <w:i/>
                  </w:rPr>
                  <w:t xml:space="preserve">toiminnan </w:t>
                </w:r>
                <w:r w:rsidRPr="00F73DEC">
                  <w:rPr>
                    <w:i/>
                  </w:rPr>
                  <w:t>vastuualueen johtajalla</w:t>
                </w:r>
                <w:r>
                  <w:t xml:space="preserve"> tai </w:t>
                </w:r>
                <w:r w:rsidRPr="00F73DEC">
                  <w:rPr>
                    <w:i/>
                  </w:rPr>
                  <w:t xml:space="preserve">työjärjestyksessä määrätyllä operatiivisen </w:t>
                </w:r>
                <w:r w:rsidR="00D60777">
                  <w:rPr>
                    <w:i/>
                  </w:rPr>
                  <w:t xml:space="preserve">toiminnan </w:t>
                </w:r>
                <w:r w:rsidRPr="00F73DEC">
                  <w:rPr>
                    <w:i/>
                  </w:rPr>
                  <w:t>vastuualueen virkamiehellä</w:t>
                </w:r>
                <w:r>
                  <w:t xml:space="preserve"> on oikeus päättää erityistarkastuksen toimittamisesta.</w:t>
                </w:r>
              </w:p>
              <w:p w14:paraId="4037F877" w14:textId="77777777" w:rsidR="001B453D" w:rsidRDefault="001B453D" w:rsidP="001B453D">
                <w:pPr>
                  <w:pStyle w:val="LLKappalejako"/>
                </w:pPr>
                <w:r>
                  <w:t xml:space="preserve">Henkilönkatsastuksesta päättää vankilan </w:t>
                </w:r>
                <w:r w:rsidRPr="00F73DEC">
                  <w:rPr>
                    <w:i/>
                  </w:rPr>
                  <w:t>yksikönpäällikkö</w:t>
                </w:r>
                <w:r>
                  <w:t>.</w:t>
                </w:r>
              </w:p>
              <w:p w14:paraId="3E43CA11" w14:textId="77777777" w:rsidR="001B453D" w:rsidRDefault="001B453D" w:rsidP="001B453D">
                <w:pPr>
                  <w:pStyle w:val="LLKappalejako"/>
                </w:pPr>
                <w:r>
                  <w:t xml:space="preserve">Huumausaineiden etsintään koulutetun koiran ja sen ohjaajan antamisesta toisen viranomaisen käyttöön päättää vankilan </w:t>
                </w:r>
                <w:r w:rsidRPr="00F73DEC">
                  <w:rPr>
                    <w:i/>
                  </w:rPr>
                  <w:t>yksikönpäällikkö</w:t>
                </w:r>
                <w:r>
                  <w:t xml:space="preserve"> tai turvallisuudesta vastaava virkamies.</w:t>
                </w:r>
              </w:p>
              <w:p w14:paraId="49ABCA0A" w14:textId="77777777" w:rsidR="001B453D" w:rsidRDefault="001B453D" w:rsidP="001B453D">
                <w:pPr>
                  <w:pStyle w:val="LLKappalejako"/>
                </w:pPr>
              </w:p>
              <w:p w14:paraId="5E72AFA2" w14:textId="1C9B923C" w:rsidR="001B453D" w:rsidRDefault="001B453D" w:rsidP="00F73DEC">
                <w:pPr>
                  <w:pStyle w:val="LLLuku"/>
                </w:pPr>
                <w:r>
                  <w:t>17 luku</w:t>
                </w:r>
              </w:p>
              <w:p w14:paraId="70C8B70F" w14:textId="53832FCC" w:rsidR="001B453D" w:rsidRDefault="001B453D" w:rsidP="00F73DEC">
                <w:pPr>
                  <w:pStyle w:val="LLLuvunOtsikko"/>
                </w:pPr>
                <w:r>
                  <w:t>Muun henkilön tarkastaminen</w:t>
                </w:r>
              </w:p>
              <w:p w14:paraId="5F23B927" w14:textId="592E5309" w:rsidR="001B453D" w:rsidRDefault="001B453D" w:rsidP="00F73DEC">
                <w:pPr>
                  <w:pStyle w:val="LLPykala"/>
                </w:pPr>
                <w:r>
                  <w:t>8 §</w:t>
                </w:r>
              </w:p>
              <w:p w14:paraId="7882ED00" w14:textId="57DF2F03" w:rsidR="001B453D" w:rsidRDefault="001B453D" w:rsidP="001B453D">
                <w:pPr>
                  <w:pStyle w:val="LLKappalejako"/>
                </w:pPr>
                <w:r>
                  <w:t>Päätösvalta</w:t>
                </w:r>
              </w:p>
              <w:p w14:paraId="51CAFF0D" w14:textId="55AF81D8" w:rsidR="001B453D" w:rsidRDefault="000F07A8" w:rsidP="000F07A8">
                <w:pPr>
                  <w:pStyle w:val="LLNormaali"/>
                </w:pPr>
                <w:r w:rsidRPr="000A334A">
                  <w:rPr>
                    <w:lang w:eastAsia="fi-FI"/>
                  </w:rPr>
                  <w:t>— — — — — — — — — — — — — —</w:t>
                </w:r>
              </w:p>
              <w:p w14:paraId="73A77ED8" w14:textId="77777777" w:rsidR="001B453D" w:rsidRDefault="001B453D" w:rsidP="001B453D">
                <w:pPr>
                  <w:pStyle w:val="LLKappalejako"/>
                </w:pPr>
                <w:r>
                  <w:t xml:space="preserve">Tapaajan henkilöntarkastuksesta ja vankilasta poistamisesta päättää valvonnan esimiestehtävissä toimiva virkamies. Kiinni otetun henkilön </w:t>
                </w:r>
                <w:proofErr w:type="spellStart"/>
                <w:r>
                  <w:t>säilössäpidosta</w:t>
                </w:r>
                <w:proofErr w:type="spellEnd"/>
                <w:r>
                  <w:t xml:space="preserve"> päättää vankilan </w:t>
                </w:r>
                <w:r w:rsidRPr="00F73DEC">
                  <w:rPr>
                    <w:i/>
                  </w:rPr>
                  <w:t>yksikönpäällikkö.</w:t>
                </w:r>
              </w:p>
              <w:p w14:paraId="6B0583D9" w14:textId="039A3BF5" w:rsidR="006661F9" w:rsidRDefault="006661F9" w:rsidP="006661F9">
                <w:pPr>
                  <w:pStyle w:val="LLKappalejako"/>
                  <w:ind w:firstLine="0"/>
                </w:pPr>
              </w:p>
              <w:p w14:paraId="7BBA1E99" w14:textId="60942ADD" w:rsidR="001B453D" w:rsidRDefault="001B453D" w:rsidP="000F07A8">
                <w:pPr>
                  <w:pStyle w:val="LLLuku"/>
                </w:pPr>
                <w:r>
                  <w:t>18 luku</w:t>
                </w:r>
              </w:p>
              <w:p w14:paraId="2E34D6C8" w14:textId="77777777" w:rsidR="001B453D" w:rsidRDefault="001B453D" w:rsidP="000F07A8">
                <w:pPr>
                  <w:pStyle w:val="LLLuvunOtsikko"/>
                </w:pPr>
                <w:r>
                  <w:t>Turvaamistoimenpiteet ja voimakeinojen käyttö</w:t>
                </w:r>
              </w:p>
              <w:p w14:paraId="3C209298" w14:textId="2EAFE599" w:rsidR="001B453D" w:rsidRDefault="001B453D" w:rsidP="000F07A8">
                <w:pPr>
                  <w:pStyle w:val="LLPykala"/>
                </w:pPr>
                <w:r>
                  <w:t>8 §</w:t>
                </w:r>
              </w:p>
              <w:p w14:paraId="48A4A630" w14:textId="31EAF3B7" w:rsidR="001B453D" w:rsidRDefault="001B453D" w:rsidP="000F07A8">
                <w:pPr>
                  <w:pStyle w:val="LLPykalanOtsikko"/>
                </w:pPr>
                <w:r>
                  <w:t>Päätösvalta</w:t>
                </w:r>
              </w:p>
              <w:p w14:paraId="6F885886" w14:textId="77777777" w:rsidR="001B453D" w:rsidRDefault="001B453D" w:rsidP="001B453D">
                <w:pPr>
                  <w:pStyle w:val="LLKappalejako"/>
                </w:pPr>
                <w:r>
                  <w:t xml:space="preserve">Sitomisesta päättää valvonnan esimiestehtävissä toimiva virkamies tai, jos asia ei siedä viivytystä, ohjaus- tai valvontatehtävissä toimiva virkamies. Tarkkailuun sijoittamisesta ja eristämistarkkailusta päättää turvallisuudesta vastaava virkamies tai, jos asia ei siedä viivytystä, valvonnan esimiestehtävissä toimiva virkamies. Vangin erillään pitämisestä päättää vankilan </w:t>
                </w:r>
                <w:r w:rsidRPr="000F07A8">
                  <w:rPr>
                    <w:i/>
                  </w:rPr>
                  <w:t>yksikönpäällikkö</w:t>
                </w:r>
                <w:r>
                  <w:t>.</w:t>
                </w:r>
              </w:p>
              <w:p w14:paraId="51493938" w14:textId="6941199E" w:rsidR="000F07A8" w:rsidRDefault="000F07A8" w:rsidP="001B453D">
                <w:pPr>
                  <w:pStyle w:val="LLKappalejako"/>
                </w:pPr>
              </w:p>
              <w:p w14:paraId="5CB90BC2" w14:textId="7CD34D4B" w:rsidR="001B453D" w:rsidRDefault="001B453D" w:rsidP="000F07A8">
                <w:pPr>
                  <w:pStyle w:val="LLPykala"/>
                </w:pPr>
                <w:r>
                  <w:t>9 §</w:t>
                </w:r>
              </w:p>
              <w:p w14:paraId="4204EDB7" w14:textId="286917EA" w:rsidR="001B453D" w:rsidRDefault="001B453D" w:rsidP="000F07A8">
                <w:pPr>
                  <w:pStyle w:val="LLPykalanOtsikko"/>
                </w:pPr>
                <w:r>
                  <w:t>Tarkemmat säännökset ja määräykset</w:t>
                </w:r>
              </w:p>
              <w:p w14:paraId="6B86F72A" w14:textId="0BDEF40F" w:rsidR="000F07A8" w:rsidRDefault="000F07A8" w:rsidP="000F07A8">
                <w:pPr>
                  <w:pStyle w:val="LLNormaali"/>
                </w:pPr>
                <w:r w:rsidRPr="000A334A">
                  <w:rPr>
                    <w:lang w:eastAsia="fi-FI"/>
                  </w:rPr>
                  <w:t>— — — — — — — — — — — — — —</w:t>
                </w:r>
              </w:p>
              <w:p w14:paraId="3CA858F9" w14:textId="2A7252F2" w:rsidR="001B453D" w:rsidRDefault="001B453D" w:rsidP="001B453D">
                <w:pPr>
                  <w:pStyle w:val="LLKappalejako"/>
                </w:pPr>
                <w:r>
                  <w:t xml:space="preserve">Tarkemmat määräykset voimakeinojen käytöstä sekä turvaamistoimenpiteiden käytön, voimakeinojen ja voimankäyttö-välineiden käytön koulutuksesta antaa </w:t>
                </w:r>
                <w:r w:rsidRPr="000F07A8">
                  <w:rPr>
                    <w:i/>
                  </w:rPr>
                  <w:t>Rikosseuraamuslaitos</w:t>
                </w:r>
                <w:r>
                  <w:t>.</w:t>
                </w:r>
              </w:p>
              <w:p w14:paraId="7EE4CE93" w14:textId="77777777" w:rsidR="000F07A8" w:rsidRDefault="000F07A8" w:rsidP="001B453D">
                <w:pPr>
                  <w:pStyle w:val="LLKappalejako"/>
                </w:pPr>
              </w:p>
              <w:p w14:paraId="216A22AC" w14:textId="70F7C8A6" w:rsidR="001B453D" w:rsidRDefault="001B453D" w:rsidP="000F07A8">
                <w:pPr>
                  <w:pStyle w:val="LLLuku"/>
                </w:pPr>
                <w:r>
                  <w:t>19 luku</w:t>
                </w:r>
              </w:p>
              <w:p w14:paraId="7FC0EEA2" w14:textId="77777777" w:rsidR="001B453D" w:rsidRDefault="001B453D" w:rsidP="000F07A8">
                <w:pPr>
                  <w:pStyle w:val="LLLuvunOtsikko"/>
                </w:pPr>
                <w:r>
                  <w:t>Ilmoitukset ja tiedon antaminen</w:t>
                </w:r>
              </w:p>
              <w:p w14:paraId="278FA800" w14:textId="738EB122" w:rsidR="001B453D" w:rsidRDefault="001B453D" w:rsidP="000F07A8">
                <w:pPr>
                  <w:pStyle w:val="LLPykala"/>
                </w:pPr>
                <w:r>
                  <w:t>11 §</w:t>
                </w:r>
              </w:p>
              <w:p w14:paraId="4D2CD83F" w14:textId="262FCD8E" w:rsidR="001B453D" w:rsidRDefault="001B453D" w:rsidP="000F07A8">
                <w:pPr>
                  <w:pStyle w:val="LLPykalanOtsikko"/>
                </w:pPr>
                <w:r>
                  <w:t>Päätösvalta</w:t>
                </w:r>
              </w:p>
              <w:p w14:paraId="4C70D755" w14:textId="77777777" w:rsidR="001B453D" w:rsidRDefault="001B453D" w:rsidP="001B453D">
                <w:pPr>
                  <w:pStyle w:val="LLKappalejako"/>
                </w:pPr>
                <w:r>
                  <w:t xml:space="preserve">Vankilan </w:t>
                </w:r>
                <w:r w:rsidRPr="000F07A8">
                  <w:rPr>
                    <w:i/>
                  </w:rPr>
                  <w:t>yksikönpäällikkö</w:t>
                </w:r>
                <w:r>
                  <w:t xml:space="preserve"> tai työjärjestyksessä määrätty turvallisuudesta tai toiminnoista vastaava virkamies päättää 1, 2, 4, 8 ja 8 a §:ssä tarkoitetun ilmoituksen tai tiedon antamisesta.</w:t>
                </w:r>
              </w:p>
              <w:p w14:paraId="2001A7AE" w14:textId="77777777" w:rsidR="001B453D" w:rsidRDefault="001B453D" w:rsidP="001B453D">
                <w:pPr>
                  <w:pStyle w:val="LLKappalejako"/>
                </w:pPr>
                <w:r>
                  <w:t xml:space="preserve">Vankilan </w:t>
                </w:r>
                <w:r w:rsidRPr="000F07A8">
                  <w:rPr>
                    <w:i/>
                  </w:rPr>
                  <w:t>yksikönpäällikkö</w:t>
                </w:r>
                <w:r>
                  <w:t xml:space="preserve">, työjärjestyksessä määrätty turvallisuudesta tai toiminnoista vastaava virkamies taikka ohjauksen tai valvonnan esimiestehtävissä toimiva virkamies päättää 5 §:n 1 momentissa tarkoitetun ilmoituksen antamisesta. Täytäntöönpanosta vastaava virkamies </w:t>
                </w:r>
                <w:r w:rsidRPr="000F07A8">
                  <w:t>tai</w:t>
                </w:r>
                <w:r w:rsidRPr="000F07A8">
                  <w:rPr>
                    <w:i/>
                  </w:rPr>
                  <w:t xml:space="preserve"> täytäntöönpanoyksikön yksikönpäällikön</w:t>
                </w:r>
                <w:r>
                  <w:t xml:space="preserve"> määräämä muu täytäntöönpanoyksikön virkamies päättää 5 §:n 2 momentissa tarkoitetun ilmoituksen antamisesta.      </w:t>
                </w:r>
              </w:p>
              <w:p w14:paraId="6CE1C384" w14:textId="3F12F9AD" w:rsidR="000F07A8" w:rsidRDefault="000F07A8" w:rsidP="001B453D">
                <w:pPr>
                  <w:pStyle w:val="LLKappalejako"/>
                </w:pPr>
              </w:p>
              <w:p w14:paraId="56012EF3" w14:textId="41432D80" w:rsidR="006661F9" w:rsidRDefault="006661F9" w:rsidP="001B453D">
                <w:pPr>
                  <w:pStyle w:val="LLKappalejako"/>
                </w:pPr>
              </w:p>
              <w:p w14:paraId="49355CEB" w14:textId="30488287" w:rsidR="006661F9" w:rsidRDefault="006661F9" w:rsidP="001B453D">
                <w:pPr>
                  <w:pStyle w:val="LLKappalejako"/>
                </w:pPr>
              </w:p>
              <w:p w14:paraId="68C44969" w14:textId="3B097D3D" w:rsidR="006661F9" w:rsidRDefault="006661F9" w:rsidP="001B453D">
                <w:pPr>
                  <w:pStyle w:val="LLKappalejako"/>
                </w:pPr>
              </w:p>
              <w:p w14:paraId="76165C82" w14:textId="415374D9" w:rsidR="006661F9" w:rsidRDefault="006661F9" w:rsidP="001B453D">
                <w:pPr>
                  <w:pStyle w:val="LLKappalejako"/>
                </w:pPr>
              </w:p>
              <w:p w14:paraId="39B68332" w14:textId="243D67AE" w:rsidR="006661F9" w:rsidRDefault="006661F9" w:rsidP="001B453D">
                <w:pPr>
                  <w:pStyle w:val="LLKappalejako"/>
                </w:pPr>
              </w:p>
              <w:p w14:paraId="62BF3AFA" w14:textId="77777777" w:rsidR="006661F9" w:rsidRDefault="006661F9" w:rsidP="001B453D">
                <w:pPr>
                  <w:pStyle w:val="LLKappalejako"/>
                </w:pPr>
              </w:p>
              <w:p w14:paraId="7A8A82D8" w14:textId="10174E8B" w:rsidR="001B453D" w:rsidRDefault="001B453D" w:rsidP="000F07A8">
                <w:pPr>
                  <w:pStyle w:val="LLLuku"/>
                </w:pPr>
                <w:r>
                  <w:t xml:space="preserve">20 luku </w:t>
                </w:r>
              </w:p>
              <w:p w14:paraId="2ECA80FF" w14:textId="52FB8A33" w:rsidR="001B453D" w:rsidRDefault="001B453D" w:rsidP="000F07A8">
                <w:pPr>
                  <w:pStyle w:val="LLLuvunOtsikko"/>
                </w:pPr>
                <w:r>
                  <w:t>Muutoksenhaku</w:t>
                </w:r>
              </w:p>
              <w:p w14:paraId="29C3791A" w14:textId="46344F20" w:rsidR="001B453D" w:rsidRDefault="001B453D" w:rsidP="003E0E03">
                <w:pPr>
                  <w:pStyle w:val="LLPykala"/>
                </w:pPr>
                <w:r>
                  <w:t>3 §</w:t>
                </w:r>
              </w:p>
              <w:p w14:paraId="4B099257" w14:textId="77777777" w:rsidR="001B453D" w:rsidRDefault="001B453D" w:rsidP="003E0E03">
                <w:pPr>
                  <w:pStyle w:val="LLPykalanOtsikko"/>
                </w:pPr>
                <w:r>
                  <w:t>Oikaisuvaatimuksen päätösvalta ja käsittely</w:t>
                </w:r>
              </w:p>
              <w:p w14:paraId="494000C7" w14:textId="02608ADE" w:rsidR="001B453D" w:rsidRPr="003E0E03" w:rsidRDefault="001B453D" w:rsidP="001B453D">
                <w:pPr>
                  <w:pStyle w:val="LLKappalejako"/>
                  <w:rPr>
                    <w:i/>
                  </w:rPr>
                </w:pPr>
                <w:r w:rsidRPr="003E0E03">
                  <w:rPr>
                    <w:i/>
                  </w:rPr>
                  <w:t>Kehittämisen ja ohjauksen vastuualueen johtaja</w:t>
                </w:r>
                <w:r>
                  <w:t xml:space="preserve"> ratkaisee oikaisuvaatimuksen 1 §:ssä tarkoit</w:t>
                </w:r>
                <w:r w:rsidR="003E0E03">
                  <w:t xml:space="preserve">etussa asiassa. </w:t>
                </w:r>
                <w:r w:rsidRPr="003E0E03">
                  <w:rPr>
                    <w:i/>
                  </w:rPr>
                  <w:t>Rikosseuraamuslaitoksen pääjohtaja ratkaisee oikaisuvaatimuksen</w:t>
                </w:r>
                <w:r w:rsidR="003E0E03">
                  <w:t xml:space="preserve">, jos kyse on </w:t>
                </w:r>
                <w:r w:rsidRPr="003E0E03">
                  <w:rPr>
                    <w:i/>
                  </w:rPr>
                  <w:t xml:space="preserve">operatiivisen </w:t>
                </w:r>
                <w:r w:rsidR="0037766F">
                  <w:rPr>
                    <w:i/>
                  </w:rPr>
                  <w:t xml:space="preserve">toiminnan </w:t>
                </w:r>
                <w:r w:rsidRPr="003E0E03">
                  <w:rPr>
                    <w:i/>
                  </w:rPr>
                  <w:t>vastuualueen johtajan</w:t>
                </w:r>
                <w:r>
                  <w:t xml:space="preserve"> 1 §:n 1 momentin 1 kohdassa tarkoitetusta ehdonalaisen vapauttamisen lykkäämistä </w:t>
                </w:r>
                <w:r w:rsidRPr="003E0E03">
                  <w:rPr>
                    <w:i/>
                  </w:rPr>
                  <w:t>koskevasta päätöksestä</w:t>
                </w:r>
                <w:r>
                  <w:t xml:space="preserve">, 1 §:n 1 momentin 5 kohdassa tarkoitetusta varmuusosastolle sijoittamista koskevasta päätöksestä, 1 §:n 1 momentin 8 kohdassa tarkoitetusta siviilityölupaa, opintolupaa tai sijoittamista ulkopuoliseen laitokseen koskevasta päätöksestä tai tällaisen luvan peruuttamisesta, </w:t>
                </w:r>
                <w:r w:rsidRPr="003E0E03">
                  <w:rPr>
                    <w:i/>
                  </w:rPr>
                  <w:t>1 §:n 1 momentin 10 kohdassa tarkoitetusta vankilasta vapauttamisesta hoitoa varten</w:t>
                </w:r>
                <w:r>
                  <w:t xml:space="preserve">, 1 §:n 1 momentin 13 kohdassa tarkoitetusta poistumisluvasta erittäin tärkeästä syystä koskevasta päätöksestä tai tällaisen luvan peruuttamisesta </w:t>
                </w:r>
                <w:r w:rsidRPr="003E0E03">
                  <w:rPr>
                    <w:i/>
                  </w:rPr>
                  <w:t>taikka</w:t>
                </w:r>
                <w:r>
                  <w:t xml:space="preserve"> 14 luvun 10 §:ssä tarkoitetun poistumislupamatkan kustannusten korvaamisesta. Samoin menetellään, jos muutosta haetaan päätökseen, </w:t>
                </w:r>
                <w:r w:rsidRPr="003E0E03">
                  <w:rPr>
                    <w:i/>
                  </w:rPr>
                  <w:t>jonka vastuualueen johtaja on tehnyt 1 luvun 8 tai 10 §:ssä tarkoitetun pidätystoimivaltansa nojalla.</w:t>
                </w:r>
              </w:p>
              <w:p w14:paraId="376A9EB8" w14:textId="77777777" w:rsidR="001B453D" w:rsidRDefault="001B453D" w:rsidP="001B453D">
                <w:pPr>
                  <w:pStyle w:val="LLKappalejako"/>
                </w:pPr>
                <w:r>
                  <w:t xml:space="preserve">Oikaisuvaatimus on tehtävä kirjallisesti seitsemän päivän kuluessa päätöksen tiedoksisaannista. Oikaisuvaatimus toimitetaan </w:t>
                </w:r>
                <w:r w:rsidRPr="003E0E03">
                  <w:rPr>
                    <w:i/>
                  </w:rPr>
                  <w:t>kehittämisen ja ohjauksen vastuualueen johtajalle</w:t>
                </w:r>
                <w:r>
                  <w:t xml:space="preserve"> tai vankilan </w:t>
                </w:r>
                <w:r w:rsidRPr="003E0E03">
                  <w:rPr>
                    <w:i/>
                  </w:rPr>
                  <w:t>yksikönpäällikölle</w:t>
                </w:r>
                <w:r>
                  <w:t>. Oikaisuvaatimus on käsiteltävä kiireellisenä.</w:t>
                </w:r>
              </w:p>
              <w:p w14:paraId="1057DD2D" w14:textId="77777777" w:rsidR="001B453D" w:rsidRDefault="001B453D" w:rsidP="001B453D">
                <w:pPr>
                  <w:pStyle w:val="LLKappalejako"/>
                </w:pPr>
              </w:p>
              <w:p w14:paraId="15CCC325" w14:textId="4CCB3AD8" w:rsidR="001B453D" w:rsidRDefault="001B453D" w:rsidP="001B453D">
                <w:pPr>
                  <w:pStyle w:val="LLKappalejako"/>
                </w:pPr>
              </w:p>
              <w:p w14:paraId="2B9D6116" w14:textId="3809F08B" w:rsidR="003E0E03" w:rsidRDefault="003E0E03" w:rsidP="001B453D">
                <w:pPr>
                  <w:pStyle w:val="LLKappalejako"/>
                </w:pPr>
              </w:p>
              <w:p w14:paraId="705DDF88" w14:textId="0C87C638" w:rsidR="003E0E03" w:rsidRDefault="003E0E03" w:rsidP="001B453D">
                <w:pPr>
                  <w:pStyle w:val="LLKappalejako"/>
                </w:pPr>
              </w:p>
              <w:p w14:paraId="6C75ED67" w14:textId="0EAAF461" w:rsidR="001B453D" w:rsidRDefault="001B453D" w:rsidP="006661F9">
                <w:pPr>
                  <w:pStyle w:val="LLKappalejako"/>
                </w:pPr>
              </w:p>
              <w:p w14:paraId="0321803B" w14:textId="65357FC1" w:rsidR="001B453D" w:rsidRDefault="001B453D" w:rsidP="001B453D">
                <w:pPr>
                  <w:pStyle w:val="LLKappalejako"/>
                </w:pPr>
              </w:p>
              <w:p w14:paraId="5072FB89" w14:textId="1D14E2B7" w:rsidR="00C35422" w:rsidRDefault="00C35422" w:rsidP="001B453D">
                <w:pPr>
                  <w:pStyle w:val="LLKappalejako"/>
                </w:pPr>
              </w:p>
              <w:p w14:paraId="454A52AF" w14:textId="2F8A9662" w:rsidR="00C35422" w:rsidRDefault="00C35422" w:rsidP="001B453D">
                <w:pPr>
                  <w:pStyle w:val="LLKappalejako"/>
                </w:pPr>
              </w:p>
              <w:p w14:paraId="72B7EC50" w14:textId="77777777" w:rsidR="00C35422" w:rsidRDefault="00C35422" w:rsidP="001B453D">
                <w:pPr>
                  <w:pStyle w:val="LLKappalejako"/>
                </w:pPr>
              </w:p>
              <w:p w14:paraId="186D60AE" w14:textId="76863539" w:rsidR="001B453D" w:rsidRDefault="001B453D" w:rsidP="001B453D">
                <w:pPr>
                  <w:pStyle w:val="LLKappalejako"/>
                </w:pPr>
              </w:p>
              <w:p w14:paraId="15B4CD30" w14:textId="77777777" w:rsidR="006661F9" w:rsidRDefault="006661F9" w:rsidP="001B453D">
                <w:pPr>
                  <w:pStyle w:val="LLKappalejako"/>
                </w:pPr>
              </w:p>
              <w:p w14:paraId="673D9A3A" w14:textId="77777777" w:rsidR="00B14937" w:rsidRPr="00B14937" w:rsidRDefault="00B14937" w:rsidP="00B14937">
                <w:pPr>
                  <w:pStyle w:val="LLPykala"/>
                </w:pPr>
                <w:r w:rsidRPr="00B14937">
                  <w:t xml:space="preserve">4 § </w:t>
                </w:r>
              </w:p>
              <w:p w14:paraId="41529796" w14:textId="77777777" w:rsidR="00B14937" w:rsidRPr="00B14937" w:rsidRDefault="00B14937" w:rsidP="00B14937">
                <w:pPr>
                  <w:pStyle w:val="LLPykalanOtsikko"/>
                </w:pPr>
                <w:r w:rsidRPr="00B14937">
                  <w:t>Valitus hallintotuomioistuimeen</w:t>
                </w:r>
              </w:p>
              <w:p w14:paraId="188E1A47" w14:textId="005F1BF3" w:rsidR="00B14937" w:rsidRPr="00C57F12" w:rsidRDefault="00B14937" w:rsidP="00B14937">
                <w:pPr>
                  <w:shd w:val="clear" w:color="auto" w:fill="FFFFFF"/>
                  <w:spacing w:line="240" w:lineRule="auto"/>
                  <w:rPr>
                    <w:rFonts w:eastAsia="Times New Roman"/>
                    <w:color w:val="404040"/>
                    <w:lang w:eastAsia="fi-FI"/>
                  </w:rPr>
                </w:pPr>
                <w:r w:rsidRPr="001134A7">
                  <w:rPr>
                    <w:rFonts w:eastAsia="Times New Roman"/>
                    <w:color w:val="404040"/>
                    <w:lang w:eastAsia="fi-FI"/>
                  </w:rPr>
                  <w:t xml:space="preserve">Valitus hallinto-oikeuteen on tehtävä 14 päivän kuluessa päätöksen tiedoksisaannista. </w:t>
                </w:r>
                <w:r w:rsidR="001134A7" w:rsidRPr="001134A7">
                  <w:rPr>
                    <w:rFonts w:eastAsia="Times New Roman"/>
                    <w:i/>
                    <w:color w:val="404040"/>
                    <w:lang w:eastAsia="fi-FI"/>
                  </w:rPr>
                  <w:t xml:space="preserve">Valitus </w:t>
                </w:r>
                <w:r w:rsidRPr="001134A7">
                  <w:rPr>
                    <w:rFonts w:eastAsia="Times New Roman"/>
                    <w:i/>
                    <w:color w:val="404040"/>
                    <w:lang w:eastAsia="fi-FI"/>
                  </w:rPr>
                  <w:t xml:space="preserve">Rikosseuraamuslaitoksen </w:t>
                </w:r>
                <w:r w:rsidR="001134A7" w:rsidRPr="001134A7">
                  <w:rPr>
                    <w:rFonts w:eastAsia="Times New Roman"/>
                    <w:i/>
                    <w:color w:val="404040"/>
                    <w:lang w:eastAsia="fi-FI"/>
                  </w:rPr>
                  <w:t xml:space="preserve">oikaisuvaatimuksen johdosta antamasta päätöksestä </w:t>
                </w:r>
                <w:r w:rsidRPr="001134A7">
                  <w:rPr>
                    <w:rFonts w:eastAsia="Times New Roman"/>
                    <w:i/>
                    <w:color w:val="404040"/>
                    <w:lang w:eastAsia="fi-FI"/>
                  </w:rPr>
                  <w:t>tehdään Helsingin hallinto-oikeuteen.</w:t>
                </w:r>
                <w:r w:rsidRPr="00BC139B">
                  <w:rPr>
                    <w:rFonts w:eastAsia="Times New Roman"/>
                    <w:color w:val="404040"/>
                    <w:lang w:eastAsia="fi-FI"/>
                  </w:rPr>
                  <w:t> </w:t>
                </w:r>
              </w:p>
              <w:p w14:paraId="780C2EA4" w14:textId="28DD5A15" w:rsidR="003E0E03" w:rsidRDefault="003E0E03" w:rsidP="001B453D">
                <w:pPr>
                  <w:pStyle w:val="LLKappalejako"/>
                </w:pPr>
              </w:p>
              <w:p w14:paraId="3CE718C1" w14:textId="19317F9C" w:rsidR="003E0E03" w:rsidRDefault="003E0E03" w:rsidP="001B453D">
                <w:pPr>
                  <w:pStyle w:val="LLKappalejako"/>
                </w:pPr>
              </w:p>
              <w:p w14:paraId="1AF9380D" w14:textId="3C769688" w:rsidR="00B14937" w:rsidRDefault="00B14937" w:rsidP="001B453D">
                <w:pPr>
                  <w:pStyle w:val="LLKappalejako"/>
                </w:pPr>
              </w:p>
              <w:p w14:paraId="2C79A803" w14:textId="77777777" w:rsidR="00B14937" w:rsidRDefault="00B14937" w:rsidP="001B453D">
                <w:pPr>
                  <w:pStyle w:val="LLKappalejako"/>
                </w:pPr>
              </w:p>
              <w:p w14:paraId="44A4DF57" w14:textId="1C0AEA87" w:rsidR="003E0E03" w:rsidRDefault="003E0E03" w:rsidP="001B453D">
                <w:pPr>
                  <w:pStyle w:val="LLKappalejako"/>
                </w:pPr>
              </w:p>
              <w:p w14:paraId="69D3F550" w14:textId="0F1FD07F" w:rsidR="003E0E03" w:rsidRDefault="003E0E03" w:rsidP="001B453D">
                <w:pPr>
                  <w:pStyle w:val="LLKappalejako"/>
                </w:pPr>
              </w:p>
              <w:p w14:paraId="36F2D8C8" w14:textId="77777777" w:rsidR="003E0E03" w:rsidRDefault="003E0E03" w:rsidP="003F1C96">
                <w:pPr>
                  <w:pStyle w:val="LLNormaali"/>
                </w:pPr>
                <w:r w:rsidRPr="000A334A">
                  <w:rPr>
                    <w:lang w:eastAsia="fi-FI"/>
                  </w:rPr>
                  <w:t>— — — — — — — — — — — — — —</w:t>
                </w:r>
              </w:p>
              <w:p w14:paraId="4B8BEFA1" w14:textId="4520B72C" w:rsidR="001B453D" w:rsidRDefault="001B453D" w:rsidP="003E0E03">
                <w:pPr>
                  <w:pStyle w:val="LLNormaali"/>
                </w:pPr>
              </w:p>
              <w:p w14:paraId="66BC3843" w14:textId="4AC5E467" w:rsidR="001B453D" w:rsidRDefault="001B453D" w:rsidP="003E0E03">
                <w:pPr>
                  <w:pStyle w:val="LLPykala"/>
                </w:pPr>
                <w:r>
                  <w:t xml:space="preserve">7 § </w:t>
                </w:r>
              </w:p>
              <w:p w14:paraId="5DC75248" w14:textId="77777777" w:rsidR="001B453D" w:rsidRDefault="001B453D" w:rsidP="003E0E03">
                <w:pPr>
                  <w:pStyle w:val="LLPykalanOtsikko"/>
                </w:pPr>
                <w:r>
                  <w:t>Oikaisuvaatimuksen ja valituksen vaikutus täytäntöönpanoon</w:t>
                </w:r>
              </w:p>
              <w:p w14:paraId="42AC7C3B" w14:textId="77777777" w:rsidR="001B453D" w:rsidRDefault="001B453D" w:rsidP="001B453D">
                <w:pPr>
                  <w:pStyle w:val="LLKappalejako"/>
                </w:pPr>
                <w:r>
                  <w:t xml:space="preserve">Oikaisuvaatimuksen tai valituksen tekeminen ei keskeytä 1 §:ssä tarkoitetun päätöksen täytäntöönpanoa, ellei oikaisuvaatimusta käsittelevä </w:t>
                </w:r>
                <w:r w:rsidRPr="002B75A1">
                  <w:rPr>
                    <w:i/>
                  </w:rPr>
                  <w:t>Rikosseuraamuslaitoksen pääjohtaja</w:t>
                </w:r>
                <w:r w:rsidRPr="002B75A1">
                  <w:t>,</w:t>
                </w:r>
                <w:r>
                  <w:t xml:space="preserve"> tai </w:t>
                </w:r>
                <w:r w:rsidRPr="003E0E03">
                  <w:rPr>
                    <w:i/>
                  </w:rPr>
                  <w:t>kehittämisen ja ohjauksen vastuualueen johtaja</w:t>
                </w:r>
                <w:r>
                  <w:t xml:space="preserve"> taikka valitusta käsittelevä tuomioistuin toisin päätä.</w:t>
                </w:r>
              </w:p>
              <w:p w14:paraId="6CA09C41" w14:textId="77777777" w:rsidR="009E5A26" w:rsidRDefault="009E5A26" w:rsidP="003F1C96">
                <w:pPr>
                  <w:pStyle w:val="LLNormaali"/>
                </w:pPr>
                <w:r w:rsidRPr="000A334A">
                  <w:rPr>
                    <w:lang w:eastAsia="fi-FI"/>
                  </w:rPr>
                  <w:t>— — — — — — — — — — — — — —</w:t>
                </w:r>
              </w:p>
              <w:p w14:paraId="6E26C8BC" w14:textId="29326BC4" w:rsidR="001B453D" w:rsidRDefault="001B453D" w:rsidP="009E5A26">
                <w:pPr>
                  <w:pStyle w:val="LLNormaali"/>
                </w:pPr>
              </w:p>
              <w:p w14:paraId="60EFC450" w14:textId="18B2DCFB" w:rsidR="001B453D" w:rsidRDefault="001B453D" w:rsidP="009E5A26">
                <w:pPr>
                  <w:pStyle w:val="LLLuku"/>
                </w:pPr>
                <w:r>
                  <w:t>21 luku</w:t>
                </w:r>
              </w:p>
              <w:p w14:paraId="694B202E" w14:textId="17D2859D" w:rsidR="001B453D" w:rsidRDefault="001B453D" w:rsidP="009E5A26">
                <w:pPr>
                  <w:pStyle w:val="LLLuvunOtsikko"/>
                </w:pPr>
                <w:r>
                  <w:t>Vapauttaminen</w:t>
                </w:r>
              </w:p>
              <w:p w14:paraId="021E6CDE" w14:textId="4F770407" w:rsidR="001B453D" w:rsidRDefault="001B453D" w:rsidP="009E5A26">
                <w:pPr>
                  <w:pStyle w:val="LLPykala"/>
                </w:pPr>
                <w:r>
                  <w:t>2 §</w:t>
                </w:r>
              </w:p>
              <w:p w14:paraId="64432031" w14:textId="210FA2C7" w:rsidR="001B453D" w:rsidRDefault="001B453D" w:rsidP="009E5A26">
                <w:pPr>
                  <w:pStyle w:val="LLPykalanOtsikko"/>
                </w:pPr>
                <w:r>
                  <w:t>Päätösvalta</w:t>
                </w:r>
              </w:p>
              <w:p w14:paraId="7E36E3B2" w14:textId="223A12AF" w:rsidR="001B453D" w:rsidRDefault="001B453D" w:rsidP="001B453D">
                <w:pPr>
                  <w:pStyle w:val="LLKappalejako"/>
                </w:pPr>
                <w:r>
                  <w:t xml:space="preserve">Vankilan </w:t>
                </w:r>
                <w:r w:rsidRPr="005978D6">
                  <w:rPr>
                    <w:i/>
                  </w:rPr>
                  <w:t xml:space="preserve">yksikönpäällikkö </w:t>
                </w:r>
                <w:r>
                  <w:t xml:space="preserve">päättää rikoslain 2 c luvun 9 §:n 1 momentin mukaisesta ehdonalaisen vapauttamisen lykkäämisestä. Vankilan </w:t>
                </w:r>
                <w:r w:rsidRPr="005978D6">
                  <w:rPr>
                    <w:i/>
                  </w:rPr>
                  <w:t>yksikönpäällikkö</w:t>
                </w:r>
                <w:r>
                  <w:t xml:space="preserve"> päättää yhdyskuntaseuraamusten täytäntöönpanosta annetun lain 70 §:ssä tarkoitetusta valvontaan asettamisesta. Rikosseuraamuslaitoksen </w:t>
                </w:r>
                <w:r w:rsidRPr="005978D6">
                  <w:rPr>
                    <w:i/>
                  </w:rPr>
                  <w:t xml:space="preserve">operatiivisen </w:t>
                </w:r>
                <w:r w:rsidR="00A50EA6">
                  <w:rPr>
                    <w:i/>
                  </w:rPr>
                  <w:t xml:space="preserve">toiminnan </w:t>
                </w:r>
                <w:r w:rsidRPr="005978D6">
                  <w:rPr>
                    <w:i/>
                  </w:rPr>
                  <w:t>vastuualueen johtaja</w:t>
                </w:r>
                <w:r>
                  <w:t xml:space="preserve"> päättää rikoslain 2 c luvun 9 §:n 2 momentin mukaisesta ehdonalaisen vapauttamisen lykkäämisestä ilman vangin suostumusta.</w:t>
                </w:r>
              </w:p>
              <w:p w14:paraId="1ACA2A17" w14:textId="71191279" w:rsidR="001B453D" w:rsidRDefault="001B453D" w:rsidP="005978D6">
                <w:pPr>
                  <w:pStyle w:val="LLKappalejako"/>
                  <w:ind w:firstLine="0"/>
                </w:pPr>
              </w:p>
              <w:p w14:paraId="22901467" w14:textId="77777777" w:rsidR="005978D6" w:rsidRDefault="005978D6" w:rsidP="003F1C96">
                <w:pPr>
                  <w:pStyle w:val="LLNormaali"/>
                </w:pPr>
                <w:r w:rsidRPr="000A334A">
                  <w:rPr>
                    <w:lang w:eastAsia="fi-FI"/>
                  </w:rPr>
                  <w:t>— — — — — — — — — — — — — —</w:t>
                </w:r>
              </w:p>
              <w:p w14:paraId="69E69095" w14:textId="77777777" w:rsidR="005978D6" w:rsidRDefault="005978D6" w:rsidP="005978D6">
                <w:pPr>
                  <w:pStyle w:val="LLNormaali"/>
                </w:pPr>
              </w:p>
              <w:p w14:paraId="2E6A338C" w14:textId="11FCB998" w:rsidR="001B453D" w:rsidRDefault="001B453D" w:rsidP="005978D6">
                <w:pPr>
                  <w:pStyle w:val="LLPykala"/>
                </w:pPr>
                <w:r>
                  <w:t>3 §</w:t>
                </w:r>
              </w:p>
              <w:p w14:paraId="3B485D0C" w14:textId="32C37EC0" w:rsidR="001B453D" w:rsidRDefault="001B453D" w:rsidP="005978D6">
                <w:pPr>
                  <w:pStyle w:val="LLPykalanOtsikko"/>
                </w:pPr>
                <w:r>
                  <w:t>Tarkemmat säännökset</w:t>
                </w:r>
              </w:p>
              <w:p w14:paraId="6226715F" w14:textId="77777777" w:rsidR="001B453D" w:rsidRPr="005978D6" w:rsidRDefault="001B453D" w:rsidP="001B453D">
                <w:pPr>
                  <w:pStyle w:val="LLKappalejako"/>
                  <w:rPr>
                    <w:i/>
                  </w:rPr>
                </w:pPr>
                <w:r>
                  <w:t xml:space="preserve">Tarkemmat säännökset ehdonalaisen vapauttamisen valvonnasta ja toimeenpanosta sekä vankilassaoloajan ja vapauttamisajankohdan määräytymisestä annetaan valtioneuvoston asetuksella. Tarkemmat määräykset vangin vapauttamisesta antaa </w:t>
                </w:r>
                <w:r w:rsidRPr="005978D6">
                  <w:rPr>
                    <w:i/>
                  </w:rPr>
                  <w:t>Rikosseuraamuslaitos.</w:t>
                </w:r>
              </w:p>
              <w:p w14:paraId="77D82572" w14:textId="77777777" w:rsidR="001B453D" w:rsidRDefault="001B453D" w:rsidP="001B453D">
                <w:pPr>
                  <w:pStyle w:val="LLKappalejako"/>
                </w:pPr>
              </w:p>
              <w:p w14:paraId="327B55A1" w14:textId="4891EC90" w:rsidR="001B453D" w:rsidRDefault="005978D6" w:rsidP="005978D6">
                <w:pPr>
                  <w:pStyle w:val="LLNormaali"/>
                  <w:jc w:val="center"/>
                </w:pPr>
                <w:r>
                  <w:t>———</w:t>
                </w:r>
              </w:p>
              <w:p w14:paraId="33E4622E" w14:textId="77777777" w:rsidR="005978D6" w:rsidRDefault="001B453D" w:rsidP="0000497A">
                <w:pPr>
                  <w:pStyle w:val="LLNormaali"/>
                  <w:jc w:val="center"/>
                </w:pPr>
                <w:r>
                  <w:t xml:space="preserve">Tämä laki tulee </w:t>
                </w:r>
                <w:proofErr w:type="gramStart"/>
                <w:r>
                  <w:t>v</w:t>
                </w:r>
                <w:r w:rsidR="005978D6">
                  <w:t>oimaan  päivänä</w:t>
                </w:r>
                <w:proofErr w:type="gramEnd"/>
                <w:r w:rsidR="005978D6">
                  <w:t xml:space="preserve">   kuuta 20  ———</w:t>
                </w:r>
              </w:p>
              <w:p w14:paraId="78344647" w14:textId="1899F28F" w:rsidR="00EE573F" w:rsidRPr="00C71621" w:rsidRDefault="00EE573F" w:rsidP="001B453D">
                <w:pPr>
                  <w:pStyle w:val="LLKappalejako"/>
                </w:pPr>
              </w:p>
            </w:tc>
          </w:tr>
        </w:tbl>
        <w:p w14:paraId="3BC6CC59" w14:textId="77777777" w:rsidR="00C71621" w:rsidRDefault="00A219EF" w:rsidP="00C71621">
          <w:pPr>
            <w:pStyle w:val="LLNormaali"/>
          </w:pPr>
        </w:p>
      </w:sdtContent>
    </w:sdt>
    <w:p w14:paraId="77E45347" w14:textId="5D7DF92B" w:rsidR="00C71621" w:rsidRDefault="00C71621">
      <w:pPr>
        <w:spacing w:line="240" w:lineRule="auto"/>
      </w:pPr>
      <w:r>
        <w:br w:type="page"/>
      </w:r>
    </w:p>
    <w:p w14:paraId="44CCC508" w14:textId="77777777" w:rsidR="00C71621" w:rsidRPr="00C71621" w:rsidRDefault="00C71621" w:rsidP="00C71621">
      <w:pPr>
        <w:pStyle w:val="LLNormaali"/>
      </w:pPr>
    </w:p>
    <w:sdt>
      <w:sdtPr>
        <w:rPr>
          <w:rFonts w:eastAsia="Calibri"/>
          <w:b w:val="0"/>
          <w:sz w:val="22"/>
          <w:szCs w:val="22"/>
          <w:lang w:eastAsia="en-US"/>
        </w:rPr>
        <w:alias w:val="Rinnakkaisteksti"/>
        <w:tag w:val="CCRinnakkaisteksti"/>
        <w:id w:val="-849333574"/>
        <w:placeholder>
          <w:docPart w:val="6D96F048F7CE45E8A0715B742E4AAFCB"/>
        </w:placeholder>
        <w15:color w:val="33CCCC"/>
      </w:sdtPr>
      <w:sdtEndPr/>
      <w:sdtContent>
        <w:p w14:paraId="36989770" w14:textId="45E68E94" w:rsidR="00C71621" w:rsidRPr="00C71621" w:rsidRDefault="00AE331F" w:rsidP="00AE331F">
          <w:pPr>
            <w:pStyle w:val="LLLainNumero"/>
          </w:pPr>
          <w:r>
            <w:t>3.</w:t>
          </w:r>
        </w:p>
        <w:p w14:paraId="16F67177" w14:textId="77777777" w:rsidR="00C71621" w:rsidRPr="00C71621" w:rsidRDefault="00C71621" w:rsidP="001B2357">
          <w:pPr>
            <w:pStyle w:val="LLLaki"/>
          </w:pPr>
          <w:r w:rsidRPr="00C71621">
            <w:t>Laki</w:t>
          </w:r>
        </w:p>
        <w:p w14:paraId="076BAA8A" w14:textId="34860230" w:rsidR="00C71621" w:rsidRPr="00C71621" w:rsidRDefault="00AE331F" w:rsidP="001B2357">
          <w:pPr>
            <w:pStyle w:val="LLSaadoksenNimi"/>
          </w:pPr>
          <w:bookmarkStart w:id="90" w:name="_Toc57114522"/>
          <w:r w:rsidRPr="00AE331F">
            <w:t>tutkintavankeuslain muuttamisesta</w:t>
          </w:r>
          <w:bookmarkEnd w:id="90"/>
          <w:r w:rsidR="00C71621" w:rsidRPr="00C71621">
            <w:t xml:space="preserve"> </w:t>
          </w:r>
        </w:p>
        <w:p w14:paraId="487A2E79" w14:textId="77777777" w:rsidR="00C71621" w:rsidRPr="00C71621" w:rsidRDefault="00C71621" w:rsidP="001B2357">
          <w:pPr>
            <w:pStyle w:val="LLJohtolauseKappaleet"/>
          </w:pPr>
          <w:r w:rsidRPr="00C71621">
            <w:t>Eduskunnan päätöksen mukaisesti säädetään:</w:t>
          </w:r>
        </w:p>
        <w:p w14:paraId="1255B698" w14:textId="77777777" w:rsidR="00C71621" w:rsidRPr="00C71621" w:rsidRDefault="00C71621"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71621" w:rsidRPr="00C71621" w14:paraId="71C282C4" w14:textId="77777777" w:rsidTr="00C059CE">
            <w:trPr>
              <w:tblHeader/>
            </w:trPr>
            <w:tc>
              <w:tcPr>
                <w:tcW w:w="4243" w:type="dxa"/>
                <w:shd w:val="clear" w:color="auto" w:fill="auto"/>
              </w:tcPr>
              <w:p w14:paraId="7D4AA880" w14:textId="77777777" w:rsidR="00C71621" w:rsidRPr="00C71621" w:rsidRDefault="00C71621" w:rsidP="002A0B5D">
                <w:pPr>
                  <w:rPr>
                    <w:i/>
                  </w:rPr>
                </w:pPr>
                <w:r w:rsidRPr="00C71621">
                  <w:rPr>
                    <w:i/>
                  </w:rPr>
                  <w:t>Voimassa oleva laki</w:t>
                </w:r>
              </w:p>
              <w:p w14:paraId="342F3B0D" w14:textId="77777777" w:rsidR="00C71621" w:rsidRPr="00C71621" w:rsidRDefault="00C71621" w:rsidP="002A0B5D">
                <w:pPr>
                  <w:rPr>
                    <w:szCs w:val="24"/>
                  </w:rPr>
                </w:pPr>
              </w:p>
            </w:tc>
            <w:tc>
              <w:tcPr>
                <w:tcW w:w="4243" w:type="dxa"/>
                <w:shd w:val="clear" w:color="auto" w:fill="auto"/>
              </w:tcPr>
              <w:p w14:paraId="12F921A4" w14:textId="77777777" w:rsidR="00C71621" w:rsidRPr="00C71621" w:rsidRDefault="00C71621" w:rsidP="002A0B5D">
                <w:pPr>
                  <w:rPr>
                    <w:i/>
                  </w:rPr>
                </w:pPr>
                <w:r w:rsidRPr="00C71621">
                  <w:rPr>
                    <w:i/>
                  </w:rPr>
                  <w:t>Ehdotus</w:t>
                </w:r>
              </w:p>
              <w:p w14:paraId="7A8C41BA" w14:textId="77777777" w:rsidR="00C71621" w:rsidRPr="00C71621" w:rsidRDefault="00C71621" w:rsidP="002A0B5D"/>
            </w:tc>
          </w:tr>
          <w:tr w:rsidR="00C71621" w:rsidRPr="00C71621" w14:paraId="04C69090" w14:textId="77777777" w:rsidTr="00C059CE">
            <w:tc>
              <w:tcPr>
                <w:tcW w:w="4243" w:type="dxa"/>
                <w:shd w:val="clear" w:color="auto" w:fill="auto"/>
              </w:tcPr>
              <w:p w14:paraId="4B78709E" w14:textId="77777777" w:rsidR="00AE331F" w:rsidRDefault="00AE331F" w:rsidP="00AE331F">
                <w:pPr>
                  <w:pStyle w:val="LLLuku"/>
                </w:pPr>
                <w:r>
                  <w:t>1 luku</w:t>
                </w:r>
              </w:p>
              <w:p w14:paraId="2D26BA37" w14:textId="66852900" w:rsidR="00AE331F" w:rsidRDefault="00AE331F" w:rsidP="00AE331F">
                <w:pPr>
                  <w:pStyle w:val="LLLuvunOtsikko"/>
                </w:pPr>
                <w:r>
                  <w:t>Tutkintavankeuden toimeenpanon yleiset periaatteet</w:t>
                </w:r>
              </w:p>
              <w:p w14:paraId="641C4CB9" w14:textId="58840760" w:rsidR="00AE331F" w:rsidRDefault="00AE331F" w:rsidP="00AE331F">
                <w:pPr>
                  <w:pStyle w:val="LLPykala"/>
                </w:pPr>
                <w:r>
                  <w:t>7 §</w:t>
                </w:r>
              </w:p>
              <w:p w14:paraId="2CB853EA" w14:textId="77777777" w:rsidR="00AE331F" w:rsidRDefault="00AE331F" w:rsidP="00AE331F">
                <w:pPr>
                  <w:pStyle w:val="LLPykalanOtsikko"/>
                </w:pPr>
                <w:r>
                  <w:t>Rikosseuraamuslaitoksen keskushallintoyksikön ratkaistavat asiat</w:t>
                </w:r>
              </w:p>
              <w:p w14:paraId="3274DB81" w14:textId="427763B1" w:rsidR="00AE331F" w:rsidRDefault="00AE331F" w:rsidP="00AE331F">
                <w:pPr>
                  <w:pStyle w:val="LLKappalejako"/>
                  <w:ind w:firstLine="0"/>
                </w:pPr>
              </w:p>
              <w:p w14:paraId="4815AA98" w14:textId="77777777" w:rsidR="00AE331F" w:rsidRDefault="00AE331F" w:rsidP="00AE331F">
                <w:pPr>
                  <w:pStyle w:val="LLKappalejako"/>
                </w:pPr>
                <w:r>
                  <w:t>Sen estämättä, mitä tässä laissa säädetään, Rikosseuraamuslaitoksen keskushallintoyksikkö voi yksittäistapauksessa ottaa ratkaistavakseen Rikosseuraamuslaitoksen virkamiehen päätösvaltaan kuuluvan tutkintavangin sijoittamista, siirtoa ja poistumislupaa koskevan asian, jos on syytä epäillä vangin osallistuvan järjestäytyneen rikollisryhmän toimintaan, vankeusaikanaan jatkavan rikollista toimintaa tai vaarantavan turvallisuutta taikka jos se on perusteltua vangin turvallisuuden suojelemiseksi.</w:t>
                </w:r>
              </w:p>
              <w:p w14:paraId="760A18EE" w14:textId="77777777" w:rsidR="00AE331F" w:rsidRDefault="00AE331F" w:rsidP="00AE331F">
                <w:pPr>
                  <w:pStyle w:val="LLKappalejako"/>
                </w:pPr>
              </w:p>
              <w:p w14:paraId="311CE916" w14:textId="32E29663" w:rsidR="00AE331F" w:rsidRDefault="00AE331F" w:rsidP="00C052F8">
                <w:pPr>
                  <w:pStyle w:val="LLLuku"/>
                </w:pPr>
                <w:r>
                  <w:t>2 luku</w:t>
                </w:r>
              </w:p>
              <w:p w14:paraId="3D26AC6A" w14:textId="06617F38" w:rsidR="00AE331F" w:rsidRDefault="00AE331F" w:rsidP="00C052F8">
                <w:pPr>
                  <w:pStyle w:val="LLLuvunOtsikko"/>
                </w:pPr>
                <w:r>
                  <w:t>Saapuminen vankilaan</w:t>
                </w:r>
              </w:p>
              <w:p w14:paraId="0FB12A90" w14:textId="0797AEA3" w:rsidR="00AE331F" w:rsidRDefault="00AE331F" w:rsidP="00C052F8">
                <w:pPr>
                  <w:pStyle w:val="LLPykala"/>
                </w:pPr>
                <w:r>
                  <w:t>4 §</w:t>
                </w:r>
              </w:p>
              <w:p w14:paraId="1ABA97CD" w14:textId="5A4DDD9F" w:rsidR="00AE331F" w:rsidRDefault="00AE331F" w:rsidP="00C052F8">
                <w:pPr>
                  <w:pStyle w:val="LLPykalanOtsikko"/>
                </w:pPr>
                <w:r>
                  <w:t xml:space="preserve">Tulotarkastus </w:t>
                </w:r>
              </w:p>
              <w:p w14:paraId="035E63E0" w14:textId="3A1DC3FC" w:rsidR="00AE331F" w:rsidRDefault="00C052F8" w:rsidP="00C052F8">
                <w:pPr>
                  <w:pStyle w:val="LLNormaali"/>
                </w:pPr>
                <w:r w:rsidRPr="000A334A">
                  <w:rPr>
                    <w:lang w:eastAsia="fi-FI"/>
                  </w:rPr>
                  <w:t>— — — — — — — — — — — — — —</w:t>
                </w:r>
              </w:p>
              <w:p w14:paraId="572A3807" w14:textId="77777777" w:rsidR="00AE331F" w:rsidRDefault="00AE331F" w:rsidP="00AE331F">
                <w:pPr>
                  <w:pStyle w:val="LLKappalejako"/>
                </w:pPr>
                <w:r>
                  <w:t>Vankeinhoitoviranomainen saa ottaa tutkintavangista pakkokeinolaissa tarkoitetut henkilötuntomerkit.</w:t>
                </w:r>
              </w:p>
              <w:p w14:paraId="09B45277" w14:textId="577D9892" w:rsidR="00AE331F" w:rsidRDefault="00AE331F" w:rsidP="00AE331F">
                <w:pPr>
                  <w:pStyle w:val="LLKappalejako"/>
                </w:pPr>
              </w:p>
              <w:p w14:paraId="0852FB46" w14:textId="77777777" w:rsidR="00C052F8" w:rsidRDefault="00C052F8" w:rsidP="00AE331F">
                <w:pPr>
                  <w:pStyle w:val="LLKappalejako"/>
                </w:pPr>
              </w:p>
              <w:p w14:paraId="65CC649D" w14:textId="3D6F848C" w:rsidR="00AE331F" w:rsidRDefault="00AE331F" w:rsidP="00C052F8">
                <w:pPr>
                  <w:pStyle w:val="LLPykala"/>
                </w:pPr>
                <w:r>
                  <w:t>6 §</w:t>
                </w:r>
              </w:p>
              <w:p w14:paraId="6D3CBC84" w14:textId="286C6F8C" w:rsidR="00AE331F" w:rsidRDefault="00AE331F" w:rsidP="00C052F8">
                <w:pPr>
                  <w:pStyle w:val="LLPykalanOtsikko"/>
                </w:pPr>
                <w:r>
                  <w:t>Tarkemmat säännökset</w:t>
                </w:r>
              </w:p>
              <w:p w14:paraId="4E18F9DB" w14:textId="6A855A6D" w:rsidR="00AE331F" w:rsidRDefault="00C052F8" w:rsidP="00C052F8">
                <w:pPr>
                  <w:pStyle w:val="LLNormaali"/>
                </w:pPr>
                <w:r w:rsidRPr="000A334A">
                  <w:rPr>
                    <w:lang w:eastAsia="fi-FI"/>
                  </w:rPr>
                  <w:t>— — — — — — — — — — — — — —</w:t>
                </w:r>
              </w:p>
              <w:p w14:paraId="2F362199" w14:textId="77777777" w:rsidR="00AE331F" w:rsidRDefault="00AE331F" w:rsidP="00AE331F">
                <w:pPr>
                  <w:pStyle w:val="LLKappalejako"/>
                </w:pPr>
                <w:r>
                  <w:t>Tarkemmat määräykset tulotarkastuksesta antaa Rikosseuraamuslaitoksen keskushallintoyksikkö.</w:t>
                </w:r>
              </w:p>
              <w:p w14:paraId="7F6E8759" w14:textId="77777777" w:rsidR="00C052F8" w:rsidRDefault="00C052F8" w:rsidP="00AE331F">
                <w:pPr>
                  <w:pStyle w:val="LLKappalejako"/>
                </w:pPr>
              </w:p>
              <w:p w14:paraId="4AB3B8A8" w14:textId="4DC45144" w:rsidR="00AE331F" w:rsidRDefault="00AE331F" w:rsidP="00C052F8">
                <w:pPr>
                  <w:pStyle w:val="LLLuku"/>
                </w:pPr>
                <w:r>
                  <w:t>3 luku</w:t>
                </w:r>
              </w:p>
              <w:p w14:paraId="6BBFE935" w14:textId="77777777" w:rsidR="00AE331F" w:rsidRDefault="00AE331F" w:rsidP="00C052F8">
                <w:pPr>
                  <w:pStyle w:val="LLLuvunOtsikko"/>
                </w:pPr>
                <w:r>
                  <w:t>Sijoittaminen vankilassa, perushuolto ja siirtäminen</w:t>
                </w:r>
              </w:p>
              <w:p w14:paraId="3C6290D6" w14:textId="5945B02E" w:rsidR="00AE331F" w:rsidRDefault="00AE331F" w:rsidP="00C052F8">
                <w:pPr>
                  <w:pStyle w:val="LLPykala"/>
                </w:pPr>
                <w:r>
                  <w:t>6 §</w:t>
                </w:r>
              </w:p>
              <w:p w14:paraId="2C5B41E0" w14:textId="1E712940" w:rsidR="00AE331F" w:rsidRDefault="00AE331F" w:rsidP="00C052F8">
                <w:pPr>
                  <w:pStyle w:val="LLPykalanOtsikko"/>
                </w:pPr>
                <w:r>
                  <w:t>Tutkintavangin siirtäminen</w:t>
                </w:r>
              </w:p>
              <w:p w14:paraId="43FB09F0" w14:textId="10F534BB" w:rsidR="00AE331F" w:rsidRDefault="00C052F8" w:rsidP="00C052F8">
                <w:pPr>
                  <w:pStyle w:val="LLNormaali"/>
                </w:pPr>
                <w:r w:rsidRPr="000A334A">
                  <w:rPr>
                    <w:lang w:eastAsia="fi-FI"/>
                  </w:rPr>
                  <w:t>— — — — — — — — — — — — — —</w:t>
                </w:r>
              </w:p>
              <w:p w14:paraId="10B914AE" w14:textId="77777777" w:rsidR="00AE331F" w:rsidRPr="00C052F8" w:rsidRDefault="00AE331F" w:rsidP="00AE331F">
                <w:pPr>
                  <w:pStyle w:val="LLKappalejako"/>
                  <w:rPr>
                    <w:i/>
                  </w:rPr>
                </w:pPr>
                <w:r w:rsidRPr="00C052F8">
                  <w:rPr>
                    <w:i/>
                  </w:rPr>
                  <w:t xml:space="preserve">Jos tutkintavangin suoritettavaksi tulee vankeusrangaistus tai sakon muuntorangaistus, tutkintavanki voidaan siirtää arviointikeskukseen sijoitusvankilan määräämistä varten. </w:t>
                </w:r>
              </w:p>
              <w:p w14:paraId="275B1E8B" w14:textId="77777777" w:rsidR="00AE331F" w:rsidRDefault="00AE331F" w:rsidP="00AE331F">
                <w:pPr>
                  <w:pStyle w:val="LLKappalejako"/>
                </w:pPr>
              </w:p>
              <w:p w14:paraId="6DAF9156" w14:textId="331497D4" w:rsidR="00AE331F" w:rsidRDefault="00AE331F" w:rsidP="00C052F8">
                <w:pPr>
                  <w:pStyle w:val="LLPykala"/>
                </w:pPr>
                <w:r>
                  <w:t>9 §</w:t>
                </w:r>
              </w:p>
              <w:p w14:paraId="03677E17" w14:textId="37EE5B15" w:rsidR="00AE331F" w:rsidRDefault="00AE331F" w:rsidP="00C052F8">
                <w:pPr>
                  <w:pStyle w:val="LLPykalanOtsikko"/>
                </w:pPr>
                <w:r>
                  <w:t>Päätösvalta</w:t>
                </w:r>
              </w:p>
              <w:p w14:paraId="345CF6EC" w14:textId="77777777" w:rsidR="00AE331F" w:rsidRDefault="00AE331F" w:rsidP="00317190">
                <w:pPr>
                  <w:pStyle w:val="LLKappalejako"/>
                </w:pPr>
                <w:r>
                  <w:t xml:space="preserve">Tutkintavangin ulkoilun epäämisestä päättää vankilan johtaja. Tutkintavangin vaatetuksesta päättää vankilan johtaja tai hänen määräämänsä turvallisuudesta vastaava virkamies. Perusruokavaliosta poikkeamisesta päättää vankilan johtaja tai hänen määräämänsä toiminnoista vastaava virkamies. </w:t>
                </w:r>
              </w:p>
              <w:p w14:paraId="6D7988E8" w14:textId="77777777" w:rsidR="00AE331F" w:rsidRDefault="00AE331F" w:rsidP="00317190">
                <w:pPr>
                  <w:pStyle w:val="LLKappalejako"/>
                </w:pPr>
                <w:r>
                  <w:t xml:space="preserve">Tutkintavangin sopimusosastolle sijoittamisesta ja erillään asumisesta omasta pyynnöstä päättää toiminnoista tai turvallisuudesta vastaava virkamies taikka ohjauksen tai valvonnan esimiestehtävissä toimiva virkamies. Tutkintavangin siirtämisestä päättää arviointikeskuksen johtaja </w:t>
                </w:r>
                <w:r w:rsidRPr="00317190">
                  <w:rPr>
                    <w:i/>
                  </w:rPr>
                  <w:t>tai työjärjestyksessä määrätty johtajan sijaisena toimiva virkamies. Jos tutkintavanki siirretään toiselle rikosseuraamusalueelle, siirto edellyttää vastaanottavan rikosseuraamusalueen arviointikeskuksen johtajan tai työjärjestyksessä määrätyn arviointikeskuksen johtajan sijaisena toimivan virkamiehen suostumuksen.</w:t>
                </w:r>
                <w:r>
                  <w:t xml:space="preserve"> Tutkintavangin 6 a §:ssä tarkoitetusta lyhytaikaisesta siirtämisestä toiseen vankilaan päättää vastaanottavan vankilan johtaja tai turvallisuudesta vastaava virkamies sijoitusvankilan johtajaa kuultuaan.</w:t>
                </w:r>
              </w:p>
              <w:p w14:paraId="6A862FEE" w14:textId="77777777" w:rsidR="00AE331F" w:rsidRDefault="00AE331F" w:rsidP="00317190">
                <w:pPr>
                  <w:pStyle w:val="LLKappalejako"/>
                </w:pPr>
                <w:r>
                  <w:t>Vankilan johtaja päättää 8 §:ssä tarkoitetusta tutkintavangin päästämisestä vankilan ulkopuolelle. Jos vankilan ulkopuolella olo kestää pitempään kuin seitsemän vuorokautta, asiasta päättää arviointikeskuksen johtaja.</w:t>
                </w:r>
              </w:p>
              <w:p w14:paraId="32E93636" w14:textId="77777777" w:rsidR="00317190" w:rsidRDefault="00317190" w:rsidP="00AE331F">
                <w:pPr>
                  <w:pStyle w:val="LLKappalejako"/>
                </w:pPr>
              </w:p>
              <w:p w14:paraId="38E99CD8" w14:textId="074310D3" w:rsidR="00AE331F" w:rsidRDefault="00AE331F" w:rsidP="00317190">
                <w:pPr>
                  <w:pStyle w:val="LLPykala"/>
                </w:pPr>
                <w:r>
                  <w:t xml:space="preserve">10 § </w:t>
                </w:r>
              </w:p>
              <w:p w14:paraId="7532ED12" w14:textId="77777777" w:rsidR="00AE331F" w:rsidRDefault="00AE331F" w:rsidP="00317190">
                <w:pPr>
                  <w:pStyle w:val="LLPykalanOtsikko"/>
                </w:pPr>
                <w:r>
                  <w:t>Tarkemmat säännökset ja määräykset</w:t>
                </w:r>
              </w:p>
              <w:p w14:paraId="3DBDCD3E" w14:textId="77278872" w:rsidR="00AE331F" w:rsidRDefault="00317190" w:rsidP="00317190">
                <w:pPr>
                  <w:pStyle w:val="LLNormaali"/>
                </w:pPr>
                <w:r w:rsidRPr="000A334A">
                  <w:rPr>
                    <w:lang w:eastAsia="fi-FI"/>
                  </w:rPr>
                  <w:t>— — — — — — — — — — — — — —</w:t>
                </w:r>
              </w:p>
              <w:p w14:paraId="3577872F" w14:textId="26591B39" w:rsidR="00AE331F" w:rsidRDefault="00AE331F" w:rsidP="00D7632D">
                <w:pPr>
                  <w:pStyle w:val="LLKappalejako"/>
                </w:pPr>
                <w:r>
                  <w:t xml:space="preserve">Tarkemmat määräykset tutkintavangin siirtämisestä </w:t>
                </w:r>
                <w:r w:rsidRPr="00317190">
                  <w:rPr>
                    <w:i/>
                  </w:rPr>
                  <w:t>antaa Rikosseuraamuslaitoksen keskushallintoyksikkö. Tarkemmat määräykset</w:t>
                </w:r>
                <w:r>
                  <w:t xml:space="preserve"> ruoka- ja perushuollosta, asumisesta sekä tupakoinnin järjestämisestä ja sytytysvälineiden hallussapidosta antaa Rikosseuraamuslaitoksen keskushallintoyksikkö.</w:t>
                </w:r>
              </w:p>
              <w:p w14:paraId="184338E6" w14:textId="779C48E6" w:rsidR="00317190" w:rsidRDefault="00317190" w:rsidP="00220D60">
                <w:pPr>
                  <w:pStyle w:val="LLKappalejako"/>
                </w:pPr>
              </w:p>
              <w:p w14:paraId="4589F0BD" w14:textId="6E47E4FA" w:rsidR="00AE331F" w:rsidRDefault="00AE331F" w:rsidP="00220D60">
                <w:pPr>
                  <w:pStyle w:val="LLLuku"/>
                </w:pPr>
                <w:r>
                  <w:t>4 luku</w:t>
                </w:r>
              </w:p>
              <w:p w14:paraId="57E55442" w14:textId="7D9350E6" w:rsidR="00AE331F" w:rsidRDefault="00AE331F" w:rsidP="00220D60">
                <w:pPr>
                  <w:pStyle w:val="LLLuvunOtsikko"/>
                </w:pPr>
                <w:r>
                  <w:t>Toiminta</w:t>
                </w:r>
              </w:p>
              <w:p w14:paraId="13DE3A67" w14:textId="471D4F44" w:rsidR="00AE331F" w:rsidRDefault="00AE331F" w:rsidP="00220D60">
                <w:pPr>
                  <w:pStyle w:val="LLPykala"/>
                </w:pPr>
                <w:r>
                  <w:t xml:space="preserve">4 § </w:t>
                </w:r>
              </w:p>
              <w:p w14:paraId="4F732D66" w14:textId="0A7F954F" w:rsidR="00AE331F" w:rsidRDefault="00AE331F" w:rsidP="00220D60">
                <w:pPr>
                  <w:pStyle w:val="LLPykalanOtsikko"/>
                </w:pPr>
                <w:r>
                  <w:t>Päätösvalta</w:t>
                </w:r>
              </w:p>
              <w:p w14:paraId="10A193CD" w14:textId="77777777" w:rsidR="00AE331F" w:rsidRDefault="00AE331F" w:rsidP="00AE331F">
                <w:pPr>
                  <w:pStyle w:val="LLKappalejako"/>
                </w:pPr>
                <w:r>
                  <w:t>Tutkintavangin osallistumisesta toimintaan ja 2 §:ssä tarkoitetusta omasta työstä päättää vankilan johtaja tai hänen määräämänsä vankilan toiminnoista vastaava virkamies taikka ohjauksen tai valvonnan esimiestehtävissä toimiva virkamies.</w:t>
                </w:r>
              </w:p>
              <w:p w14:paraId="21AFC89C" w14:textId="77777777" w:rsidR="00AE331F" w:rsidRDefault="00AE331F" w:rsidP="00AE331F">
                <w:pPr>
                  <w:pStyle w:val="LLKappalejako"/>
                </w:pPr>
              </w:p>
              <w:p w14:paraId="47F67FC1" w14:textId="07B48E03" w:rsidR="00AE331F" w:rsidRDefault="00AE331F" w:rsidP="00220D60">
                <w:pPr>
                  <w:pStyle w:val="LLLuku"/>
                </w:pPr>
                <w:r>
                  <w:t>5 luku</w:t>
                </w:r>
              </w:p>
              <w:p w14:paraId="568FF670" w14:textId="77777777" w:rsidR="00AE331F" w:rsidRDefault="00AE331F" w:rsidP="00220D60">
                <w:pPr>
                  <w:pStyle w:val="LLLuvunOtsikko"/>
                </w:pPr>
                <w:r>
                  <w:t>Tutkintavangin omaisuus ja tulot</w:t>
                </w:r>
              </w:p>
              <w:p w14:paraId="6BEE1308" w14:textId="23EC0E80" w:rsidR="00AE331F" w:rsidRDefault="00AE331F" w:rsidP="00220D60">
                <w:pPr>
                  <w:pStyle w:val="LLPykala"/>
                </w:pPr>
                <w:r>
                  <w:t>1 §</w:t>
                </w:r>
              </w:p>
              <w:p w14:paraId="275D0CC6" w14:textId="7B8858F3" w:rsidR="00AE331F" w:rsidRDefault="00AE331F" w:rsidP="00220D60">
                <w:pPr>
                  <w:pStyle w:val="LLPykalanOtsikko"/>
                </w:pPr>
                <w:r>
                  <w:t>Omaisuuden hallussapito</w:t>
                </w:r>
              </w:p>
              <w:p w14:paraId="37BFCCF1" w14:textId="20E16C03" w:rsidR="00AE331F" w:rsidRDefault="00220D60" w:rsidP="00220D60">
                <w:pPr>
                  <w:pStyle w:val="LLNormaali"/>
                </w:pPr>
                <w:r w:rsidRPr="000A334A">
                  <w:rPr>
                    <w:lang w:eastAsia="fi-FI"/>
                  </w:rPr>
                  <w:t>— — — — — — — — — — — — — —</w:t>
                </w:r>
              </w:p>
              <w:p w14:paraId="5425F831" w14:textId="77777777" w:rsidR="00AE331F" w:rsidRDefault="00AE331F" w:rsidP="00D7632D">
                <w:pPr>
                  <w:pStyle w:val="LLKappalejako"/>
                </w:pPr>
                <w:r>
                  <w:t>Tutkintavanki ei saa pitää hallussaan alkoholia, muuta päihdyttävää ainetta, rikoslain 44 luvun 16 §:ssä tarkoitettuja dopingaineita eikä huumausaineiden käyttöön tarkoitettuja esineitä. Tutkintavanki ei saa pitää hallussaan toiselta tutkintavangilta ilman vankeinhoitoviranomaisen lupaa saamaansa omaisuutta.</w:t>
                </w:r>
              </w:p>
              <w:p w14:paraId="6CA8F0B9" w14:textId="77777777" w:rsidR="008E29CB" w:rsidRDefault="008E29CB" w:rsidP="003F1C96">
                <w:pPr>
                  <w:pStyle w:val="LLNormaali"/>
                </w:pPr>
                <w:r w:rsidRPr="000A334A">
                  <w:rPr>
                    <w:lang w:eastAsia="fi-FI"/>
                  </w:rPr>
                  <w:t>— — — — — — — — — — — — — —</w:t>
                </w:r>
              </w:p>
              <w:p w14:paraId="4FAF43F2" w14:textId="05359733" w:rsidR="00AE331F" w:rsidRDefault="00AE331F" w:rsidP="008E29CB">
                <w:pPr>
                  <w:pStyle w:val="LLKappalejako"/>
                </w:pPr>
              </w:p>
              <w:p w14:paraId="11CE7415" w14:textId="4D46EBF3" w:rsidR="00AE331F" w:rsidRDefault="00AE331F" w:rsidP="00D7632D">
                <w:pPr>
                  <w:pStyle w:val="LLPykala"/>
                </w:pPr>
                <w:r>
                  <w:t xml:space="preserve">8 § </w:t>
                </w:r>
              </w:p>
              <w:p w14:paraId="384802F3" w14:textId="48B34529" w:rsidR="00AE331F" w:rsidRDefault="00AE331F" w:rsidP="00D7632D">
                <w:pPr>
                  <w:pStyle w:val="LLPykalanOtsikko"/>
                </w:pPr>
                <w:r>
                  <w:t>Päätösvalta</w:t>
                </w:r>
              </w:p>
              <w:p w14:paraId="3DA5FC65" w14:textId="1CA832EB" w:rsidR="00AE331F" w:rsidRDefault="00D7632D" w:rsidP="00D7632D">
                <w:pPr>
                  <w:pStyle w:val="LLNormaali"/>
                </w:pPr>
                <w:r w:rsidRPr="000A334A">
                  <w:rPr>
                    <w:lang w:eastAsia="fi-FI"/>
                  </w:rPr>
                  <w:t>— — — — — — — — — — — — — —</w:t>
                </w:r>
              </w:p>
              <w:p w14:paraId="23D0798C" w14:textId="77777777" w:rsidR="00AE331F" w:rsidRDefault="00AE331F" w:rsidP="00D7632D">
                <w:pPr>
                  <w:pStyle w:val="LLKappalejako"/>
                </w:pPr>
                <w:r>
                  <w:t xml:space="preserve">Edellä 4 §:n 3 momentissa tarkoitetusta rahan tai maksuvälineiden käytön rajoittamisesta ja 4 momentissa tarkoitetusta rahan tai maksuvälineiden toimittamisesta vankilan ulkopuolelle tai toiselle vangille päättää vankilan johtaja </w:t>
                </w:r>
                <w:r w:rsidRPr="00BE682E">
                  <w:rPr>
                    <w:i/>
                  </w:rPr>
                  <w:t>tai hänen määräämänsä</w:t>
                </w:r>
                <w:r>
                  <w:t xml:space="preserve"> turvallisuudesta vastaava virkamies. Käyttörahan ja toimintarahan maksamisesta päättää vankilan johtaja tai hänen määräämänsä toiminnoista vastaava virkamies taikka ohjauksen tai valvonnan esimiestehtävissä toimiva virkamies. </w:t>
                </w:r>
              </w:p>
              <w:p w14:paraId="0FD3B4F2" w14:textId="77777777" w:rsidR="00AE331F" w:rsidRDefault="00AE331F" w:rsidP="00AE331F">
                <w:pPr>
                  <w:pStyle w:val="LLKappalejako"/>
                </w:pPr>
              </w:p>
              <w:p w14:paraId="7324B04A" w14:textId="77777777" w:rsidR="00D7632D" w:rsidRDefault="00D7632D" w:rsidP="00AE331F">
                <w:pPr>
                  <w:pStyle w:val="LLKappalejako"/>
                </w:pPr>
              </w:p>
              <w:p w14:paraId="47D16D86" w14:textId="298BCC2D" w:rsidR="00AE331F" w:rsidRDefault="00AE331F" w:rsidP="00D7632D">
                <w:pPr>
                  <w:pStyle w:val="LLPykala"/>
                </w:pPr>
                <w:r>
                  <w:t xml:space="preserve">9 § </w:t>
                </w:r>
              </w:p>
              <w:p w14:paraId="48637DB4" w14:textId="77777777" w:rsidR="00AE331F" w:rsidRDefault="00AE331F" w:rsidP="00D7632D">
                <w:pPr>
                  <w:pStyle w:val="LLPykalanOtsikko"/>
                </w:pPr>
                <w:r>
                  <w:t>Tarkemmat säännökset ja määräykset</w:t>
                </w:r>
              </w:p>
              <w:p w14:paraId="2BDA3BEE" w14:textId="7314F116" w:rsidR="00AE331F" w:rsidRDefault="00D7632D" w:rsidP="00D7632D">
                <w:pPr>
                  <w:pStyle w:val="LLNormaali"/>
                </w:pPr>
                <w:r w:rsidRPr="000A334A">
                  <w:rPr>
                    <w:lang w:eastAsia="fi-FI"/>
                  </w:rPr>
                  <w:t>— — — — — — — — — — — — — —</w:t>
                </w:r>
              </w:p>
              <w:p w14:paraId="6E39F59F" w14:textId="5FB06AA2" w:rsidR="00AE331F" w:rsidRDefault="00AE331F" w:rsidP="00AE331F">
                <w:pPr>
                  <w:pStyle w:val="LLKappalejako"/>
                </w:pPr>
                <w:r>
                  <w:t xml:space="preserve">Tarkemmat määräykset tutkintavangin haltuun annettavan maksukortin ominaisuuksista, haltuun antamisesta ja käytöstä, omaisuuden säilyttämisestä, lähettämisestä, hävittämisestä ja omaisuusluettelosta, siitä, mitä omaisuutta luetteloon merkitään sekä 6 §:ssä tarkoitetun provision maksamisesta, provision määrästä ja toimintarahan suorittamatta jättämisestä antaa Rikosseuraamuslaitoksen keskushallintoyksikkö. </w:t>
                </w:r>
              </w:p>
              <w:p w14:paraId="0DF7AC6F" w14:textId="4A5064B8" w:rsidR="00D7632D" w:rsidRDefault="00D7632D" w:rsidP="00AE331F">
                <w:pPr>
                  <w:pStyle w:val="LLKappalejako"/>
                </w:pPr>
              </w:p>
              <w:p w14:paraId="0934D691" w14:textId="79D6A07D" w:rsidR="00D7632D" w:rsidRDefault="00D7632D" w:rsidP="00AE331F">
                <w:pPr>
                  <w:pStyle w:val="LLKappalejako"/>
                </w:pPr>
              </w:p>
              <w:p w14:paraId="39D7E581" w14:textId="031D10D2" w:rsidR="00D7632D" w:rsidRDefault="00D7632D" w:rsidP="00AE331F">
                <w:pPr>
                  <w:pStyle w:val="LLKappalejako"/>
                </w:pPr>
              </w:p>
              <w:p w14:paraId="0D1AF207" w14:textId="0E81F47F" w:rsidR="00D7632D" w:rsidRDefault="00D7632D" w:rsidP="00AE331F">
                <w:pPr>
                  <w:pStyle w:val="LLKappalejako"/>
                </w:pPr>
              </w:p>
              <w:p w14:paraId="2A8D684E" w14:textId="473CFB26" w:rsidR="00D7632D" w:rsidRDefault="00D7632D" w:rsidP="00AE331F">
                <w:pPr>
                  <w:pStyle w:val="LLKappalejako"/>
                </w:pPr>
              </w:p>
              <w:p w14:paraId="097BBC85" w14:textId="2BDE3AD8" w:rsidR="00D7632D" w:rsidRDefault="00D7632D" w:rsidP="00AE331F">
                <w:pPr>
                  <w:pStyle w:val="LLKappalejako"/>
                </w:pPr>
              </w:p>
              <w:p w14:paraId="078438EE" w14:textId="05158024" w:rsidR="00D7632D" w:rsidRDefault="00D7632D" w:rsidP="00AE331F">
                <w:pPr>
                  <w:pStyle w:val="LLKappalejako"/>
                </w:pPr>
              </w:p>
              <w:p w14:paraId="24E1958F" w14:textId="77777777" w:rsidR="00D7632D" w:rsidRDefault="00D7632D" w:rsidP="00AE331F">
                <w:pPr>
                  <w:pStyle w:val="LLKappalejako"/>
                </w:pPr>
              </w:p>
              <w:p w14:paraId="4090BEA3" w14:textId="28D0D19D" w:rsidR="00AE331F" w:rsidRDefault="00AE331F" w:rsidP="00D7632D">
                <w:pPr>
                  <w:pStyle w:val="LLLuku"/>
                </w:pPr>
                <w:r>
                  <w:t>6 luku</w:t>
                </w:r>
              </w:p>
              <w:p w14:paraId="0BEE4005" w14:textId="6164F848" w:rsidR="00AE331F" w:rsidRDefault="00AE331F" w:rsidP="00D7632D">
                <w:pPr>
                  <w:pStyle w:val="LLLuvunOtsikko"/>
                </w:pPr>
                <w:proofErr w:type="spellStart"/>
                <w:r>
                  <w:t>Sosiaali</w:t>
                </w:r>
                <w:proofErr w:type="spellEnd"/>
                <w:r>
                  <w:t>- ja terveydenhuolto</w:t>
                </w:r>
              </w:p>
              <w:p w14:paraId="4E1ABA43" w14:textId="0E776E6A" w:rsidR="00AE331F" w:rsidRDefault="00AE331F" w:rsidP="00D7632D">
                <w:pPr>
                  <w:pStyle w:val="LLPykala"/>
                </w:pPr>
                <w:r>
                  <w:t>7 §</w:t>
                </w:r>
              </w:p>
              <w:p w14:paraId="726869E3" w14:textId="240FB1E9" w:rsidR="00AE331F" w:rsidRDefault="00AE331F" w:rsidP="00D7632D">
                <w:pPr>
                  <w:pStyle w:val="LLPykalanOtsikko"/>
                </w:pPr>
                <w:r>
                  <w:t>Päätösvalta</w:t>
                </w:r>
              </w:p>
              <w:p w14:paraId="2AB32998" w14:textId="77777777" w:rsidR="00AE331F" w:rsidRPr="00D7632D" w:rsidRDefault="00AE331F" w:rsidP="00AE331F">
                <w:pPr>
                  <w:pStyle w:val="LLKappalejako"/>
                  <w:rPr>
                    <w:i/>
                  </w:rPr>
                </w:pPr>
                <w:r w:rsidRPr="00D7632D">
                  <w:rPr>
                    <w:i/>
                  </w:rPr>
                  <w:t xml:space="preserve">Tutkintavangin lääkityksestä, lääkkeiden hallussapidosta, tutkimuksesta ja muusta terveydenhuollosta vankilassa päättää Vankiterveydenhuollon yksikön lääkäri. Hammashuollosta päättää hammaslääkäri. </w:t>
                </w:r>
              </w:p>
              <w:p w14:paraId="364F7713" w14:textId="77777777" w:rsidR="00AE331F" w:rsidRDefault="00AE331F" w:rsidP="00AE331F">
                <w:pPr>
                  <w:pStyle w:val="LLKappalejako"/>
                </w:pPr>
                <w:r>
                  <w:t>Vankilan johtaja päättää, kuultuaan mahdollisuuksien mukaan lääkäriä, lähettämisestä 2 §:ssä tarkoitettuun hoitoon tai tutkimukseen.</w:t>
                </w:r>
              </w:p>
              <w:p w14:paraId="3F5F4B27" w14:textId="651B95D2" w:rsidR="00006F34" w:rsidRDefault="00006F34" w:rsidP="00006F34">
                <w:pPr>
                  <w:pStyle w:val="LLKappalejako"/>
                  <w:ind w:firstLine="0"/>
                </w:pPr>
              </w:p>
              <w:p w14:paraId="6E4F96CB" w14:textId="77777777" w:rsidR="009A1FBC" w:rsidRDefault="009A1FBC" w:rsidP="00006F34">
                <w:pPr>
                  <w:pStyle w:val="LLKappalejako"/>
                  <w:ind w:firstLine="0"/>
                </w:pPr>
              </w:p>
              <w:p w14:paraId="75A3220D" w14:textId="379AEAEA" w:rsidR="00006F34" w:rsidRDefault="00006F34" w:rsidP="009A1FBC">
                <w:pPr>
                  <w:pStyle w:val="LLLuku"/>
                </w:pPr>
                <w:r>
                  <w:t>7 luku</w:t>
                </w:r>
              </w:p>
              <w:p w14:paraId="6CA502ED" w14:textId="5C76878C" w:rsidR="00D7632D" w:rsidRPr="009A1FBC" w:rsidRDefault="00006F34" w:rsidP="009A1FBC">
                <w:pPr>
                  <w:pStyle w:val="LLLuvunOtsikko"/>
                </w:pPr>
                <w:r w:rsidRPr="009A1FBC">
                  <w:t>Vapaa-aika</w:t>
                </w:r>
              </w:p>
              <w:p w14:paraId="596C2784" w14:textId="2A5EEA5D" w:rsidR="00AE331F" w:rsidRDefault="00006F34" w:rsidP="00D7632D">
                <w:pPr>
                  <w:pStyle w:val="LLPykala"/>
                </w:pPr>
                <w:r>
                  <w:t>6</w:t>
                </w:r>
                <w:r w:rsidR="00AE331F">
                  <w:t xml:space="preserve"> § </w:t>
                </w:r>
              </w:p>
              <w:p w14:paraId="2534E957" w14:textId="48F1A745" w:rsidR="00AE331F" w:rsidRDefault="00AE331F" w:rsidP="00D7632D">
                <w:pPr>
                  <w:pStyle w:val="LLPykalanOtsikko"/>
                </w:pPr>
                <w:r>
                  <w:t>Tarkemmat määräykset</w:t>
                </w:r>
              </w:p>
              <w:p w14:paraId="79E88824" w14:textId="77777777" w:rsidR="00AE331F" w:rsidRDefault="00AE331F" w:rsidP="00AE331F">
                <w:pPr>
                  <w:pStyle w:val="LLKappalejako"/>
                </w:pPr>
                <w:r>
                  <w:t>Rikosseuraamuslaitoksen keskushallintoyksikkö antaa tarkemmat määräykset kirjastopalveluiden järjestämisestä silloin, kun tutkintavanki ei pääse käymään vankilan kirjastossa.</w:t>
                </w:r>
              </w:p>
              <w:p w14:paraId="50F21BB8" w14:textId="77777777" w:rsidR="00726D81" w:rsidRDefault="00726D81" w:rsidP="00AE331F">
                <w:pPr>
                  <w:pStyle w:val="LLKappalejako"/>
                </w:pPr>
              </w:p>
              <w:p w14:paraId="68BBCF9A" w14:textId="5A8F9273" w:rsidR="00AE331F" w:rsidRDefault="00AE331F" w:rsidP="00726D81">
                <w:pPr>
                  <w:pStyle w:val="LLLuku"/>
                </w:pPr>
                <w:r>
                  <w:t>8 luku</w:t>
                </w:r>
              </w:p>
              <w:p w14:paraId="081830F9" w14:textId="77777777" w:rsidR="00AE331F" w:rsidRDefault="00AE331F" w:rsidP="00726D81">
                <w:pPr>
                  <w:pStyle w:val="LLLuvunOtsikko"/>
                </w:pPr>
                <w:r>
                  <w:t xml:space="preserve">Kirjeenvaihto, puhelut ja sähköinen viestintä </w:t>
                </w:r>
              </w:p>
              <w:p w14:paraId="231B74C2" w14:textId="0552842F" w:rsidR="00AE331F" w:rsidRDefault="00AE331F" w:rsidP="00726D81">
                <w:pPr>
                  <w:pStyle w:val="LLPykala"/>
                </w:pPr>
                <w:r>
                  <w:t xml:space="preserve">9 § </w:t>
                </w:r>
              </w:p>
              <w:p w14:paraId="6F5B0812" w14:textId="361EC65B" w:rsidR="00AE331F" w:rsidRDefault="00AE331F" w:rsidP="00726D81">
                <w:pPr>
                  <w:pStyle w:val="LLPykalanOtsikko"/>
                </w:pPr>
                <w:r>
                  <w:t>Päätösvalta</w:t>
                </w:r>
              </w:p>
              <w:p w14:paraId="12519354" w14:textId="0B9DFCDC" w:rsidR="00AE331F" w:rsidRDefault="00726D81" w:rsidP="00726D81">
                <w:pPr>
                  <w:pStyle w:val="LLNormaali"/>
                </w:pPr>
                <w:r w:rsidRPr="000A334A">
                  <w:rPr>
                    <w:lang w:eastAsia="fi-FI"/>
                  </w:rPr>
                  <w:t>— — — — — — — — — — — — — —</w:t>
                </w:r>
              </w:p>
              <w:p w14:paraId="5E8DA97F" w14:textId="77777777" w:rsidR="00AE331F" w:rsidRDefault="00AE331F" w:rsidP="00AE331F">
                <w:pPr>
                  <w:pStyle w:val="LLKappalejako"/>
                </w:pPr>
                <w:r>
                  <w:t>Sähköpostin ja internetin käyttöä koskevasta luvasta ja luvan peruttamisesta päättää vankilan johtaja tai turvallisuudesta vastaava virkamies.</w:t>
                </w:r>
              </w:p>
              <w:p w14:paraId="7525A4CB" w14:textId="3DE6EE73" w:rsidR="00FD6715" w:rsidRDefault="00FD6715" w:rsidP="00AE331F">
                <w:pPr>
                  <w:pStyle w:val="LLKappalejako"/>
                </w:pPr>
              </w:p>
              <w:p w14:paraId="5F5686F8" w14:textId="77C00641" w:rsidR="00FD6715" w:rsidRDefault="00FD6715" w:rsidP="00AE331F">
                <w:pPr>
                  <w:pStyle w:val="LLKappalejako"/>
                </w:pPr>
              </w:p>
              <w:p w14:paraId="3BC0A961" w14:textId="2200A755" w:rsidR="00FD6715" w:rsidRDefault="00FD6715" w:rsidP="009A1FBC">
                <w:pPr>
                  <w:pStyle w:val="LLKappalejako"/>
                  <w:ind w:firstLine="0"/>
                </w:pPr>
              </w:p>
              <w:p w14:paraId="7BAC5EE0" w14:textId="76B0BBE8" w:rsidR="00AE331F" w:rsidRDefault="00AE331F" w:rsidP="00FD6715">
                <w:pPr>
                  <w:pStyle w:val="LLLuku"/>
                </w:pPr>
                <w:r>
                  <w:t xml:space="preserve">9 luku </w:t>
                </w:r>
              </w:p>
              <w:p w14:paraId="1EC0AD3D" w14:textId="77777777" w:rsidR="00AE331F" w:rsidRDefault="00AE331F" w:rsidP="00FD6715">
                <w:pPr>
                  <w:pStyle w:val="LLLuvunOtsikko"/>
                </w:pPr>
                <w:r>
                  <w:t>Tapaamiset ja muut yhteydet vankilan ulkopuolelle</w:t>
                </w:r>
              </w:p>
              <w:p w14:paraId="60C2CC5C" w14:textId="7FFE4E9A" w:rsidR="00AE331F" w:rsidRDefault="00AE331F" w:rsidP="00FD6715">
                <w:pPr>
                  <w:pStyle w:val="LLPykala"/>
                </w:pPr>
                <w:r>
                  <w:t xml:space="preserve">15 § </w:t>
                </w:r>
              </w:p>
              <w:p w14:paraId="2C26BF0A" w14:textId="1A30F71A" w:rsidR="00AE331F" w:rsidRDefault="00AE331F" w:rsidP="00FD6715">
                <w:pPr>
                  <w:pStyle w:val="LLPykalanOtsikko"/>
                </w:pPr>
                <w:r>
                  <w:t>Päätösvalta</w:t>
                </w:r>
              </w:p>
              <w:p w14:paraId="657B9F66" w14:textId="77777777" w:rsidR="00AE331F" w:rsidRDefault="00AE331F" w:rsidP="00AE331F">
                <w:pPr>
                  <w:pStyle w:val="LLKappalejako"/>
                </w:pPr>
                <w:r>
                  <w:t xml:space="preserve">Valvomattomasta tapaamisesta, asiamiehen tapaamisesta, lapsen tapaamisesta, vankien välisestä tapaamisesta, 1 §:n 4 momentissa tarkoitetusta valvotusta tapaamisesta, yhteydenpidosta videoyhteyden välityksellä sekä niiden peruuttamisesta päättää toiminnoista tai turvallisuudesta vastaava virkamies taikka ohjauksen tai valvonnan esimiestehtävissä toimiva virkamies. Valvotun tapaamisen 1 §:n 3 momentin mukaisesta kuuntelusta teknisellä laitteella ja tallentamisesta päättää turvallisuudesta vastaava virkamies. Tapaamiskiellon määräämisestä päättää vankilan johtaja taikka toiminnoista tai turvallisuudesta vastaava virkamies. </w:t>
                </w:r>
              </w:p>
              <w:p w14:paraId="7B803628" w14:textId="77777777" w:rsidR="00FD6715" w:rsidRDefault="00FD6715" w:rsidP="003F1C96">
                <w:pPr>
                  <w:pStyle w:val="LLNormaali"/>
                </w:pPr>
                <w:r w:rsidRPr="000A334A">
                  <w:rPr>
                    <w:lang w:eastAsia="fi-FI"/>
                  </w:rPr>
                  <w:t>— — — — — — — — — — — — — —</w:t>
                </w:r>
              </w:p>
              <w:p w14:paraId="529EF1CE" w14:textId="2A1840BC" w:rsidR="00AE331F" w:rsidRDefault="00AE331F" w:rsidP="00FD6715">
                <w:pPr>
                  <w:pStyle w:val="LLNormaali"/>
                </w:pPr>
              </w:p>
              <w:p w14:paraId="36AF5F4D" w14:textId="44D42658" w:rsidR="00AE331F" w:rsidRDefault="00AE331F" w:rsidP="00FD6715">
                <w:pPr>
                  <w:pStyle w:val="LLPykala"/>
                </w:pPr>
                <w:r>
                  <w:t xml:space="preserve">17 § </w:t>
                </w:r>
              </w:p>
              <w:p w14:paraId="00E7E34B" w14:textId="77777777" w:rsidR="00AE331F" w:rsidRDefault="00AE331F" w:rsidP="00FD6715">
                <w:pPr>
                  <w:pStyle w:val="LLPykalanOtsikko"/>
                </w:pPr>
                <w:r>
                  <w:t>Tarkemmat säännökset ja määräykset</w:t>
                </w:r>
              </w:p>
              <w:p w14:paraId="5B077150" w14:textId="6FBAB50F" w:rsidR="00AE331F" w:rsidRDefault="00FD6715" w:rsidP="00FD6715">
                <w:pPr>
                  <w:pStyle w:val="LLNormaali"/>
                </w:pPr>
                <w:r w:rsidRPr="000A334A">
                  <w:rPr>
                    <w:lang w:eastAsia="fi-FI"/>
                  </w:rPr>
                  <w:t>— — — — — — — — — — — — — —</w:t>
                </w:r>
              </w:p>
              <w:p w14:paraId="4792E554" w14:textId="4E1F0B81" w:rsidR="00AE331F" w:rsidRDefault="00AE331F" w:rsidP="00AE331F">
                <w:pPr>
                  <w:pStyle w:val="LLKappalejako"/>
                </w:pPr>
                <w:r>
                  <w:t>Rikosseuraamuslaitoksen keskushallintoyksikkö antaa tarkemmat määräykset tapaamisten järjestämisestä.</w:t>
                </w:r>
              </w:p>
              <w:p w14:paraId="18093F17" w14:textId="77777777" w:rsidR="00FD6715" w:rsidRDefault="00FD6715" w:rsidP="00AE331F">
                <w:pPr>
                  <w:pStyle w:val="LLKappalejako"/>
                </w:pPr>
              </w:p>
              <w:p w14:paraId="69748F98" w14:textId="706000AC" w:rsidR="00AE331F" w:rsidRDefault="00AE331F" w:rsidP="009B4979">
                <w:pPr>
                  <w:pStyle w:val="LLLuku"/>
                </w:pPr>
                <w:r>
                  <w:t>10 luku</w:t>
                </w:r>
              </w:p>
              <w:p w14:paraId="37B5B062" w14:textId="77777777" w:rsidR="00AE331F" w:rsidRDefault="00AE331F" w:rsidP="009B4979">
                <w:pPr>
                  <w:pStyle w:val="LLLuvunOtsikko"/>
                </w:pPr>
                <w:r>
                  <w:t>Vankilan järjestys ja kurinpito</w:t>
                </w:r>
              </w:p>
              <w:p w14:paraId="503C643C" w14:textId="0B0C635F" w:rsidR="00AE331F" w:rsidRDefault="00AE331F" w:rsidP="009B4979">
                <w:pPr>
                  <w:pStyle w:val="LLPykala"/>
                </w:pPr>
                <w:r>
                  <w:t>16 §</w:t>
                </w:r>
              </w:p>
              <w:p w14:paraId="37DE3A53" w14:textId="1FAAB52E" w:rsidR="00AE331F" w:rsidRDefault="00AE331F" w:rsidP="009B4979">
                <w:pPr>
                  <w:pStyle w:val="LLPykalanOtsikko"/>
                </w:pPr>
                <w:r>
                  <w:t>Päätösvalta</w:t>
                </w:r>
              </w:p>
              <w:p w14:paraId="63704489" w14:textId="77777777" w:rsidR="00AE331F" w:rsidRDefault="00AE331F" w:rsidP="00AE331F">
                <w:pPr>
                  <w:pStyle w:val="LLKappalejako"/>
                </w:pPr>
                <w:r>
                  <w:t xml:space="preserve">Järjestyssäännön vahvistaa aluejohtaja. </w:t>
                </w:r>
              </w:p>
              <w:p w14:paraId="6502396C" w14:textId="77777777" w:rsidR="00AE331F" w:rsidRDefault="00AE331F" w:rsidP="00AE331F">
                <w:pPr>
                  <w:pStyle w:val="LLKappalejako"/>
                </w:pPr>
                <w:r>
                  <w:t xml:space="preserve">Vankilan tilojen valvonnasta ja lukittuna pitämisestä päättää vankilan johtaja, tai jos asia ei siedä viivytystä, turvallisuudesta vastaava virkamies taikka ohjauksen tai valvonnan esimiestehtävissä toimiva virkamies. </w:t>
                </w:r>
              </w:p>
              <w:p w14:paraId="2161D587" w14:textId="126B1D2A" w:rsidR="00AE331F" w:rsidRDefault="00AE331F" w:rsidP="00AE331F">
                <w:pPr>
                  <w:pStyle w:val="LLKappalejako"/>
                </w:pPr>
                <w:r>
                  <w:t>Kurinpitorangaistuksesta päättää vankilan johtaja. Johtaja päättää myös, siirretäänkö rikos kurinpitorangaistuksen määräämisen sijasta poliisin tutkittavaksi.</w:t>
                </w:r>
              </w:p>
              <w:p w14:paraId="324A9DFD" w14:textId="5C6426C3" w:rsidR="00F674BC" w:rsidRDefault="00F674BC" w:rsidP="00AE331F">
                <w:pPr>
                  <w:pStyle w:val="LLKappalejako"/>
                </w:pPr>
              </w:p>
              <w:p w14:paraId="092FE494" w14:textId="77777777" w:rsidR="00F674BC" w:rsidRDefault="00F674BC" w:rsidP="00AE331F">
                <w:pPr>
                  <w:pStyle w:val="LLKappalejako"/>
                </w:pPr>
              </w:p>
              <w:p w14:paraId="67692773" w14:textId="77777777" w:rsidR="00F674BC" w:rsidRDefault="00F674BC" w:rsidP="003F1C96">
                <w:pPr>
                  <w:pStyle w:val="LLNormaali"/>
                </w:pPr>
                <w:r w:rsidRPr="000A334A">
                  <w:rPr>
                    <w:lang w:eastAsia="fi-FI"/>
                  </w:rPr>
                  <w:t>— — — — — — — — — — — — — —</w:t>
                </w:r>
              </w:p>
              <w:p w14:paraId="0BCF0669" w14:textId="0FA584D4" w:rsidR="00F674BC" w:rsidRDefault="00F674BC" w:rsidP="00F674BC">
                <w:pPr>
                  <w:pStyle w:val="LLKappalejako"/>
                  <w:ind w:firstLine="0"/>
                </w:pPr>
              </w:p>
              <w:p w14:paraId="382B4892" w14:textId="754FA738" w:rsidR="00AE331F" w:rsidRDefault="00AE331F" w:rsidP="00F674BC">
                <w:pPr>
                  <w:pStyle w:val="LLPykala"/>
                </w:pPr>
                <w:r>
                  <w:t>18 §</w:t>
                </w:r>
              </w:p>
              <w:p w14:paraId="6F8BD96F" w14:textId="4D7703A1" w:rsidR="00AE331F" w:rsidRDefault="00AE331F" w:rsidP="00F674BC">
                <w:pPr>
                  <w:pStyle w:val="LLPykalanOtsikko"/>
                </w:pPr>
                <w:r>
                  <w:t>Tarkemmat säännökset</w:t>
                </w:r>
              </w:p>
              <w:p w14:paraId="632173B4" w14:textId="3FC41D3D" w:rsidR="00AE331F" w:rsidRDefault="00F674BC" w:rsidP="00F674BC">
                <w:pPr>
                  <w:pStyle w:val="LLNormaali"/>
                </w:pPr>
                <w:r w:rsidRPr="000A334A">
                  <w:rPr>
                    <w:lang w:eastAsia="fi-FI"/>
                  </w:rPr>
                  <w:t>— — — — — — — — — — — — — —</w:t>
                </w:r>
              </w:p>
              <w:p w14:paraId="1560AE50" w14:textId="4A7494D2" w:rsidR="00AE331F" w:rsidRDefault="00AE331F" w:rsidP="00AE331F">
                <w:pPr>
                  <w:pStyle w:val="LLKappalejako"/>
                </w:pPr>
                <w:r>
                  <w:t>Tarkemmat määräykset kurinpitorangaistuksen täytäntöönpanosta antaa Rikosseuraamusl</w:t>
                </w:r>
                <w:r w:rsidR="00F674BC">
                  <w:t>aitoksen keskushallintoyksikkö.</w:t>
                </w:r>
              </w:p>
              <w:p w14:paraId="757E1A05" w14:textId="77777777" w:rsidR="00F674BC" w:rsidRDefault="00F674BC" w:rsidP="00AE331F">
                <w:pPr>
                  <w:pStyle w:val="LLKappalejako"/>
                </w:pPr>
              </w:p>
              <w:p w14:paraId="390BF872" w14:textId="55AABE15" w:rsidR="00AE331F" w:rsidRDefault="00AE331F" w:rsidP="00F674BC">
                <w:pPr>
                  <w:pStyle w:val="LLLuku"/>
                </w:pPr>
                <w:r>
                  <w:t>11 luku</w:t>
                </w:r>
              </w:p>
              <w:p w14:paraId="1B470EE6" w14:textId="77777777" w:rsidR="00AE331F" w:rsidRDefault="00AE331F" w:rsidP="00F674BC">
                <w:pPr>
                  <w:pStyle w:val="LLLuvunOtsikko"/>
                </w:pPr>
                <w:r>
                  <w:t>Vankilan tilojen ja tutkintavangin tarkastaminen</w:t>
                </w:r>
              </w:p>
              <w:p w14:paraId="10134D19" w14:textId="18988637" w:rsidR="00AE331F" w:rsidRDefault="00AE331F" w:rsidP="00F674BC">
                <w:pPr>
                  <w:pStyle w:val="LLPykala"/>
                </w:pPr>
                <w:r>
                  <w:t xml:space="preserve">10 § </w:t>
                </w:r>
              </w:p>
              <w:p w14:paraId="4F816CC2" w14:textId="71FA2A4F" w:rsidR="00AE331F" w:rsidRDefault="00AE331F" w:rsidP="00F674BC">
                <w:pPr>
                  <w:pStyle w:val="LLPykalanOtsikko"/>
                </w:pPr>
                <w:r>
                  <w:t>Päätösvalta</w:t>
                </w:r>
              </w:p>
              <w:p w14:paraId="33361C8E" w14:textId="4BC3C7DF" w:rsidR="00AE331F" w:rsidRDefault="00F674BC" w:rsidP="00F674BC">
                <w:pPr>
                  <w:pStyle w:val="LLNormaali"/>
                </w:pPr>
                <w:r w:rsidRPr="000A334A">
                  <w:rPr>
                    <w:lang w:eastAsia="fi-FI"/>
                  </w:rPr>
                  <w:t>— — — — — — — — — — — — — —</w:t>
                </w:r>
              </w:p>
              <w:p w14:paraId="3DF23167" w14:textId="13B06257" w:rsidR="00AE331F" w:rsidRDefault="00AE331F" w:rsidP="00AE331F">
                <w:pPr>
                  <w:pStyle w:val="LLKappalejako"/>
                </w:pPr>
                <w:r>
                  <w:t>Erityistarkastuksesta päättää vankilan johtaja tai hänen määräämänsä turvallisuudesta vastaava virkamies. Yksittäistapauksessa Rikosseuraamuslaitoksen keskushallintoyksiköllä on oikeus päättää erityistarkastuksen toimittamisesta.</w:t>
                </w:r>
              </w:p>
              <w:p w14:paraId="70B95654" w14:textId="6656B160" w:rsidR="00F674BC" w:rsidRDefault="00F674BC" w:rsidP="00AE331F">
                <w:pPr>
                  <w:pStyle w:val="LLKappalejako"/>
                </w:pPr>
              </w:p>
              <w:p w14:paraId="26DF8B11" w14:textId="77777777" w:rsidR="00F674BC" w:rsidRDefault="00F674BC" w:rsidP="00AE331F">
                <w:pPr>
                  <w:pStyle w:val="LLKappalejako"/>
                </w:pPr>
              </w:p>
              <w:p w14:paraId="0F5E10A4" w14:textId="77777777" w:rsidR="00AE331F" w:rsidRDefault="00AE331F" w:rsidP="00AE331F">
                <w:pPr>
                  <w:pStyle w:val="LLKappalejako"/>
                </w:pPr>
                <w:r>
                  <w:t>Henkilönkatsastuksesta päättää vankilan johtaja.</w:t>
                </w:r>
              </w:p>
              <w:p w14:paraId="26B11D5A" w14:textId="77777777" w:rsidR="00AE331F" w:rsidRDefault="00AE331F" w:rsidP="00AE331F">
                <w:pPr>
                  <w:pStyle w:val="LLKappalejako"/>
                </w:pPr>
              </w:p>
              <w:p w14:paraId="5CB84DFE" w14:textId="08DEB088" w:rsidR="00AE331F" w:rsidRDefault="00AE331F" w:rsidP="00F674BC">
                <w:pPr>
                  <w:pStyle w:val="LLKappalejako"/>
                  <w:ind w:firstLine="0"/>
                </w:pPr>
              </w:p>
              <w:p w14:paraId="62270481" w14:textId="4847CE92" w:rsidR="00F674BC" w:rsidRDefault="00F674BC" w:rsidP="00F674BC">
                <w:pPr>
                  <w:pStyle w:val="LLKappalejako"/>
                  <w:ind w:firstLine="0"/>
                </w:pPr>
              </w:p>
              <w:p w14:paraId="05CC8186" w14:textId="32997F17" w:rsidR="00F674BC" w:rsidRDefault="00F674BC" w:rsidP="00F674BC">
                <w:pPr>
                  <w:pStyle w:val="LLKappalejako"/>
                  <w:ind w:firstLine="0"/>
                </w:pPr>
              </w:p>
              <w:p w14:paraId="45AD6DFF" w14:textId="742B6512" w:rsidR="00F674BC" w:rsidRDefault="00F674BC" w:rsidP="00F674BC">
                <w:pPr>
                  <w:pStyle w:val="LLKappalejako"/>
                  <w:ind w:firstLine="0"/>
                </w:pPr>
              </w:p>
              <w:p w14:paraId="3FD166F7" w14:textId="220BCFDF" w:rsidR="00F674BC" w:rsidRDefault="00F674BC" w:rsidP="00F674BC">
                <w:pPr>
                  <w:pStyle w:val="LLKappalejako"/>
                  <w:ind w:firstLine="0"/>
                </w:pPr>
              </w:p>
              <w:p w14:paraId="3A325F20" w14:textId="3C699DDB" w:rsidR="00F674BC" w:rsidRDefault="00F674BC" w:rsidP="00F674BC">
                <w:pPr>
                  <w:pStyle w:val="LLKappalejako"/>
                  <w:ind w:firstLine="0"/>
                </w:pPr>
              </w:p>
              <w:p w14:paraId="3AD9BDFD" w14:textId="2639841C" w:rsidR="00F674BC" w:rsidRDefault="00F674BC" w:rsidP="00F674BC">
                <w:pPr>
                  <w:pStyle w:val="LLKappalejako"/>
                  <w:ind w:firstLine="0"/>
                </w:pPr>
              </w:p>
              <w:p w14:paraId="078DF24E" w14:textId="3F107695" w:rsidR="00F674BC" w:rsidRDefault="00F674BC" w:rsidP="00F674BC">
                <w:pPr>
                  <w:pStyle w:val="LLKappalejako"/>
                  <w:ind w:firstLine="0"/>
                </w:pPr>
              </w:p>
              <w:p w14:paraId="42AD1552" w14:textId="24CDCAF7" w:rsidR="00F674BC" w:rsidRDefault="00F674BC" w:rsidP="00F674BC">
                <w:pPr>
                  <w:pStyle w:val="LLKappalejako"/>
                  <w:ind w:firstLine="0"/>
                </w:pPr>
              </w:p>
              <w:p w14:paraId="16067451" w14:textId="77777777" w:rsidR="00F674BC" w:rsidRDefault="00F674BC" w:rsidP="00F674BC">
                <w:pPr>
                  <w:pStyle w:val="LLKappalejako"/>
                  <w:ind w:firstLine="0"/>
                </w:pPr>
              </w:p>
              <w:p w14:paraId="2594F300" w14:textId="70C1FF52" w:rsidR="00AE331F" w:rsidRDefault="00F674BC" w:rsidP="00F674BC">
                <w:pPr>
                  <w:pStyle w:val="LLLuku"/>
                </w:pPr>
                <w:r>
                  <w:t xml:space="preserve">12 </w:t>
                </w:r>
                <w:r w:rsidR="00AE331F">
                  <w:t>luku</w:t>
                </w:r>
              </w:p>
              <w:p w14:paraId="5E3B05CA" w14:textId="77777777" w:rsidR="00AE331F" w:rsidRDefault="00AE331F" w:rsidP="00F674BC">
                <w:pPr>
                  <w:pStyle w:val="LLLuvunOtsikko"/>
                </w:pPr>
                <w:r>
                  <w:t>Muun henkilön tarkastaminen</w:t>
                </w:r>
              </w:p>
              <w:p w14:paraId="1959F877" w14:textId="3FADCC17" w:rsidR="00AE331F" w:rsidRDefault="00AE331F" w:rsidP="00F674BC">
                <w:pPr>
                  <w:pStyle w:val="LLPykala"/>
                </w:pPr>
                <w:r>
                  <w:t>8 §</w:t>
                </w:r>
              </w:p>
              <w:p w14:paraId="2B9DBE28" w14:textId="5C64103F" w:rsidR="00AE331F" w:rsidRDefault="00AE331F" w:rsidP="00F674BC">
                <w:pPr>
                  <w:pStyle w:val="LLPykalanOtsikko"/>
                </w:pPr>
                <w:r>
                  <w:t>Päätösvalta</w:t>
                </w:r>
              </w:p>
              <w:p w14:paraId="5D94BE99" w14:textId="4C30BC54" w:rsidR="00AE331F" w:rsidRDefault="00F674BC" w:rsidP="00F674BC">
                <w:pPr>
                  <w:pStyle w:val="LLNormaali"/>
                </w:pPr>
                <w:r w:rsidRPr="000A334A">
                  <w:rPr>
                    <w:lang w:eastAsia="fi-FI"/>
                  </w:rPr>
                  <w:t>— — — — — — — — — — — — — —</w:t>
                </w:r>
              </w:p>
              <w:p w14:paraId="2E60EB05" w14:textId="77777777" w:rsidR="00AE331F" w:rsidRDefault="00AE331F" w:rsidP="00AE331F">
                <w:pPr>
                  <w:pStyle w:val="LLKappalejako"/>
                </w:pPr>
                <w:r>
                  <w:t xml:space="preserve">Tapaajan henkilöntarkastuksesta ja vankilasta poistamisesta päättää valvonnan esimiestehtävissä toimiva virkamies. Kiinni otetun henkilön </w:t>
                </w:r>
                <w:proofErr w:type="spellStart"/>
                <w:r>
                  <w:t>säilössäpidosta</w:t>
                </w:r>
                <w:proofErr w:type="spellEnd"/>
                <w:r>
                  <w:t xml:space="preserve"> päättää vankilan johtaja.</w:t>
                </w:r>
              </w:p>
              <w:p w14:paraId="5724E6D2" w14:textId="77777777" w:rsidR="00AE331F" w:rsidRDefault="00AE331F" w:rsidP="00AE331F">
                <w:pPr>
                  <w:pStyle w:val="LLKappalejako"/>
                </w:pPr>
              </w:p>
              <w:p w14:paraId="3DB7F57C" w14:textId="148EC1B9" w:rsidR="00AE331F" w:rsidRDefault="00F674BC" w:rsidP="00F674BC">
                <w:pPr>
                  <w:pStyle w:val="LLLuku"/>
                </w:pPr>
                <w:r>
                  <w:t xml:space="preserve">13 </w:t>
                </w:r>
                <w:r w:rsidR="00AE331F">
                  <w:t>luku</w:t>
                </w:r>
              </w:p>
              <w:p w14:paraId="55515ECD" w14:textId="77777777" w:rsidR="00AE331F" w:rsidRDefault="00AE331F" w:rsidP="00F674BC">
                <w:pPr>
                  <w:pStyle w:val="LLLuvunOtsikko"/>
                </w:pPr>
                <w:r>
                  <w:t>Turvaamistoimenpiteet ja voimakeinojen käyttö</w:t>
                </w:r>
              </w:p>
              <w:p w14:paraId="2506AE09" w14:textId="0E589D10" w:rsidR="00AE331F" w:rsidRDefault="00AE331F" w:rsidP="00F674BC">
                <w:pPr>
                  <w:pStyle w:val="LLPykala"/>
                </w:pPr>
                <w:r>
                  <w:t>8 §</w:t>
                </w:r>
              </w:p>
              <w:p w14:paraId="0C4F54CE" w14:textId="16DA02DC" w:rsidR="00AE331F" w:rsidRDefault="00AE331F" w:rsidP="00F674BC">
                <w:pPr>
                  <w:pStyle w:val="LLPykalanOtsikko"/>
                </w:pPr>
                <w:r>
                  <w:t>Päätösvalta</w:t>
                </w:r>
              </w:p>
              <w:p w14:paraId="5A752BE4" w14:textId="17A2FE38" w:rsidR="00AE331F" w:rsidRDefault="00AE331F" w:rsidP="00AE331F">
                <w:pPr>
                  <w:pStyle w:val="LLKappalejako"/>
                </w:pPr>
                <w:r>
                  <w:t>Sitomisesta päättää valvonnan esimiestehtävissä toimiva virkamies tai, jos asia ei siedä viivytystä, ohjaus- tai valvontatehtävissä toimiva virkamies. Tarkkailuun sijoittamisesta ja eristämistarkkailusta päättää turvallisuudesta vastaava virkamies tai, jos asia ei siedä viivytystä, valvonnan esimiestehtävissä toimiva virkamies. Tutkintavangin erillään pitämisestä päättää vankilan johtaja.</w:t>
                </w:r>
              </w:p>
              <w:p w14:paraId="62FF7199" w14:textId="383B6DA1" w:rsidR="00F674BC" w:rsidRDefault="00F674BC" w:rsidP="00AE331F">
                <w:pPr>
                  <w:pStyle w:val="LLKappalejako"/>
                </w:pPr>
              </w:p>
              <w:p w14:paraId="5C21A77D" w14:textId="7E69616F" w:rsidR="00AE331F" w:rsidRDefault="00AE331F" w:rsidP="00272377">
                <w:pPr>
                  <w:pStyle w:val="LLPykala"/>
                </w:pPr>
                <w:r>
                  <w:t xml:space="preserve">9 § </w:t>
                </w:r>
              </w:p>
              <w:p w14:paraId="12234233" w14:textId="77777777" w:rsidR="00AE331F" w:rsidRDefault="00AE331F" w:rsidP="00272377">
                <w:pPr>
                  <w:pStyle w:val="LLPykalanOtsikko"/>
                </w:pPr>
                <w:r>
                  <w:t>Tarkemmat säännökset ja määräykset</w:t>
                </w:r>
              </w:p>
              <w:p w14:paraId="6DAF658F" w14:textId="2BBBA441" w:rsidR="00AE331F" w:rsidRDefault="00272377" w:rsidP="00272377">
                <w:pPr>
                  <w:pStyle w:val="LLNormaali"/>
                </w:pPr>
                <w:r w:rsidRPr="000A334A">
                  <w:rPr>
                    <w:lang w:eastAsia="fi-FI"/>
                  </w:rPr>
                  <w:t>— — — — — — — — — — — — — —</w:t>
                </w:r>
              </w:p>
              <w:p w14:paraId="2964A989" w14:textId="7CD80047" w:rsidR="00C71621" w:rsidRPr="00C71621" w:rsidRDefault="00AE331F" w:rsidP="00AE331F">
                <w:pPr>
                  <w:pStyle w:val="LLKappalejako"/>
                </w:pPr>
                <w:r>
                  <w:t>Tarkemmat määräykset voimakeinojen käytöstä sekä turvaamistoimenpiteiden käytön, voimakeinojen ja voimankäyttö-välineiden käytön koulutuksesta antaa Rikosseuraamuslaitoksen keskushallintoyksikkö.</w:t>
                </w:r>
              </w:p>
            </w:tc>
            <w:tc>
              <w:tcPr>
                <w:tcW w:w="4243" w:type="dxa"/>
                <w:shd w:val="clear" w:color="auto" w:fill="auto"/>
              </w:tcPr>
              <w:p w14:paraId="73EB1E7E" w14:textId="77777777" w:rsidR="00AE331F" w:rsidRDefault="00AE331F" w:rsidP="00AE331F">
                <w:pPr>
                  <w:pStyle w:val="LLLuku"/>
                </w:pPr>
                <w:r>
                  <w:t xml:space="preserve"> 1 luku</w:t>
                </w:r>
              </w:p>
              <w:p w14:paraId="1601A110" w14:textId="77777777" w:rsidR="00AE331F" w:rsidRDefault="00AE331F" w:rsidP="00AE331F">
                <w:pPr>
                  <w:pStyle w:val="LLLuvunOtsikko"/>
                </w:pPr>
                <w:r>
                  <w:t>Tutkintavankeuden toimeenpanon yleiset periaatteet</w:t>
                </w:r>
              </w:p>
              <w:p w14:paraId="2B0DC2F5" w14:textId="3933DF13" w:rsidR="00AE331F" w:rsidRDefault="00AE331F" w:rsidP="00AE331F">
                <w:pPr>
                  <w:pStyle w:val="LLPykala"/>
                </w:pPr>
                <w:r>
                  <w:t>7 §</w:t>
                </w:r>
              </w:p>
              <w:p w14:paraId="49FE3211" w14:textId="6D2E7A11" w:rsidR="00AE331F" w:rsidRPr="00AE331F" w:rsidRDefault="00AE331F" w:rsidP="00AE331F">
                <w:pPr>
                  <w:pStyle w:val="LLPykalanOtsikko"/>
                  <w:rPr>
                    <w:rFonts w:eastAsia="Calibri"/>
                    <w:i w:val="0"/>
                    <w:szCs w:val="22"/>
                    <w:lang w:eastAsia="en-US"/>
                  </w:rPr>
                </w:pPr>
                <w:r w:rsidRPr="00AE331F">
                  <w:rPr>
                    <w:b/>
                  </w:rPr>
                  <w:t>Rikosseuraamuslaitoksen operatiivisen toiminnan vastuualueen johtajan ratkaistavat asiat</w:t>
                </w:r>
                <w:r w:rsidRPr="00AE331F">
                  <w:rPr>
                    <w:rFonts w:eastAsia="Calibri"/>
                    <w:i w:val="0"/>
                    <w:szCs w:val="22"/>
                    <w:lang w:eastAsia="en-US"/>
                  </w:rPr>
                  <w:t xml:space="preserve"> </w:t>
                </w:r>
              </w:p>
              <w:p w14:paraId="37D394BC" w14:textId="3FF5ABE8" w:rsidR="00AE331F" w:rsidRDefault="00AE331F" w:rsidP="00317190">
                <w:pPr>
                  <w:pStyle w:val="LLKappalejako"/>
                </w:pPr>
                <w:r>
                  <w:t xml:space="preserve">Sen estämättä, mitä tässä laissa säädetään, </w:t>
                </w:r>
                <w:r w:rsidRPr="00AE331F">
                  <w:rPr>
                    <w:i/>
                  </w:rPr>
                  <w:t xml:space="preserve">Rikosseuraamuslaitoksen operatiivisen </w:t>
                </w:r>
                <w:r w:rsidR="00006F34">
                  <w:rPr>
                    <w:i/>
                  </w:rPr>
                  <w:t xml:space="preserve">toiminnan </w:t>
                </w:r>
                <w:r w:rsidRPr="00AE331F">
                  <w:rPr>
                    <w:i/>
                  </w:rPr>
                  <w:t>vastuualueen johtaja</w:t>
                </w:r>
                <w:r>
                  <w:t xml:space="preserve"> voi yksittäistapauksessa ottaa ratkaistavakseen Rikosseuraamuslaitoksen virkamiehen päätösvaltaan kuuluvan tutkintavangin sijoittamista, siirtoa ja poistumislupaa koskevan asian, jos on syytä epäillä vangin osallistuvan järjestäytyneen rikollisryhmän toimintaan, vankeusaikanaan jatkavan rikollista toimintaa tai vaarantavan turvallisuutta taikka jos se on perusteltua vangin turvallisuuden suojelemiseksi.</w:t>
                </w:r>
              </w:p>
              <w:p w14:paraId="0693A321" w14:textId="3BBB449F" w:rsidR="00AE331F" w:rsidRDefault="00AE331F" w:rsidP="00AE331F">
                <w:pPr>
                  <w:pStyle w:val="LLNormaali"/>
                </w:pPr>
              </w:p>
              <w:p w14:paraId="68E5E873" w14:textId="09954267" w:rsidR="00AE331F" w:rsidRDefault="00AE331F" w:rsidP="00C052F8">
                <w:pPr>
                  <w:pStyle w:val="LLLuku"/>
                </w:pPr>
                <w:r>
                  <w:t>2 luku</w:t>
                </w:r>
              </w:p>
              <w:p w14:paraId="57137E36" w14:textId="7FC89035" w:rsidR="00AE331F" w:rsidRDefault="00AE331F" w:rsidP="00C052F8">
                <w:pPr>
                  <w:pStyle w:val="LLLuvunOtsikko"/>
                </w:pPr>
                <w:r>
                  <w:t>Saapuminen vankilaan</w:t>
                </w:r>
              </w:p>
              <w:p w14:paraId="21DDAFD1" w14:textId="5D4C05E5" w:rsidR="00AE331F" w:rsidRDefault="00AE331F" w:rsidP="00C052F8">
                <w:pPr>
                  <w:pStyle w:val="LLPykala"/>
                </w:pPr>
                <w:r>
                  <w:t>4 §</w:t>
                </w:r>
              </w:p>
              <w:p w14:paraId="50AEA25E" w14:textId="269A85B1" w:rsidR="00AE331F" w:rsidRDefault="00AE331F" w:rsidP="00C052F8">
                <w:pPr>
                  <w:pStyle w:val="LLPykalanOtsikko"/>
                </w:pPr>
                <w:r>
                  <w:t xml:space="preserve">Tulotarkastus </w:t>
                </w:r>
              </w:p>
              <w:p w14:paraId="5697C7E3" w14:textId="4BF3D36B" w:rsidR="00AE331F" w:rsidRDefault="00C052F8" w:rsidP="00C052F8">
                <w:pPr>
                  <w:pStyle w:val="LLNormaali"/>
                </w:pPr>
                <w:r w:rsidRPr="000A334A">
                  <w:rPr>
                    <w:lang w:eastAsia="fi-FI"/>
                  </w:rPr>
                  <w:t>— — — — — — — — — — — — — —</w:t>
                </w:r>
              </w:p>
              <w:p w14:paraId="17DC4435" w14:textId="77777777" w:rsidR="00AE331F" w:rsidRDefault="00AE331F" w:rsidP="00D7632D">
                <w:pPr>
                  <w:pStyle w:val="LLKappalejako"/>
                </w:pPr>
                <w:r w:rsidRPr="00C052F8">
                  <w:rPr>
                    <w:i/>
                  </w:rPr>
                  <w:t>Rikosseuraamuslaitos</w:t>
                </w:r>
                <w:r>
                  <w:t xml:space="preserve"> saa ottaa tutkintavangista pakkokeinolaissa tarkoitetut henkilötuntomerkit.</w:t>
                </w:r>
              </w:p>
              <w:p w14:paraId="2C7F48CB" w14:textId="42244C33" w:rsidR="00C052F8" w:rsidRDefault="00C052F8" w:rsidP="00AE331F">
                <w:pPr>
                  <w:pStyle w:val="LLNormaali"/>
                </w:pPr>
              </w:p>
              <w:p w14:paraId="058C1546" w14:textId="77777777" w:rsidR="00C052F8" w:rsidRDefault="00C052F8" w:rsidP="00AE331F">
                <w:pPr>
                  <w:pStyle w:val="LLNormaali"/>
                </w:pPr>
              </w:p>
              <w:p w14:paraId="18200FDE" w14:textId="0B0A7D8D" w:rsidR="00AE331F" w:rsidRDefault="00AE331F" w:rsidP="00C052F8">
                <w:pPr>
                  <w:pStyle w:val="LLPykala"/>
                </w:pPr>
                <w:r>
                  <w:t>6 §</w:t>
                </w:r>
              </w:p>
              <w:p w14:paraId="210D72EB" w14:textId="5F179734" w:rsidR="00AE331F" w:rsidRDefault="00AE331F" w:rsidP="00C052F8">
                <w:pPr>
                  <w:pStyle w:val="LLPykalanOtsikko"/>
                </w:pPr>
                <w:r>
                  <w:t>Tarkemmat säännökset</w:t>
                </w:r>
              </w:p>
              <w:p w14:paraId="1BFE6ED9" w14:textId="23A47A44" w:rsidR="00AE331F" w:rsidRDefault="00C052F8" w:rsidP="00C052F8">
                <w:pPr>
                  <w:pStyle w:val="LLNormaali"/>
                </w:pPr>
                <w:r w:rsidRPr="000A334A">
                  <w:rPr>
                    <w:lang w:eastAsia="fi-FI"/>
                  </w:rPr>
                  <w:t>— — — — — — — — — — — — — —</w:t>
                </w:r>
              </w:p>
              <w:p w14:paraId="0AEF4DA2" w14:textId="77777777" w:rsidR="00AE331F" w:rsidRDefault="00AE331F" w:rsidP="00D7632D">
                <w:pPr>
                  <w:pStyle w:val="LLKappalejako"/>
                </w:pPr>
                <w:r>
                  <w:t xml:space="preserve">Tarkemmat määräykset tulotarkastuksesta antaa </w:t>
                </w:r>
                <w:r w:rsidRPr="00C052F8">
                  <w:rPr>
                    <w:i/>
                  </w:rPr>
                  <w:t>Rikosseuraamuslaitos</w:t>
                </w:r>
                <w:r>
                  <w:t>.</w:t>
                </w:r>
              </w:p>
              <w:p w14:paraId="6E149807" w14:textId="77777777" w:rsidR="00C052F8" w:rsidRDefault="00C052F8" w:rsidP="00AE331F">
                <w:pPr>
                  <w:pStyle w:val="LLNormaali"/>
                </w:pPr>
              </w:p>
              <w:p w14:paraId="30EBB69C" w14:textId="77777777" w:rsidR="00C052F8" w:rsidRDefault="00C052F8" w:rsidP="00AE331F">
                <w:pPr>
                  <w:pStyle w:val="LLNormaali"/>
                </w:pPr>
              </w:p>
              <w:p w14:paraId="1981E851" w14:textId="0DE8A417" w:rsidR="00AE331F" w:rsidRDefault="00AE331F" w:rsidP="00C052F8">
                <w:pPr>
                  <w:pStyle w:val="LLLuku"/>
                </w:pPr>
                <w:r>
                  <w:t>3 luku</w:t>
                </w:r>
              </w:p>
              <w:p w14:paraId="27BA2233" w14:textId="77777777" w:rsidR="00AE331F" w:rsidRDefault="00AE331F" w:rsidP="00C052F8">
                <w:pPr>
                  <w:pStyle w:val="LLLuvunOtsikko"/>
                </w:pPr>
                <w:r>
                  <w:t>Sijoittaminen vankilassa, perushuolto ja siirtäminen</w:t>
                </w:r>
              </w:p>
              <w:p w14:paraId="2ABECFE7" w14:textId="3450E753" w:rsidR="00AE331F" w:rsidRDefault="00AE331F" w:rsidP="00C052F8">
                <w:pPr>
                  <w:pStyle w:val="LLPykala"/>
                </w:pPr>
                <w:r>
                  <w:t>6 §</w:t>
                </w:r>
              </w:p>
              <w:p w14:paraId="753A8E6E" w14:textId="31ADCE8C" w:rsidR="00AE331F" w:rsidRDefault="00AE331F" w:rsidP="00C052F8">
                <w:pPr>
                  <w:pStyle w:val="LLPykalanOtsikko"/>
                </w:pPr>
                <w:r>
                  <w:t>Tutkintavangin siirtäminen</w:t>
                </w:r>
              </w:p>
              <w:p w14:paraId="0DBB7E87" w14:textId="1708C4CF" w:rsidR="00AE331F" w:rsidRDefault="00C052F8" w:rsidP="00C052F8">
                <w:pPr>
                  <w:pStyle w:val="LLNormaali"/>
                </w:pPr>
                <w:r w:rsidRPr="000A334A">
                  <w:rPr>
                    <w:lang w:eastAsia="fi-FI"/>
                  </w:rPr>
                  <w:t>— — — — — — — — — — — — — —</w:t>
                </w:r>
              </w:p>
              <w:p w14:paraId="6CF1B4BE" w14:textId="77777777" w:rsidR="00AE331F" w:rsidRDefault="00AE331F" w:rsidP="00D7632D">
                <w:pPr>
                  <w:pStyle w:val="LLKappalejako"/>
                </w:pPr>
                <w:r>
                  <w:t>(kumotaan 3 momentti)</w:t>
                </w:r>
              </w:p>
              <w:p w14:paraId="0FAFC39B" w14:textId="77777777" w:rsidR="00AE331F" w:rsidRDefault="00AE331F" w:rsidP="00AE331F">
                <w:pPr>
                  <w:pStyle w:val="LLNormaali"/>
                </w:pPr>
              </w:p>
              <w:p w14:paraId="64EFB80B" w14:textId="414DB176" w:rsidR="00AE331F" w:rsidRDefault="00AE331F" w:rsidP="00AE331F">
                <w:pPr>
                  <w:pStyle w:val="LLNormaali"/>
                </w:pPr>
              </w:p>
              <w:p w14:paraId="5C9DC752" w14:textId="3CC60132" w:rsidR="00C052F8" w:rsidRDefault="00C052F8" w:rsidP="00AE331F">
                <w:pPr>
                  <w:pStyle w:val="LLNormaali"/>
                </w:pPr>
              </w:p>
              <w:p w14:paraId="1328B1B6" w14:textId="77777777" w:rsidR="00C052F8" w:rsidRDefault="00C052F8" w:rsidP="00AE331F">
                <w:pPr>
                  <w:pStyle w:val="LLNormaali"/>
                </w:pPr>
              </w:p>
              <w:p w14:paraId="5B747AAD" w14:textId="7A64F864" w:rsidR="00AE331F" w:rsidRDefault="00AE331F" w:rsidP="00C052F8">
                <w:pPr>
                  <w:pStyle w:val="LLPykala"/>
                </w:pPr>
                <w:r>
                  <w:t>9 §</w:t>
                </w:r>
              </w:p>
              <w:p w14:paraId="1E932248" w14:textId="1397D2BD" w:rsidR="00AE331F" w:rsidRDefault="00AE331F" w:rsidP="00C052F8">
                <w:pPr>
                  <w:pStyle w:val="LLPykalanOtsikko"/>
                </w:pPr>
                <w:r>
                  <w:t>Päätösvalta</w:t>
                </w:r>
              </w:p>
              <w:p w14:paraId="0D96D90F" w14:textId="77777777" w:rsidR="00AE331F" w:rsidRDefault="00AE331F" w:rsidP="00D7632D">
                <w:pPr>
                  <w:pStyle w:val="LLKappalejako"/>
                </w:pPr>
                <w:r>
                  <w:t xml:space="preserve">Tutkintavangin ulkoilun epäämisestä päättää vankilan </w:t>
                </w:r>
                <w:r w:rsidRPr="00C052F8">
                  <w:rPr>
                    <w:i/>
                  </w:rPr>
                  <w:t>yksikönpäällikkö</w:t>
                </w:r>
                <w:r>
                  <w:t xml:space="preserve">. Tutkintavangin vaatetuksesta päättää vankilan yksikönpäällikkö tai työjärjestyksessä määrätty turvallisuudesta vastaava virkamies. Perusruokavaliosta poikkeamisesta päättää vankilan </w:t>
                </w:r>
                <w:r w:rsidRPr="00C052F8">
                  <w:rPr>
                    <w:i/>
                  </w:rPr>
                  <w:t>yksikönpäällikkö</w:t>
                </w:r>
                <w:r>
                  <w:t xml:space="preserve"> tai </w:t>
                </w:r>
                <w:r w:rsidRPr="00C052F8">
                  <w:rPr>
                    <w:i/>
                  </w:rPr>
                  <w:t>työjärjestyksessä määrätty</w:t>
                </w:r>
                <w:r>
                  <w:t xml:space="preserve"> toiminnoista vastaava virkamies. </w:t>
                </w:r>
              </w:p>
              <w:p w14:paraId="6F11D110" w14:textId="77777777" w:rsidR="00AE331F" w:rsidRDefault="00AE331F" w:rsidP="00D7632D">
                <w:pPr>
                  <w:pStyle w:val="LLKappalejako"/>
                </w:pPr>
                <w:r>
                  <w:t xml:space="preserve">Tutkintavangin sopimusosastolle sijoittamisesta ja erillään asumisesta omasta pyynnöstä päättää toiminnoista tai turvallisuudesta vastaava virkamies taikka ohjauksen tai valvonnan esimiestehtävissä toimiva virkamies. Tutkintavangin siirtämisestä päättää </w:t>
                </w:r>
                <w:r w:rsidRPr="00C052F8">
                  <w:rPr>
                    <w:i/>
                  </w:rPr>
                  <w:t>asiakasarvioinnin yksikön yksikönpäällikkö</w:t>
                </w:r>
                <w:r>
                  <w:t>.</w:t>
                </w:r>
              </w:p>
              <w:p w14:paraId="198E50FF" w14:textId="77777777" w:rsidR="00AE331F" w:rsidRDefault="00AE331F" w:rsidP="00D7632D">
                <w:pPr>
                  <w:pStyle w:val="LLKappalejako"/>
                </w:pPr>
              </w:p>
              <w:p w14:paraId="03C5F59F" w14:textId="77777777" w:rsidR="00AE331F" w:rsidRDefault="00AE331F" w:rsidP="00D7632D">
                <w:pPr>
                  <w:pStyle w:val="LLKappalejako"/>
                </w:pPr>
              </w:p>
              <w:p w14:paraId="5C6C83F7" w14:textId="6BA20820" w:rsidR="00AE331F" w:rsidRDefault="00AE331F" w:rsidP="00D7632D">
                <w:pPr>
                  <w:pStyle w:val="LLKappalejako"/>
                </w:pPr>
              </w:p>
              <w:p w14:paraId="421E99AD" w14:textId="77777777" w:rsidR="00317190" w:rsidRDefault="00317190" w:rsidP="00D7632D">
                <w:pPr>
                  <w:pStyle w:val="LLKappalejako"/>
                </w:pPr>
              </w:p>
              <w:p w14:paraId="4A0F8534" w14:textId="77777777" w:rsidR="00AE331F" w:rsidRDefault="00AE331F" w:rsidP="00D7632D">
                <w:pPr>
                  <w:pStyle w:val="LLKappalejako"/>
                </w:pPr>
                <w:r>
                  <w:t xml:space="preserve">Tutkintavangin 6 a §:ssä tarkoitetusta lyhytaikaisesta siirtämisestä toiseen vankilaan päättää vastaanottavan </w:t>
                </w:r>
                <w:r w:rsidRPr="00317190">
                  <w:rPr>
                    <w:i/>
                  </w:rPr>
                  <w:t>vankilan yksikönpäällikkö</w:t>
                </w:r>
                <w:r>
                  <w:t xml:space="preserve"> tai turvallisuudesta vastaava virkamies sijoitusvankilan </w:t>
                </w:r>
                <w:r w:rsidRPr="00317190">
                  <w:rPr>
                    <w:i/>
                  </w:rPr>
                  <w:t>yksikönpäällikköä</w:t>
                </w:r>
                <w:r>
                  <w:t xml:space="preserve"> kuultuaan.</w:t>
                </w:r>
              </w:p>
              <w:p w14:paraId="5075FA00" w14:textId="77777777" w:rsidR="00AE331F" w:rsidRPr="00317190" w:rsidRDefault="00AE331F" w:rsidP="00D7632D">
                <w:pPr>
                  <w:pStyle w:val="LLKappalejako"/>
                  <w:rPr>
                    <w:i/>
                  </w:rPr>
                </w:pPr>
                <w:r>
                  <w:t xml:space="preserve">Vankilan </w:t>
                </w:r>
                <w:r w:rsidRPr="00317190">
                  <w:rPr>
                    <w:i/>
                  </w:rPr>
                  <w:t>yksikönpäällikkö</w:t>
                </w:r>
                <w:r>
                  <w:t xml:space="preserve"> päättää 8 §:ssä tarkoitetusta tutkintavangin päästämisestä vankilan ulkopuolelle. Jos vankilan ulkopuolella olo kestää pitempään kuin seitsemän vuorokautta, asiasta päättää </w:t>
                </w:r>
                <w:r w:rsidRPr="00317190">
                  <w:rPr>
                    <w:i/>
                  </w:rPr>
                  <w:t>asiakasarvioinnin yksikön yksikönpäällikkö.</w:t>
                </w:r>
              </w:p>
              <w:p w14:paraId="151C522D" w14:textId="77777777" w:rsidR="00317190" w:rsidRDefault="00317190" w:rsidP="00AE331F">
                <w:pPr>
                  <w:pStyle w:val="LLNormaali"/>
                </w:pPr>
              </w:p>
              <w:p w14:paraId="5904B13C" w14:textId="0F60F178" w:rsidR="00AE331F" w:rsidRDefault="00AE331F" w:rsidP="00317190">
                <w:pPr>
                  <w:pStyle w:val="LLPykala"/>
                </w:pPr>
                <w:r>
                  <w:t xml:space="preserve">10 § </w:t>
                </w:r>
              </w:p>
              <w:p w14:paraId="24101F78" w14:textId="77777777" w:rsidR="00AE331F" w:rsidRDefault="00AE331F" w:rsidP="00317190">
                <w:pPr>
                  <w:pStyle w:val="LLPykalanOtsikko"/>
                </w:pPr>
                <w:r>
                  <w:t>Tarkemmat säännökset ja määräykset</w:t>
                </w:r>
              </w:p>
              <w:p w14:paraId="1993FBD0" w14:textId="217E6A1C" w:rsidR="00AE331F" w:rsidRDefault="00317190" w:rsidP="00317190">
                <w:pPr>
                  <w:pStyle w:val="LLNormaali"/>
                </w:pPr>
                <w:r w:rsidRPr="000A334A">
                  <w:rPr>
                    <w:lang w:eastAsia="fi-FI"/>
                  </w:rPr>
                  <w:t>— — — — — — — — — — — — — —</w:t>
                </w:r>
              </w:p>
              <w:p w14:paraId="5D301D66" w14:textId="77777777" w:rsidR="00AE331F" w:rsidRPr="00317190" w:rsidRDefault="00AE331F" w:rsidP="00D7632D">
                <w:pPr>
                  <w:pStyle w:val="LLKappalejako"/>
                  <w:rPr>
                    <w:i/>
                  </w:rPr>
                </w:pPr>
                <w:r>
                  <w:t xml:space="preserve">Tarkemmat määräykset tutkintavangin siirtämisestä, ruoka- ja perushuollosta, asumisesta sekä tupakoinnin järjestämisestä ja sytytysvälineiden hallussapidosta antaa </w:t>
                </w:r>
                <w:r w:rsidRPr="00317190">
                  <w:rPr>
                    <w:i/>
                  </w:rPr>
                  <w:t>Rikosseuraamuslaitos.</w:t>
                </w:r>
              </w:p>
              <w:p w14:paraId="19E4ACCC" w14:textId="77777777" w:rsidR="00AE331F" w:rsidRDefault="00AE331F" w:rsidP="00AE331F">
                <w:pPr>
                  <w:pStyle w:val="LLNormaali"/>
                </w:pPr>
              </w:p>
              <w:p w14:paraId="74C5C04F" w14:textId="77777777" w:rsidR="00AE331F" w:rsidRDefault="00AE331F" w:rsidP="00AE331F">
                <w:pPr>
                  <w:pStyle w:val="LLNormaali"/>
                </w:pPr>
              </w:p>
              <w:p w14:paraId="6BB729D6" w14:textId="77777777" w:rsidR="00220D60" w:rsidRDefault="00220D60" w:rsidP="00AE331F">
                <w:pPr>
                  <w:pStyle w:val="LLNormaali"/>
                </w:pPr>
              </w:p>
              <w:p w14:paraId="616F8B5C" w14:textId="664E7A50" w:rsidR="00AE331F" w:rsidRDefault="00AE331F" w:rsidP="00220D60">
                <w:pPr>
                  <w:pStyle w:val="LLLuku"/>
                </w:pPr>
                <w:r>
                  <w:t>4 luku</w:t>
                </w:r>
              </w:p>
              <w:p w14:paraId="0F424196" w14:textId="76D991AB" w:rsidR="00AE331F" w:rsidRDefault="00AE331F" w:rsidP="00220D60">
                <w:pPr>
                  <w:pStyle w:val="LLLuvunOtsikko"/>
                </w:pPr>
                <w:r>
                  <w:t>Toiminta</w:t>
                </w:r>
              </w:p>
              <w:p w14:paraId="7BDABFF3" w14:textId="744D4E47" w:rsidR="00AE331F" w:rsidRDefault="00AE331F" w:rsidP="00220D60">
                <w:pPr>
                  <w:pStyle w:val="LLPykala"/>
                </w:pPr>
                <w:r>
                  <w:t xml:space="preserve">4 § </w:t>
                </w:r>
              </w:p>
              <w:p w14:paraId="1202D0C8" w14:textId="5B343D71" w:rsidR="00AE331F" w:rsidRDefault="00AE331F" w:rsidP="00220D60">
                <w:pPr>
                  <w:pStyle w:val="LLPykalanOtsikko"/>
                </w:pPr>
                <w:r>
                  <w:t>Päätösvalta</w:t>
                </w:r>
              </w:p>
              <w:p w14:paraId="111033BE" w14:textId="77777777" w:rsidR="00AE331F" w:rsidRDefault="00AE331F" w:rsidP="00D7632D">
                <w:pPr>
                  <w:pStyle w:val="LLKappalejako"/>
                </w:pPr>
                <w:r>
                  <w:t xml:space="preserve">Tutkintavangin osallistumisesta toimintaan ja 2 §:ssä tarkoitetusta omasta työstä päättää vankilan </w:t>
                </w:r>
                <w:r w:rsidRPr="00220D60">
                  <w:rPr>
                    <w:i/>
                  </w:rPr>
                  <w:t>yksikönpäällikkö</w:t>
                </w:r>
                <w:r>
                  <w:t xml:space="preserve"> tai </w:t>
                </w:r>
                <w:r w:rsidRPr="00220D60">
                  <w:rPr>
                    <w:i/>
                  </w:rPr>
                  <w:t xml:space="preserve">työjärjestyksessä määrätty </w:t>
                </w:r>
                <w:r>
                  <w:t>vankilan toiminnoista vastaava virkamies taikka ohjauksen tai valvonnan esimiestehtävissä toimiva virkamies.</w:t>
                </w:r>
              </w:p>
              <w:p w14:paraId="44B32E31" w14:textId="1D96CCCE" w:rsidR="00220D60" w:rsidRDefault="00220D60" w:rsidP="00AE331F">
                <w:pPr>
                  <w:pStyle w:val="LLNormaali"/>
                </w:pPr>
              </w:p>
              <w:p w14:paraId="008889D2" w14:textId="7EF2D3C5" w:rsidR="00AE331F" w:rsidRDefault="00AE331F" w:rsidP="00220D60">
                <w:pPr>
                  <w:pStyle w:val="LLLuku"/>
                </w:pPr>
                <w:r>
                  <w:t>5 luku</w:t>
                </w:r>
              </w:p>
              <w:p w14:paraId="111BE18F" w14:textId="77777777" w:rsidR="00AE331F" w:rsidRDefault="00AE331F" w:rsidP="00220D60">
                <w:pPr>
                  <w:pStyle w:val="LLLuvunOtsikko"/>
                </w:pPr>
                <w:r>
                  <w:t>Tutkintavangin omaisuus ja tulot</w:t>
                </w:r>
              </w:p>
              <w:p w14:paraId="75A8DB20" w14:textId="4653C4D1" w:rsidR="00AE331F" w:rsidRDefault="00AE331F" w:rsidP="00220D60">
                <w:pPr>
                  <w:pStyle w:val="LLPykala"/>
                </w:pPr>
                <w:r>
                  <w:t>1 §</w:t>
                </w:r>
              </w:p>
              <w:p w14:paraId="69EB5E76" w14:textId="2F395664" w:rsidR="00AE331F" w:rsidRDefault="00AE331F" w:rsidP="00220D60">
                <w:pPr>
                  <w:pStyle w:val="LLPykalanOtsikko"/>
                </w:pPr>
                <w:r>
                  <w:t>Omaisuuden hallussapito</w:t>
                </w:r>
              </w:p>
              <w:p w14:paraId="0593B275" w14:textId="4A0E433C" w:rsidR="00AE331F" w:rsidRDefault="00220D60" w:rsidP="00220D60">
                <w:pPr>
                  <w:pStyle w:val="LLNormaali"/>
                </w:pPr>
                <w:r w:rsidRPr="000A334A">
                  <w:rPr>
                    <w:lang w:eastAsia="fi-FI"/>
                  </w:rPr>
                  <w:t>— — — — — — — — — — — — — —</w:t>
                </w:r>
              </w:p>
              <w:p w14:paraId="0E31E0F6" w14:textId="77777777" w:rsidR="00AE331F" w:rsidRDefault="00AE331F" w:rsidP="00D7632D">
                <w:pPr>
                  <w:pStyle w:val="LLKappalejako"/>
                </w:pPr>
                <w:r>
                  <w:t xml:space="preserve">Tutkintavanki ei saa pitää hallussaan alkoholia, muuta päihdyttävää ainetta, rikoslain 44 luvun 16 §:ssä tarkoitettuja dopingaineita eikä huumausaineiden käyttöön tarkoitettuja esineitä. Tutkintavanki ei saa pitää hallussaan toiselta tutkintavangilta ilman </w:t>
                </w:r>
                <w:r w:rsidRPr="00220D60">
                  <w:rPr>
                    <w:i/>
                  </w:rPr>
                  <w:t xml:space="preserve">Rikosseuraamuslaitoksen </w:t>
                </w:r>
                <w:r>
                  <w:t>lupaa saamaansa omaisuutta.</w:t>
                </w:r>
              </w:p>
              <w:p w14:paraId="4665A8B8" w14:textId="77777777" w:rsidR="008E29CB" w:rsidRDefault="008E29CB" w:rsidP="003F1C96">
                <w:pPr>
                  <w:pStyle w:val="LLNormaali"/>
                </w:pPr>
                <w:r w:rsidRPr="000A334A">
                  <w:rPr>
                    <w:lang w:eastAsia="fi-FI"/>
                  </w:rPr>
                  <w:t>— — — — — — — — — — — — — —</w:t>
                </w:r>
              </w:p>
              <w:p w14:paraId="2A900886" w14:textId="7E05175F" w:rsidR="00AE331F" w:rsidRDefault="00AE331F" w:rsidP="008E29CB">
                <w:pPr>
                  <w:pStyle w:val="LLNormaali"/>
                </w:pPr>
              </w:p>
              <w:p w14:paraId="72A3B745" w14:textId="515E743B" w:rsidR="00AE331F" w:rsidRDefault="00AE331F" w:rsidP="00D7632D">
                <w:pPr>
                  <w:pStyle w:val="LLPykala"/>
                </w:pPr>
                <w:r>
                  <w:t>8 §</w:t>
                </w:r>
              </w:p>
              <w:p w14:paraId="0DBAD3EC" w14:textId="10E58E59" w:rsidR="00AE331F" w:rsidRDefault="00AE331F" w:rsidP="00D7632D">
                <w:pPr>
                  <w:pStyle w:val="LLPykalanOtsikko"/>
                </w:pPr>
                <w:r>
                  <w:t>Päätösvalta</w:t>
                </w:r>
              </w:p>
              <w:p w14:paraId="3F4B8F84" w14:textId="787F4E4A" w:rsidR="00AE331F" w:rsidRDefault="00D7632D" w:rsidP="00AE331F">
                <w:pPr>
                  <w:pStyle w:val="LLNormaali"/>
                </w:pPr>
                <w:r w:rsidRPr="000A334A">
                  <w:rPr>
                    <w:lang w:eastAsia="fi-FI"/>
                  </w:rPr>
                  <w:t>— — — — — — — — — — — — — —</w:t>
                </w:r>
              </w:p>
              <w:p w14:paraId="50CD8D4C" w14:textId="77777777" w:rsidR="00AE331F" w:rsidRDefault="00AE331F" w:rsidP="00D7632D">
                <w:pPr>
                  <w:pStyle w:val="LLKappalejako"/>
                </w:pPr>
                <w:r>
                  <w:t xml:space="preserve">Edellä 4 §:n 3 momentissa tarkoitetusta rahan tai maksuvälineiden käytön rajoittamisesta ja 4 momentissa tarkoitetusta rahan tai maksuvälineiden toimittamisesta vankilan ulkopuolelle tai toiselle vangille päättää vankilan </w:t>
                </w:r>
                <w:r w:rsidRPr="00BE682E">
                  <w:rPr>
                    <w:i/>
                  </w:rPr>
                  <w:t>yksikönpäällikkö</w:t>
                </w:r>
                <w:r>
                  <w:t xml:space="preserve"> tai </w:t>
                </w:r>
                <w:r w:rsidRPr="00BE682E">
                  <w:rPr>
                    <w:i/>
                  </w:rPr>
                  <w:t>työjärjestyksessä määrätty</w:t>
                </w:r>
                <w:r>
                  <w:t xml:space="preserve"> turvallisuudesta vastaava virkamies. Käyttörahan ja toimintarahan maksamisesta päättää vankilan yksikönpäällikkö tai työjärjestyksessä määrätty toiminnoista vastaava virkamies taikka ohjauksen tai valvonnan esimiestehtävissä toimiva virkamies.</w:t>
                </w:r>
              </w:p>
              <w:p w14:paraId="750BE231" w14:textId="58F9E65A" w:rsidR="00AE331F" w:rsidRDefault="00AE331F" w:rsidP="00D7632D">
                <w:pPr>
                  <w:pStyle w:val="LLKappalejako"/>
                  <w:ind w:firstLine="0"/>
                </w:pPr>
              </w:p>
              <w:p w14:paraId="63F1675D" w14:textId="4C6D2C2A" w:rsidR="00AE331F" w:rsidRDefault="00AE331F" w:rsidP="00D7632D">
                <w:pPr>
                  <w:pStyle w:val="LLPykala"/>
                </w:pPr>
                <w:r>
                  <w:t xml:space="preserve">9 § </w:t>
                </w:r>
              </w:p>
              <w:p w14:paraId="3F17347A" w14:textId="77777777" w:rsidR="00AE331F" w:rsidRDefault="00AE331F" w:rsidP="00D7632D">
                <w:pPr>
                  <w:pStyle w:val="LLPykalanOtsikko"/>
                </w:pPr>
                <w:r>
                  <w:t>Tarkemmat säännökset ja määräykset</w:t>
                </w:r>
              </w:p>
              <w:p w14:paraId="7844F00D" w14:textId="39796A1E" w:rsidR="00AE331F" w:rsidRDefault="00D7632D" w:rsidP="00D7632D">
                <w:pPr>
                  <w:pStyle w:val="LLNormaali"/>
                </w:pPr>
                <w:r w:rsidRPr="000A334A">
                  <w:rPr>
                    <w:lang w:eastAsia="fi-FI"/>
                  </w:rPr>
                  <w:t>— — — — — — — — — — — — — —</w:t>
                </w:r>
              </w:p>
              <w:p w14:paraId="07BA2AB9" w14:textId="1EA75D5C" w:rsidR="00AE331F" w:rsidRDefault="00AE331F" w:rsidP="00D7632D">
                <w:pPr>
                  <w:pStyle w:val="LLKappalejako"/>
                </w:pPr>
                <w:r>
                  <w:t xml:space="preserve">Tarkemmat määräykset tutkintavangin haltuun annettavan maksukortin ominaisuuksista, haltuun antamisesta ja käytöstä, omaisuuden säilyttämisestä, lähettämisestä, hävittämisestä ja omaisuusluettelosta, siitä, mitä omaisuutta luetteloon merkitään sekä 6 §:ssä tarkoitetun provision maksamisesta, provision määrästä ja toimintarahan suorittamatta jättämisestä antaa </w:t>
                </w:r>
                <w:r w:rsidRPr="00D7632D">
                  <w:rPr>
                    <w:i/>
                  </w:rPr>
                  <w:t>Rikosseuraamuslaitos</w:t>
                </w:r>
                <w:r>
                  <w:t>.</w:t>
                </w:r>
              </w:p>
              <w:p w14:paraId="15B55902" w14:textId="4A5E5782" w:rsidR="00D7632D" w:rsidRDefault="00D7632D" w:rsidP="00D7632D">
                <w:pPr>
                  <w:pStyle w:val="LLKappalejako"/>
                </w:pPr>
              </w:p>
              <w:p w14:paraId="7EF10F5E" w14:textId="20A0AC07" w:rsidR="00D7632D" w:rsidRDefault="00D7632D" w:rsidP="00D7632D">
                <w:pPr>
                  <w:pStyle w:val="LLKappalejako"/>
                </w:pPr>
              </w:p>
              <w:p w14:paraId="4EF45C50" w14:textId="55A030E9" w:rsidR="00D7632D" w:rsidRDefault="00D7632D" w:rsidP="00D7632D">
                <w:pPr>
                  <w:pStyle w:val="LLKappalejako"/>
                </w:pPr>
              </w:p>
              <w:p w14:paraId="7D812BDD" w14:textId="045E3CF8" w:rsidR="00D7632D" w:rsidRDefault="00D7632D" w:rsidP="00D7632D">
                <w:pPr>
                  <w:pStyle w:val="LLKappalejako"/>
                </w:pPr>
              </w:p>
              <w:p w14:paraId="2E55ADB1" w14:textId="6B16DD76" w:rsidR="00D7632D" w:rsidRDefault="00D7632D" w:rsidP="00D7632D">
                <w:pPr>
                  <w:pStyle w:val="LLKappalejako"/>
                </w:pPr>
              </w:p>
              <w:p w14:paraId="673AF239" w14:textId="7BC616D3" w:rsidR="00D7632D" w:rsidRDefault="00D7632D" w:rsidP="00D7632D">
                <w:pPr>
                  <w:pStyle w:val="LLKappalejako"/>
                </w:pPr>
              </w:p>
              <w:p w14:paraId="7966882C" w14:textId="06304DF1" w:rsidR="00D7632D" w:rsidRDefault="00D7632D" w:rsidP="00D7632D">
                <w:pPr>
                  <w:pStyle w:val="LLKappalejako"/>
                </w:pPr>
              </w:p>
              <w:p w14:paraId="062AD3D9" w14:textId="77777777" w:rsidR="00D7632D" w:rsidRDefault="00D7632D" w:rsidP="00D7632D">
                <w:pPr>
                  <w:pStyle w:val="LLKappalejako"/>
                </w:pPr>
              </w:p>
              <w:p w14:paraId="150F1243" w14:textId="77777777" w:rsidR="00D7632D" w:rsidRDefault="00D7632D" w:rsidP="00D7632D">
                <w:pPr>
                  <w:pStyle w:val="LLKappalejako"/>
                </w:pPr>
              </w:p>
              <w:p w14:paraId="0C05A266" w14:textId="6BB7A2E5" w:rsidR="00AE331F" w:rsidRDefault="00AE331F" w:rsidP="00D7632D">
                <w:pPr>
                  <w:pStyle w:val="LLLuku"/>
                </w:pPr>
                <w:r>
                  <w:t>6 luku</w:t>
                </w:r>
              </w:p>
              <w:p w14:paraId="4F33D674" w14:textId="2BC01AF3" w:rsidR="00AE331F" w:rsidRDefault="00AE331F" w:rsidP="00D7632D">
                <w:pPr>
                  <w:pStyle w:val="LLLuvunOtsikko"/>
                </w:pPr>
                <w:proofErr w:type="spellStart"/>
                <w:r>
                  <w:t>Sosiaali</w:t>
                </w:r>
                <w:proofErr w:type="spellEnd"/>
                <w:r>
                  <w:t>- ja terveydenhuolto</w:t>
                </w:r>
              </w:p>
              <w:p w14:paraId="12B71136" w14:textId="15F08934" w:rsidR="00AE331F" w:rsidRDefault="00AE331F" w:rsidP="00D7632D">
                <w:pPr>
                  <w:pStyle w:val="LLPykala"/>
                </w:pPr>
                <w:r>
                  <w:t>7 §</w:t>
                </w:r>
              </w:p>
              <w:p w14:paraId="141BFBC4" w14:textId="0E8C3205" w:rsidR="00AE331F" w:rsidRDefault="00AE331F" w:rsidP="00D7632D">
                <w:pPr>
                  <w:pStyle w:val="LLPykalanOtsikko"/>
                </w:pPr>
                <w:r>
                  <w:t>Päätösvalta</w:t>
                </w:r>
              </w:p>
              <w:p w14:paraId="7356545B" w14:textId="63D3B0F8" w:rsidR="00AE331F" w:rsidRDefault="00AE331F" w:rsidP="00D7632D">
                <w:pPr>
                  <w:pStyle w:val="LLKappalejako"/>
                </w:pPr>
                <w:r>
                  <w:t>(kumotaan 1 momentti)</w:t>
                </w:r>
              </w:p>
              <w:p w14:paraId="51EF2E01" w14:textId="722AE7E0" w:rsidR="00AE331F" w:rsidRDefault="00AE331F" w:rsidP="00D7632D">
                <w:pPr>
                  <w:pStyle w:val="LLKappalejako"/>
                </w:pPr>
              </w:p>
              <w:p w14:paraId="730E83D8" w14:textId="5F487D4C" w:rsidR="00D7632D" w:rsidRDefault="00D7632D" w:rsidP="00D7632D">
                <w:pPr>
                  <w:pStyle w:val="LLKappalejako"/>
                </w:pPr>
              </w:p>
              <w:p w14:paraId="1DC78E2C" w14:textId="221F77BF" w:rsidR="00D7632D" w:rsidRDefault="00D7632D" w:rsidP="00D7632D">
                <w:pPr>
                  <w:pStyle w:val="LLKappalejako"/>
                </w:pPr>
              </w:p>
              <w:p w14:paraId="2C41A1CB" w14:textId="77777777" w:rsidR="00D7632D" w:rsidRDefault="00D7632D" w:rsidP="00D7632D">
                <w:pPr>
                  <w:pStyle w:val="LLKappalejako"/>
                </w:pPr>
              </w:p>
              <w:p w14:paraId="5FC4BB72" w14:textId="77777777" w:rsidR="00AE331F" w:rsidRDefault="00AE331F" w:rsidP="00D7632D">
                <w:pPr>
                  <w:pStyle w:val="LLKappalejako"/>
                </w:pPr>
                <w:r>
                  <w:t xml:space="preserve">Vankilan </w:t>
                </w:r>
                <w:r w:rsidRPr="00D7632D">
                  <w:rPr>
                    <w:i/>
                  </w:rPr>
                  <w:t>yksikönpäällikkö</w:t>
                </w:r>
                <w:r>
                  <w:t xml:space="preserve"> päättää, kuultuaan mahdollisuuksien mukaan lääkäriä, lähettämisestä 2 §:ssä tarkoitettuun hoitoon tai tutkimukseen.</w:t>
                </w:r>
              </w:p>
              <w:p w14:paraId="1957F183" w14:textId="396B211C" w:rsidR="00AE331F" w:rsidRDefault="00AE331F" w:rsidP="00D7632D">
                <w:pPr>
                  <w:pStyle w:val="LLKappalejako"/>
                </w:pPr>
              </w:p>
              <w:p w14:paraId="5DE1FDEC" w14:textId="658C981D" w:rsidR="00006F34" w:rsidRDefault="00006F34" w:rsidP="009A1FBC">
                <w:pPr>
                  <w:pStyle w:val="LLLuku"/>
                </w:pPr>
                <w:r>
                  <w:t>7 luku</w:t>
                </w:r>
              </w:p>
              <w:p w14:paraId="4F392680" w14:textId="763E0BD8" w:rsidR="00006F34" w:rsidRPr="009A1FBC" w:rsidRDefault="009A1FBC" w:rsidP="009A1FBC">
                <w:pPr>
                  <w:pStyle w:val="LLLuvunOtsikko"/>
                </w:pPr>
                <w:r w:rsidRPr="009A1FBC">
                  <w:t>Vapaa</w:t>
                </w:r>
                <w:r w:rsidR="00006F34" w:rsidRPr="009A1FBC">
                  <w:t>-aika</w:t>
                </w:r>
              </w:p>
              <w:p w14:paraId="5DD8F40C" w14:textId="4952C1E1" w:rsidR="00AE331F" w:rsidRDefault="00006F34" w:rsidP="00D7632D">
                <w:pPr>
                  <w:pStyle w:val="LLPykala"/>
                </w:pPr>
                <w:r>
                  <w:t>6</w:t>
                </w:r>
                <w:r w:rsidR="00AE331F">
                  <w:t xml:space="preserve"> § </w:t>
                </w:r>
              </w:p>
              <w:p w14:paraId="671758CF" w14:textId="67A29FAD" w:rsidR="00AE331F" w:rsidRDefault="00AE331F" w:rsidP="00D7632D">
                <w:pPr>
                  <w:pStyle w:val="LLPykalanOtsikko"/>
                </w:pPr>
                <w:r>
                  <w:t>Tarkemmat määräykset</w:t>
                </w:r>
              </w:p>
              <w:p w14:paraId="05B6DEFC" w14:textId="77777777" w:rsidR="00AE331F" w:rsidRDefault="00AE331F" w:rsidP="00D7632D">
                <w:pPr>
                  <w:pStyle w:val="LLKappalejako"/>
                </w:pPr>
                <w:r w:rsidRPr="00D7632D">
                  <w:rPr>
                    <w:i/>
                  </w:rPr>
                  <w:t>Rikosseuraamuslaitos</w:t>
                </w:r>
                <w:r>
                  <w:t xml:space="preserve"> antaa tarkemmat määräykset kirjastopalveluiden järjestämisestä silloin, kun tutkintavanki ei pääse käymään vankilan kirjastossa.</w:t>
                </w:r>
              </w:p>
              <w:p w14:paraId="53951E98" w14:textId="77777777" w:rsidR="00AE331F" w:rsidRDefault="00AE331F" w:rsidP="00D7632D">
                <w:pPr>
                  <w:pStyle w:val="LLKappalejako"/>
                </w:pPr>
              </w:p>
              <w:p w14:paraId="1FAD20B7" w14:textId="77777777" w:rsidR="00726D81" w:rsidRDefault="00726D81" w:rsidP="00D7632D">
                <w:pPr>
                  <w:pStyle w:val="LLKappalejako"/>
                </w:pPr>
              </w:p>
              <w:p w14:paraId="1AC39E23" w14:textId="42786450" w:rsidR="00AE331F" w:rsidRDefault="00AE331F" w:rsidP="00726D81">
                <w:pPr>
                  <w:pStyle w:val="LLLuku"/>
                </w:pPr>
                <w:r>
                  <w:t>8 luku</w:t>
                </w:r>
              </w:p>
              <w:p w14:paraId="5D96744A" w14:textId="77777777" w:rsidR="00AE331F" w:rsidRDefault="00AE331F" w:rsidP="00726D81">
                <w:pPr>
                  <w:pStyle w:val="LLLuvunOtsikko"/>
                </w:pPr>
                <w:r>
                  <w:t xml:space="preserve">Kirjeenvaihto, puhelut ja sähköinen viestintä </w:t>
                </w:r>
              </w:p>
              <w:p w14:paraId="6FF810F9" w14:textId="7B99D9DC" w:rsidR="00AE331F" w:rsidRDefault="00AE331F" w:rsidP="00726D81">
                <w:pPr>
                  <w:pStyle w:val="LLPykala"/>
                </w:pPr>
                <w:r>
                  <w:t xml:space="preserve">9 § </w:t>
                </w:r>
              </w:p>
              <w:p w14:paraId="1AB01559" w14:textId="5760733E" w:rsidR="00AE331F" w:rsidRDefault="00AE331F" w:rsidP="00726D81">
                <w:pPr>
                  <w:pStyle w:val="LLPykalanOtsikko"/>
                </w:pPr>
                <w:r>
                  <w:t>Päätösvalta</w:t>
                </w:r>
              </w:p>
              <w:p w14:paraId="702FB898" w14:textId="667B6FED" w:rsidR="00AE331F" w:rsidRDefault="00726D81" w:rsidP="00726D81">
                <w:pPr>
                  <w:pStyle w:val="LLNormaali"/>
                </w:pPr>
                <w:r w:rsidRPr="000A334A">
                  <w:rPr>
                    <w:lang w:eastAsia="fi-FI"/>
                  </w:rPr>
                  <w:t>— — — — — — — — — — — — — —</w:t>
                </w:r>
              </w:p>
              <w:p w14:paraId="71C98113" w14:textId="77777777" w:rsidR="00AE331F" w:rsidRDefault="00AE331F" w:rsidP="00D7632D">
                <w:pPr>
                  <w:pStyle w:val="LLKappalejako"/>
                </w:pPr>
                <w:r>
                  <w:t xml:space="preserve">Sähköpostin ja internetin käyttöä koskevasta luvasta ja luvan peruttamisesta päättää vankilan </w:t>
                </w:r>
                <w:r w:rsidRPr="00FD6715">
                  <w:rPr>
                    <w:i/>
                  </w:rPr>
                  <w:t>yksikönpäällikkö</w:t>
                </w:r>
                <w:r>
                  <w:t xml:space="preserve"> tai turvallisuudesta vastaava virkamies.</w:t>
                </w:r>
              </w:p>
              <w:p w14:paraId="32A683D2" w14:textId="32447984" w:rsidR="00FD6715" w:rsidRDefault="00FD6715" w:rsidP="00D7632D">
                <w:pPr>
                  <w:pStyle w:val="LLKappalejako"/>
                </w:pPr>
              </w:p>
              <w:p w14:paraId="07F692F9" w14:textId="0A1F12E5" w:rsidR="00FD6715" w:rsidRDefault="00FD6715" w:rsidP="00D7632D">
                <w:pPr>
                  <w:pStyle w:val="LLKappalejako"/>
                </w:pPr>
              </w:p>
              <w:p w14:paraId="756E7B18" w14:textId="05A3989E" w:rsidR="00FD6715" w:rsidRDefault="00FD6715" w:rsidP="009A1FBC">
                <w:pPr>
                  <w:pStyle w:val="LLKappalejako"/>
                  <w:ind w:firstLine="0"/>
                </w:pPr>
              </w:p>
              <w:p w14:paraId="5A69986F" w14:textId="1C458907" w:rsidR="00AE331F" w:rsidRDefault="00AE331F" w:rsidP="00FD6715">
                <w:pPr>
                  <w:pStyle w:val="LLLuku"/>
                </w:pPr>
                <w:r>
                  <w:t xml:space="preserve">9 luku </w:t>
                </w:r>
              </w:p>
              <w:p w14:paraId="2009AEC5" w14:textId="77777777" w:rsidR="00AE331F" w:rsidRDefault="00AE331F" w:rsidP="00FD6715">
                <w:pPr>
                  <w:pStyle w:val="LLLuvunOtsikko"/>
                </w:pPr>
                <w:r>
                  <w:t>Tapaamiset ja muut yhteydet vankilan ulkopuolelle</w:t>
                </w:r>
              </w:p>
              <w:p w14:paraId="2E828A3E" w14:textId="52345F1F" w:rsidR="00AE331F" w:rsidRDefault="00AE331F" w:rsidP="00FD6715">
                <w:pPr>
                  <w:pStyle w:val="LLPykala"/>
                </w:pPr>
                <w:r>
                  <w:t xml:space="preserve">15 § </w:t>
                </w:r>
              </w:p>
              <w:p w14:paraId="60FE3BB9" w14:textId="3709CD5D" w:rsidR="00AE331F" w:rsidRDefault="00AE331F" w:rsidP="00FD6715">
                <w:pPr>
                  <w:pStyle w:val="LLPykalanOtsikko"/>
                </w:pPr>
                <w:r>
                  <w:t>Päätösvalta</w:t>
                </w:r>
              </w:p>
              <w:p w14:paraId="144601D3" w14:textId="77777777" w:rsidR="00AE331F" w:rsidRDefault="00AE331F" w:rsidP="00D7632D">
                <w:pPr>
                  <w:pStyle w:val="LLKappalejako"/>
                </w:pPr>
                <w:r>
                  <w:t xml:space="preserve">Valvomattomasta tapaamisesta, asiamiehen tapaamisesta, lapsen tapaamisesta, vankien välisestä tapaamisesta, 1 §:n 4 momentissa tarkoitetusta valvotusta tapaamisesta, yhteydenpidosta videoyhteyden välityksellä sekä niiden peruuttamisesta päättää toiminnoista tai turvallisuudesta vastaava virkamies taikka ohjauksen tai valvonnan esimiestehtävissä toimiva virkamies. Valvotun tapaamisen 1 §:n 3 momentin mukaisesta kuuntelusta teknisellä laitteella ja tallentamisesta päättää turvallisuudesta vastaava virkamies. Tapaamiskiellon määräämisestä päättää vankilan </w:t>
                </w:r>
                <w:r w:rsidRPr="00FD6715">
                  <w:rPr>
                    <w:i/>
                  </w:rPr>
                  <w:t xml:space="preserve">yksikönpäällikkö </w:t>
                </w:r>
                <w:r>
                  <w:t xml:space="preserve">taikka toiminnoista tai turvallisuudesta vastaava virkamies. </w:t>
                </w:r>
              </w:p>
              <w:p w14:paraId="4348E630" w14:textId="77777777" w:rsidR="00FD6715" w:rsidRDefault="00FD6715" w:rsidP="003F1C96">
                <w:pPr>
                  <w:pStyle w:val="LLNormaali"/>
                </w:pPr>
                <w:r w:rsidRPr="000A334A">
                  <w:rPr>
                    <w:lang w:eastAsia="fi-FI"/>
                  </w:rPr>
                  <w:t>— — — — — — — — — — — — — —</w:t>
                </w:r>
              </w:p>
              <w:p w14:paraId="5CC0B86B" w14:textId="17618A09" w:rsidR="00AE331F" w:rsidRDefault="00AE331F" w:rsidP="00FD6715">
                <w:pPr>
                  <w:pStyle w:val="LLNormaali"/>
                </w:pPr>
              </w:p>
              <w:p w14:paraId="686FC69F" w14:textId="1B5C4159" w:rsidR="00AE331F" w:rsidRDefault="00AE331F" w:rsidP="00FD6715">
                <w:pPr>
                  <w:pStyle w:val="LLPykala"/>
                </w:pPr>
                <w:r>
                  <w:t xml:space="preserve">17 § </w:t>
                </w:r>
              </w:p>
              <w:p w14:paraId="2323B53A" w14:textId="77777777" w:rsidR="00AE331F" w:rsidRDefault="00AE331F" w:rsidP="00FD6715">
                <w:pPr>
                  <w:pStyle w:val="LLPykalanOtsikko"/>
                </w:pPr>
                <w:r>
                  <w:t>Tarkemmat säännökset ja määräykset</w:t>
                </w:r>
              </w:p>
              <w:p w14:paraId="2BEC4864" w14:textId="34550053" w:rsidR="00AE331F" w:rsidRDefault="00FD6715" w:rsidP="00FD6715">
                <w:pPr>
                  <w:pStyle w:val="LLNormaali"/>
                </w:pPr>
                <w:r w:rsidRPr="000A334A">
                  <w:rPr>
                    <w:lang w:eastAsia="fi-FI"/>
                  </w:rPr>
                  <w:t>— — — — — — — — — — — — — —</w:t>
                </w:r>
              </w:p>
              <w:p w14:paraId="22A1E166" w14:textId="26D0F991" w:rsidR="00AE331F" w:rsidRDefault="00AE331F" w:rsidP="00D7632D">
                <w:pPr>
                  <w:pStyle w:val="LLKappalejako"/>
                </w:pPr>
                <w:r w:rsidRPr="00FD6715">
                  <w:rPr>
                    <w:i/>
                  </w:rPr>
                  <w:t>Rikosseuraamuslaitos</w:t>
                </w:r>
                <w:r>
                  <w:t xml:space="preserve"> antaa tarkemmat määräykset tapaamisten järjestämisestä.</w:t>
                </w:r>
              </w:p>
              <w:p w14:paraId="3A02F0A4" w14:textId="77777777" w:rsidR="00FD6715" w:rsidRDefault="00FD6715" w:rsidP="00D7632D">
                <w:pPr>
                  <w:pStyle w:val="LLKappalejako"/>
                </w:pPr>
              </w:p>
              <w:p w14:paraId="2BF1CD12" w14:textId="77777777" w:rsidR="00FD6715" w:rsidRDefault="00FD6715" w:rsidP="00D7632D">
                <w:pPr>
                  <w:pStyle w:val="LLKappalejako"/>
                </w:pPr>
              </w:p>
              <w:p w14:paraId="3750BAF4" w14:textId="6EA430D2" w:rsidR="00AE331F" w:rsidRDefault="00AE331F" w:rsidP="009B4979">
                <w:pPr>
                  <w:pStyle w:val="LLLuku"/>
                </w:pPr>
                <w:r>
                  <w:t>10 luku</w:t>
                </w:r>
              </w:p>
              <w:p w14:paraId="2F21059F" w14:textId="77777777" w:rsidR="00AE331F" w:rsidRDefault="00AE331F" w:rsidP="009B4979">
                <w:pPr>
                  <w:pStyle w:val="LLLuvunOtsikko"/>
                </w:pPr>
                <w:r>
                  <w:t>Vankilan järjestys ja kurinpito</w:t>
                </w:r>
              </w:p>
              <w:p w14:paraId="20E17C94" w14:textId="66C2EE7B" w:rsidR="00AE331F" w:rsidRDefault="00AE331F" w:rsidP="009B4979">
                <w:pPr>
                  <w:pStyle w:val="LLPykala"/>
                </w:pPr>
                <w:r>
                  <w:t>16 §</w:t>
                </w:r>
              </w:p>
              <w:p w14:paraId="05750F1D" w14:textId="318680FF" w:rsidR="00AE331F" w:rsidRDefault="00AE331F" w:rsidP="009B4979">
                <w:pPr>
                  <w:pStyle w:val="LLPykalanOtsikko"/>
                </w:pPr>
                <w:r>
                  <w:t>Päätösvalta</w:t>
                </w:r>
              </w:p>
              <w:p w14:paraId="76D17ABD" w14:textId="77777777" w:rsidR="00AE331F" w:rsidRPr="009B4979" w:rsidRDefault="00AE331F" w:rsidP="00D7632D">
                <w:pPr>
                  <w:pStyle w:val="LLKappalejako"/>
                  <w:rPr>
                    <w:i/>
                  </w:rPr>
                </w:pPr>
                <w:r>
                  <w:t xml:space="preserve">Järjestyssäännön vahvistaa </w:t>
                </w:r>
                <w:r w:rsidRPr="009B4979">
                  <w:rPr>
                    <w:i/>
                  </w:rPr>
                  <w:t xml:space="preserve">rikosseuraamuskeskuksen johtaja. </w:t>
                </w:r>
              </w:p>
              <w:p w14:paraId="5D5E8F22" w14:textId="77777777" w:rsidR="00AE331F" w:rsidRDefault="00AE331F" w:rsidP="00D7632D">
                <w:pPr>
                  <w:pStyle w:val="LLKappalejako"/>
                </w:pPr>
                <w:r>
                  <w:t xml:space="preserve">Vankilan tilojen valvonnasta ja lukittuna pitämisestä päättää vankilan </w:t>
                </w:r>
                <w:r w:rsidRPr="009B4979">
                  <w:rPr>
                    <w:i/>
                  </w:rPr>
                  <w:t>yksikönpäällikkö</w:t>
                </w:r>
                <w:r>
                  <w:t xml:space="preserve">, tai jos asia ei siedä viivytystä, turvallisuudesta vastaava virkamies taikka ohjauksen tai valvonnan esimiestehtävissä toimiva virkamies. </w:t>
                </w:r>
              </w:p>
              <w:p w14:paraId="0FA5E98A" w14:textId="77777777" w:rsidR="00AE331F" w:rsidRDefault="00AE331F" w:rsidP="00D7632D">
                <w:pPr>
                  <w:pStyle w:val="LLKappalejako"/>
                </w:pPr>
                <w:r>
                  <w:t xml:space="preserve">Kurinpitorangaistuksesta päättää vankilan </w:t>
                </w:r>
                <w:r w:rsidRPr="009B4979">
                  <w:rPr>
                    <w:i/>
                  </w:rPr>
                  <w:t>yksikönpäällikkö. Yksikönpäällikkö</w:t>
                </w:r>
                <w:r>
                  <w:t xml:space="preserve"> päättää myös, siirretäänkö rikos kurinpitorangaistuksen määräämisen sijasta poliisin tutkittavaksi.</w:t>
                </w:r>
              </w:p>
              <w:p w14:paraId="44D590EF" w14:textId="77777777" w:rsidR="00F674BC" w:rsidRDefault="00F674BC" w:rsidP="003F1C96">
                <w:pPr>
                  <w:pStyle w:val="LLNormaali"/>
                </w:pPr>
                <w:r w:rsidRPr="000A334A">
                  <w:rPr>
                    <w:lang w:eastAsia="fi-FI"/>
                  </w:rPr>
                  <w:t>— — — — — — — — — — — — — —</w:t>
                </w:r>
              </w:p>
              <w:p w14:paraId="6AFD12F8" w14:textId="23B0846E" w:rsidR="00AE331F" w:rsidRDefault="00AE331F" w:rsidP="00F674BC">
                <w:pPr>
                  <w:pStyle w:val="LLNormaali"/>
                </w:pPr>
              </w:p>
              <w:p w14:paraId="09CDAB02" w14:textId="6F2766EA" w:rsidR="00AE331F" w:rsidRDefault="00AE331F" w:rsidP="00F674BC">
                <w:pPr>
                  <w:pStyle w:val="LLPykala"/>
                </w:pPr>
                <w:r>
                  <w:t>18 §</w:t>
                </w:r>
              </w:p>
              <w:p w14:paraId="32262965" w14:textId="4BCC31C4" w:rsidR="00AE331F" w:rsidRDefault="00AE331F" w:rsidP="00F674BC">
                <w:pPr>
                  <w:pStyle w:val="LLPykalanOtsikko"/>
                </w:pPr>
                <w:r>
                  <w:t>Tarkemmat säännökset</w:t>
                </w:r>
              </w:p>
              <w:p w14:paraId="7D0ECDF9" w14:textId="505DADF3" w:rsidR="00AE331F" w:rsidRDefault="00F674BC" w:rsidP="00F674BC">
                <w:pPr>
                  <w:pStyle w:val="LLNormaali"/>
                </w:pPr>
                <w:r w:rsidRPr="000A334A">
                  <w:rPr>
                    <w:lang w:eastAsia="fi-FI"/>
                  </w:rPr>
                  <w:t>— — — — — — — — — — — — — —</w:t>
                </w:r>
              </w:p>
              <w:p w14:paraId="3C00B1D5" w14:textId="77107606" w:rsidR="00AE331F" w:rsidRDefault="00AE331F" w:rsidP="00D7632D">
                <w:pPr>
                  <w:pStyle w:val="LLKappalejako"/>
                  <w:rPr>
                    <w:i/>
                  </w:rPr>
                </w:pPr>
                <w:r>
                  <w:t xml:space="preserve">Tarkemmat määräykset kurinpitorangaistuksen täytäntöönpanosta antaa </w:t>
                </w:r>
                <w:r w:rsidRPr="00F674BC">
                  <w:rPr>
                    <w:i/>
                  </w:rPr>
                  <w:t xml:space="preserve">Rikosseuraamuslaitos. </w:t>
                </w:r>
              </w:p>
              <w:p w14:paraId="4D8CC20F" w14:textId="77777777" w:rsidR="00F674BC" w:rsidRPr="00F674BC" w:rsidRDefault="00F674BC" w:rsidP="00D7632D">
                <w:pPr>
                  <w:pStyle w:val="LLKappalejako"/>
                </w:pPr>
              </w:p>
              <w:p w14:paraId="01B31345" w14:textId="118B0100" w:rsidR="00AE331F" w:rsidRDefault="00AE331F" w:rsidP="00F674BC">
                <w:pPr>
                  <w:pStyle w:val="LLLuku"/>
                </w:pPr>
                <w:r>
                  <w:t>11 luku</w:t>
                </w:r>
              </w:p>
              <w:p w14:paraId="4DF6FE34" w14:textId="77777777" w:rsidR="00AE331F" w:rsidRDefault="00AE331F" w:rsidP="00F674BC">
                <w:pPr>
                  <w:pStyle w:val="LLLuvunOtsikko"/>
                </w:pPr>
                <w:r>
                  <w:t>Vankilan tilojen ja tutkintavangin tarkastaminen</w:t>
                </w:r>
              </w:p>
              <w:p w14:paraId="1782FD51" w14:textId="65040C98" w:rsidR="00AE331F" w:rsidRDefault="00AE331F" w:rsidP="00F674BC">
                <w:pPr>
                  <w:pStyle w:val="LLPykala"/>
                </w:pPr>
                <w:r>
                  <w:t xml:space="preserve">10 § </w:t>
                </w:r>
              </w:p>
              <w:p w14:paraId="173CD08A" w14:textId="18717178" w:rsidR="00AE331F" w:rsidRDefault="00AE331F" w:rsidP="00F674BC">
                <w:pPr>
                  <w:pStyle w:val="LLPykalanOtsikko"/>
                </w:pPr>
                <w:r>
                  <w:t>Päätösvalta</w:t>
                </w:r>
              </w:p>
              <w:p w14:paraId="1318F5E2" w14:textId="6CD6C888" w:rsidR="00AE331F" w:rsidRDefault="00F674BC" w:rsidP="00F674BC">
                <w:pPr>
                  <w:pStyle w:val="LLNormaali"/>
                </w:pPr>
                <w:r w:rsidRPr="000A334A">
                  <w:rPr>
                    <w:lang w:eastAsia="fi-FI"/>
                  </w:rPr>
                  <w:t>— — — — — — — — — — — — — —</w:t>
                </w:r>
              </w:p>
              <w:p w14:paraId="3F9D97F9" w14:textId="2A4F6D87" w:rsidR="00AE331F" w:rsidRDefault="00AE331F" w:rsidP="00D7632D">
                <w:pPr>
                  <w:pStyle w:val="LLKappalejako"/>
                </w:pPr>
                <w:r>
                  <w:t xml:space="preserve">Erityistarkastuksesta päättää </w:t>
                </w:r>
                <w:r w:rsidRPr="00F674BC">
                  <w:rPr>
                    <w:i/>
                  </w:rPr>
                  <w:t>vankilan yksikönpäällikkö</w:t>
                </w:r>
                <w:r>
                  <w:t xml:space="preserve"> tai </w:t>
                </w:r>
                <w:r w:rsidRPr="00F674BC">
                  <w:rPr>
                    <w:i/>
                  </w:rPr>
                  <w:t>työjärjestyksessä määrätty</w:t>
                </w:r>
                <w:r>
                  <w:t xml:space="preserve"> turvallisuudesta vastaava virkamies. Yksittäistapauksessa </w:t>
                </w:r>
                <w:r w:rsidRPr="00F674BC">
                  <w:rPr>
                    <w:i/>
                  </w:rPr>
                  <w:t xml:space="preserve">operatiivisen </w:t>
                </w:r>
                <w:r w:rsidR="003F6D40">
                  <w:rPr>
                    <w:i/>
                  </w:rPr>
                  <w:t xml:space="preserve">toiminnan </w:t>
                </w:r>
                <w:r w:rsidRPr="00F674BC">
                  <w:rPr>
                    <w:i/>
                  </w:rPr>
                  <w:t>vastuualueen johtajalla tai työjärjestyksessä määrätyllä</w:t>
                </w:r>
                <w:r>
                  <w:t xml:space="preserve"> </w:t>
                </w:r>
                <w:r w:rsidRPr="003F6D40">
                  <w:rPr>
                    <w:i/>
                  </w:rPr>
                  <w:t xml:space="preserve">operatiivisen </w:t>
                </w:r>
                <w:r w:rsidR="003F6D40" w:rsidRPr="003F6D40">
                  <w:rPr>
                    <w:i/>
                  </w:rPr>
                  <w:t xml:space="preserve">toiminnan </w:t>
                </w:r>
                <w:r w:rsidRPr="003F6D40">
                  <w:rPr>
                    <w:i/>
                  </w:rPr>
                  <w:t>vastuualueen virkamiehellä</w:t>
                </w:r>
                <w:r>
                  <w:t xml:space="preserve"> on oikeus päättää erityistarkastuksen toimittamisesta.</w:t>
                </w:r>
              </w:p>
              <w:p w14:paraId="1BDC0021" w14:textId="77777777" w:rsidR="00AE331F" w:rsidRDefault="00AE331F" w:rsidP="00D7632D">
                <w:pPr>
                  <w:pStyle w:val="LLKappalejako"/>
                </w:pPr>
                <w:r>
                  <w:t xml:space="preserve">Henkilönkatsastuksesta päättää vankilan </w:t>
                </w:r>
                <w:r w:rsidRPr="00F674BC">
                  <w:rPr>
                    <w:i/>
                  </w:rPr>
                  <w:t>yksikönpäällikkö</w:t>
                </w:r>
                <w:r>
                  <w:t>.</w:t>
                </w:r>
              </w:p>
              <w:p w14:paraId="61FDAF34" w14:textId="77777777" w:rsidR="00AE331F" w:rsidRDefault="00AE331F" w:rsidP="00D7632D">
                <w:pPr>
                  <w:pStyle w:val="LLKappalejako"/>
                </w:pPr>
              </w:p>
              <w:p w14:paraId="5C374717" w14:textId="11DC66E9" w:rsidR="00AE331F" w:rsidRDefault="00AE331F" w:rsidP="00D7632D">
                <w:pPr>
                  <w:pStyle w:val="LLKappalejako"/>
                </w:pPr>
              </w:p>
              <w:p w14:paraId="4F64BC9B" w14:textId="2847B817" w:rsidR="00F674BC" w:rsidRDefault="00F674BC" w:rsidP="00D7632D">
                <w:pPr>
                  <w:pStyle w:val="LLKappalejako"/>
                </w:pPr>
              </w:p>
              <w:p w14:paraId="626E18A7" w14:textId="6CC4FDCD" w:rsidR="00F674BC" w:rsidRDefault="00F674BC" w:rsidP="00D7632D">
                <w:pPr>
                  <w:pStyle w:val="LLKappalejako"/>
                </w:pPr>
              </w:p>
              <w:p w14:paraId="5C4995D6" w14:textId="3BE992DD" w:rsidR="00F674BC" w:rsidRDefault="00F674BC" w:rsidP="00D7632D">
                <w:pPr>
                  <w:pStyle w:val="LLKappalejako"/>
                </w:pPr>
              </w:p>
              <w:p w14:paraId="0AB3FA09" w14:textId="41765BB5" w:rsidR="00F674BC" w:rsidRDefault="00F674BC" w:rsidP="00D7632D">
                <w:pPr>
                  <w:pStyle w:val="LLKappalejako"/>
                </w:pPr>
              </w:p>
              <w:p w14:paraId="74A91301" w14:textId="431038E4" w:rsidR="00F674BC" w:rsidRDefault="00F674BC" w:rsidP="00D7632D">
                <w:pPr>
                  <w:pStyle w:val="LLKappalejako"/>
                </w:pPr>
              </w:p>
              <w:p w14:paraId="60635639" w14:textId="6BF3823B" w:rsidR="00F674BC" w:rsidRDefault="00F674BC" w:rsidP="00D7632D">
                <w:pPr>
                  <w:pStyle w:val="LLKappalejako"/>
                </w:pPr>
              </w:p>
              <w:p w14:paraId="77D80186" w14:textId="1438BB91" w:rsidR="00F674BC" w:rsidRDefault="00F674BC" w:rsidP="00D7632D">
                <w:pPr>
                  <w:pStyle w:val="LLKappalejako"/>
                </w:pPr>
              </w:p>
              <w:p w14:paraId="5F8073B4" w14:textId="60A3C1F5" w:rsidR="00F674BC" w:rsidRDefault="00F674BC" w:rsidP="00D7632D">
                <w:pPr>
                  <w:pStyle w:val="LLKappalejako"/>
                </w:pPr>
              </w:p>
              <w:p w14:paraId="0554CA2C" w14:textId="77777777" w:rsidR="00F674BC" w:rsidRDefault="00F674BC" w:rsidP="00D7632D">
                <w:pPr>
                  <w:pStyle w:val="LLKappalejako"/>
                </w:pPr>
              </w:p>
              <w:p w14:paraId="1E08A3D2" w14:textId="07CCDE58" w:rsidR="00AE331F" w:rsidRDefault="00AE331F" w:rsidP="00F674BC">
                <w:pPr>
                  <w:pStyle w:val="LLLuku"/>
                </w:pPr>
                <w:r>
                  <w:t>12 luku</w:t>
                </w:r>
              </w:p>
              <w:p w14:paraId="4C818202" w14:textId="77777777" w:rsidR="00AE331F" w:rsidRDefault="00AE331F" w:rsidP="00F674BC">
                <w:pPr>
                  <w:pStyle w:val="LLLuvunOtsikko"/>
                </w:pPr>
                <w:r>
                  <w:t>Muun henkilön tarkastaminen</w:t>
                </w:r>
              </w:p>
              <w:p w14:paraId="1F6574F3" w14:textId="011B52FB" w:rsidR="00AE331F" w:rsidRDefault="00AE331F" w:rsidP="00F674BC">
                <w:pPr>
                  <w:pStyle w:val="LLPykala"/>
                </w:pPr>
                <w:r>
                  <w:t>8 §</w:t>
                </w:r>
              </w:p>
              <w:p w14:paraId="1244492D" w14:textId="5ABE0C5D" w:rsidR="00AE331F" w:rsidRDefault="00AE331F" w:rsidP="00F674BC">
                <w:pPr>
                  <w:pStyle w:val="LLPykalanOtsikko"/>
                </w:pPr>
                <w:r>
                  <w:t>Päätösvalta</w:t>
                </w:r>
              </w:p>
              <w:p w14:paraId="60B7EDFB" w14:textId="2829EC4E" w:rsidR="00AE331F" w:rsidRDefault="00F674BC" w:rsidP="00F674BC">
                <w:pPr>
                  <w:pStyle w:val="LLNormaali"/>
                </w:pPr>
                <w:r w:rsidRPr="000A334A">
                  <w:rPr>
                    <w:lang w:eastAsia="fi-FI"/>
                  </w:rPr>
                  <w:t>— — — — — — — — — — — — — —</w:t>
                </w:r>
              </w:p>
              <w:p w14:paraId="0B319D97" w14:textId="77777777" w:rsidR="00AE331F" w:rsidRPr="00F674BC" w:rsidRDefault="00AE331F" w:rsidP="00D7632D">
                <w:pPr>
                  <w:pStyle w:val="LLKappalejako"/>
                  <w:rPr>
                    <w:i/>
                  </w:rPr>
                </w:pPr>
                <w:r>
                  <w:t xml:space="preserve">Tapaajan henkilöntarkastuksesta ja vankilasta poistamisesta päättää valvonnan esimiestehtävissä toimiva virkamies. Kiinni otetun henkilön </w:t>
                </w:r>
                <w:proofErr w:type="spellStart"/>
                <w:r>
                  <w:t>säilössäpidosta</w:t>
                </w:r>
                <w:proofErr w:type="spellEnd"/>
                <w:r>
                  <w:t xml:space="preserve"> päättää vankilan </w:t>
                </w:r>
                <w:r w:rsidRPr="00F674BC">
                  <w:rPr>
                    <w:i/>
                  </w:rPr>
                  <w:t>yksikönpäällikkö.</w:t>
                </w:r>
              </w:p>
              <w:p w14:paraId="09775072" w14:textId="77777777" w:rsidR="00AE331F" w:rsidRDefault="00AE331F" w:rsidP="00D7632D">
                <w:pPr>
                  <w:pStyle w:val="LLKappalejako"/>
                </w:pPr>
              </w:p>
              <w:p w14:paraId="4155EDCC" w14:textId="58BEE58D" w:rsidR="00AE331F" w:rsidRDefault="00F674BC" w:rsidP="00F674BC">
                <w:pPr>
                  <w:pStyle w:val="LLLuku"/>
                </w:pPr>
                <w:r>
                  <w:t xml:space="preserve">13 </w:t>
                </w:r>
                <w:r w:rsidR="00AE331F">
                  <w:t>luku</w:t>
                </w:r>
              </w:p>
              <w:p w14:paraId="78359362" w14:textId="7983C292" w:rsidR="00AE331F" w:rsidRDefault="00AE331F" w:rsidP="00F674BC">
                <w:pPr>
                  <w:pStyle w:val="LLLuvunOtsikko"/>
                </w:pPr>
                <w:r>
                  <w:t>Turvaamistoimenpiteet ja voimakeinojen käyttö</w:t>
                </w:r>
              </w:p>
              <w:p w14:paraId="3A6400A0" w14:textId="0C48E30C" w:rsidR="00AE331F" w:rsidRDefault="00AE331F" w:rsidP="00F674BC">
                <w:pPr>
                  <w:pStyle w:val="LLPykala"/>
                </w:pPr>
                <w:r>
                  <w:t>8 §</w:t>
                </w:r>
              </w:p>
              <w:p w14:paraId="2978D4DD" w14:textId="277FE6FB" w:rsidR="00AE331F" w:rsidRDefault="00AE331F" w:rsidP="00F674BC">
                <w:pPr>
                  <w:pStyle w:val="LLPykalanOtsikko"/>
                </w:pPr>
                <w:r>
                  <w:t>Päätösvalta</w:t>
                </w:r>
              </w:p>
              <w:p w14:paraId="1B8AFADA" w14:textId="7F68C11A" w:rsidR="00AE331F" w:rsidRDefault="00AE331F" w:rsidP="00D7632D">
                <w:pPr>
                  <w:pStyle w:val="LLKappalejako"/>
                </w:pPr>
                <w:r>
                  <w:t xml:space="preserve">Sitomisesta päättää valvonnan esimiestehtävissä toimiva virkamies tai, jos asia ei siedä viivytystä, ohjaus- tai valvontatehtävissä toimiva virkamies. Tarkkailuun sijoittamisesta ja eristämistarkkailusta päättää turvallisuudesta vastaava virkamies tai, jos asia ei siedä viivytystä, valvonnan esimiestehtävissä toimiva virkamies. Tutkintavangin erillään pitämisestä päättää vankilan </w:t>
                </w:r>
                <w:r w:rsidRPr="00F674BC">
                  <w:rPr>
                    <w:i/>
                  </w:rPr>
                  <w:t>yksikönpäällikkö</w:t>
                </w:r>
                <w:r>
                  <w:t>.</w:t>
                </w:r>
              </w:p>
              <w:p w14:paraId="70C50C03" w14:textId="77777777" w:rsidR="00F674BC" w:rsidRDefault="00F674BC" w:rsidP="00D7632D">
                <w:pPr>
                  <w:pStyle w:val="LLKappalejako"/>
                </w:pPr>
              </w:p>
              <w:p w14:paraId="3DC64B7F" w14:textId="739CA725" w:rsidR="00AE331F" w:rsidRDefault="00AE331F" w:rsidP="00272377">
                <w:pPr>
                  <w:pStyle w:val="LLPykala"/>
                </w:pPr>
                <w:r>
                  <w:t xml:space="preserve">9 § </w:t>
                </w:r>
              </w:p>
              <w:p w14:paraId="7B4B19DB" w14:textId="77777777" w:rsidR="00AE331F" w:rsidRDefault="00AE331F" w:rsidP="00272377">
                <w:pPr>
                  <w:pStyle w:val="LLPykalanOtsikko"/>
                </w:pPr>
                <w:r>
                  <w:t>Tarkemmat säännökset ja määräykset</w:t>
                </w:r>
              </w:p>
              <w:p w14:paraId="0B2BD4C8" w14:textId="0EA4A0C4" w:rsidR="00AE331F" w:rsidRDefault="00272377" w:rsidP="00272377">
                <w:pPr>
                  <w:pStyle w:val="LLNormaali"/>
                </w:pPr>
                <w:r w:rsidRPr="000A334A">
                  <w:rPr>
                    <w:lang w:eastAsia="fi-FI"/>
                  </w:rPr>
                  <w:t>— — — — — — — — — — — — — —</w:t>
                </w:r>
              </w:p>
              <w:p w14:paraId="4080F066" w14:textId="2B8EB7A0" w:rsidR="00C71621" w:rsidRPr="005E3C0C" w:rsidRDefault="00AE331F" w:rsidP="00D7632D">
                <w:pPr>
                  <w:pStyle w:val="LLKappalejako"/>
                  <w:rPr>
                    <w:i/>
                  </w:rPr>
                </w:pPr>
                <w:r>
                  <w:t xml:space="preserve">Tarkemmat määräykset voimakeinojen käytöstä sekä turvaamistoimenpiteiden käytön, voimakeinojen ja voimankäyttö-välineiden käytön koulutuksesta antaa </w:t>
                </w:r>
                <w:r w:rsidRPr="005E3C0C">
                  <w:rPr>
                    <w:i/>
                  </w:rPr>
                  <w:t>Rikosseuraamuslaitos.</w:t>
                </w:r>
              </w:p>
              <w:p w14:paraId="79928690" w14:textId="11C07ED0" w:rsidR="00AE331F" w:rsidRPr="00C71621" w:rsidRDefault="00272377" w:rsidP="00272377">
                <w:pPr>
                  <w:pStyle w:val="LLNormaali"/>
                  <w:jc w:val="center"/>
                </w:pPr>
                <w:r>
                  <w:t>———</w:t>
                </w:r>
              </w:p>
              <w:p w14:paraId="55A2E157" w14:textId="60C8393B" w:rsidR="00272377" w:rsidRDefault="00C71621" w:rsidP="0000497A">
                <w:pPr>
                  <w:pStyle w:val="LLNormaali"/>
                  <w:jc w:val="center"/>
                </w:pPr>
                <w:r w:rsidRPr="00C71621">
                  <w:t xml:space="preserve">Tämä laki tulee </w:t>
                </w:r>
                <w:proofErr w:type="gramStart"/>
                <w:r w:rsidRPr="00C71621">
                  <w:t>v</w:t>
                </w:r>
                <w:r w:rsidR="00272377">
                  <w:t>oimaan  päivänä</w:t>
                </w:r>
                <w:proofErr w:type="gramEnd"/>
                <w:r w:rsidR="00272377">
                  <w:t xml:space="preserve">   kuuta 20  ———</w:t>
                </w:r>
              </w:p>
              <w:p w14:paraId="2D933E37" w14:textId="5460FA87" w:rsidR="00C71621" w:rsidRPr="00C71621" w:rsidRDefault="00C71621" w:rsidP="00272377">
                <w:pPr>
                  <w:pStyle w:val="LLKappalejako"/>
                  <w:ind w:firstLine="0"/>
                  <w:rPr>
                    <w:lang w:eastAsia="en-US"/>
                  </w:rPr>
                </w:pPr>
              </w:p>
            </w:tc>
          </w:tr>
        </w:tbl>
        <w:p w14:paraId="235B6845" w14:textId="77777777" w:rsidR="00C71621" w:rsidRDefault="00A219EF" w:rsidP="00C71621">
          <w:pPr>
            <w:pStyle w:val="LLNormaali"/>
          </w:pPr>
        </w:p>
      </w:sdtContent>
    </w:sdt>
    <w:p w14:paraId="643CDBC5" w14:textId="4FE292F8" w:rsidR="00C71621" w:rsidRDefault="00C71621">
      <w:pPr>
        <w:spacing w:line="240" w:lineRule="auto"/>
      </w:pPr>
    </w:p>
    <w:p w14:paraId="0FD4EDF0" w14:textId="77777777" w:rsidR="00C71621" w:rsidRPr="00C71621" w:rsidRDefault="00C71621" w:rsidP="00C71621">
      <w:pPr>
        <w:pStyle w:val="LLNormaali"/>
      </w:pPr>
    </w:p>
    <w:sdt>
      <w:sdtPr>
        <w:rPr>
          <w:rFonts w:eastAsia="Calibri"/>
          <w:b w:val="0"/>
          <w:sz w:val="22"/>
          <w:szCs w:val="22"/>
          <w:lang w:eastAsia="en-US"/>
        </w:rPr>
        <w:alias w:val="Rinnakkaisteksti"/>
        <w:tag w:val="CCRinnakkaisteksti"/>
        <w:id w:val="-1219515737"/>
        <w:placeholder>
          <w:docPart w:val="A454491ABF1C4312A4A24770481E183E"/>
        </w:placeholder>
        <w15:color w:val="33CCCC"/>
      </w:sdtPr>
      <w:sdtEndPr/>
      <w:sdtContent>
        <w:p w14:paraId="1DFCF22A" w14:textId="25719AD4" w:rsidR="00C71621" w:rsidRPr="00C71621" w:rsidRDefault="00BE3D1F" w:rsidP="00BE3D1F">
          <w:pPr>
            <w:pStyle w:val="LLLainNumero"/>
          </w:pPr>
          <w:r>
            <w:t>4.</w:t>
          </w:r>
        </w:p>
        <w:p w14:paraId="0BE2E55E" w14:textId="77777777" w:rsidR="00C71621" w:rsidRPr="00C71621" w:rsidRDefault="00C71621" w:rsidP="001B2357">
          <w:pPr>
            <w:pStyle w:val="LLLaki"/>
          </w:pPr>
          <w:r w:rsidRPr="00C71621">
            <w:t>Laki</w:t>
          </w:r>
        </w:p>
        <w:p w14:paraId="1A85EBCA" w14:textId="6950FB13" w:rsidR="00C71621" w:rsidRPr="00C71621" w:rsidRDefault="00BE3D1F" w:rsidP="001B2357">
          <w:pPr>
            <w:pStyle w:val="LLSaadoksenNimi"/>
          </w:pPr>
          <w:bookmarkStart w:id="91" w:name="_Toc57114523"/>
          <w:r w:rsidRPr="00BE3D1F">
            <w:t>valvotusta koevapaudesta annetun lain muuttamisesta</w:t>
          </w:r>
          <w:bookmarkEnd w:id="91"/>
          <w:r w:rsidRPr="00BE3D1F">
            <w:t xml:space="preserve"> </w:t>
          </w:r>
          <w:r w:rsidR="00C71621" w:rsidRPr="00C71621">
            <w:t xml:space="preserve"> </w:t>
          </w:r>
        </w:p>
        <w:p w14:paraId="1EB37768" w14:textId="77777777" w:rsidR="00C71621" w:rsidRPr="00C71621" w:rsidRDefault="00C71621" w:rsidP="001B2357">
          <w:pPr>
            <w:pStyle w:val="LLJohtolauseKappaleet"/>
          </w:pPr>
          <w:r w:rsidRPr="00C71621">
            <w:t>Eduskunnan päätöksen mukaisesti säädetään:</w:t>
          </w:r>
        </w:p>
        <w:p w14:paraId="65F88E25" w14:textId="77777777" w:rsidR="00C71621" w:rsidRPr="00C71621" w:rsidRDefault="00C71621"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71621" w:rsidRPr="00C71621" w14:paraId="41255DC2" w14:textId="77777777" w:rsidTr="00C059CE">
            <w:trPr>
              <w:tblHeader/>
            </w:trPr>
            <w:tc>
              <w:tcPr>
                <w:tcW w:w="4243" w:type="dxa"/>
                <w:shd w:val="clear" w:color="auto" w:fill="auto"/>
              </w:tcPr>
              <w:p w14:paraId="0B721895" w14:textId="77777777" w:rsidR="00C71621" w:rsidRPr="00C71621" w:rsidRDefault="00C71621" w:rsidP="002A0B5D">
                <w:pPr>
                  <w:rPr>
                    <w:i/>
                  </w:rPr>
                </w:pPr>
                <w:r w:rsidRPr="00C71621">
                  <w:rPr>
                    <w:i/>
                  </w:rPr>
                  <w:t>Voimassa oleva laki</w:t>
                </w:r>
              </w:p>
              <w:p w14:paraId="3325B843" w14:textId="77777777" w:rsidR="00C71621" w:rsidRPr="00C71621" w:rsidRDefault="00C71621" w:rsidP="002A0B5D">
                <w:pPr>
                  <w:rPr>
                    <w:szCs w:val="24"/>
                  </w:rPr>
                </w:pPr>
              </w:p>
            </w:tc>
            <w:tc>
              <w:tcPr>
                <w:tcW w:w="4243" w:type="dxa"/>
                <w:shd w:val="clear" w:color="auto" w:fill="auto"/>
              </w:tcPr>
              <w:p w14:paraId="491ABBA7" w14:textId="77777777" w:rsidR="00C71621" w:rsidRPr="00C71621" w:rsidRDefault="00C71621" w:rsidP="002A0B5D">
                <w:pPr>
                  <w:rPr>
                    <w:i/>
                  </w:rPr>
                </w:pPr>
                <w:r w:rsidRPr="00C71621">
                  <w:rPr>
                    <w:i/>
                  </w:rPr>
                  <w:t>Ehdotus</w:t>
                </w:r>
              </w:p>
              <w:p w14:paraId="219DE34A" w14:textId="77777777" w:rsidR="00C71621" w:rsidRPr="00C71621" w:rsidRDefault="00C71621" w:rsidP="002A0B5D"/>
            </w:tc>
          </w:tr>
          <w:tr w:rsidR="00C71621" w:rsidRPr="00C71621" w14:paraId="3B5EEFD0" w14:textId="77777777" w:rsidTr="00C059CE">
            <w:tc>
              <w:tcPr>
                <w:tcW w:w="4243" w:type="dxa"/>
                <w:shd w:val="clear" w:color="auto" w:fill="auto"/>
              </w:tcPr>
              <w:p w14:paraId="71CC25CD" w14:textId="77777777" w:rsidR="00BE3D1F" w:rsidRDefault="00BE3D1F" w:rsidP="00BE3D1F">
                <w:pPr>
                  <w:pStyle w:val="LLPykala"/>
                </w:pPr>
                <w:r>
                  <w:t xml:space="preserve">13 § </w:t>
                </w:r>
              </w:p>
              <w:p w14:paraId="1E83369B" w14:textId="50AB462E" w:rsidR="00BE3D1F" w:rsidRDefault="00BE3D1F" w:rsidP="00BE3D1F">
                <w:pPr>
                  <w:pStyle w:val="LLPykalanOtsikko"/>
                </w:pPr>
                <w:r>
                  <w:t xml:space="preserve">Elinkautisvangin koevapauden valmistelu </w:t>
                </w:r>
              </w:p>
              <w:p w14:paraId="2AD29BE5" w14:textId="77777777" w:rsidR="00BE3D1F" w:rsidRDefault="00BE3D1F" w:rsidP="00BE3D1F">
                <w:pPr>
                  <w:pStyle w:val="LLKappalejako"/>
                </w:pPr>
                <w:r>
                  <w:t xml:space="preserve">Kun valmistellaan elinkautista vankeutta suorittavan vangin valvottua koevapautta, vankila antaa lausuntonsa koevapauden edellytysten täyttymisestä. Lausuntoon on liitettävä ehdotus koevapauden rangaistusajan suunnitelmaksi, arvio rangaistusajan suunnitelman toteutumisesta sekä muut tarpeelliset asiakirjat. Ehdotuksen rangaistusajan suunnitelmaksi on sisällettävä 14 §:ssä tarkoitetut tiedot. Asiakirjoihin liitetään vangin sekä 3 §:n 2 momentissa tarkoitettujen henkilöiden kirjallinen suostumus. Ehdotus rangaistusajan suunnitelmaksi, muut tarpeelliset asiakirjat ja vankilan lausunto toimitetaan asiaa hoitavan </w:t>
                </w:r>
                <w:r w:rsidRPr="00BE3D1F">
                  <w:rPr>
                    <w:i/>
                  </w:rPr>
                  <w:t>rikosseuraamusalueen</w:t>
                </w:r>
                <w:r>
                  <w:t xml:space="preserve"> arviointikeskukseen. </w:t>
                </w:r>
              </w:p>
              <w:p w14:paraId="6CB373E2" w14:textId="77777777" w:rsidR="00BE3D1F" w:rsidRDefault="00BE3D1F" w:rsidP="00BE3D1F">
                <w:pPr>
                  <w:pStyle w:val="LLKappalejako"/>
                </w:pPr>
                <w:r>
                  <w:t xml:space="preserve">Arviointikeskuksen on tarvittaessa oltava yhteydessä koevapauden täytäntöönpanoon liittyviin viranomaisiin, laitoksiin, yhteisöihin ja yksityisiin henkilöihin </w:t>
                </w:r>
                <w:r w:rsidRPr="00E30497">
                  <w:rPr>
                    <w:i/>
                  </w:rPr>
                  <w:t>sekä tarvittaessa kutsuttava vanki henkilökohtaisesti arviointikeskukseen arvion tekemistä varten</w:t>
                </w:r>
                <w:r>
                  <w:t xml:space="preserve">. Arviointikeskus antaa lausuntonsa siitä, ylläpitääkö ja edistääkö valvottu koevapaus elinkautista vankeutta suorittavan vangin valmiuksia sijoittua yhteiskuntaan, sekä selvittää muiden valvotun koevapauden edellytysten täyttymisen. Vankiterveydenhuollon yksikön lausunnosta säädetään erikseen. </w:t>
                </w:r>
              </w:p>
              <w:p w14:paraId="3B71A12F" w14:textId="77777777" w:rsidR="00BE3D1F" w:rsidRPr="00E30497" w:rsidRDefault="00BE3D1F" w:rsidP="00BE3D1F">
                <w:pPr>
                  <w:pStyle w:val="LLKappalejako"/>
                  <w:rPr>
                    <w:i/>
                  </w:rPr>
                </w:pPr>
                <w:r w:rsidRPr="00E30497">
                  <w:rPr>
                    <w:i/>
                  </w:rPr>
                  <w:t xml:space="preserve">Arviointikeskuksen on viipymättä toimitettava ehdotuksensa rangaistusajan suunnitelmaksi, muut tarpeelliset asiakirjat ja oma lausuntonsa Rikosseuraamuslaitoksen keskushallintoyksikölle. </w:t>
                </w:r>
              </w:p>
              <w:p w14:paraId="132B2D22" w14:textId="43FCB65C" w:rsidR="00BE3D1F" w:rsidRDefault="00BE3D1F" w:rsidP="00E30497">
                <w:pPr>
                  <w:pStyle w:val="LLPykala"/>
                </w:pPr>
                <w:r>
                  <w:t xml:space="preserve">15 § </w:t>
                </w:r>
              </w:p>
              <w:p w14:paraId="7A6F2AF8" w14:textId="77777777" w:rsidR="00BE3D1F" w:rsidRDefault="00BE3D1F" w:rsidP="00E30497">
                <w:pPr>
                  <w:pStyle w:val="LLPykalanOtsikko"/>
                </w:pPr>
                <w:r>
                  <w:t>Rangaistusajan suunnitelman vahvistaminen</w:t>
                </w:r>
              </w:p>
              <w:p w14:paraId="15D06016" w14:textId="77777777" w:rsidR="00BE3D1F" w:rsidRDefault="00BE3D1F" w:rsidP="00BE3D1F">
                <w:pPr>
                  <w:pStyle w:val="LLKappalejako"/>
                </w:pPr>
                <w:r>
                  <w:t>Vankilan johtaja tai 13 §:ssä tarkoitetussa tapauksessa Rikosseuraamuslaitoksen keskushallintoyksikkö vahvistaa rangaistusajan suunnitelman, ja siihen liitetään 10 §:ssä tarkoitettu vangin kirjallinen suostumus. Rangaistusajan suunnitelma annetaan vangille kirjallisesti.</w:t>
                </w:r>
              </w:p>
              <w:p w14:paraId="2A080E20" w14:textId="77777777" w:rsidR="00E30497" w:rsidRDefault="00E30497" w:rsidP="00BE3D1F">
                <w:pPr>
                  <w:pStyle w:val="LLKappalejako"/>
                </w:pPr>
              </w:p>
              <w:p w14:paraId="7602E65C" w14:textId="1ABEEFF3" w:rsidR="00BE3D1F" w:rsidRDefault="00BE3D1F" w:rsidP="00E30497">
                <w:pPr>
                  <w:pStyle w:val="LLPykala"/>
                </w:pPr>
                <w:r>
                  <w:t xml:space="preserve">32 § </w:t>
                </w:r>
              </w:p>
              <w:p w14:paraId="684C445E" w14:textId="054A3D7B" w:rsidR="00BE3D1F" w:rsidRDefault="00BE3D1F" w:rsidP="00E30497">
                <w:pPr>
                  <w:pStyle w:val="LLPykalanOtsikko"/>
                </w:pPr>
                <w:r>
                  <w:t>Päätösvalta</w:t>
                </w:r>
              </w:p>
              <w:p w14:paraId="50E7A82F" w14:textId="77777777" w:rsidR="00BE3D1F" w:rsidRDefault="00BE3D1F" w:rsidP="00BE3D1F">
                <w:pPr>
                  <w:pStyle w:val="LLKappalejako"/>
                </w:pPr>
                <w:r>
                  <w:t xml:space="preserve">Rikosseuraamuslaitoksen keskushallintoyksikkö päättää elinkautista vankeutta suorittavan vangin valvottuun koevapauteen sijoittamisesta. Rikosseuraamuslaitoksen keskushallintoyksikkö päättää 21 §:n 1 momentissa tarkoitetusta luvasta olla tilapäisesti noudattamatta rangaistusajan suunnitelmaa, jos lupa koskee poistumista Suomen valtion alueelta. </w:t>
                </w:r>
              </w:p>
              <w:p w14:paraId="622BEB57" w14:textId="77777777" w:rsidR="00BE3D1F" w:rsidRDefault="00BE3D1F" w:rsidP="00BE3D1F">
                <w:pPr>
                  <w:pStyle w:val="LLKappalejako"/>
                </w:pPr>
                <w:r>
                  <w:t>Vankilan johtaja päättää muiden kuin 1 momentissa tarkoitettujen vankien valvottuun koevapauteen sijoittamisesta. Vankilan johtaja päättää myös 22 §:n 3 momentissa tarkoitetun täytäntöönpanoon tulevan uuden rangaistuksen vaikutuksesta koevapauden täytäntöönpanon jatkamiseen, valvotun koevapauden peruuttamisesta kokonaan tai määräajaksi ja 26 §:ssä tarkoitetusta vankilaan palauttamisesta.</w:t>
                </w:r>
              </w:p>
              <w:p w14:paraId="49F04165" w14:textId="77777777" w:rsidR="00BE3D1F" w:rsidRDefault="00BE3D1F" w:rsidP="00BE3D1F">
                <w:pPr>
                  <w:pStyle w:val="LLKappalejako"/>
                </w:pPr>
                <w:r>
                  <w:t xml:space="preserve">Vankiterveydenhuollon yksikön lääkäri päättää 4 §:ssä tarkoitetun lääkehoidon sekä muun hoidon ja tuen aloittamisesta, valvonnasta ja lopettamisesta. Kiireellisessä tapauksessa lääkehoidon voi tilapäisesti keskeyttää myös 20 §:ssä tarkoitetussa sairaalassa tai erityissairaanhoidon yksikössä toimiva lääkäri. Tieto hoidon väliaikaisesta keskeyttämisestä välitetään viipymättä Vankiterveydenhuollon yksikön lääkärille, joka tekee lopullisen päätöksen lääkehoidosta. </w:t>
                </w:r>
              </w:p>
              <w:p w14:paraId="2109A2E6" w14:textId="77777777" w:rsidR="00BE3D1F" w:rsidRDefault="00BE3D1F" w:rsidP="00BE3D1F">
                <w:pPr>
                  <w:pStyle w:val="LLKappalejako"/>
                </w:pPr>
                <w:r>
                  <w:t>Vankilan johtaja, yhdyskuntaseuraamustoimiston johtaja, työjärjestyksessä määrätty apulaisjohtaja tai rikosseuraamusesimies päättää 16 §:ssä tarkoitetusta rangaistusajan suunnitelman muuttamisesta, 19 §:ssä tarkoitetun verinäytteen ottamisesta, 21 §:n 1 momentissa tarkoitetusta luvasta olla tilapäisesti noudattamatta rangaistusajan suunnitelmaa, 23 §:ssä tarkoitetun suostumuksen peruuttamisen aiheuttamista seurauksista, 26 §:ssä tarkoitetun varoituksen antamisesta ja 33 §:ssä tarkoitettujen matkakustannusten korvaamisesta.</w:t>
                </w:r>
              </w:p>
              <w:p w14:paraId="09BB17EA" w14:textId="77777777" w:rsidR="00BE3D1F" w:rsidRDefault="00BE3D1F" w:rsidP="00BE3D1F">
                <w:pPr>
                  <w:pStyle w:val="LLKappalejako"/>
                </w:pPr>
                <w:r>
                  <w:t>Täytäntöönpanopäällikkö tai työjärjestyksessä määrätty muu virkamies päättää rangaistusajan laskemisesta ja 28 §:ssä tarkoitetusta rangaistusajaksi lukemisesta.</w:t>
                </w:r>
              </w:p>
              <w:p w14:paraId="699134FC" w14:textId="24F2EB54" w:rsidR="00BE3D1F" w:rsidRDefault="00E30497" w:rsidP="00E30497">
                <w:pPr>
                  <w:pStyle w:val="LLNormaali"/>
                </w:pPr>
                <w:r w:rsidRPr="000A334A">
                  <w:rPr>
                    <w:lang w:eastAsia="fi-FI"/>
                  </w:rPr>
                  <w:t>— — — — — — — — — — — — — —</w:t>
                </w:r>
              </w:p>
              <w:p w14:paraId="409A9244" w14:textId="77777777" w:rsidR="00E30497" w:rsidRDefault="00E30497" w:rsidP="00BE3D1F">
                <w:pPr>
                  <w:pStyle w:val="LLKappalejako"/>
                </w:pPr>
              </w:p>
              <w:p w14:paraId="02AAA49B" w14:textId="26770F81" w:rsidR="00BE3D1F" w:rsidRDefault="00BE3D1F" w:rsidP="00E30497">
                <w:pPr>
                  <w:pStyle w:val="LLPykala"/>
                </w:pPr>
                <w:r>
                  <w:t>40 §</w:t>
                </w:r>
              </w:p>
              <w:p w14:paraId="677987DA" w14:textId="77777777" w:rsidR="00BE3D1F" w:rsidRDefault="00BE3D1F" w:rsidP="00E30497">
                <w:pPr>
                  <w:pStyle w:val="LLPykalanOtsikko"/>
                </w:pPr>
                <w:r>
                  <w:t>Muutoksenhaku</w:t>
                </w:r>
              </w:p>
              <w:p w14:paraId="3C5DA338" w14:textId="77777777" w:rsidR="00BE3D1F" w:rsidRDefault="00BE3D1F" w:rsidP="00E30497">
                <w:pPr>
                  <w:pStyle w:val="LLMomentinJohdantoKappale"/>
                </w:pPr>
                <w:r>
                  <w:t>Oikaisuvaatimus Rikosseuraamuslaitoksen aluejohtajalle voidaan tehdä päätöksestä, joka koskee:</w:t>
                </w:r>
              </w:p>
              <w:p w14:paraId="6F4B70D6" w14:textId="77777777" w:rsidR="00BE3D1F" w:rsidRDefault="00BE3D1F" w:rsidP="00E30497">
                <w:pPr>
                  <w:pStyle w:val="LLMomentinKohta"/>
                </w:pPr>
                <w:r>
                  <w:t>1) 11 §:ssä tarkoitettua vangin hakemusta koevapauteen sijoittamisesta;</w:t>
                </w:r>
              </w:p>
              <w:p w14:paraId="3C34A53F" w14:textId="77777777" w:rsidR="00BE3D1F" w:rsidRDefault="00BE3D1F" w:rsidP="00E30497">
                <w:pPr>
                  <w:pStyle w:val="LLMomentinKohta"/>
                </w:pPr>
                <w:r>
                  <w:t xml:space="preserve">2) 21 §:ssä tarkoitettua tilapäistä lupaa olla noudattamatta rangaistusajan suunnitelmaan sisältyvää velvollisuutta; </w:t>
                </w:r>
              </w:p>
              <w:p w14:paraId="4AB4441E" w14:textId="77777777" w:rsidR="00BE3D1F" w:rsidRDefault="00BE3D1F" w:rsidP="00E30497">
                <w:pPr>
                  <w:pStyle w:val="LLMomentinKohta"/>
                </w:pPr>
                <w:r>
                  <w:t>3) 26 §:n 3 momentissa tarkoitettua varoitusta;</w:t>
                </w:r>
              </w:p>
              <w:p w14:paraId="00A611C3" w14:textId="77777777" w:rsidR="00BE3D1F" w:rsidRDefault="00BE3D1F" w:rsidP="00E30497">
                <w:pPr>
                  <w:pStyle w:val="LLMomentinKohta"/>
                </w:pPr>
                <w:r>
                  <w:t>4) 25 §:ssä ja 26 §:n 1 momentissa tarkoitettua valvotun koevapauden peruuttamista;</w:t>
                </w:r>
              </w:p>
              <w:p w14:paraId="7E0417AA" w14:textId="77777777" w:rsidR="00BE3D1F" w:rsidRDefault="00BE3D1F" w:rsidP="00E30497">
                <w:pPr>
                  <w:pStyle w:val="LLMomentinKohta"/>
                </w:pPr>
                <w:r>
                  <w:t>5) 28 §:ssä tarkoitettua rangaistusajaksi lukemista;</w:t>
                </w:r>
              </w:p>
              <w:p w14:paraId="7E0CCCF1" w14:textId="77777777" w:rsidR="00BE3D1F" w:rsidRDefault="00BE3D1F" w:rsidP="00E30497">
                <w:pPr>
                  <w:pStyle w:val="LLMomentinKohta"/>
                </w:pPr>
                <w:r>
                  <w:t>6) 33 §:ssä tarkoitettujen matkakustannusten korvaamista.</w:t>
                </w:r>
              </w:p>
              <w:p w14:paraId="4C1F2C6A" w14:textId="77777777" w:rsidR="00BE3D1F" w:rsidRDefault="00BE3D1F" w:rsidP="00BE3D1F">
                <w:pPr>
                  <w:pStyle w:val="LLKappalejako"/>
                </w:pPr>
                <w:r>
                  <w:t>Muutoin oikaisuvaatimuksen ja valituksen käsittelyssä noudatetaan, mitä vankeuslain 20 luvun 3–9 §:ssä säädetään.</w:t>
                </w:r>
              </w:p>
              <w:p w14:paraId="62F7C9E1" w14:textId="77777777" w:rsidR="00BE3D1F" w:rsidRDefault="00BE3D1F" w:rsidP="00BE3D1F">
                <w:pPr>
                  <w:pStyle w:val="LLKappalejako"/>
                </w:pPr>
              </w:p>
              <w:p w14:paraId="5708A1BE" w14:textId="77777777" w:rsidR="00BE3D1F" w:rsidRDefault="00BE3D1F" w:rsidP="00BE3D1F">
                <w:pPr>
                  <w:pStyle w:val="LLKappalejako"/>
                </w:pPr>
              </w:p>
              <w:p w14:paraId="0131CA2C" w14:textId="77777777" w:rsidR="00BE3D1F" w:rsidRDefault="00BE3D1F" w:rsidP="00BE3D1F">
                <w:pPr>
                  <w:pStyle w:val="LLKappalejako"/>
                </w:pPr>
              </w:p>
              <w:p w14:paraId="5B7D53C9" w14:textId="77777777" w:rsidR="00E30497" w:rsidRDefault="00E30497" w:rsidP="00BE3D1F">
                <w:pPr>
                  <w:pStyle w:val="LLKappalejako"/>
                </w:pPr>
              </w:p>
              <w:p w14:paraId="111B0898" w14:textId="649FF5FF" w:rsidR="00E30497" w:rsidRDefault="00E30497" w:rsidP="00BE3D1F">
                <w:pPr>
                  <w:pStyle w:val="LLKappalejako"/>
                </w:pPr>
              </w:p>
              <w:p w14:paraId="67AD2149" w14:textId="262B35F4" w:rsidR="00E30497" w:rsidRDefault="00E30497" w:rsidP="00BE3D1F">
                <w:pPr>
                  <w:pStyle w:val="LLKappalejako"/>
                </w:pPr>
              </w:p>
              <w:p w14:paraId="62C19EBD" w14:textId="2EC476BF" w:rsidR="00E30497" w:rsidRDefault="00E30497" w:rsidP="00BE3D1F">
                <w:pPr>
                  <w:pStyle w:val="LLKappalejako"/>
                </w:pPr>
              </w:p>
              <w:p w14:paraId="420C4CD0" w14:textId="06469A23" w:rsidR="00E30497" w:rsidRDefault="00E30497" w:rsidP="00BE3D1F">
                <w:pPr>
                  <w:pStyle w:val="LLKappalejako"/>
                </w:pPr>
              </w:p>
              <w:p w14:paraId="5D93E17E" w14:textId="321804FB" w:rsidR="00E30497" w:rsidRDefault="00E30497" w:rsidP="00BE3D1F">
                <w:pPr>
                  <w:pStyle w:val="LLKappalejako"/>
                </w:pPr>
              </w:p>
              <w:p w14:paraId="5E83F1C4" w14:textId="7D5E717B" w:rsidR="00E30497" w:rsidRDefault="00E30497" w:rsidP="00BE3D1F">
                <w:pPr>
                  <w:pStyle w:val="LLKappalejako"/>
                </w:pPr>
              </w:p>
              <w:p w14:paraId="2B346BC7" w14:textId="77777777" w:rsidR="00E30497" w:rsidRDefault="00E30497" w:rsidP="00BE3D1F">
                <w:pPr>
                  <w:pStyle w:val="LLKappalejako"/>
                </w:pPr>
              </w:p>
              <w:p w14:paraId="6E25ACC9" w14:textId="7F80F3EF" w:rsidR="00BE3D1F" w:rsidRDefault="00BE3D1F" w:rsidP="00E30497">
                <w:pPr>
                  <w:pStyle w:val="LLPykala"/>
                </w:pPr>
                <w:r>
                  <w:t>41 §</w:t>
                </w:r>
              </w:p>
              <w:p w14:paraId="36627AB4" w14:textId="77777777" w:rsidR="00BE3D1F" w:rsidRDefault="00BE3D1F" w:rsidP="00E30497">
                <w:pPr>
                  <w:pStyle w:val="LLPykalanOtsikko"/>
                </w:pPr>
                <w:r>
                  <w:t>Tarkemmat säännökset ja määräykset</w:t>
                </w:r>
              </w:p>
              <w:p w14:paraId="7B0A2F1E" w14:textId="7666E313" w:rsidR="00BE3D1F" w:rsidRDefault="00E30497" w:rsidP="00E30497">
                <w:pPr>
                  <w:pStyle w:val="LLNormaali"/>
                </w:pPr>
                <w:r w:rsidRPr="000A334A">
                  <w:rPr>
                    <w:lang w:eastAsia="fi-FI"/>
                  </w:rPr>
                  <w:t>— — — — — — — — — — — — — —</w:t>
                </w:r>
              </w:p>
              <w:p w14:paraId="50BE8909" w14:textId="77777777" w:rsidR="00BE3D1F" w:rsidRDefault="00BE3D1F" w:rsidP="00E30497">
                <w:pPr>
                  <w:pStyle w:val="LLMomentinJohdantoKappale"/>
                </w:pPr>
                <w:r>
                  <w:t>Rikosseuraamuslaitoksen keskushallintoyksikkö voi antaa tarkemmat määräykset:</w:t>
                </w:r>
              </w:p>
              <w:p w14:paraId="389BF0EB" w14:textId="77777777" w:rsidR="00BE3D1F" w:rsidRDefault="00BE3D1F" w:rsidP="00E30497">
                <w:pPr>
                  <w:pStyle w:val="LLMomentinKohta"/>
                </w:pPr>
                <w:r>
                  <w:t>1) valvotun koevapauden valmistelusta;</w:t>
                </w:r>
              </w:p>
              <w:p w14:paraId="51762842" w14:textId="77777777" w:rsidR="00BE3D1F" w:rsidRDefault="00BE3D1F" w:rsidP="00E30497">
                <w:pPr>
                  <w:pStyle w:val="LLMomentinKohta"/>
                </w:pPr>
                <w:r>
                  <w:t>2) menettelystä alaikäisen lapsen mielipiteen selvittämisessä;</w:t>
                </w:r>
              </w:p>
              <w:p w14:paraId="3CF3515B" w14:textId="77777777" w:rsidR="00BE3D1F" w:rsidRDefault="00BE3D1F" w:rsidP="00E30497">
                <w:pPr>
                  <w:pStyle w:val="LLMomentinKohta"/>
                </w:pPr>
                <w:r>
                  <w:t>3) 9 §:ssä tarkoitetuista tilanteista, joissa valvottuun koevapauteen sijoittaminen on ilmeisen tarpeetonta;</w:t>
                </w:r>
              </w:p>
              <w:p w14:paraId="5D84E0AE" w14:textId="77777777" w:rsidR="00BE3D1F" w:rsidRDefault="00BE3D1F" w:rsidP="00E30497">
                <w:pPr>
                  <w:pStyle w:val="LLMomentinKohta"/>
                </w:pPr>
                <w:r>
                  <w:t>4) valvonnan suorittamisesta;</w:t>
                </w:r>
              </w:p>
              <w:p w14:paraId="4DAC5E22" w14:textId="77777777" w:rsidR="00BE3D1F" w:rsidRDefault="00BE3D1F" w:rsidP="00E30497">
                <w:pPr>
                  <w:pStyle w:val="LLMomentinKohta"/>
                </w:pPr>
                <w:r>
                  <w:t>5) toimintavelvollisuudesta poikkeamisen perusteista;</w:t>
                </w:r>
              </w:p>
              <w:p w14:paraId="68A41FE8" w14:textId="77777777" w:rsidR="00BE3D1F" w:rsidRDefault="00BE3D1F" w:rsidP="00E30497">
                <w:pPr>
                  <w:pStyle w:val="LLMomentinKohta"/>
                </w:pPr>
                <w:r>
                  <w:t>6) 28 §:n 2 momentissa tarkoitetuista pakottavista ja ennalta arvaamattomista tilanteista;</w:t>
                </w:r>
              </w:p>
              <w:p w14:paraId="4F388EAB" w14:textId="7B68F426" w:rsidR="00C71621" w:rsidRPr="00C71621" w:rsidRDefault="00BE3D1F" w:rsidP="00E30497">
                <w:pPr>
                  <w:pStyle w:val="LLMomentinKohta"/>
                </w:pPr>
                <w:r>
                  <w:t>7) 39 §:ssä tarkoitetun ilmoituksen sisällöstä.</w:t>
                </w:r>
              </w:p>
            </w:tc>
            <w:tc>
              <w:tcPr>
                <w:tcW w:w="4243" w:type="dxa"/>
                <w:shd w:val="clear" w:color="auto" w:fill="auto"/>
              </w:tcPr>
              <w:p w14:paraId="54B3594B" w14:textId="77777777" w:rsidR="00BE3D1F" w:rsidRDefault="00BE3D1F" w:rsidP="00BE3D1F">
                <w:pPr>
                  <w:pStyle w:val="LLPykala"/>
                </w:pPr>
                <w:r>
                  <w:t xml:space="preserve">13 § </w:t>
                </w:r>
              </w:p>
              <w:p w14:paraId="57501332" w14:textId="54A7A0E4" w:rsidR="00BE3D1F" w:rsidRDefault="00BE3D1F" w:rsidP="00BE3D1F">
                <w:pPr>
                  <w:pStyle w:val="LLPykalanOtsikko"/>
                </w:pPr>
                <w:r>
                  <w:t xml:space="preserve">Elinkautisvangin koevapauden valmistelu </w:t>
                </w:r>
              </w:p>
              <w:p w14:paraId="35FD56AE" w14:textId="77777777" w:rsidR="00BE3D1F" w:rsidRDefault="00BE3D1F" w:rsidP="00BE3D1F">
                <w:pPr>
                  <w:pStyle w:val="LLKappalejako"/>
                </w:pPr>
                <w:r>
                  <w:t xml:space="preserve">Kun valmistellaan elinkautista vankeutta suorittavan vangin valvottua koevapautta, vankila antaa lausuntonsa koevapauden edellytysten täyttymisestä. Lausuntoon on liitettävä ehdotus koevapauden rangaistusajan suunnitelmaksi, arvio rangaistusajan suunnitelman toteutumisesta sekä muut tarpeelliset asiakirjat. Ehdotuksen rangaistusajan suunnitelmaksi on sisällettävä 14 §:ssä tarkoitetut tiedot. Asiakirjoihin liitetään vangin sekä 3 §:n 2 momentissa tarkoitettujen henkilöiden kirjallinen suostumus. Ehdotus rangaistusajan suunnitelmaksi, muut tarpeelliset asiakirjat ja vankilan lausunto toimitetaan </w:t>
                </w:r>
                <w:r w:rsidRPr="00BE3D1F">
                  <w:rPr>
                    <w:i/>
                  </w:rPr>
                  <w:t>asiakasarvioinnin yksikköön</w:t>
                </w:r>
                <w:r>
                  <w:t xml:space="preserve">. </w:t>
                </w:r>
              </w:p>
              <w:p w14:paraId="52F3322B" w14:textId="77777777" w:rsidR="00BE3D1F" w:rsidRDefault="00BE3D1F" w:rsidP="00BE3D1F">
                <w:pPr>
                  <w:pStyle w:val="LLKappalejako"/>
                </w:pPr>
                <w:r w:rsidRPr="00E30497">
                  <w:rPr>
                    <w:i/>
                  </w:rPr>
                  <w:t>Asiakasarvioinnin yksikön</w:t>
                </w:r>
                <w:r>
                  <w:t xml:space="preserve"> on tarvittaessa oltava yhteydessä koevapauden täytäntöönpanoon liittyviin viranomaisiin, laitoksiin, yhteisöihin ja yksityisiin henkilöihin. </w:t>
                </w:r>
                <w:r w:rsidRPr="00E30497">
                  <w:rPr>
                    <w:i/>
                  </w:rPr>
                  <w:t>Asiakasarvioinnin yksikkö</w:t>
                </w:r>
                <w:r>
                  <w:t xml:space="preserve"> antaa lausuntonsa siitä, ylläpitääkö ja edistääkö valvottu koevapaus elinkautista vankeutta suorittavan vangin valmiuksia sijoittua yhteiskuntaan, sekä selvittää muiden valvotun koevapauden edellytysten täyttymisen. Vankiterveydenhuollon yksikön lausunnosta säädetään erikseen. </w:t>
                </w:r>
              </w:p>
              <w:p w14:paraId="56D8771C" w14:textId="77777777" w:rsidR="00BE3D1F" w:rsidRDefault="00BE3D1F" w:rsidP="00BE3D1F">
                <w:pPr>
                  <w:pStyle w:val="LLKappalejako"/>
                </w:pPr>
              </w:p>
              <w:p w14:paraId="495E3EB2" w14:textId="77777777" w:rsidR="00BE3D1F" w:rsidRDefault="00BE3D1F" w:rsidP="00BE3D1F">
                <w:pPr>
                  <w:pStyle w:val="LLKappalejako"/>
                </w:pPr>
              </w:p>
              <w:p w14:paraId="44FC9B5E" w14:textId="3ED8B1E6" w:rsidR="00BE3D1F" w:rsidRDefault="00BE3D1F" w:rsidP="00E30497">
                <w:pPr>
                  <w:pStyle w:val="LLKappalejako"/>
                </w:pPr>
                <w:r>
                  <w:t>(kumotaan 3 momentti)</w:t>
                </w:r>
              </w:p>
              <w:p w14:paraId="29E13027" w14:textId="77777777" w:rsidR="00BE3D1F" w:rsidRDefault="00BE3D1F" w:rsidP="00BE3D1F">
                <w:pPr>
                  <w:pStyle w:val="LLKappalejako"/>
                </w:pPr>
              </w:p>
              <w:p w14:paraId="3F011B30" w14:textId="159CAE7E" w:rsidR="00BE3D1F" w:rsidRDefault="00BE3D1F" w:rsidP="00BE3D1F">
                <w:pPr>
                  <w:pStyle w:val="LLKappalejako"/>
                </w:pPr>
              </w:p>
              <w:p w14:paraId="36DEDE95" w14:textId="1A9A0CE9" w:rsidR="00E30497" w:rsidRDefault="00E30497" w:rsidP="00BE3D1F">
                <w:pPr>
                  <w:pStyle w:val="LLKappalejako"/>
                </w:pPr>
              </w:p>
              <w:p w14:paraId="22EE0104" w14:textId="77777777" w:rsidR="00E30497" w:rsidRDefault="00E30497" w:rsidP="00BE3D1F">
                <w:pPr>
                  <w:pStyle w:val="LLKappalejako"/>
                </w:pPr>
              </w:p>
              <w:p w14:paraId="287CE42B" w14:textId="77777777" w:rsidR="00BE3D1F" w:rsidRDefault="00BE3D1F" w:rsidP="00E30497">
                <w:pPr>
                  <w:pStyle w:val="LLPykala"/>
                </w:pPr>
                <w:r>
                  <w:t>15 §</w:t>
                </w:r>
              </w:p>
              <w:p w14:paraId="5A4A1664" w14:textId="77777777" w:rsidR="00BE3D1F" w:rsidRDefault="00BE3D1F" w:rsidP="00E30497">
                <w:pPr>
                  <w:pStyle w:val="LLPykalanOtsikko"/>
                </w:pPr>
                <w:r>
                  <w:t>Rangaistusajan suunnitelman vahvistaminen</w:t>
                </w:r>
              </w:p>
              <w:p w14:paraId="6749F32F" w14:textId="4B045E2D" w:rsidR="00BE3D1F" w:rsidRDefault="00BE3D1F" w:rsidP="00BE3D1F">
                <w:pPr>
                  <w:pStyle w:val="LLKappalejako"/>
                </w:pPr>
                <w:r>
                  <w:t xml:space="preserve">Vankilan </w:t>
                </w:r>
                <w:r w:rsidRPr="00E30497">
                  <w:rPr>
                    <w:i/>
                  </w:rPr>
                  <w:t>yksikönpäällikkö</w:t>
                </w:r>
                <w:r>
                  <w:t xml:space="preserve"> tai 13 §:ssä tarkoitetussa tapauksessa </w:t>
                </w:r>
                <w:r w:rsidRPr="00E30497">
                  <w:rPr>
                    <w:i/>
                  </w:rPr>
                  <w:t>asiakasprosessien vastuualueen johtaja</w:t>
                </w:r>
                <w:r>
                  <w:t xml:space="preserve"> vahvistaa rangaistusajan suunnitelman, ja siihen liitetään 10 §:ssä tarkoitettu vangin kirjallinen suostumus. Rangaistusajan suunnitelma annetaan vangil</w:t>
                </w:r>
                <w:r w:rsidR="00E30497">
                  <w:t>le kirjallisesti.</w:t>
                </w:r>
              </w:p>
              <w:p w14:paraId="019DBB58" w14:textId="77777777" w:rsidR="00E30497" w:rsidRDefault="00E30497" w:rsidP="00BE3D1F">
                <w:pPr>
                  <w:pStyle w:val="LLKappalejako"/>
                </w:pPr>
              </w:p>
              <w:p w14:paraId="1B0351C1" w14:textId="77777777" w:rsidR="00BE3D1F" w:rsidRDefault="00BE3D1F" w:rsidP="00E30497">
                <w:pPr>
                  <w:pStyle w:val="LLPykala"/>
                </w:pPr>
                <w:r>
                  <w:t xml:space="preserve">32 § </w:t>
                </w:r>
              </w:p>
              <w:p w14:paraId="6964205E" w14:textId="77777777" w:rsidR="00BE3D1F" w:rsidRDefault="00BE3D1F" w:rsidP="00E30497">
                <w:pPr>
                  <w:pStyle w:val="LLPykalanOtsikko"/>
                </w:pPr>
                <w:r>
                  <w:t>Päätösvalta</w:t>
                </w:r>
              </w:p>
              <w:p w14:paraId="413AAC63" w14:textId="77777777" w:rsidR="00BE3D1F" w:rsidRDefault="00BE3D1F" w:rsidP="00BE3D1F">
                <w:pPr>
                  <w:pStyle w:val="LLKappalejako"/>
                </w:pPr>
                <w:r>
                  <w:t xml:space="preserve">Rikosseuraamuslaitoksen </w:t>
                </w:r>
                <w:r w:rsidRPr="00E30497">
                  <w:rPr>
                    <w:i/>
                  </w:rPr>
                  <w:t>asiakasprosessien vastuualueen johtaja</w:t>
                </w:r>
                <w:r>
                  <w:t xml:space="preserve"> päättää elinkautista vankeutta suorittavan vangin valvottuun koevapauteen sijoittamisesta sekä 21 §:n 1 momentissa tarkoitetusta luvasta olla tilapäisesti noudattamatta rangaistusajan suunnitelmaa, jos lupa koskee poistumista Suomen valtion alueelta. </w:t>
                </w:r>
              </w:p>
              <w:p w14:paraId="02F41D92" w14:textId="77777777" w:rsidR="00BE3D1F" w:rsidRDefault="00BE3D1F" w:rsidP="00BE3D1F">
                <w:pPr>
                  <w:pStyle w:val="LLKappalejako"/>
                </w:pPr>
                <w:r>
                  <w:t xml:space="preserve">Vankilan </w:t>
                </w:r>
                <w:r w:rsidRPr="00E30497">
                  <w:rPr>
                    <w:i/>
                  </w:rPr>
                  <w:t>yksikönpäällikkö</w:t>
                </w:r>
                <w:r>
                  <w:t xml:space="preserve"> päättää muiden kuin 1 momentissa tarkoitettujen vankien valvottuun koevapauteen sijoittamisesta. Vankilan </w:t>
                </w:r>
                <w:r w:rsidRPr="00E30497">
                  <w:rPr>
                    <w:i/>
                  </w:rPr>
                  <w:t>yksikönpäällikkö</w:t>
                </w:r>
                <w:r>
                  <w:t xml:space="preserve"> päättää myös 22 §:n 3 momentissa tarkoitetun täytäntöönpanoon tulevan uuden rangaistuksen vaikutuksesta koevapauden täytäntöönpanon jatkamiseen, valvotun koevapauden peruuttamisesta kokonaan tai määräajaksi ja 26 §:ssä tarkoitetusta vankilaan palauttamisesta.</w:t>
                </w:r>
              </w:p>
              <w:p w14:paraId="6A1F2814" w14:textId="77777777" w:rsidR="00BE3D1F" w:rsidRDefault="00BE3D1F" w:rsidP="00BE3D1F">
                <w:pPr>
                  <w:pStyle w:val="LLKappalejako"/>
                </w:pPr>
                <w:r>
                  <w:t xml:space="preserve">Vankiterveydenhuollon yksikön lääkäri päättää 4 §:ssä tarkoitetun lääkehoidon sekä muun hoidon ja tuen aloittamisesta, valvonnasta ja lopettamisesta. Kiireellisessä tapauksessa lääkehoidon voi tilapäisesti keskeyttää myös 20 §:ssä tarkoitetussa sairaalassa tai erityissairaanhoidon yksikössä toimiva lääkäri. Tieto hoidon väliaikaisesta keskeyttämisestä välitetään viipymättä Vankiterveydenhuollon yksikön lääkärille, joka tekee lopullisen päätöksen lääkehoidosta. </w:t>
                </w:r>
              </w:p>
              <w:p w14:paraId="48517064" w14:textId="77777777" w:rsidR="00BE3D1F" w:rsidRDefault="00BE3D1F" w:rsidP="00BE3D1F">
                <w:pPr>
                  <w:pStyle w:val="LLKappalejako"/>
                </w:pPr>
                <w:r>
                  <w:t xml:space="preserve">Vankilan </w:t>
                </w:r>
                <w:r w:rsidRPr="00E30497">
                  <w:rPr>
                    <w:i/>
                  </w:rPr>
                  <w:t>yksikönpäällikkö</w:t>
                </w:r>
                <w:r>
                  <w:t xml:space="preserve">, yhdyskuntaseuraamustoimiston </w:t>
                </w:r>
                <w:r w:rsidRPr="00E30497">
                  <w:rPr>
                    <w:i/>
                  </w:rPr>
                  <w:t>yksikönpäällikkö</w:t>
                </w:r>
                <w:r>
                  <w:t>, työjärjestyksessä määrätty apulaisjohtaja tai rikosseuraamusesimies päättää 16 §:ssä tarkoitetusta rangaistusajan suunnitelman muuttamisesta, 19 §:ssä tarkoitetun verinäytteen ottamisesta, 21 §:n 1 momentissa tarkoitetusta luvasta olla tilapäisesti noudattamatta rangaistusajan suunnitelmaa, 23 §:ssä tarkoitetun suostumuksen peruuttamisen aiheuttamista seurauksista, 26 §:ssä tarkoitetun varoituksen antamisesta ja 33 §:ssä tarkoitettujen matkakustannusten korvaamisesta.</w:t>
                </w:r>
              </w:p>
              <w:p w14:paraId="77519719" w14:textId="77777777" w:rsidR="00BE3D1F" w:rsidRDefault="00BE3D1F" w:rsidP="00BE3D1F">
                <w:pPr>
                  <w:pStyle w:val="LLKappalejako"/>
                </w:pPr>
                <w:r w:rsidRPr="00E30497">
                  <w:rPr>
                    <w:i/>
                  </w:rPr>
                  <w:t>Täytäntöönpanoyksikön yksikönpäällikkö</w:t>
                </w:r>
                <w:r>
                  <w:t xml:space="preserve"> tai työjärjestyksessä määrätty muu virkamies päättää rangaistusajan laskemisesta ja 28 §:ssä tarkoitetusta rangaistusajaksi lukemisesta.</w:t>
                </w:r>
              </w:p>
              <w:p w14:paraId="6439B074" w14:textId="77777777" w:rsidR="00E30497" w:rsidRDefault="00E30497" w:rsidP="003F1C96">
                <w:pPr>
                  <w:pStyle w:val="LLNormaali"/>
                </w:pPr>
                <w:r w:rsidRPr="000A334A">
                  <w:rPr>
                    <w:lang w:eastAsia="fi-FI"/>
                  </w:rPr>
                  <w:t>— — — — — — — — — — — — — —</w:t>
                </w:r>
              </w:p>
              <w:p w14:paraId="101E9412" w14:textId="4611C60D" w:rsidR="00BE3D1F" w:rsidRDefault="00BE3D1F" w:rsidP="00E30497">
                <w:pPr>
                  <w:pStyle w:val="LLKappalejako"/>
                  <w:ind w:firstLine="0"/>
                </w:pPr>
              </w:p>
              <w:p w14:paraId="00231EEE" w14:textId="77777777" w:rsidR="00BE3D1F" w:rsidRDefault="00BE3D1F" w:rsidP="00E30497">
                <w:pPr>
                  <w:pStyle w:val="LLPykala"/>
                </w:pPr>
                <w:r>
                  <w:t>40 §</w:t>
                </w:r>
              </w:p>
              <w:p w14:paraId="5E664043" w14:textId="35C5BD7A" w:rsidR="00BE3D1F" w:rsidRDefault="00BE3D1F" w:rsidP="00E30497">
                <w:pPr>
                  <w:pStyle w:val="LLPykalanOtsikko"/>
                </w:pPr>
                <w:r>
                  <w:t>Muutoksenhaku</w:t>
                </w:r>
              </w:p>
              <w:p w14:paraId="13BC4633" w14:textId="77777777" w:rsidR="00BE3D1F" w:rsidRDefault="00BE3D1F" w:rsidP="00E30497">
                <w:pPr>
                  <w:pStyle w:val="LLMomentinJohdantoKappale"/>
                </w:pPr>
                <w:r>
                  <w:t xml:space="preserve">Oikaisuvaatimus </w:t>
                </w:r>
                <w:r w:rsidRPr="00E30497">
                  <w:rPr>
                    <w:i/>
                  </w:rPr>
                  <w:t>kehittämisen ja ohjauksen vastuualueen johtajalle</w:t>
                </w:r>
                <w:r>
                  <w:t xml:space="preserve"> voidaan tehdä päätöksestä, joka koskee:</w:t>
                </w:r>
              </w:p>
              <w:p w14:paraId="38DDDE0E" w14:textId="77777777" w:rsidR="00BE3D1F" w:rsidRDefault="00BE3D1F" w:rsidP="00E30497">
                <w:pPr>
                  <w:pStyle w:val="LLMomentinKohta"/>
                </w:pPr>
                <w:r>
                  <w:t>1) 11 §:ssä tarkoitettua vangin hakemusta koevapauteen sijoittamisesta;</w:t>
                </w:r>
              </w:p>
              <w:p w14:paraId="329C9C86" w14:textId="77777777" w:rsidR="00BE3D1F" w:rsidRDefault="00BE3D1F" w:rsidP="00E30497">
                <w:pPr>
                  <w:pStyle w:val="LLMomentinKohta"/>
                </w:pPr>
                <w:r>
                  <w:t xml:space="preserve">2) 21 §:ssä tarkoitettua tilapäistä lupaa olla noudattamatta rangaistusajan suunnitelmaan sisältyvää velvollisuutta; </w:t>
                </w:r>
              </w:p>
              <w:p w14:paraId="3D2D8790" w14:textId="77777777" w:rsidR="00BE3D1F" w:rsidRDefault="00BE3D1F" w:rsidP="00E30497">
                <w:pPr>
                  <w:pStyle w:val="LLMomentinKohta"/>
                </w:pPr>
                <w:r>
                  <w:t>3) 26 §:n 3 momentissa tarkoitettua varoitusta;</w:t>
                </w:r>
              </w:p>
              <w:p w14:paraId="16B672B6" w14:textId="77777777" w:rsidR="00BE3D1F" w:rsidRDefault="00BE3D1F" w:rsidP="00E30497">
                <w:pPr>
                  <w:pStyle w:val="LLMomentinKohta"/>
                </w:pPr>
                <w:r>
                  <w:t>4) 25 §:ssä ja 26 §:n 1 momentissa tarkoitettua valvotun koevapauden peruuttamista;</w:t>
                </w:r>
              </w:p>
              <w:p w14:paraId="705B69F6" w14:textId="77777777" w:rsidR="00BE3D1F" w:rsidRDefault="00BE3D1F" w:rsidP="00E30497">
                <w:pPr>
                  <w:pStyle w:val="LLMomentinKohta"/>
                </w:pPr>
                <w:r>
                  <w:t>5) 28 §:ssä tarkoitettua rangaistusajaksi lukemista;</w:t>
                </w:r>
              </w:p>
              <w:p w14:paraId="7DFCE4E5" w14:textId="77777777" w:rsidR="00BE3D1F" w:rsidRDefault="00BE3D1F" w:rsidP="00E30497">
                <w:pPr>
                  <w:pStyle w:val="LLMomentinKohta"/>
                </w:pPr>
                <w:r>
                  <w:t>6) 33 §:ssä tarkoitettujen matkakustannusten korvaamista.</w:t>
                </w:r>
              </w:p>
              <w:p w14:paraId="69E61FFF" w14:textId="77777777" w:rsidR="00BE3D1F" w:rsidRPr="00E30497" w:rsidRDefault="00BE3D1F" w:rsidP="00BE3D1F">
                <w:pPr>
                  <w:pStyle w:val="LLKappalejako"/>
                  <w:rPr>
                    <w:i/>
                  </w:rPr>
                </w:pPr>
                <w:r>
                  <w:t xml:space="preserve">Muutoin oikaisuvaatimuksen ja valituksen käsittelyssä noudatetaan, mitä vankeuslain 20 luvun 3–9 §:ssä säädetään. </w:t>
                </w:r>
                <w:r w:rsidRPr="00E30497">
                  <w:rPr>
                    <w:i/>
                  </w:rPr>
                  <w:t xml:space="preserve">Rikosseuraamuslaitoksen pääjohtaja ratkaisee oikaisuvaatimuksen, jos kyse </w:t>
                </w:r>
                <w:proofErr w:type="gramStart"/>
                <w:r w:rsidRPr="00E30497">
                  <w:rPr>
                    <w:i/>
                  </w:rPr>
                  <w:t>on  asiakasprosessien</w:t>
                </w:r>
                <w:proofErr w:type="gramEnd"/>
                <w:r w:rsidRPr="00E30497">
                  <w:rPr>
                    <w:i/>
                  </w:rPr>
                  <w:t xml:space="preserve"> vastuualueen johtajan 32 §:n 1 momentin nojalla tekemästä päätöksestä.</w:t>
                </w:r>
              </w:p>
              <w:p w14:paraId="06F2A5FE" w14:textId="4124DBAF" w:rsidR="00E30497" w:rsidRDefault="00E30497" w:rsidP="00BE3D1F">
                <w:pPr>
                  <w:pStyle w:val="LLKappalejako"/>
                </w:pPr>
              </w:p>
              <w:p w14:paraId="3E0C90CE" w14:textId="693CBC00" w:rsidR="00E30497" w:rsidRDefault="00E30497" w:rsidP="00BE3D1F">
                <w:pPr>
                  <w:pStyle w:val="LLKappalejako"/>
                </w:pPr>
              </w:p>
              <w:p w14:paraId="5A053AD1" w14:textId="6591E08D" w:rsidR="00E30497" w:rsidRDefault="00E30497" w:rsidP="00BE3D1F">
                <w:pPr>
                  <w:pStyle w:val="LLKappalejako"/>
                </w:pPr>
              </w:p>
              <w:p w14:paraId="28606CE5" w14:textId="036CBF70" w:rsidR="00E30497" w:rsidRDefault="00E30497" w:rsidP="00BE3D1F">
                <w:pPr>
                  <w:pStyle w:val="LLKappalejako"/>
                </w:pPr>
              </w:p>
              <w:p w14:paraId="7DF8D126" w14:textId="668B0818" w:rsidR="00E30497" w:rsidRDefault="00E30497" w:rsidP="00BE3D1F">
                <w:pPr>
                  <w:pStyle w:val="LLKappalejako"/>
                </w:pPr>
              </w:p>
              <w:p w14:paraId="7EC27AEC" w14:textId="6B8F2D0A" w:rsidR="00E30497" w:rsidRDefault="00E30497" w:rsidP="00BE3D1F">
                <w:pPr>
                  <w:pStyle w:val="LLKappalejako"/>
                </w:pPr>
              </w:p>
              <w:p w14:paraId="6EBFC5A7" w14:textId="77777777" w:rsidR="00E30497" w:rsidRDefault="00E30497" w:rsidP="00BE3D1F">
                <w:pPr>
                  <w:pStyle w:val="LLKappalejako"/>
                </w:pPr>
              </w:p>
              <w:p w14:paraId="3C666EC0" w14:textId="0233593A" w:rsidR="00BE3D1F" w:rsidRDefault="00BE3D1F" w:rsidP="00E30497">
                <w:pPr>
                  <w:pStyle w:val="LLPykala"/>
                </w:pPr>
                <w:r>
                  <w:t>41 §</w:t>
                </w:r>
              </w:p>
              <w:p w14:paraId="40B391EB" w14:textId="77777777" w:rsidR="00BE3D1F" w:rsidRDefault="00BE3D1F" w:rsidP="00E30497">
                <w:pPr>
                  <w:pStyle w:val="LLPykalanOtsikko"/>
                </w:pPr>
                <w:r>
                  <w:t>Tarkemmat säännökset ja määräykset</w:t>
                </w:r>
              </w:p>
              <w:p w14:paraId="43F1B9DD" w14:textId="410D8529" w:rsidR="00BE3D1F" w:rsidRDefault="00E30497" w:rsidP="00E30497">
                <w:pPr>
                  <w:pStyle w:val="LLNormaali"/>
                </w:pPr>
                <w:r w:rsidRPr="000A334A">
                  <w:rPr>
                    <w:lang w:eastAsia="fi-FI"/>
                  </w:rPr>
                  <w:t>— — — — — — — — — — — — — —</w:t>
                </w:r>
              </w:p>
              <w:p w14:paraId="2466C59E" w14:textId="140942CB" w:rsidR="00BE3D1F" w:rsidRDefault="00BE3D1F" w:rsidP="00E30497">
                <w:pPr>
                  <w:pStyle w:val="LLMomentinJohdantoKappale"/>
                </w:pPr>
                <w:r w:rsidRPr="00E30497">
                  <w:rPr>
                    <w:i/>
                  </w:rPr>
                  <w:t>Rikosseuraamuslaitos</w:t>
                </w:r>
                <w:r>
                  <w:t xml:space="preserve"> </w:t>
                </w:r>
                <w:r w:rsidR="00E30497">
                  <w:t>voi antaa tarkemmat määräykset:</w:t>
                </w:r>
              </w:p>
              <w:p w14:paraId="15B7F6E6" w14:textId="77777777" w:rsidR="00BE3D1F" w:rsidRDefault="00BE3D1F" w:rsidP="00E30497">
                <w:pPr>
                  <w:pStyle w:val="LLMomentinKohta"/>
                </w:pPr>
                <w:r>
                  <w:t>1) valvotun koevapauden valmistelusta;</w:t>
                </w:r>
              </w:p>
              <w:p w14:paraId="4D878762" w14:textId="77777777" w:rsidR="00BE3D1F" w:rsidRDefault="00BE3D1F" w:rsidP="00E30497">
                <w:pPr>
                  <w:pStyle w:val="LLMomentinKohta"/>
                </w:pPr>
                <w:r>
                  <w:t>2) menettelystä alaikäisen lapsen mielipiteen selvittämisessä;</w:t>
                </w:r>
              </w:p>
              <w:p w14:paraId="63618C6C" w14:textId="77777777" w:rsidR="00BE3D1F" w:rsidRDefault="00BE3D1F" w:rsidP="00E30497">
                <w:pPr>
                  <w:pStyle w:val="LLMomentinKohta"/>
                </w:pPr>
                <w:r>
                  <w:t>3) 9 §:ssä tarkoitetuista tilanteista, joissa valvottuun koevapauteen sijoittaminen on ilmeisen tarpeetonta;</w:t>
                </w:r>
              </w:p>
              <w:p w14:paraId="3054F290" w14:textId="77777777" w:rsidR="00BE3D1F" w:rsidRDefault="00BE3D1F" w:rsidP="00E30497">
                <w:pPr>
                  <w:pStyle w:val="LLMomentinKohta"/>
                </w:pPr>
                <w:r>
                  <w:t>4) valvonnan suorittamisesta;</w:t>
                </w:r>
              </w:p>
              <w:p w14:paraId="45EA444C" w14:textId="77777777" w:rsidR="00BE3D1F" w:rsidRDefault="00BE3D1F" w:rsidP="00E30497">
                <w:pPr>
                  <w:pStyle w:val="LLMomentinKohta"/>
                </w:pPr>
                <w:r>
                  <w:t>5) toimintavelvollisuudesta poikkeamisen perusteista;</w:t>
                </w:r>
              </w:p>
              <w:p w14:paraId="474AE41C" w14:textId="77777777" w:rsidR="00BE3D1F" w:rsidRDefault="00BE3D1F" w:rsidP="00E30497">
                <w:pPr>
                  <w:pStyle w:val="LLMomentinKohta"/>
                </w:pPr>
                <w:r>
                  <w:t>6) 28 §:n 2 momentissa tarkoitetuista pakottavista ja ennalta arvaamattomista tilanteista;</w:t>
                </w:r>
              </w:p>
              <w:p w14:paraId="16A987A9" w14:textId="1F1DF179" w:rsidR="00C71621" w:rsidRPr="00C71621" w:rsidRDefault="00BE3D1F" w:rsidP="00E30497">
                <w:pPr>
                  <w:pStyle w:val="LLMomentinKohta"/>
                </w:pPr>
                <w:r>
                  <w:t>7) 39 §:ssä tarkoitetun ilmoituksen sisällöstä.</w:t>
                </w:r>
              </w:p>
              <w:p w14:paraId="00C614B9" w14:textId="5620706D" w:rsidR="00C71621" w:rsidRPr="00C71621" w:rsidRDefault="00E30497" w:rsidP="00E30497">
                <w:pPr>
                  <w:pStyle w:val="LLNormaali"/>
                  <w:jc w:val="center"/>
                </w:pPr>
                <w:r>
                  <w:t>———</w:t>
                </w:r>
              </w:p>
              <w:p w14:paraId="1C4B68F9" w14:textId="6CA2D2E3" w:rsidR="00C71621" w:rsidRDefault="00C71621" w:rsidP="00B20FDD">
                <w:pPr>
                  <w:pStyle w:val="LLVoimaantuloPykala"/>
                  <w:jc w:val="left"/>
                </w:pPr>
                <w:r w:rsidRPr="00C71621">
                  <w:t xml:space="preserve">Tämä laki tulee </w:t>
                </w:r>
                <w:proofErr w:type="gramStart"/>
                <w:r w:rsidRPr="00C71621">
                  <w:t>v</w:t>
                </w:r>
                <w:r w:rsidR="00E30497">
                  <w:t>oimaan  päivänä</w:t>
                </w:r>
                <w:proofErr w:type="gramEnd"/>
                <w:r w:rsidR="00E30497">
                  <w:t xml:space="preserve">   kuuta 20  .</w:t>
                </w:r>
              </w:p>
              <w:p w14:paraId="4A15A4C5" w14:textId="1EDF7B58" w:rsidR="00E30497" w:rsidRPr="00E30497" w:rsidRDefault="00E30497" w:rsidP="00E30497">
                <w:pPr>
                  <w:pStyle w:val="LLNormaali"/>
                  <w:jc w:val="center"/>
                </w:pPr>
                <w:r>
                  <w:t>———</w:t>
                </w:r>
              </w:p>
            </w:tc>
          </w:tr>
        </w:tbl>
        <w:p w14:paraId="1812658D" w14:textId="77777777" w:rsidR="00825E90" w:rsidRDefault="00A219EF" w:rsidP="00825E90">
          <w:pPr>
            <w:pStyle w:val="LLNormaali"/>
          </w:pPr>
        </w:p>
      </w:sdtContent>
    </w:sdt>
    <w:p w14:paraId="17C2D5AC" w14:textId="00F32836" w:rsidR="00825E90" w:rsidRDefault="00825E90">
      <w:pPr>
        <w:spacing w:line="240" w:lineRule="auto"/>
      </w:pPr>
      <w:r>
        <w:br w:type="page"/>
      </w:r>
    </w:p>
    <w:p w14:paraId="0B5A6381" w14:textId="77777777" w:rsidR="00825E90" w:rsidRPr="00825E90" w:rsidRDefault="00825E90" w:rsidP="00825E90">
      <w:pPr>
        <w:pStyle w:val="LLNormaali"/>
      </w:pPr>
    </w:p>
    <w:sdt>
      <w:sdtPr>
        <w:rPr>
          <w:rFonts w:eastAsia="Calibri"/>
          <w:b w:val="0"/>
          <w:sz w:val="22"/>
          <w:szCs w:val="22"/>
          <w:lang w:eastAsia="en-US"/>
        </w:rPr>
        <w:alias w:val="Rinnakkaisteksti"/>
        <w:tag w:val="CCRinnakkaisteksti"/>
        <w:id w:val="-929897147"/>
        <w:placeholder>
          <w:docPart w:val="B20D653A5B9742EA8C8CCF4648C11DC0"/>
        </w:placeholder>
        <w15:color w:val="33CCCC"/>
      </w:sdtPr>
      <w:sdtEndPr/>
      <w:sdtContent>
        <w:p w14:paraId="71C68D43" w14:textId="63024E43" w:rsidR="00825E90" w:rsidRPr="00825E90" w:rsidRDefault="00825E90" w:rsidP="00825E90">
          <w:pPr>
            <w:pStyle w:val="LLLainNumero"/>
          </w:pPr>
          <w:r>
            <w:t xml:space="preserve">5. </w:t>
          </w:r>
        </w:p>
        <w:p w14:paraId="692642F1" w14:textId="77777777" w:rsidR="00825E90" w:rsidRPr="00825E90" w:rsidRDefault="00825E90" w:rsidP="001B2357">
          <w:pPr>
            <w:pStyle w:val="LLLaki"/>
          </w:pPr>
          <w:r w:rsidRPr="00825E90">
            <w:t>Laki</w:t>
          </w:r>
        </w:p>
        <w:p w14:paraId="7BE2FE46" w14:textId="2EAC1F0A" w:rsidR="00825E90" w:rsidRPr="00825E90" w:rsidRDefault="00825E90" w:rsidP="001B2357">
          <w:pPr>
            <w:pStyle w:val="LLSaadoksenNimi"/>
          </w:pPr>
          <w:bookmarkStart w:id="92" w:name="_Toc57114524"/>
          <w:r w:rsidRPr="00825E90">
            <w:t>yhdyskuntaseuraamusten täytäntöönpanosta annetun lain muuttamisesta</w:t>
          </w:r>
          <w:bookmarkEnd w:id="92"/>
          <w:r w:rsidRPr="00825E90">
            <w:t xml:space="preserve"> </w:t>
          </w:r>
        </w:p>
        <w:p w14:paraId="4E41C4C1" w14:textId="77777777" w:rsidR="00825E90" w:rsidRPr="00825E90" w:rsidRDefault="00825E90" w:rsidP="001B2357">
          <w:pPr>
            <w:pStyle w:val="LLJohtolauseKappaleet"/>
          </w:pPr>
          <w:r w:rsidRPr="00825E90">
            <w:t>Eduskunnan päätöksen mukaisesti säädetään:</w:t>
          </w:r>
        </w:p>
        <w:p w14:paraId="4C260DBC" w14:textId="77777777" w:rsidR="00825E90" w:rsidRPr="00825E90" w:rsidRDefault="00825E90"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25E90" w:rsidRPr="00825E90" w14:paraId="2FA6F516" w14:textId="77777777" w:rsidTr="00C059CE">
            <w:trPr>
              <w:tblHeader/>
            </w:trPr>
            <w:tc>
              <w:tcPr>
                <w:tcW w:w="4243" w:type="dxa"/>
                <w:shd w:val="clear" w:color="auto" w:fill="auto"/>
              </w:tcPr>
              <w:p w14:paraId="6AE9B52B" w14:textId="77777777" w:rsidR="00825E90" w:rsidRPr="00825E90" w:rsidRDefault="00825E90" w:rsidP="002A0B5D">
                <w:pPr>
                  <w:rPr>
                    <w:i/>
                  </w:rPr>
                </w:pPr>
                <w:r w:rsidRPr="00825E90">
                  <w:rPr>
                    <w:i/>
                  </w:rPr>
                  <w:t>Voimassa oleva laki</w:t>
                </w:r>
              </w:p>
              <w:p w14:paraId="22D82497" w14:textId="77777777" w:rsidR="00825E90" w:rsidRPr="00825E90" w:rsidRDefault="00825E90" w:rsidP="002A0B5D">
                <w:pPr>
                  <w:rPr>
                    <w:szCs w:val="24"/>
                  </w:rPr>
                </w:pPr>
              </w:p>
            </w:tc>
            <w:tc>
              <w:tcPr>
                <w:tcW w:w="4243" w:type="dxa"/>
                <w:shd w:val="clear" w:color="auto" w:fill="auto"/>
              </w:tcPr>
              <w:p w14:paraId="590072F8" w14:textId="77777777" w:rsidR="00825E90" w:rsidRPr="00825E90" w:rsidRDefault="00825E90" w:rsidP="002A0B5D">
                <w:pPr>
                  <w:rPr>
                    <w:i/>
                  </w:rPr>
                </w:pPr>
                <w:r w:rsidRPr="00825E90">
                  <w:rPr>
                    <w:i/>
                  </w:rPr>
                  <w:t>Ehdotus</w:t>
                </w:r>
              </w:p>
              <w:p w14:paraId="01478431" w14:textId="77777777" w:rsidR="00825E90" w:rsidRPr="00825E90" w:rsidRDefault="00825E90" w:rsidP="002A0B5D"/>
            </w:tc>
          </w:tr>
          <w:tr w:rsidR="00825E90" w:rsidRPr="00825E90" w14:paraId="15411FE1" w14:textId="77777777" w:rsidTr="00C059CE">
            <w:tc>
              <w:tcPr>
                <w:tcW w:w="4243" w:type="dxa"/>
                <w:shd w:val="clear" w:color="auto" w:fill="auto"/>
              </w:tcPr>
              <w:p w14:paraId="24789280" w14:textId="77777777" w:rsidR="00825E90" w:rsidRDefault="00825E90" w:rsidP="00825E90">
                <w:pPr>
                  <w:pStyle w:val="LLPykala"/>
                </w:pPr>
                <w:r>
                  <w:t>30 §</w:t>
                </w:r>
              </w:p>
              <w:p w14:paraId="4098FEC8" w14:textId="77777777" w:rsidR="00825E90" w:rsidRDefault="00825E90" w:rsidP="00825E90">
                <w:pPr>
                  <w:pStyle w:val="LLPykalanOtsikko"/>
                </w:pPr>
                <w:r>
                  <w:t>Päätösvalta</w:t>
                </w:r>
              </w:p>
              <w:p w14:paraId="48732708" w14:textId="77777777" w:rsidR="00825E90" w:rsidRDefault="00825E90" w:rsidP="00825E90">
                <w:pPr>
                  <w:pStyle w:val="LLKappalejako"/>
                </w:pPr>
                <w:r>
                  <w:t>Rikosseuraamuslaitoksen yhdyskuntaseuraamustoimiston johtaja päättää toimenpiteistä, joita 26 §:ssä tarkoitetusta törkeästä velvollisuuksien rikkomisesta aiheutuu.</w:t>
                </w:r>
              </w:p>
              <w:p w14:paraId="04AD38B9" w14:textId="77777777" w:rsidR="00825E90" w:rsidRDefault="00825E90" w:rsidP="00825E90">
                <w:pPr>
                  <w:pStyle w:val="LLKappalejako"/>
                </w:pPr>
                <w:r>
                  <w:t>Yhdyskuntaseuraamustoimiston johtaja päättää 17 §:n 1 momentissa tarkoitetusta yhdyskuntaseuraamuksen täytäntöönpanoon ryhtymisestä, 18 §:ssä tarkoitetusta täytäntöönpanon aloittamisen lykkäyksestä tai keskeytyksestä, 22 §:ssä tarkoitetun verinäytteen ottamisesta, 24 §:ssä tarkoitetun noudon pyytämisestä, 25 §:ssä tarkoitetun kirjallisen varoituksen antamisesta, 32 §:ssä tarkoitetusta matkakustannusten korvaamisesta, 74 §:ssä tarkoitetun kirjallisen kehotuksen antamisesta sekä 60 §:n 3 momentissa ja 76 §:ssä tarkoitetusta valvonnan lakkauttamisesta. Jos asia ei siedä viivytystä, siitä voi päättää työjärjestyksessä määrätty vankilan johtaja, apulaisjohtaja taikka rikosseuraamusesimies. Matkakustannusten korvaamisesta voi päättää myös muu työjärjestyksessä tehtävään määrätty Rikosseuraamuslaitoksen virkamies.</w:t>
                </w:r>
              </w:p>
              <w:p w14:paraId="0465CA62" w14:textId="77777777" w:rsidR="00825E90" w:rsidRDefault="00825E90" w:rsidP="00825E90">
                <w:pPr>
                  <w:pStyle w:val="LLKappalejako"/>
                </w:pPr>
                <w:r>
                  <w:t xml:space="preserve">Täytäntöönpanosta vastaava virkamies vastaa valvontarangaistuksen rangaistusajan laskemisesta ja päättää valvontarangaistuksesta ehdonalaiseen vapauteen päästämisestä. Täytäntöönpanosta vastaava </w:t>
                </w:r>
                <w:r w:rsidRPr="00825E90">
                  <w:t>tai</w:t>
                </w:r>
                <w:r w:rsidRPr="00825E90">
                  <w:rPr>
                    <w:i/>
                  </w:rPr>
                  <w:t xml:space="preserve"> täytäntöönpanojohtajan määräämä</w:t>
                </w:r>
                <w:r>
                  <w:t xml:space="preserve"> muu Rikosseuraamuslaitoksen täytäntöönpanoyksikön virkamies päättää 34 §:ssä tarkoitetun etsintäkuulutuksen antamisesta ja peruuttamisesta.</w:t>
                </w:r>
              </w:p>
              <w:p w14:paraId="71A69D55" w14:textId="77777777" w:rsidR="00825E90" w:rsidRDefault="00825E90" w:rsidP="003F1C96">
                <w:pPr>
                  <w:pStyle w:val="LLNormaali"/>
                </w:pPr>
                <w:r w:rsidRPr="000A334A">
                  <w:rPr>
                    <w:lang w:eastAsia="fi-FI"/>
                  </w:rPr>
                  <w:t>— — — — — — — — — — — — — —</w:t>
                </w:r>
              </w:p>
              <w:p w14:paraId="52699CF7" w14:textId="4D6D3353" w:rsidR="00825E90" w:rsidRDefault="00825E90" w:rsidP="00825E90">
                <w:pPr>
                  <w:pStyle w:val="LLKappalejako"/>
                  <w:ind w:firstLine="0"/>
                </w:pPr>
              </w:p>
              <w:p w14:paraId="38B79A6E" w14:textId="77777777" w:rsidR="00825E90" w:rsidRDefault="00825E90" w:rsidP="00825E90">
                <w:pPr>
                  <w:pStyle w:val="LLPykala"/>
                </w:pPr>
                <w:r>
                  <w:t xml:space="preserve"> 58 §</w:t>
                </w:r>
              </w:p>
              <w:p w14:paraId="76AC3A9C" w14:textId="77777777" w:rsidR="00825E90" w:rsidRDefault="00825E90" w:rsidP="00825E90">
                <w:pPr>
                  <w:pStyle w:val="LLPykalanOtsikko"/>
                </w:pPr>
                <w:r>
                  <w:t xml:space="preserve"> Tarkemmat säännökset ja määräykset</w:t>
                </w:r>
              </w:p>
              <w:p w14:paraId="48516BE8" w14:textId="3BFFAD22" w:rsidR="00825E90" w:rsidRDefault="00825E90" w:rsidP="00825E90">
                <w:pPr>
                  <w:pStyle w:val="LLNormaali"/>
                </w:pPr>
                <w:r w:rsidRPr="000A334A">
                  <w:rPr>
                    <w:lang w:eastAsia="fi-FI"/>
                  </w:rPr>
                  <w:t>— — — — — — — — — — — — — —</w:t>
                </w:r>
              </w:p>
              <w:p w14:paraId="76A57939" w14:textId="77777777" w:rsidR="00825E90" w:rsidRDefault="00825E90" w:rsidP="00825E90">
                <w:pPr>
                  <w:pStyle w:val="LLKappalejako"/>
                </w:pPr>
                <w:r>
                  <w:t>Rikosseuraamuslaitoksen keskushallintoyksikkö voi antaa tarkemmat määräykset rangaistusajan laskemisesta sekä menettelystä 22 §:ssä tarkoitetun päihteettömyyden ja 41 §:ssä tarkoitettuun toimintaan osallistumisen valvonnassa.</w:t>
                </w:r>
              </w:p>
              <w:p w14:paraId="64C78290" w14:textId="77777777" w:rsidR="00825E90" w:rsidRDefault="00825E90" w:rsidP="00825E90">
                <w:pPr>
                  <w:pStyle w:val="LLKappalejako"/>
                </w:pPr>
              </w:p>
              <w:p w14:paraId="452866A9" w14:textId="0545E0A3" w:rsidR="00825E90" w:rsidRDefault="00825E90" w:rsidP="00825E90">
                <w:pPr>
                  <w:pStyle w:val="LLPykala"/>
                </w:pPr>
                <w:r>
                  <w:t>87 §</w:t>
                </w:r>
              </w:p>
              <w:p w14:paraId="39F72B0D" w14:textId="77777777" w:rsidR="00825E90" w:rsidRDefault="00825E90" w:rsidP="00825E90">
                <w:pPr>
                  <w:pStyle w:val="LLPykalanOtsikko"/>
                </w:pPr>
                <w:r>
                  <w:t>Oikaisuvaatimuksen päätösvalta ja käsittely</w:t>
                </w:r>
              </w:p>
              <w:p w14:paraId="5A3B5A67" w14:textId="77777777" w:rsidR="00825E90" w:rsidRPr="00825E90" w:rsidRDefault="00825E90" w:rsidP="00825E90">
                <w:pPr>
                  <w:pStyle w:val="LLKappalejako"/>
                  <w:rPr>
                    <w:i/>
                  </w:rPr>
                </w:pPr>
                <w:r>
                  <w:t xml:space="preserve">Rikosseuraamuslaitoksen aluejohtaja ratkaisee oikaisuvaatimuksen 86 §:n 1–4 kohdassa tarkoitetuissa asioissa. </w:t>
                </w:r>
                <w:r w:rsidRPr="00825E90">
                  <w:rPr>
                    <w:i/>
                  </w:rPr>
                  <w:t>Mainitun pykälän 5 kohdan päätöksestä tehdyn oikaisuvaatimuksen ratkaisee Rikosseuraamuslaitoksen täytäntöönpanojohtaja.</w:t>
                </w:r>
              </w:p>
              <w:p w14:paraId="3208029A" w14:textId="77777777" w:rsidR="00825E90" w:rsidRDefault="00825E90" w:rsidP="00825E90">
                <w:pPr>
                  <w:pStyle w:val="LLKappalejako"/>
                </w:pPr>
                <w:r>
                  <w:t xml:space="preserve">Oikaisuvaatimus on tehtävä kirjallisesti seitsemän päivän kuluessa päätöksen tiedoksisaannista. Oikaisuvaatimus toimitetaan aluejohtajalle, yhdyskuntaseuraamustoimiston johtajalle tai vankilan johtajalle. </w:t>
                </w:r>
                <w:r w:rsidRPr="00825E90">
                  <w:rPr>
                    <w:i/>
                  </w:rPr>
                  <w:t>Jos kyse on 86 §:n 5 kohdassa tarkoitetusta valvontarangaistuksen rangaistusaikaa koskevasta päätöksestä, oikaisuvaatimus toimitetaan täytäntöönpanojohtajalle.</w:t>
                </w:r>
                <w:r>
                  <w:t xml:space="preserve"> Oikaisuvaatimus on käsiteltävä kiireellisenä.</w:t>
                </w:r>
              </w:p>
              <w:p w14:paraId="785897F9" w14:textId="77777777" w:rsidR="00825E90" w:rsidRPr="00825E90" w:rsidRDefault="00825E90" w:rsidP="00825E90">
                <w:pPr>
                  <w:pStyle w:val="LLKappalejako"/>
                  <w:rPr>
                    <w:i/>
                  </w:rPr>
                </w:pPr>
                <w:r w:rsidRPr="00825E90">
                  <w:rPr>
                    <w:i/>
                  </w:rPr>
                  <w:t xml:space="preserve">Rikosseuraamuslaitoksen täytäntöönpanoyksikön muuhun kuin 86 §:n 5 kohdassa tarkoitettuun valvontarangaistuksen rangaistusaikaa koskevaan päätökseen ei voi vaatia oikaisua, vaan siitä valitetaan hallinto-oikeuteen, kuten 88 §:ssä säädetään. </w:t>
                </w:r>
              </w:p>
              <w:p w14:paraId="1F7C3177" w14:textId="77777777" w:rsidR="00825E90" w:rsidRDefault="00825E90" w:rsidP="00825E90">
                <w:pPr>
                  <w:pStyle w:val="LLKappalejako"/>
                </w:pPr>
              </w:p>
              <w:p w14:paraId="79CB16FA" w14:textId="7C212B04" w:rsidR="00825E90" w:rsidRDefault="00825E90" w:rsidP="00825E90">
                <w:pPr>
                  <w:pStyle w:val="LLPykala"/>
                </w:pPr>
                <w:r>
                  <w:t>88 §</w:t>
                </w:r>
              </w:p>
              <w:p w14:paraId="620A2B1C" w14:textId="709F5FFC" w:rsidR="002D214F" w:rsidRDefault="009A1FBC" w:rsidP="009A1FBC">
                <w:pPr>
                  <w:pStyle w:val="LLPykalanOtsikko"/>
                </w:pPr>
                <w:r>
                  <w:t>Valitus hallinto-oikeuteen</w:t>
                </w:r>
              </w:p>
              <w:p w14:paraId="71C54FAF" w14:textId="5D058E44" w:rsidR="00825E90" w:rsidRDefault="00825E90" w:rsidP="00825E90">
                <w:pPr>
                  <w:pStyle w:val="LLKappalejako"/>
                </w:pPr>
                <w:r>
                  <w:t xml:space="preserve">Oikaisuvaatimuksen johdosta annettuun aluejohtajan tai täytäntöönpanojohtajan päätökseen saa hakea muutosta valittamalla hallinto-oikeuteen siten kuin hallintolainkäyttölaissa (586/1996) säädetään. Valitus tehdään </w:t>
                </w:r>
                <w:r w:rsidRPr="00825E90">
                  <w:rPr>
                    <w:i/>
                  </w:rPr>
                  <w:t xml:space="preserve">siihen hallinto-oikeuteen, jonka tuomiopiirissä aluejohtajan oikaisuvaatimuksen johdosta annettu päätös on tehty. Täytäntöönpanojohtajan päätöksestä valitus tehdään </w:t>
                </w:r>
                <w:r>
                  <w:t>Helsingin hallinto-oikeuteen.</w:t>
                </w:r>
              </w:p>
              <w:p w14:paraId="392FA7A9" w14:textId="77777777" w:rsidR="009A1FBC" w:rsidRDefault="009A1FBC" w:rsidP="00825E90">
                <w:pPr>
                  <w:pStyle w:val="LLKappalejako"/>
                </w:pPr>
              </w:p>
              <w:p w14:paraId="4CEF68BE" w14:textId="77777777" w:rsidR="00825E90" w:rsidRDefault="00825E90" w:rsidP="003F1C96">
                <w:pPr>
                  <w:pStyle w:val="LLNormaali"/>
                </w:pPr>
                <w:r w:rsidRPr="000A334A">
                  <w:rPr>
                    <w:lang w:eastAsia="fi-FI"/>
                  </w:rPr>
                  <w:t>— — — — — — — — — — — — — —</w:t>
                </w:r>
              </w:p>
              <w:p w14:paraId="398EEFC6" w14:textId="0FBCAAC5" w:rsidR="00825E90" w:rsidRDefault="00825E90" w:rsidP="00825E90">
                <w:pPr>
                  <w:pStyle w:val="LLKappalejako"/>
                  <w:ind w:firstLine="0"/>
                </w:pPr>
              </w:p>
              <w:p w14:paraId="3B915ADE" w14:textId="570A3E12" w:rsidR="00825E90" w:rsidRDefault="00825E90" w:rsidP="00825E90">
                <w:pPr>
                  <w:pStyle w:val="LLPykala"/>
                </w:pPr>
                <w:r>
                  <w:t>91 §</w:t>
                </w:r>
              </w:p>
              <w:p w14:paraId="5257CB9E" w14:textId="77777777" w:rsidR="00825E90" w:rsidRDefault="00825E90" w:rsidP="008C1268">
                <w:pPr>
                  <w:pStyle w:val="LLPykalanOtsikko"/>
                </w:pPr>
                <w:r>
                  <w:t>Oikaisuvaatimuksen ja valituksen vaikutus täytäntöönpanoon</w:t>
                </w:r>
              </w:p>
              <w:p w14:paraId="4DFB30FE" w14:textId="0D2B457E" w:rsidR="00825E90" w:rsidRPr="00825E90" w:rsidRDefault="00825E90" w:rsidP="00825E90">
                <w:pPr>
                  <w:pStyle w:val="LLKappalejako"/>
                </w:pPr>
                <w:r>
                  <w:t>Oikaisuvaatimuksen tai valituksen tekeminen ei keskeytä 86 §:n 4 ja 5 kohdassa tarkoitetun päätöksen täytäntöönpanoa, ellei oikaisuvaatimusta käsittelevä aluejohtaja tai täytäntöönpanojohtaja taikka valitusta käsittelevä tuomioistuin toisin päätä.</w:t>
                </w:r>
              </w:p>
            </w:tc>
            <w:tc>
              <w:tcPr>
                <w:tcW w:w="4243" w:type="dxa"/>
                <w:shd w:val="clear" w:color="auto" w:fill="auto"/>
              </w:tcPr>
              <w:p w14:paraId="7EB3E5B4" w14:textId="77777777" w:rsidR="00825E90" w:rsidRDefault="00825E90" w:rsidP="00825E90">
                <w:pPr>
                  <w:pStyle w:val="LLPykala"/>
                </w:pPr>
                <w:r>
                  <w:t>30 §</w:t>
                </w:r>
              </w:p>
              <w:p w14:paraId="5680347B" w14:textId="77777777" w:rsidR="00825E90" w:rsidRDefault="00825E90" w:rsidP="00825E90">
                <w:pPr>
                  <w:pStyle w:val="LLPykalanOtsikko"/>
                </w:pPr>
                <w:r>
                  <w:t>Päätösvalta</w:t>
                </w:r>
              </w:p>
              <w:p w14:paraId="0F6A49E6" w14:textId="77777777" w:rsidR="00825E90" w:rsidRDefault="00825E90" w:rsidP="00825E90">
                <w:pPr>
                  <w:pStyle w:val="LLKappalejako"/>
                </w:pPr>
                <w:r>
                  <w:t xml:space="preserve">Rikosseuraamuslaitoksen yhdyskuntaseuraamustoimiston </w:t>
                </w:r>
                <w:r w:rsidRPr="00825E90">
                  <w:rPr>
                    <w:i/>
                  </w:rPr>
                  <w:t>yksikönpäällikkö</w:t>
                </w:r>
                <w:r>
                  <w:t xml:space="preserve"> päättää toimenpiteistä, joita 26 §:ssä tarkoitetusta törkeästä velvollisuuksien rikkomisesta aiheutuu.</w:t>
                </w:r>
              </w:p>
              <w:p w14:paraId="7BA1AFA7" w14:textId="77777777" w:rsidR="00825E90" w:rsidRDefault="00825E90" w:rsidP="00825E90">
                <w:pPr>
                  <w:pStyle w:val="LLKappalejako"/>
                </w:pPr>
                <w:r>
                  <w:t xml:space="preserve">Yhdyskuntaseuraamustoimiston </w:t>
                </w:r>
                <w:r w:rsidRPr="00825E90">
                  <w:rPr>
                    <w:i/>
                  </w:rPr>
                  <w:t>yksikönpäällikkö</w:t>
                </w:r>
                <w:r>
                  <w:t xml:space="preserve"> päättää 17 §:n 1 momentissa tarkoitetusta yhdyskuntaseuraamuksen täytäntöönpanoon ryhtymisestä, 18 §:ssä tarkoitetusta täytäntöönpanon aloittamisen lykkäyksestä tai keskeytyksestä, 22 §:ssä tarkoitetun verinäytteen ottamisesta, 24 §:ssä tarkoitetun noudon pyytämisestä, 25 §:ssä tarkoitetun kirjallisen varoituksen antamisesta, 32 §:ssä tarkoitetusta matkakustannusten korvaamisesta, 74 §:ssä tarkoitetun kirjallisen kehotuksen antamisesta sekä 60 §:n 3 momentissa ja 76 §:ssä tarkoitetusta valvonnan lakkauttamisesta. Jos asia ei siedä viivytystä, siitä voi päättää työjärjestyksessä määrätty vankilan </w:t>
                </w:r>
                <w:r w:rsidRPr="00825E90">
                  <w:rPr>
                    <w:i/>
                  </w:rPr>
                  <w:t>yksikönpäällikkö</w:t>
                </w:r>
                <w:r>
                  <w:t>, apulaisjohtaja taikka rikosseuraamusesimies. Matkakustannusten korvaamisesta voi päättää myös muu työjärjestyksessä tehtävään määrätty Rikosseuraamuslaitoksen virkamies.</w:t>
                </w:r>
              </w:p>
              <w:p w14:paraId="04DC953B" w14:textId="77777777" w:rsidR="00825E90" w:rsidRDefault="00825E90" w:rsidP="00825E90">
                <w:pPr>
                  <w:pStyle w:val="LLKappalejako"/>
                </w:pPr>
                <w:r>
                  <w:t xml:space="preserve">Täytäntöönpanosta vastaava virkamies vastaa valvontarangaistuksen rangaistusajan laskemisesta ja päättää valvontarangaistuksesta ehdonalaiseen vapauteen päästämisestä. Täytäntöönpanosta vastaava </w:t>
                </w:r>
                <w:r w:rsidRPr="00825E90">
                  <w:rPr>
                    <w:i/>
                  </w:rPr>
                  <w:t>tai työjärjestyksessä määrätty</w:t>
                </w:r>
                <w:r>
                  <w:t xml:space="preserve"> muu Rikosseuraamuslaitoksen täytäntöönpanoyksikön virkamies päättää 34 §:ssä tarkoitetun etsintäkuulutuksen antamisesta ja peruuttamisesta.</w:t>
                </w:r>
              </w:p>
              <w:p w14:paraId="384992DE" w14:textId="77777777" w:rsidR="00825E90" w:rsidRDefault="00825E90" w:rsidP="003F1C96">
                <w:pPr>
                  <w:pStyle w:val="LLNormaali"/>
                </w:pPr>
                <w:r w:rsidRPr="000A334A">
                  <w:rPr>
                    <w:lang w:eastAsia="fi-FI"/>
                  </w:rPr>
                  <w:t>— — — — — — — — — — — — — —</w:t>
                </w:r>
              </w:p>
              <w:p w14:paraId="1D5599C7" w14:textId="2077D353" w:rsidR="00825E90" w:rsidRDefault="00825E90" w:rsidP="00825E90">
                <w:pPr>
                  <w:pStyle w:val="LLKappalejako"/>
                </w:pPr>
              </w:p>
              <w:p w14:paraId="2F4A7247" w14:textId="742AB8BD" w:rsidR="00825E90" w:rsidRDefault="00825E90" w:rsidP="00825E90">
                <w:pPr>
                  <w:pStyle w:val="LLPykala"/>
                </w:pPr>
                <w:r>
                  <w:t>58 §</w:t>
                </w:r>
              </w:p>
              <w:p w14:paraId="560ECE28" w14:textId="6D65ECAC" w:rsidR="00825E90" w:rsidRDefault="00825E90" w:rsidP="00825E90">
                <w:pPr>
                  <w:pStyle w:val="LLPykalanOtsikko"/>
                </w:pPr>
                <w:r>
                  <w:t>Tarkemmat säännökset ja määräykset</w:t>
                </w:r>
              </w:p>
              <w:p w14:paraId="1107AF7F" w14:textId="4785C1DD" w:rsidR="00825E90" w:rsidRDefault="00825E90" w:rsidP="00825E90">
                <w:pPr>
                  <w:pStyle w:val="LLNormaali"/>
                </w:pPr>
                <w:r w:rsidRPr="000A334A">
                  <w:rPr>
                    <w:lang w:eastAsia="fi-FI"/>
                  </w:rPr>
                  <w:t>— — — — — — — — — — — — — —</w:t>
                </w:r>
              </w:p>
              <w:p w14:paraId="6EE4623E" w14:textId="77777777" w:rsidR="00825E90" w:rsidRDefault="00825E90" w:rsidP="00825E90">
                <w:pPr>
                  <w:pStyle w:val="LLKappalejako"/>
                </w:pPr>
                <w:r w:rsidRPr="00825E90">
                  <w:rPr>
                    <w:i/>
                  </w:rPr>
                  <w:t>Rikosseuraamuslaitos</w:t>
                </w:r>
                <w:r>
                  <w:t xml:space="preserve"> voi antaa tarkemmat määräykset rangaistusajan laskemisesta sekä menettelystä 22 §:ssä tarkoitetun päihteettömyyden ja 41 §:ssä tarkoitettuun toimintaan osallistumisen valvonnassa.</w:t>
                </w:r>
              </w:p>
              <w:p w14:paraId="4A99CCD3" w14:textId="5751211B" w:rsidR="00825E90" w:rsidRDefault="00825E90" w:rsidP="00825E90">
                <w:pPr>
                  <w:pStyle w:val="LLKappalejako"/>
                </w:pPr>
              </w:p>
              <w:p w14:paraId="5E6FE63E" w14:textId="77777777" w:rsidR="00825E90" w:rsidRDefault="00825E90" w:rsidP="00825E90">
                <w:pPr>
                  <w:pStyle w:val="LLKappalejako"/>
                </w:pPr>
              </w:p>
              <w:p w14:paraId="09538E80" w14:textId="77777777" w:rsidR="00825E90" w:rsidRDefault="00825E90" w:rsidP="00825E90">
                <w:pPr>
                  <w:pStyle w:val="LLPykala"/>
                </w:pPr>
                <w:r>
                  <w:t>87 §</w:t>
                </w:r>
              </w:p>
              <w:p w14:paraId="658E81CA" w14:textId="77777777" w:rsidR="00825E90" w:rsidRDefault="00825E90" w:rsidP="00825E90">
                <w:pPr>
                  <w:pStyle w:val="LLPykalanOtsikko"/>
                </w:pPr>
                <w:r>
                  <w:t>Oikaisuvaatimuksen päätösvalta ja käsittely</w:t>
                </w:r>
              </w:p>
              <w:p w14:paraId="2716128D" w14:textId="77777777" w:rsidR="00825E90" w:rsidRDefault="00825E90" w:rsidP="00825E90">
                <w:pPr>
                  <w:pStyle w:val="LLKappalejako"/>
                </w:pPr>
                <w:r w:rsidRPr="00825E90">
                  <w:rPr>
                    <w:i/>
                  </w:rPr>
                  <w:t xml:space="preserve">Kehittämisen ja ohjauksen vastuualueen johtaja </w:t>
                </w:r>
                <w:r>
                  <w:t xml:space="preserve">ratkaisee oikaisuvaatimuksen 86 §:ssä tarkoitetuissa asioissa. </w:t>
                </w:r>
              </w:p>
              <w:p w14:paraId="14D281D8" w14:textId="77777777" w:rsidR="00825E90" w:rsidRDefault="00825E90" w:rsidP="00825E90">
                <w:pPr>
                  <w:pStyle w:val="LLKappalejako"/>
                </w:pPr>
              </w:p>
              <w:p w14:paraId="6ACBEE0B" w14:textId="6B83C585" w:rsidR="00825E90" w:rsidRDefault="00825E90" w:rsidP="00825E90">
                <w:pPr>
                  <w:pStyle w:val="LLKappalejako"/>
                </w:pPr>
              </w:p>
              <w:p w14:paraId="393D6871" w14:textId="77777777" w:rsidR="00825E90" w:rsidRDefault="00825E90" w:rsidP="00825E90">
                <w:pPr>
                  <w:pStyle w:val="LLKappalejako"/>
                </w:pPr>
              </w:p>
              <w:p w14:paraId="2C780D24" w14:textId="77777777" w:rsidR="00825E90" w:rsidRDefault="00825E90" w:rsidP="00825E90">
                <w:pPr>
                  <w:pStyle w:val="LLKappalejako"/>
                </w:pPr>
                <w:r>
                  <w:t xml:space="preserve">Oikaisuvaatimus on tehtävä kirjallisesti seitsemän päivän kuluessa päätöksen tiedoksisaannista. Oikaisuvaatimus toimitetaan </w:t>
                </w:r>
                <w:r w:rsidRPr="00825E90">
                  <w:rPr>
                    <w:i/>
                  </w:rPr>
                  <w:t>kehittämisen ja ohjauksen vastuualueen johtajalle</w:t>
                </w:r>
                <w:r>
                  <w:t>, yhdyskuntaseuraamustoimiston yksikönpäällikölle tai vankilan yksikönpäällikölle. Oikaisuvaatimus on käsiteltävä kiireellisenä.</w:t>
                </w:r>
              </w:p>
              <w:p w14:paraId="149CDC59" w14:textId="77777777" w:rsidR="00825E90" w:rsidRDefault="00825E90" w:rsidP="00825E90">
                <w:pPr>
                  <w:pStyle w:val="LLKappalejako"/>
                </w:pPr>
              </w:p>
              <w:p w14:paraId="60BDF3A2" w14:textId="77777777" w:rsidR="00825E90" w:rsidRDefault="00825E90" w:rsidP="00825E90">
                <w:pPr>
                  <w:pStyle w:val="LLKappalejako"/>
                </w:pPr>
              </w:p>
              <w:p w14:paraId="72387B9E" w14:textId="77777777" w:rsidR="00825E90" w:rsidRDefault="00825E90" w:rsidP="00825E90">
                <w:pPr>
                  <w:pStyle w:val="LLKappalejako"/>
                </w:pPr>
              </w:p>
              <w:p w14:paraId="7BEB6092" w14:textId="77777777" w:rsidR="00825E90" w:rsidRDefault="00825E90" w:rsidP="00825E90">
                <w:pPr>
                  <w:pStyle w:val="LLKappalejako"/>
                </w:pPr>
                <w:r>
                  <w:t>(kumotaan 3 momentti)</w:t>
                </w:r>
              </w:p>
              <w:p w14:paraId="0FE4AAC4" w14:textId="1F61075C" w:rsidR="00825E90" w:rsidRDefault="00825E90" w:rsidP="00825E90">
                <w:pPr>
                  <w:pStyle w:val="LLKappalejako"/>
                </w:pPr>
              </w:p>
              <w:p w14:paraId="68642139" w14:textId="522F6098" w:rsidR="00825E90" w:rsidRDefault="00825E90" w:rsidP="00825E90">
                <w:pPr>
                  <w:pStyle w:val="LLKappalejako"/>
                </w:pPr>
              </w:p>
              <w:p w14:paraId="7E9975E4" w14:textId="4CACA0C6" w:rsidR="00825E90" w:rsidRDefault="00825E90" w:rsidP="00825E90">
                <w:pPr>
                  <w:pStyle w:val="LLKappalejako"/>
                </w:pPr>
              </w:p>
              <w:p w14:paraId="15A0A313" w14:textId="64D60AF1" w:rsidR="00825E90" w:rsidRDefault="00825E90" w:rsidP="00825E90">
                <w:pPr>
                  <w:pStyle w:val="LLKappalejako"/>
                </w:pPr>
              </w:p>
              <w:p w14:paraId="026EA010" w14:textId="5D4F3FB6" w:rsidR="00825E90" w:rsidRDefault="00825E90" w:rsidP="00825E90">
                <w:pPr>
                  <w:pStyle w:val="LLKappalejako"/>
                </w:pPr>
              </w:p>
              <w:p w14:paraId="2EB80C93" w14:textId="31567F6A" w:rsidR="00825E90" w:rsidRDefault="00825E90" w:rsidP="009A1FBC">
                <w:pPr>
                  <w:pStyle w:val="LLKappalejako"/>
                </w:pPr>
              </w:p>
              <w:p w14:paraId="5277E011" w14:textId="19C07550" w:rsidR="00825E90" w:rsidRDefault="00825E90" w:rsidP="00825E90">
                <w:pPr>
                  <w:pStyle w:val="LLPykala"/>
                </w:pPr>
                <w:r>
                  <w:t>88 §</w:t>
                </w:r>
              </w:p>
              <w:p w14:paraId="75A5D1AC" w14:textId="3483C726" w:rsidR="002D214F" w:rsidRPr="009A1FBC" w:rsidRDefault="002D214F" w:rsidP="009A1FBC">
                <w:pPr>
                  <w:pStyle w:val="LLPykalanOtsikko"/>
                </w:pPr>
                <w:r w:rsidRPr="00C57F12">
                  <w:t>Valitus hallintotuomioistuimeen </w:t>
                </w:r>
              </w:p>
              <w:p w14:paraId="6401AC19" w14:textId="77777777" w:rsidR="009A1FBC" w:rsidRDefault="002D214F" w:rsidP="002D214F">
                <w:pPr>
                  <w:shd w:val="clear" w:color="auto" w:fill="FFFFFF"/>
                  <w:spacing w:line="240" w:lineRule="auto"/>
                  <w:rPr>
                    <w:rFonts w:eastAsia="Times New Roman"/>
                    <w:color w:val="404040"/>
                    <w:lang w:eastAsia="fi-FI"/>
                  </w:rPr>
                </w:pPr>
                <w:r>
                  <w:rPr>
                    <w:rFonts w:eastAsia="Times New Roman"/>
                    <w:color w:val="404040"/>
                    <w:lang w:eastAsia="fi-FI"/>
                  </w:rPr>
                  <w:t xml:space="preserve"> </w:t>
                </w:r>
                <w:r w:rsidRPr="00C57F12">
                  <w:rPr>
                    <w:rFonts w:eastAsia="Times New Roman"/>
                    <w:color w:val="404040"/>
                    <w:lang w:eastAsia="fi-FI"/>
                  </w:rPr>
                  <w:t>Valitus hallinto-oikeuteen on tehtävä 14 päivän kuluessa päätöksen tiedoks</w:t>
                </w:r>
                <w:r w:rsidR="009A1FBC">
                  <w:rPr>
                    <w:rFonts w:eastAsia="Times New Roman"/>
                    <w:color w:val="404040"/>
                    <w:lang w:eastAsia="fi-FI"/>
                  </w:rPr>
                  <w:t>isaannista.</w:t>
                </w:r>
              </w:p>
              <w:p w14:paraId="4B6AE415" w14:textId="61B47BE3" w:rsidR="002D214F" w:rsidRPr="00C57F12" w:rsidRDefault="002D214F" w:rsidP="002D214F">
                <w:pPr>
                  <w:shd w:val="clear" w:color="auto" w:fill="FFFFFF"/>
                  <w:spacing w:line="240" w:lineRule="auto"/>
                  <w:rPr>
                    <w:rFonts w:eastAsia="Times New Roman"/>
                    <w:color w:val="404040"/>
                    <w:lang w:eastAsia="fi-FI"/>
                  </w:rPr>
                </w:pPr>
                <w:r w:rsidRPr="002D214F">
                  <w:rPr>
                    <w:rFonts w:eastAsia="Times New Roman"/>
                    <w:color w:val="404040"/>
                    <w:lang w:eastAsia="fi-FI"/>
                  </w:rPr>
                  <w:t xml:space="preserve">Valitus </w:t>
                </w:r>
                <w:r w:rsidRPr="00A811A0">
                  <w:rPr>
                    <w:rFonts w:eastAsia="Times New Roman"/>
                    <w:i/>
                    <w:color w:val="404040"/>
                    <w:lang w:eastAsia="fi-FI"/>
                  </w:rPr>
                  <w:t>Rikosseuraamuslaitoksen</w:t>
                </w:r>
                <w:r w:rsidRPr="00C57F12">
                  <w:rPr>
                    <w:rFonts w:eastAsia="Times New Roman"/>
                    <w:color w:val="404040"/>
                    <w:lang w:eastAsia="fi-FI"/>
                  </w:rPr>
                  <w:t xml:space="preserve"> oikaisuvaatimuksen johdosta antamasta päätöksestä tehdään Helsingin hallinto-oikeuteen. </w:t>
                </w:r>
              </w:p>
              <w:p w14:paraId="35C02006" w14:textId="02BE8555" w:rsidR="009A1FBC" w:rsidRDefault="009A1FBC" w:rsidP="009A1FBC">
                <w:pPr>
                  <w:pStyle w:val="LLKappalejako"/>
                </w:pPr>
              </w:p>
              <w:p w14:paraId="3E3A37B3" w14:textId="6A108A59" w:rsidR="009A1FBC" w:rsidRDefault="009A1FBC" w:rsidP="009A1FBC">
                <w:pPr>
                  <w:pStyle w:val="LLKappalejako"/>
                  <w:ind w:firstLine="0"/>
                </w:pPr>
              </w:p>
              <w:p w14:paraId="17987611" w14:textId="34EF7258" w:rsidR="009A1FBC" w:rsidRDefault="009A1FBC" w:rsidP="009A1FBC">
                <w:pPr>
                  <w:pStyle w:val="LLKappalejako"/>
                  <w:ind w:firstLine="0"/>
                </w:pPr>
              </w:p>
              <w:p w14:paraId="6102656B" w14:textId="5AD5AB13" w:rsidR="009A1FBC" w:rsidRDefault="009A1FBC" w:rsidP="009A1FBC">
                <w:pPr>
                  <w:pStyle w:val="LLKappalejako"/>
                  <w:ind w:firstLine="0"/>
                </w:pPr>
              </w:p>
              <w:p w14:paraId="5210DEA1" w14:textId="7362CDCA" w:rsidR="009A1FBC" w:rsidRDefault="009A1FBC" w:rsidP="009A1FBC">
                <w:pPr>
                  <w:pStyle w:val="LLKappalejako"/>
                  <w:ind w:firstLine="0"/>
                </w:pPr>
              </w:p>
              <w:p w14:paraId="307DA0C4" w14:textId="77777777" w:rsidR="009A1FBC" w:rsidRDefault="009A1FBC" w:rsidP="009A1FBC">
                <w:pPr>
                  <w:pStyle w:val="LLKappalejako"/>
                  <w:ind w:firstLine="0"/>
                </w:pPr>
              </w:p>
              <w:p w14:paraId="3FB572B6" w14:textId="77777777" w:rsidR="00825E90" w:rsidRDefault="00825E90" w:rsidP="003F1C96">
                <w:pPr>
                  <w:pStyle w:val="LLNormaali"/>
                </w:pPr>
                <w:r w:rsidRPr="000A334A">
                  <w:rPr>
                    <w:lang w:eastAsia="fi-FI"/>
                  </w:rPr>
                  <w:t>— — — — — — — — — — — — — —</w:t>
                </w:r>
              </w:p>
              <w:p w14:paraId="6F775BF1" w14:textId="6B1E7E42" w:rsidR="00825E90" w:rsidRDefault="00825E90" w:rsidP="00825E90">
                <w:pPr>
                  <w:pStyle w:val="LLKappalejako"/>
                  <w:ind w:firstLine="0"/>
                </w:pPr>
              </w:p>
              <w:p w14:paraId="510F2496" w14:textId="348B6745" w:rsidR="00825E90" w:rsidRDefault="00825E90" w:rsidP="00825E90">
                <w:pPr>
                  <w:pStyle w:val="LLPykala"/>
                </w:pPr>
                <w:r>
                  <w:t>91 §</w:t>
                </w:r>
              </w:p>
              <w:p w14:paraId="4CFB6808" w14:textId="77777777" w:rsidR="00825E90" w:rsidRDefault="00825E90" w:rsidP="008C1268">
                <w:pPr>
                  <w:pStyle w:val="LLPykalanOtsikko"/>
                </w:pPr>
                <w:r>
                  <w:t>Oikaisuvaatimuksen ja valituksen vaikutus täytäntöönpanoon</w:t>
                </w:r>
              </w:p>
              <w:p w14:paraId="63D2D711" w14:textId="77777777" w:rsidR="00825E90" w:rsidRDefault="00825E90" w:rsidP="00825E90">
                <w:pPr>
                  <w:pStyle w:val="LLKappalejako"/>
                </w:pPr>
                <w:r>
                  <w:t xml:space="preserve">Oikaisuvaatimuksen tai valituksen tekeminen ei keskeytä 86 §:n 4 ja 5 kohdassa tarkoitetun päätöksen täytäntöönpanoa, ellei oikaisuvaatimusta käsittelevä </w:t>
                </w:r>
                <w:r w:rsidRPr="0039151B">
                  <w:rPr>
                    <w:i/>
                  </w:rPr>
                  <w:t>kehittämisen ja ohjauksen vastuualueen johtaja</w:t>
                </w:r>
                <w:r>
                  <w:t xml:space="preserve"> taikka valitusta käsittelevä tuomioistuin toisin päätä.</w:t>
                </w:r>
              </w:p>
              <w:p w14:paraId="23CA8C48" w14:textId="5DBA8B42" w:rsidR="00825E90" w:rsidRDefault="008C1268" w:rsidP="008C1268">
                <w:pPr>
                  <w:pStyle w:val="LLNormaali"/>
                  <w:jc w:val="center"/>
                </w:pPr>
                <w:r>
                  <w:t>———</w:t>
                </w:r>
              </w:p>
              <w:p w14:paraId="6B9D89A5" w14:textId="2C7460AD" w:rsidR="00825E90" w:rsidRPr="00825E90" w:rsidRDefault="00825E90" w:rsidP="00825E90">
                <w:pPr>
                  <w:pStyle w:val="LLKappalejako"/>
                </w:pPr>
                <w:r>
                  <w:t xml:space="preserve">Tämä laki tulee </w:t>
                </w:r>
                <w:proofErr w:type="gramStart"/>
                <w:r>
                  <w:t xml:space="preserve">voimaan  </w:t>
                </w:r>
                <w:proofErr w:type="spellStart"/>
                <w:r>
                  <w:t>päivänäkuuta</w:t>
                </w:r>
                <w:proofErr w:type="spellEnd"/>
                <w:proofErr w:type="gramEnd"/>
                <w:r>
                  <w:t xml:space="preserve"> 20</w:t>
                </w:r>
              </w:p>
              <w:p w14:paraId="7D3CCBC3" w14:textId="77777777" w:rsidR="00825E90" w:rsidRDefault="00825E90" w:rsidP="00B20FDD">
                <w:pPr>
                  <w:pStyle w:val="LLVoimaantuloPykala"/>
                  <w:jc w:val="left"/>
                </w:pPr>
                <w:r w:rsidRPr="00825E90">
                  <w:t xml:space="preserve">Tämä laki tulee </w:t>
                </w:r>
                <w:proofErr w:type="gramStart"/>
                <w:r w:rsidRPr="00825E90">
                  <w:t xml:space="preserve">voimaan  </w:t>
                </w:r>
                <w:r w:rsidR="008C1268">
                  <w:t>päivänä</w:t>
                </w:r>
                <w:proofErr w:type="gramEnd"/>
                <w:r w:rsidR="008C1268">
                  <w:t xml:space="preserve">   kuuta 20  . </w:t>
                </w:r>
              </w:p>
              <w:p w14:paraId="15B67F5F" w14:textId="2AD93A06" w:rsidR="008C1268" w:rsidRPr="008C1268" w:rsidRDefault="008C1268" w:rsidP="008C1268">
                <w:pPr>
                  <w:pStyle w:val="LLNormaali"/>
                  <w:jc w:val="center"/>
                </w:pPr>
                <w:r>
                  <w:t>———</w:t>
                </w:r>
              </w:p>
            </w:tc>
          </w:tr>
        </w:tbl>
        <w:p w14:paraId="40C5C5FE" w14:textId="77777777" w:rsidR="005F0028" w:rsidRDefault="00A219EF" w:rsidP="005F0028">
          <w:pPr>
            <w:pStyle w:val="LLNormaali"/>
          </w:pPr>
        </w:p>
      </w:sdtContent>
    </w:sdt>
    <w:p w14:paraId="353791F8" w14:textId="21A9D368" w:rsidR="005F0028" w:rsidRDefault="005F0028">
      <w:pPr>
        <w:spacing w:line="240" w:lineRule="auto"/>
      </w:pPr>
      <w:r>
        <w:br w:type="page"/>
      </w:r>
    </w:p>
    <w:p w14:paraId="0B20138D" w14:textId="77777777" w:rsidR="005F0028" w:rsidRPr="005F0028" w:rsidRDefault="005F0028" w:rsidP="005F0028">
      <w:pPr>
        <w:pStyle w:val="LLNormaali"/>
      </w:pPr>
    </w:p>
    <w:sdt>
      <w:sdtPr>
        <w:rPr>
          <w:rFonts w:eastAsia="Calibri"/>
          <w:b w:val="0"/>
          <w:sz w:val="22"/>
          <w:szCs w:val="22"/>
          <w:lang w:eastAsia="en-US"/>
        </w:rPr>
        <w:alias w:val="Rinnakkaisteksti"/>
        <w:tag w:val="CCRinnakkaisteksti"/>
        <w:id w:val="331502812"/>
        <w:placeholder>
          <w:docPart w:val="C3EB7780179B49E38697B03F84AADF86"/>
        </w:placeholder>
        <w15:color w:val="33CCCC"/>
      </w:sdtPr>
      <w:sdtEndPr/>
      <w:sdtContent>
        <w:p w14:paraId="711B1449" w14:textId="68E8F745" w:rsidR="005F0028" w:rsidRPr="005F0028" w:rsidRDefault="005F0028" w:rsidP="005F0028">
          <w:pPr>
            <w:pStyle w:val="LLLainNumero"/>
          </w:pPr>
          <w:r>
            <w:t>6.</w:t>
          </w:r>
        </w:p>
        <w:p w14:paraId="36E6297C" w14:textId="6B1A65D6" w:rsidR="005F0028" w:rsidRPr="005F0028" w:rsidRDefault="005F0028" w:rsidP="001B2357">
          <w:pPr>
            <w:pStyle w:val="LLLaki"/>
          </w:pPr>
          <w:r w:rsidRPr="005F0028">
            <w:t>Laki</w:t>
          </w:r>
        </w:p>
        <w:p w14:paraId="36D2425B" w14:textId="0D95EC22" w:rsidR="005F0028" w:rsidRPr="005F0028" w:rsidRDefault="005F0028" w:rsidP="001B2357">
          <w:pPr>
            <w:pStyle w:val="LLSaadoksenNimi"/>
          </w:pPr>
          <w:bookmarkStart w:id="93" w:name="_Toc57114525"/>
          <w:r w:rsidRPr="005F0028">
            <w:t>yhdistelmärangaistuksen täytäntöönpanosta annetun lain muuttamisesta</w:t>
          </w:r>
          <w:bookmarkEnd w:id="93"/>
          <w:r w:rsidRPr="005F0028">
            <w:t xml:space="preserve">  </w:t>
          </w:r>
        </w:p>
        <w:p w14:paraId="3B485B66" w14:textId="77777777" w:rsidR="005F0028" w:rsidRPr="005F0028" w:rsidRDefault="005F0028" w:rsidP="001B2357">
          <w:pPr>
            <w:pStyle w:val="LLJohtolauseKappaleet"/>
          </w:pPr>
          <w:r w:rsidRPr="005F0028">
            <w:t>Eduskunnan päätöksen mukaisesti säädetään:</w:t>
          </w:r>
        </w:p>
        <w:p w14:paraId="61E736B0" w14:textId="77777777" w:rsidR="005F0028" w:rsidRPr="005F0028" w:rsidRDefault="005F0028"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F0028" w:rsidRPr="005F0028" w14:paraId="5F8675E9" w14:textId="77777777" w:rsidTr="00C059CE">
            <w:trPr>
              <w:tblHeader/>
            </w:trPr>
            <w:tc>
              <w:tcPr>
                <w:tcW w:w="4243" w:type="dxa"/>
                <w:shd w:val="clear" w:color="auto" w:fill="auto"/>
              </w:tcPr>
              <w:p w14:paraId="7E29E795" w14:textId="77777777" w:rsidR="005F0028" w:rsidRPr="005F0028" w:rsidRDefault="005F0028" w:rsidP="002A0B5D">
                <w:pPr>
                  <w:rPr>
                    <w:i/>
                  </w:rPr>
                </w:pPr>
                <w:r w:rsidRPr="005F0028">
                  <w:rPr>
                    <w:i/>
                  </w:rPr>
                  <w:t>Voimassa oleva laki</w:t>
                </w:r>
              </w:p>
              <w:p w14:paraId="28A643AE" w14:textId="77777777" w:rsidR="005F0028" w:rsidRPr="005F0028" w:rsidRDefault="005F0028" w:rsidP="002A0B5D">
                <w:pPr>
                  <w:rPr>
                    <w:szCs w:val="24"/>
                  </w:rPr>
                </w:pPr>
              </w:p>
            </w:tc>
            <w:tc>
              <w:tcPr>
                <w:tcW w:w="4243" w:type="dxa"/>
                <w:shd w:val="clear" w:color="auto" w:fill="auto"/>
              </w:tcPr>
              <w:p w14:paraId="0D7F2A21" w14:textId="77777777" w:rsidR="005F0028" w:rsidRPr="005F0028" w:rsidRDefault="005F0028" w:rsidP="002A0B5D">
                <w:pPr>
                  <w:rPr>
                    <w:i/>
                  </w:rPr>
                </w:pPr>
                <w:r w:rsidRPr="005F0028">
                  <w:rPr>
                    <w:i/>
                  </w:rPr>
                  <w:t>Ehdotus</w:t>
                </w:r>
              </w:p>
              <w:p w14:paraId="627FE524" w14:textId="77777777" w:rsidR="005F0028" w:rsidRPr="005F0028" w:rsidRDefault="005F0028" w:rsidP="002A0B5D"/>
            </w:tc>
          </w:tr>
          <w:tr w:rsidR="005F0028" w:rsidRPr="005F0028" w14:paraId="39E6EA88" w14:textId="77777777" w:rsidTr="00C059CE">
            <w:tc>
              <w:tcPr>
                <w:tcW w:w="4243" w:type="dxa"/>
                <w:shd w:val="clear" w:color="auto" w:fill="auto"/>
              </w:tcPr>
              <w:p w14:paraId="7886C47B" w14:textId="77777777" w:rsidR="005F0028" w:rsidRDefault="005F0028" w:rsidP="005F0028">
                <w:pPr>
                  <w:pStyle w:val="LLPykala"/>
                </w:pPr>
                <w:r>
                  <w:t>9 §</w:t>
                </w:r>
              </w:p>
              <w:p w14:paraId="652C98B2" w14:textId="77777777" w:rsidR="005F0028" w:rsidRDefault="005F0028" w:rsidP="005F0028">
                <w:pPr>
                  <w:pStyle w:val="LLPykalanOtsikko"/>
                </w:pPr>
                <w:r>
                  <w:t>Valvonta-ajan täytäntöönpanon valmistelu</w:t>
                </w:r>
              </w:p>
              <w:p w14:paraId="7AEAC1CC" w14:textId="7C3E4537" w:rsidR="005F0028" w:rsidRDefault="005F0028" w:rsidP="005F0028">
                <w:pPr>
                  <w:pStyle w:val="LLNormaali"/>
                </w:pPr>
                <w:r w:rsidRPr="000A334A">
                  <w:rPr>
                    <w:lang w:eastAsia="fi-FI"/>
                  </w:rPr>
                  <w:t>— — — — — — — — — — — — — —</w:t>
                </w:r>
              </w:p>
              <w:p w14:paraId="1B19A6D9" w14:textId="3942C0FD" w:rsidR="005F0028" w:rsidRDefault="005F0028" w:rsidP="005F0028">
                <w:pPr>
                  <w:pStyle w:val="LLKappalejako"/>
                </w:pPr>
                <w:r>
                  <w:t>Rikosseuraamuslaitoksen arviointikeskuksen on ennen rangaistusajan suunnitelman määräysten vahvistamista pyydettävä Vankiterveydenhuollon yksiköltä arvio valvontaan sijoitettavan vangin riskistä syyllistyä väkivaltarikokseen.</w:t>
                </w:r>
              </w:p>
              <w:p w14:paraId="50F280C0" w14:textId="77777777" w:rsidR="005F0028" w:rsidRDefault="005F0028" w:rsidP="005F0028">
                <w:pPr>
                  <w:pStyle w:val="LLKappalejako"/>
                </w:pPr>
              </w:p>
              <w:p w14:paraId="42229080" w14:textId="77777777" w:rsidR="005F0028" w:rsidRDefault="005F0028" w:rsidP="005F0028">
                <w:pPr>
                  <w:pStyle w:val="LLPykala"/>
                </w:pPr>
                <w:r>
                  <w:t>28 §</w:t>
                </w:r>
              </w:p>
              <w:p w14:paraId="430E44C8" w14:textId="77777777" w:rsidR="005F0028" w:rsidRDefault="005F0028" w:rsidP="005F0028">
                <w:pPr>
                  <w:pStyle w:val="LLPykalanOtsikko"/>
                </w:pPr>
                <w:r>
                  <w:t>Vankeudeksi muunnetun valvonta-ajan suorittaminen</w:t>
                </w:r>
              </w:p>
              <w:p w14:paraId="15719509" w14:textId="77777777" w:rsidR="005F0028" w:rsidRDefault="005F0028" w:rsidP="005F0028">
                <w:pPr>
                  <w:pStyle w:val="LLKappalejako"/>
                </w:pPr>
                <w:r>
                  <w:t>Rikosseuraamuslaitos voi päästää tuomitun, jonka valvonta-aika on muunnettu vankeudeksi, uudestaan suorittamaan valvonta-aikaa, jos tuomitun edellytykset suoriutua valvonta-ajasta ovat parantuneet siten, että hänen voidaan perustellusti olettaa suoriutuvan valvonta-ajasta. Rikosseuraamuslaitoksen arviointikeskus antaa lausuntonsa valvonta-ajan suorittamisen edellytyksistä. Valvonta-ajasta suoritetaan tällaisessa tapauksessa ennen vankeudeksi muuntamista suorittamatta oleva osa, josta vankeutena suoritettu aika vähennetään.</w:t>
                </w:r>
              </w:p>
              <w:p w14:paraId="416F2EB8" w14:textId="77777777" w:rsidR="005F0028" w:rsidRDefault="005F0028" w:rsidP="005F0028">
                <w:pPr>
                  <w:pStyle w:val="LLKappalejako"/>
                </w:pPr>
                <w:r>
                  <w:t>Rikosseuraamuslaitoksen arviointikeskuksen on arvioidessaan valvonta-ajan jatkamista tehtävä 8–10 §:ssä tarkoitetut toimenpiteet viimeistään kolmen kuukauden kuluttua valvonta-ajan muuntopäätöksestä, ja sen jälkeen enintään kolmen kuukauden välein.</w:t>
                </w:r>
              </w:p>
              <w:p w14:paraId="61602860" w14:textId="77777777" w:rsidR="005F0028" w:rsidRDefault="005F0028" w:rsidP="005F0028">
                <w:pPr>
                  <w:pStyle w:val="LLKappalejako"/>
                </w:pPr>
              </w:p>
              <w:p w14:paraId="40F9DB6B" w14:textId="77777777" w:rsidR="005F0028" w:rsidRDefault="005F0028" w:rsidP="005F0028">
                <w:pPr>
                  <w:pStyle w:val="LLKappalejako"/>
                </w:pPr>
              </w:p>
              <w:p w14:paraId="4C636AF7" w14:textId="77777777" w:rsidR="005F0028" w:rsidRDefault="005F0028" w:rsidP="00FE14B6">
                <w:pPr>
                  <w:pStyle w:val="LLPykala"/>
                </w:pPr>
                <w:r>
                  <w:t>29 §</w:t>
                </w:r>
              </w:p>
              <w:p w14:paraId="1D0B706E" w14:textId="77777777" w:rsidR="005F0028" w:rsidRDefault="005F0028" w:rsidP="00FE14B6">
                <w:pPr>
                  <w:pStyle w:val="LLPykalanOtsikko"/>
                </w:pPr>
                <w:r>
                  <w:t>Päätösvalta</w:t>
                </w:r>
              </w:p>
              <w:p w14:paraId="5AE4F89C" w14:textId="77777777" w:rsidR="005F0028" w:rsidRDefault="005F0028" w:rsidP="005F0028">
                <w:pPr>
                  <w:pStyle w:val="LLKappalejako"/>
                </w:pPr>
                <w:r>
                  <w:t>Rikosseuraamuslaitoksen arviointikeskus vahvistaa 8 §:ssä tarkoitetun rangaistusajan suunnitelman ja päättää 15 §:ssä tarkoitetusta rangaistusajan suunnitelman muuttamisesta.</w:t>
                </w:r>
              </w:p>
              <w:p w14:paraId="1D2271E9" w14:textId="699A6BDB" w:rsidR="005F0028" w:rsidRDefault="005F0028" w:rsidP="005F0028">
                <w:pPr>
                  <w:pStyle w:val="LLKappalejako"/>
                </w:pPr>
                <w:r>
                  <w:t>Täytäntöönpanojohtaja, täytäntöönpanopäällikkö tai työjärjestyksessä määrätty muu virkamies vastaa rangaistusajan laskemisesta ja 22 §:ssä tarkoitetusta rangaistusajaksi lukemisesta.</w:t>
                </w:r>
              </w:p>
              <w:p w14:paraId="6428B328" w14:textId="77777777" w:rsidR="00FE14B6" w:rsidRDefault="00FE14B6" w:rsidP="005F0028">
                <w:pPr>
                  <w:pStyle w:val="LLKappalejako"/>
                </w:pPr>
              </w:p>
              <w:p w14:paraId="4D78A713" w14:textId="77777777" w:rsidR="005F0028" w:rsidRDefault="005F0028" w:rsidP="00FE14B6">
                <w:pPr>
                  <w:pStyle w:val="LLMomentinJohdantoKappale"/>
                </w:pPr>
                <w:r>
                  <w:t>Vankilan johtaja, työjärjestyksessä määrätty toiminnoista tai turvallisuudesta vastaava virkamies taikka yhdyskuntaseuraamustoimiston johtaja tai työjärjestyksessä määrätty apulaisjohtaja päättää:</w:t>
                </w:r>
              </w:p>
              <w:p w14:paraId="28AE5CEB" w14:textId="77777777" w:rsidR="005F0028" w:rsidRDefault="005F0028" w:rsidP="00FE14B6">
                <w:pPr>
                  <w:pStyle w:val="LLMomentinKohta"/>
                </w:pPr>
                <w:r>
                  <w:t>1) 13 §:n 2 momentissa tarkoitetun verinäytteen ottamisesta;</w:t>
                </w:r>
              </w:p>
              <w:p w14:paraId="442F751E" w14:textId="77777777" w:rsidR="005F0028" w:rsidRDefault="005F0028" w:rsidP="00FE14B6">
                <w:pPr>
                  <w:pStyle w:val="LLMomentinKohta"/>
                </w:pPr>
                <w:r>
                  <w:t>2) 14 §:n 1 momentissa tarkoitetusta luvasta olla tilapäisesti noudattamatta rangaistusajan suunnitelmaa;</w:t>
                </w:r>
              </w:p>
              <w:p w14:paraId="6BACE041" w14:textId="77777777" w:rsidR="005F0028" w:rsidRDefault="005F0028" w:rsidP="00FE14B6">
                <w:pPr>
                  <w:pStyle w:val="LLMomentinKohta"/>
                </w:pPr>
                <w:r>
                  <w:t>3) 14 §:n 2 momentissa tarkoitetusta ilmoituksen johdosta tehtävästä päätöksestä;</w:t>
                </w:r>
              </w:p>
              <w:p w14:paraId="62240E14" w14:textId="77777777" w:rsidR="005F0028" w:rsidRDefault="005F0028" w:rsidP="00FE14B6">
                <w:pPr>
                  <w:pStyle w:val="LLMomentinKohta"/>
                </w:pPr>
                <w:r>
                  <w:t>4) 16 §:ssä tarkoitetusta selvityksestä ja esityksestä syyttäjälle;</w:t>
                </w:r>
              </w:p>
              <w:p w14:paraId="1C3D07D5" w14:textId="77777777" w:rsidR="005F0028" w:rsidRDefault="005F0028" w:rsidP="00FE14B6">
                <w:pPr>
                  <w:pStyle w:val="LLMomentinKohta"/>
                </w:pPr>
                <w:r>
                  <w:t>5) 18 §:n 1 momentissa kirjallisesta varoituksesta;</w:t>
                </w:r>
              </w:p>
              <w:p w14:paraId="6C6245CD" w14:textId="77777777" w:rsidR="005F0028" w:rsidRDefault="005F0028" w:rsidP="00FE14B6">
                <w:pPr>
                  <w:pStyle w:val="LLMomentinKohta"/>
                </w:pPr>
                <w:r>
                  <w:t>6) 19 §:ssä tarkoitetusta selvityksestä ja sen toimittamisesta syyttäjälle;</w:t>
                </w:r>
              </w:p>
              <w:p w14:paraId="111CB7FF" w14:textId="77777777" w:rsidR="005F0028" w:rsidRDefault="005F0028" w:rsidP="00FE14B6">
                <w:pPr>
                  <w:pStyle w:val="LLMomentinKohta"/>
                </w:pPr>
                <w:r>
                  <w:t>7) 24 §:n 2 momentissa tarkoitetun ilmoituksen tekemisestä käräjäoikeudelle;</w:t>
                </w:r>
              </w:p>
              <w:p w14:paraId="162A9BEE" w14:textId="6FB9F399" w:rsidR="00FE14B6" w:rsidRDefault="005F0028" w:rsidP="00FE14B6">
                <w:pPr>
                  <w:pStyle w:val="LLMomentinKohta"/>
                </w:pPr>
                <w:r>
                  <w:t>8) 33 §:ssä tarkoitettujen matkakustannusten korvaamisesta.</w:t>
                </w:r>
              </w:p>
              <w:p w14:paraId="367FE062" w14:textId="77777777" w:rsidR="005F0028" w:rsidRDefault="005F0028" w:rsidP="005F0028">
                <w:pPr>
                  <w:pStyle w:val="LLKappalejako"/>
                </w:pPr>
                <w:r>
                  <w:t>Yhdyskuntaseuraamustoimiston johtaja tai työjärjestyksessä määrätty apulaisjohtaja päättää 34 §:ssä tarkoitetusta etsintäkuulutuksesta.</w:t>
                </w:r>
              </w:p>
              <w:p w14:paraId="62CFCE04" w14:textId="77777777" w:rsidR="005F0028" w:rsidRDefault="005F0028" w:rsidP="005F0028">
                <w:pPr>
                  <w:pStyle w:val="LLKappalejako"/>
                </w:pPr>
                <w:r>
                  <w:t>Rikosseuraamuslaitoksen virkamies päättää muusta 13 §:ssä tarkoitetusta päihteettömyyden valvonnasta kuin verinäytteen ottamisesta ja 17 §:ssä tarkoitetusta turvatarkastuksesta sekä turvatarkastuksessa löydettyjen esineiden ja aineiden poisottamisesta ja 18 §:n 2 momentissa tarkoitusta selvityksestä.</w:t>
                </w:r>
              </w:p>
              <w:p w14:paraId="591F550E" w14:textId="77777777" w:rsidR="005F0028" w:rsidRDefault="005F0028" w:rsidP="005F0028">
                <w:pPr>
                  <w:pStyle w:val="LLKappalejako"/>
                </w:pPr>
                <w:r>
                  <w:t>Pakkokeinolain 2 luvun 9 §:ssä tarkoitettu pidättämiseen oikeutettu virkamies päättää 20 §:ssä tarkoitetusta noudosta Rikosseuraamuslaitoksen pyynnöstä sekä 16 ja 19 §:ssä tarkoitetusta valvottavan säilöönotosta.</w:t>
                </w:r>
              </w:p>
              <w:p w14:paraId="220EDF9E" w14:textId="77777777" w:rsidR="005F0028" w:rsidRDefault="005F0028" w:rsidP="005F0028">
                <w:pPr>
                  <w:pStyle w:val="LLKappalejako"/>
                </w:pPr>
                <w:r>
                  <w:t>Rikosseuraamuslaitoksen keskushallintoyksikkö päättää vankilan johtajan esityksestä 28 §:ssä tarkoitetusta tuomitun sijoittamisesta suorittamaan jäljellä olevaa valvonta-aikaa.</w:t>
                </w:r>
              </w:p>
              <w:p w14:paraId="2FA56899" w14:textId="32DF2880" w:rsidR="005F0028" w:rsidRDefault="005F0028" w:rsidP="005F0028">
                <w:pPr>
                  <w:pStyle w:val="LLKappalejako"/>
                </w:pPr>
              </w:p>
              <w:p w14:paraId="36218F11" w14:textId="77777777" w:rsidR="00FE14B6" w:rsidRDefault="00FE14B6" w:rsidP="005F0028">
                <w:pPr>
                  <w:pStyle w:val="LLKappalejako"/>
                </w:pPr>
              </w:p>
              <w:p w14:paraId="77AA71E5" w14:textId="3B449301" w:rsidR="005F0028" w:rsidRDefault="005F0028" w:rsidP="00FE14B6">
                <w:pPr>
                  <w:pStyle w:val="LLPykala"/>
                </w:pPr>
                <w:r>
                  <w:t>35 §</w:t>
                </w:r>
              </w:p>
              <w:p w14:paraId="60E066DC" w14:textId="77777777" w:rsidR="005F0028" w:rsidRDefault="005F0028" w:rsidP="00FE14B6">
                <w:pPr>
                  <w:pStyle w:val="LLPykalanOtsikko"/>
                </w:pPr>
                <w:r>
                  <w:t>Muutoksenhaku</w:t>
                </w:r>
              </w:p>
              <w:p w14:paraId="1BD6EBC1" w14:textId="6E4CA452" w:rsidR="005F0028" w:rsidRDefault="00FE14B6" w:rsidP="00FE14B6">
                <w:pPr>
                  <w:pStyle w:val="LLNormaali"/>
                </w:pPr>
                <w:r w:rsidRPr="000A334A">
                  <w:rPr>
                    <w:lang w:eastAsia="fi-FI"/>
                  </w:rPr>
                  <w:t>— — — — — — — — — — — — — —</w:t>
                </w:r>
              </w:p>
              <w:p w14:paraId="1F1EF8D2" w14:textId="77777777" w:rsidR="005F0028" w:rsidRPr="00FE14B6" w:rsidRDefault="005F0028" w:rsidP="005F0028">
                <w:pPr>
                  <w:pStyle w:val="LLKappalejako"/>
                  <w:rPr>
                    <w:i/>
                  </w:rPr>
                </w:pPr>
                <w:r>
                  <w:t xml:space="preserve">Rikosseuraamuslaitoksen aluejohtaja ratkaisee 1 momentin 1–4 ja 6 kohdassa tarkoitetun oikaisuvaatimuksen. </w:t>
                </w:r>
                <w:r w:rsidRPr="00FE14B6">
                  <w:rPr>
                    <w:i/>
                  </w:rPr>
                  <w:t>Edellä 1 momentin 5 kohdassa tarkoitetun oikaisuvaatimuksen ratkaisee Rikosseuraamuslaitoksen täytäntöönpanojohtaja, jollei kysymys ole hänen tekemästään päätöksestä.</w:t>
                </w:r>
              </w:p>
              <w:p w14:paraId="023C627D" w14:textId="78FF5776" w:rsidR="005F0028" w:rsidRDefault="005F0028" w:rsidP="005F0028">
                <w:pPr>
                  <w:pStyle w:val="LLKappalejako"/>
                </w:pPr>
                <w:r>
                  <w:t xml:space="preserve">Oikaisuvaatimus on tehtävä kirjallisesti seitsemän päivän kuluessa päätöksen tiedoksisaannista. Oikaisuvaatimus toimitetaan aluejohtajalle, yhdyskuntaseuraamustoimiston johtajalle tai vankilan johtajalle. </w:t>
                </w:r>
                <w:r w:rsidRPr="00FE14B6">
                  <w:rPr>
                    <w:i/>
                  </w:rPr>
                  <w:t>Jos kysymys on 1 momentin 5 kohdassa tarkoitetusta päätöksestä, oikaisuvaatimus toimitetaan Rikosseuraamuslaitoksen täytäntöönpanojohtajalle</w:t>
                </w:r>
                <w:r>
                  <w:t>. Oikaisuvaatimus on käsiteltävä kiireellisenä. Muutoin oikaisuvaatimuksen käsittelyyn sovelletaan, mitä yhdyskuntaseuraamusten täytäntöönpanosta annetun lain 91 ja 92 §:ssä säädetään.</w:t>
                </w:r>
              </w:p>
              <w:p w14:paraId="76CB3B61" w14:textId="77777777" w:rsidR="003423F3" w:rsidRDefault="003423F3" w:rsidP="005F0028">
                <w:pPr>
                  <w:pStyle w:val="LLKappalejako"/>
                </w:pPr>
              </w:p>
              <w:p w14:paraId="619B12DA" w14:textId="77777777" w:rsidR="005F0028" w:rsidRDefault="005F0028" w:rsidP="003423F3">
                <w:pPr>
                  <w:pStyle w:val="LLPykala"/>
                </w:pPr>
                <w:r>
                  <w:t>37 §</w:t>
                </w:r>
              </w:p>
              <w:p w14:paraId="152F0CF1" w14:textId="77777777" w:rsidR="005F0028" w:rsidRDefault="005F0028" w:rsidP="003423F3">
                <w:pPr>
                  <w:pStyle w:val="LLPykalanOtsikko"/>
                </w:pPr>
                <w:r>
                  <w:t>Valitus hallinto-oikeuteen</w:t>
                </w:r>
              </w:p>
              <w:p w14:paraId="49103891" w14:textId="77777777" w:rsidR="005F0028" w:rsidRDefault="005F0028" w:rsidP="005F0028">
                <w:pPr>
                  <w:pStyle w:val="LLKappalejako"/>
                </w:pPr>
                <w:r>
                  <w:t xml:space="preserve">Oikaisuvaatimuksen johdosta annettuun aluejohtajan tai täytäntöönpanojohtajan päätökseen taikka muuhun täytäntöönpanojohtajan päätökseen saa hakea muutosta valittamalla hallinto-oikeuteen siten kuin hallintolainkäyttölaissa säädetään. Valitus </w:t>
                </w:r>
                <w:r w:rsidRPr="003423F3">
                  <w:t>tehdään</w:t>
                </w:r>
                <w:r w:rsidRPr="003423F3">
                  <w:rPr>
                    <w:i/>
                  </w:rPr>
                  <w:t xml:space="preserve"> siihen hallinto-oikeuteen, jonka tuomiopiirissä aluejohtajan oikaisuvaatimuksen johdosta annettu päätös on tehty. Täytäntöönpanojohtajan päätöksestä valitus tehdään</w:t>
                </w:r>
                <w:r>
                  <w:t xml:space="preserve"> Helsingin hallinto-oikeuteen.</w:t>
                </w:r>
              </w:p>
              <w:p w14:paraId="600F0019" w14:textId="77777777" w:rsidR="00571884" w:rsidRDefault="00571884" w:rsidP="003F1C96">
                <w:pPr>
                  <w:pStyle w:val="LLNormaali"/>
                </w:pPr>
                <w:r w:rsidRPr="000A334A">
                  <w:rPr>
                    <w:lang w:eastAsia="fi-FI"/>
                  </w:rPr>
                  <w:t>— — — — — — — — — — — — — —</w:t>
                </w:r>
              </w:p>
              <w:p w14:paraId="0E56E34D" w14:textId="4D32E154" w:rsidR="005F0028" w:rsidRDefault="005F0028" w:rsidP="00571884">
                <w:pPr>
                  <w:pStyle w:val="LLKappalejako"/>
                  <w:ind w:firstLine="0"/>
                </w:pPr>
              </w:p>
              <w:p w14:paraId="365AC588" w14:textId="051EC055" w:rsidR="005F0028" w:rsidRDefault="005F0028" w:rsidP="00571884">
                <w:pPr>
                  <w:pStyle w:val="LLPykala"/>
                </w:pPr>
                <w:r>
                  <w:t>38 §</w:t>
                </w:r>
              </w:p>
              <w:p w14:paraId="5358D3F6" w14:textId="77777777" w:rsidR="005F0028" w:rsidRDefault="005F0028" w:rsidP="00571884">
                <w:pPr>
                  <w:pStyle w:val="LLPykalanOtsikko"/>
                </w:pPr>
                <w:r>
                  <w:t>Tarkemmat säännökset ja määräykset</w:t>
                </w:r>
              </w:p>
              <w:p w14:paraId="11C8713E" w14:textId="29D45575" w:rsidR="005F0028" w:rsidRDefault="00571884" w:rsidP="00571884">
                <w:pPr>
                  <w:pStyle w:val="LLNormaali"/>
                </w:pPr>
                <w:r w:rsidRPr="000A334A">
                  <w:rPr>
                    <w:lang w:eastAsia="fi-FI"/>
                  </w:rPr>
                  <w:t>— — — — — — — — — — — — — —</w:t>
                </w:r>
              </w:p>
              <w:p w14:paraId="51AD0814" w14:textId="77777777" w:rsidR="005F0028" w:rsidRDefault="005F0028" w:rsidP="00571884">
                <w:pPr>
                  <w:pStyle w:val="LLMomentinJohdantoKappale"/>
                </w:pPr>
                <w:r>
                  <w:t>Rikosseuraamuslaitoksen keskushallintoyksikkö voi antaa tarkemmat määräykset:</w:t>
                </w:r>
              </w:p>
              <w:p w14:paraId="761BB5B6" w14:textId="77777777" w:rsidR="005F0028" w:rsidRDefault="005F0028" w:rsidP="00571884">
                <w:pPr>
                  <w:pStyle w:val="LLMomentinKohta"/>
                </w:pPr>
                <w:r>
                  <w:t>1) valvonta-ajan valmistelusta;</w:t>
                </w:r>
              </w:p>
              <w:p w14:paraId="20170E24" w14:textId="77777777" w:rsidR="005F0028" w:rsidRDefault="005F0028" w:rsidP="00571884">
                <w:pPr>
                  <w:pStyle w:val="LLMomentinKohta"/>
                </w:pPr>
                <w:r>
                  <w:t>2) valvonta-ajan suorittamisesta;</w:t>
                </w:r>
              </w:p>
              <w:p w14:paraId="2F863AD8" w14:textId="77777777" w:rsidR="005F0028" w:rsidRDefault="005F0028" w:rsidP="00571884">
                <w:pPr>
                  <w:pStyle w:val="LLMomentinKohta"/>
                </w:pPr>
                <w:r>
                  <w:t>3) toimintavelvollisuudesta poikkeamisen perusteista;</w:t>
                </w:r>
              </w:p>
              <w:p w14:paraId="4B8C3A0C" w14:textId="77777777" w:rsidR="005F0028" w:rsidRDefault="005F0028" w:rsidP="00571884">
                <w:pPr>
                  <w:pStyle w:val="LLMomentinKohta"/>
                </w:pPr>
                <w:r>
                  <w:t>4) 14 §:n 2 momentissa tarkoitetuista pakottavista ja ennalta arvaamattomista tilanteista sekä mainitussa momentissa tarkoitetun ilmoituksen sisällöstä;</w:t>
                </w:r>
              </w:p>
              <w:p w14:paraId="245902A4" w14:textId="5D9BC66F" w:rsidR="005F0028" w:rsidRPr="005F0028" w:rsidRDefault="005F0028" w:rsidP="00571884">
                <w:pPr>
                  <w:pStyle w:val="LLMomentinKohta"/>
                </w:pPr>
                <w:r>
                  <w:t>5) vapauttamisessa noudatettavasta menettelystä.</w:t>
                </w:r>
              </w:p>
            </w:tc>
            <w:tc>
              <w:tcPr>
                <w:tcW w:w="4243" w:type="dxa"/>
                <w:shd w:val="clear" w:color="auto" w:fill="auto"/>
              </w:tcPr>
              <w:p w14:paraId="2EB542A4" w14:textId="77777777" w:rsidR="005F0028" w:rsidRDefault="005F0028" w:rsidP="005F0028">
                <w:pPr>
                  <w:pStyle w:val="LLPykala"/>
                </w:pPr>
                <w:r>
                  <w:t>9 §</w:t>
                </w:r>
              </w:p>
              <w:p w14:paraId="7ACA5E1F" w14:textId="77777777" w:rsidR="005F0028" w:rsidRDefault="005F0028" w:rsidP="005F0028">
                <w:pPr>
                  <w:pStyle w:val="LLPykalanOtsikko"/>
                </w:pPr>
                <w:r>
                  <w:t>Valvonta-ajan täytäntöönpanon valmistelu</w:t>
                </w:r>
              </w:p>
              <w:p w14:paraId="4089D594" w14:textId="63BBC6C1" w:rsidR="005F0028" w:rsidRDefault="005F0028" w:rsidP="005F0028">
                <w:pPr>
                  <w:pStyle w:val="LLNormaali"/>
                </w:pPr>
                <w:r w:rsidRPr="000A334A">
                  <w:rPr>
                    <w:lang w:eastAsia="fi-FI"/>
                  </w:rPr>
                  <w:t>— — — — — — — — — — — — — —</w:t>
                </w:r>
              </w:p>
              <w:p w14:paraId="02D37499" w14:textId="27CD88DB" w:rsidR="005F0028" w:rsidRDefault="005F0028" w:rsidP="005F0028">
                <w:pPr>
                  <w:pStyle w:val="LLKappalejako"/>
                </w:pPr>
                <w:r>
                  <w:t xml:space="preserve">Rikosseuraamuslaitoksen </w:t>
                </w:r>
                <w:r w:rsidRPr="005F0028">
                  <w:rPr>
                    <w:i/>
                  </w:rPr>
                  <w:t>asiakasarvioinnin yksikön</w:t>
                </w:r>
                <w:r>
                  <w:t xml:space="preserve"> on ennen rangaistusajan suunnitelman määräysten vahvistamista pyydettävä Vankiterveydenhuollon yksiköltä arvio valvontaan sijoitettavan vangin riskistä syyllistyä väkivaltarikokseen.</w:t>
                </w:r>
              </w:p>
              <w:p w14:paraId="130810A1" w14:textId="77777777" w:rsidR="005F0028" w:rsidRDefault="005F0028" w:rsidP="005F0028">
                <w:pPr>
                  <w:pStyle w:val="LLKappalejako"/>
                </w:pPr>
              </w:p>
              <w:p w14:paraId="052CBF4B" w14:textId="7144EB30" w:rsidR="005F0028" w:rsidRDefault="005F0028" w:rsidP="005F0028">
                <w:pPr>
                  <w:pStyle w:val="LLPykala"/>
                </w:pPr>
                <w:r>
                  <w:t>28 §</w:t>
                </w:r>
              </w:p>
              <w:p w14:paraId="20B34C15" w14:textId="77777777" w:rsidR="005F0028" w:rsidRDefault="005F0028" w:rsidP="005F0028">
                <w:pPr>
                  <w:pStyle w:val="LLPykalanOtsikko"/>
                </w:pPr>
                <w:r>
                  <w:t>Vankeudeksi muunnetun valvonta-ajan suorittaminen</w:t>
                </w:r>
              </w:p>
              <w:p w14:paraId="197A9611" w14:textId="0C2F558E" w:rsidR="005F0028" w:rsidRDefault="005F0028" w:rsidP="005F0028">
                <w:pPr>
                  <w:pStyle w:val="LLKappalejako"/>
                </w:pPr>
                <w:r>
                  <w:t>Rikosseuraamuslaitos voi päästää tuomitun, jonka valvonta-aika on muunnettu vankeudeksi, uudestaan suorittamaan valvonta-aikaa, jos tuomitun edellytykset suoriutua valvonta-ajasta ovat parantuneet siten, että hänen voidaan perustellusti olettaa suoriutuvan valvonta-ajasta</w:t>
                </w:r>
                <w:r w:rsidR="00FE14B6">
                  <w:t xml:space="preserve">. </w:t>
                </w:r>
                <w:r w:rsidRPr="005F0028">
                  <w:t>Rikosseuraamuslaitoksen</w:t>
                </w:r>
                <w:r w:rsidRPr="005F0028">
                  <w:rPr>
                    <w:i/>
                  </w:rPr>
                  <w:t xml:space="preserve"> asiakasarvioinnin yksikkö</w:t>
                </w:r>
                <w:r>
                  <w:t xml:space="preserve"> antaa lausuntonsa valvonta-ajan suorittamisen edellytyksistä. Valvonta-ajasta suoritetaan tällaisessa tapauksessa ennen vankeudeksi muuntamista suorittamatta oleva osa, josta vankeutena suoritettu aika vähennetään.</w:t>
                </w:r>
              </w:p>
              <w:p w14:paraId="0EDBC99B" w14:textId="77777777" w:rsidR="005F0028" w:rsidRDefault="005F0028" w:rsidP="005F0028">
                <w:pPr>
                  <w:pStyle w:val="LLKappalejako"/>
                </w:pPr>
                <w:r>
                  <w:t xml:space="preserve">Rikosseuraamuslaitoksen </w:t>
                </w:r>
                <w:r w:rsidRPr="00FE14B6">
                  <w:rPr>
                    <w:i/>
                  </w:rPr>
                  <w:t>asiakasarvioinnin yksikön</w:t>
                </w:r>
                <w:r>
                  <w:t xml:space="preserve"> on arvioidessaan valvonta-ajan jatkamista tehtävä 8–10 §:ssä tarkoitetut toimenpiteet viimeistään kolmen kuukauden kuluttua valvonta-ajan muuntopäätöksestä, ja sen jälkeen enintään kolmen kuukauden välein.</w:t>
                </w:r>
              </w:p>
              <w:p w14:paraId="20D1FCB7" w14:textId="19BEDA9C" w:rsidR="005F0028" w:rsidRDefault="005F0028" w:rsidP="005F0028">
                <w:pPr>
                  <w:pStyle w:val="LLKappalejako"/>
                </w:pPr>
              </w:p>
              <w:p w14:paraId="49D53F1B" w14:textId="77777777" w:rsidR="00FE14B6" w:rsidRDefault="00FE14B6" w:rsidP="005F0028">
                <w:pPr>
                  <w:pStyle w:val="LLKappalejako"/>
                </w:pPr>
              </w:p>
              <w:p w14:paraId="32D8B98F" w14:textId="77777777" w:rsidR="005F0028" w:rsidRDefault="005F0028" w:rsidP="00FE14B6">
                <w:pPr>
                  <w:pStyle w:val="LLPykala"/>
                </w:pPr>
                <w:r>
                  <w:t>29 §</w:t>
                </w:r>
              </w:p>
              <w:p w14:paraId="3F536034" w14:textId="77777777" w:rsidR="005F0028" w:rsidRDefault="005F0028" w:rsidP="00FE14B6">
                <w:pPr>
                  <w:pStyle w:val="LLPykalanOtsikko"/>
                </w:pPr>
                <w:r>
                  <w:t>Päätösvalta</w:t>
                </w:r>
              </w:p>
              <w:p w14:paraId="7C9E8464" w14:textId="77777777" w:rsidR="005F0028" w:rsidRDefault="005F0028" w:rsidP="005F0028">
                <w:pPr>
                  <w:pStyle w:val="LLKappalejako"/>
                </w:pPr>
                <w:r>
                  <w:t xml:space="preserve">Rikosseuraamuslaitoksen </w:t>
                </w:r>
                <w:r w:rsidRPr="00FE14B6">
                  <w:rPr>
                    <w:i/>
                  </w:rPr>
                  <w:t>asiakasarvioinnin yksikkö</w:t>
                </w:r>
                <w:r>
                  <w:t xml:space="preserve"> vahvistaa 8 §:ssä tarkoitetun rangaistusajan suunnitelman ja päättää 15 §:ssä tarkoitetusta rangaistusajan suunnitelman muuttamisesta.</w:t>
                </w:r>
              </w:p>
              <w:p w14:paraId="6849DC39" w14:textId="77777777" w:rsidR="005F0028" w:rsidRDefault="005F0028" w:rsidP="005F0028">
                <w:pPr>
                  <w:pStyle w:val="LLKappalejako"/>
                </w:pPr>
                <w:r w:rsidRPr="00FE14B6">
                  <w:rPr>
                    <w:i/>
                  </w:rPr>
                  <w:t>Täytäntöönpanoyksikön yksikönpäällikkö</w:t>
                </w:r>
                <w:r>
                  <w:t>, täytäntöönpanopäällikkö tai työjärjestyksessä määrätty muu virkamies vastaa rangaistusajan laskemisesta ja 22 §:ssä tarkoitetusta rangaistusajaksi lukemisesta.</w:t>
                </w:r>
              </w:p>
              <w:p w14:paraId="7492661F" w14:textId="77777777" w:rsidR="005F0028" w:rsidRDefault="005F0028" w:rsidP="00FE14B6">
                <w:pPr>
                  <w:pStyle w:val="LLMomentinJohdantoKappale"/>
                </w:pPr>
                <w:r>
                  <w:t xml:space="preserve">Vankilan </w:t>
                </w:r>
                <w:r w:rsidRPr="00FE14B6">
                  <w:rPr>
                    <w:i/>
                  </w:rPr>
                  <w:t>yksikönpäällikkö</w:t>
                </w:r>
                <w:r>
                  <w:t xml:space="preserve">, työjärjestyksessä määrätty toiminnoista tai turvallisuudesta vastaava virkamies taikka yhdyskuntaseuraamustoimiston </w:t>
                </w:r>
                <w:r w:rsidRPr="00FE14B6">
                  <w:rPr>
                    <w:i/>
                  </w:rPr>
                  <w:t>yksikönpäällikkö</w:t>
                </w:r>
                <w:r>
                  <w:t xml:space="preserve"> tai työjärjestyksessä määrätty apulaisjohtaja päättää:</w:t>
                </w:r>
              </w:p>
              <w:p w14:paraId="2F64B749" w14:textId="77777777" w:rsidR="005F0028" w:rsidRDefault="005F0028" w:rsidP="00FE14B6">
                <w:pPr>
                  <w:pStyle w:val="LLMomentinKohta"/>
                </w:pPr>
                <w:r>
                  <w:t>1) 13 §:n 2 momentissa tarkoitetun verinäytteen ottamisesta;</w:t>
                </w:r>
              </w:p>
              <w:p w14:paraId="45D84775" w14:textId="77777777" w:rsidR="005F0028" w:rsidRDefault="005F0028" w:rsidP="00FE14B6">
                <w:pPr>
                  <w:pStyle w:val="LLMomentinKohta"/>
                </w:pPr>
                <w:r>
                  <w:t>2) 14 §:n 1 momentissa tarkoitetusta luvasta olla tilapäisesti noudattamatta rangaistusajan suunnitelmaa;</w:t>
                </w:r>
              </w:p>
              <w:p w14:paraId="153A287A" w14:textId="77777777" w:rsidR="005F0028" w:rsidRDefault="005F0028" w:rsidP="00FE14B6">
                <w:pPr>
                  <w:pStyle w:val="LLMomentinKohta"/>
                </w:pPr>
                <w:r>
                  <w:t>3) 14 §:n 2 momentissa tarkoitetusta ilmoituksen johdosta tehtävästä päätöksestä;</w:t>
                </w:r>
              </w:p>
              <w:p w14:paraId="732F830B" w14:textId="77777777" w:rsidR="005F0028" w:rsidRDefault="005F0028" w:rsidP="00FE14B6">
                <w:pPr>
                  <w:pStyle w:val="LLMomentinKohta"/>
                </w:pPr>
                <w:r>
                  <w:t>4) 16 §:ssä tarkoitetusta selvityksestä ja esityksestä syyttäjälle;</w:t>
                </w:r>
              </w:p>
              <w:p w14:paraId="00C33C14" w14:textId="77777777" w:rsidR="005F0028" w:rsidRDefault="005F0028" w:rsidP="00FE14B6">
                <w:pPr>
                  <w:pStyle w:val="LLMomentinKohta"/>
                </w:pPr>
                <w:r>
                  <w:t>5) 18 §:n 1 momentissa kirjallisesta varoituksesta;</w:t>
                </w:r>
              </w:p>
              <w:p w14:paraId="5CE48123" w14:textId="77777777" w:rsidR="005F0028" w:rsidRDefault="005F0028" w:rsidP="00FE14B6">
                <w:pPr>
                  <w:pStyle w:val="LLMomentinKohta"/>
                </w:pPr>
                <w:r>
                  <w:t>6) 19 §:ssä tarkoitetusta selvityksestä ja sen toimittamisesta syyttäjälle;</w:t>
                </w:r>
              </w:p>
              <w:p w14:paraId="453B0C8F" w14:textId="77777777" w:rsidR="005F0028" w:rsidRDefault="005F0028" w:rsidP="00FE14B6">
                <w:pPr>
                  <w:pStyle w:val="LLMomentinKohta"/>
                </w:pPr>
                <w:r>
                  <w:t>7) 24 §:n 2 momentissa tarkoitetun ilmoituksen tekemisestä käräjäoikeudelle;</w:t>
                </w:r>
              </w:p>
              <w:p w14:paraId="055D9E06" w14:textId="77777777" w:rsidR="005F0028" w:rsidRDefault="005F0028" w:rsidP="00FE14B6">
                <w:pPr>
                  <w:pStyle w:val="LLMomentinKohta"/>
                </w:pPr>
                <w:r>
                  <w:t>8) 33 §:ssä tarkoitettujen matkakustannusten korvaamisesta.</w:t>
                </w:r>
              </w:p>
              <w:p w14:paraId="7383F803" w14:textId="77777777" w:rsidR="005F0028" w:rsidRDefault="005F0028" w:rsidP="005F0028">
                <w:pPr>
                  <w:pStyle w:val="LLKappalejako"/>
                </w:pPr>
                <w:r>
                  <w:t xml:space="preserve">Yhdyskuntaseuraamustoimiston </w:t>
                </w:r>
                <w:r w:rsidRPr="00FE14B6">
                  <w:rPr>
                    <w:i/>
                  </w:rPr>
                  <w:t>yksikönpäällikkö</w:t>
                </w:r>
                <w:r>
                  <w:t xml:space="preserve"> tai työjärjestyksessä määrätty apulaisjohtaja päättää 34 §:ssä tarkoitetusta etsintäkuulutuksesta.</w:t>
                </w:r>
              </w:p>
              <w:p w14:paraId="28CE6EE5" w14:textId="77777777" w:rsidR="005F0028" w:rsidRDefault="005F0028" w:rsidP="005F0028">
                <w:pPr>
                  <w:pStyle w:val="LLKappalejako"/>
                </w:pPr>
                <w:r>
                  <w:t>Rikosseuraamuslaitoksen virkamies päättää muusta 13 §:ssä tarkoitetusta päihteettömyyden valvonnasta kuin verinäytteen ottamisesta ja 17 §:ssä tarkoitetusta turvatarkastuksesta sekä turvatarkastuksessa löydettyjen esineiden ja aineiden poisottamisesta ja 18 §:n 2 momentissa tarkoitusta selvityksestä.</w:t>
                </w:r>
              </w:p>
              <w:p w14:paraId="12811EEF" w14:textId="77777777" w:rsidR="005F0028" w:rsidRDefault="005F0028" w:rsidP="005F0028">
                <w:pPr>
                  <w:pStyle w:val="LLKappalejako"/>
                </w:pPr>
                <w:r>
                  <w:t>Pakkokeinolain 2 luvun 9 §:ssä tarkoitettu pidättämiseen oikeutettu virkamies päättää 20 §:ssä tarkoitetusta noudosta Rikosseuraamuslaitoksen pyynnöstä sekä 16 ja 19 §:ssä tarkoitetusta valvottavan säilöönotosta.</w:t>
                </w:r>
              </w:p>
              <w:p w14:paraId="7E8C8532" w14:textId="793CB88C" w:rsidR="005F0028" w:rsidRDefault="005F0028" w:rsidP="005F0028">
                <w:pPr>
                  <w:pStyle w:val="LLKappalejako"/>
                </w:pPr>
                <w:r>
                  <w:t xml:space="preserve">Rikosseuraamuslaitoksen </w:t>
                </w:r>
                <w:r w:rsidRPr="00FE14B6">
                  <w:rPr>
                    <w:i/>
                  </w:rPr>
                  <w:t xml:space="preserve">operatiivisen </w:t>
                </w:r>
                <w:r w:rsidR="005C6BA8">
                  <w:rPr>
                    <w:i/>
                  </w:rPr>
                  <w:t xml:space="preserve">toiminnan </w:t>
                </w:r>
                <w:r w:rsidRPr="00FE14B6">
                  <w:rPr>
                    <w:i/>
                  </w:rPr>
                  <w:t>vastuualueen johtaja</w:t>
                </w:r>
                <w:r w:rsidR="005C6BA8">
                  <w:t xml:space="preserve"> päättää vankilan </w:t>
                </w:r>
                <w:r w:rsidR="005C6BA8" w:rsidRPr="005C6BA8">
                  <w:rPr>
                    <w:i/>
                  </w:rPr>
                  <w:t>yksikönpäällikön</w:t>
                </w:r>
                <w:r>
                  <w:t xml:space="preserve"> esityksestä 28 §:ssä tarkoitetusta tuomitun sijoittamisesta suorittamaan jäljellä olevaa valvonta-aikaa.</w:t>
                </w:r>
              </w:p>
              <w:p w14:paraId="6FDECF37" w14:textId="77777777" w:rsidR="005F0028" w:rsidRDefault="005F0028" w:rsidP="005F0028">
                <w:pPr>
                  <w:pStyle w:val="LLKappalejako"/>
                </w:pPr>
              </w:p>
              <w:p w14:paraId="51C05B27" w14:textId="77777777" w:rsidR="005F0028" w:rsidRDefault="005F0028" w:rsidP="00FE14B6">
                <w:pPr>
                  <w:pStyle w:val="LLPykala"/>
                </w:pPr>
                <w:r>
                  <w:t>35 §</w:t>
                </w:r>
              </w:p>
              <w:p w14:paraId="5B75CFD7" w14:textId="77777777" w:rsidR="005F0028" w:rsidRDefault="005F0028" w:rsidP="00FE14B6">
                <w:pPr>
                  <w:pStyle w:val="LLPykalanOtsikko"/>
                </w:pPr>
                <w:r>
                  <w:t>Muutoksenhaku</w:t>
                </w:r>
              </w:p>
              <w:p w14:paraId="51B361CB" w14:textId="50967A1C" w:rsidR="005F0028" w:rsidRDefault="00FE14B6" w:rsidP="00FE14B6">
                <w:pPr>
                  <w:pStyle w:val="LLNormaali"/>
                </w:pPr>
                <w:r w:rsidRPr="000A334A">
                  <w:rPr>
                    <w:lang w:eastAsia="fi-FI"/>
                  </w:rPr>
                  <w:t>— — — — — — — — — — — — — —</w:t>
                </w:r>
              </w:p>
              <w:p w14:paraId="69BB77CB" w14:textId="77777777" w:rsidR="005F0028" w:rsidRDefault="005F0028" w:rsidP="005F0028">
                <w:pPr>
                  <w:pStyle w:val="LLKappalejako"/>
                </w:pPr>
                <w:r w:rsidRPr="00FE14B6">
                  <w:rPr>
                    <w:i/>
                  </w:rPr>
                  <w:t>Kehittämisen ja ohjauksen vastuualueen johtaja</w:t>
                </w:r>
                <w:r>
                  <w:t xml:space="preserve"> ratkaisee 1 momentissa tarkoitetun oikaisuvaatimuksen. </w:t>
                </w:r>
              </w:p>
              <w:p w14:paraId="1DC54265" w14:textId="499EFCB8" w:rsidR="005F0028" w:rsidRDefault="005F0028" w:rsidP="00FE14B6">
                <w:pPr>
                  <w:pStyle w:val="LLKappalejako"/>
                  <w:ind w:firstLine="0"/>
                </w:pPr>
              </w:p>
              <w:p w14:paraId="7351F95B" w14:textId="37C27015" w:rsidR="00FE14B6" w:rsidRDefault="00FE14B6" w:rsidP="00FE14B6">
                <w:pPr>
                  <w:pStyle w:val="LLKappalejako"/>
                  <w:ind w:firstLine="0"/>
                </w:pPr>
              </w:p>
              <w:p w14:paraId="3952AFD8" w14:textId="7AB1F117" w:rsidR="00FE14B6" w:rsidRDefault="00FE14B6" w:rsidP="00FE14B6">
                <w:pPr>
                  <w:pStyle w:val="LLKappalejako"/>
                  <w:ind w:firstLine="0"/>
                </w:pPr>
              </w:p>
              <w:p w14:paraId="177B00C2" w14:textId="77777777" w:rsidR="00FE14B6" w:rsidRDefault="00FE14B6" w:rsidP="00FE14B6">
                <w:pPr>
                  <w:pStyle w:val="LLKappalejako"/>
                  <w:ind w:firstLine="0"/>
                </w:pPr>
              </w:p>
              <w:p w14:paraId="3390DB55" w14:textId="77777777" w:rsidR="005F0028" w:rsidRDefault="005F0028" w:rsidP="005F0028">
                <w:pPr>
                  <w:pStyle w:val="LLKappalejako"/>
                </w:pPr>
                <w:r>
                  <w:t xml:space="preserve">Oikaisuvaatimus on tehtävä kirjallisesti seitsemän päivän kuluessa päätöksen tiedoksisaannista. Oikaisuvaatimus </w:t>
                </w:r>
                <w:r w:rsidRPr="00FE14B6">
                  <w:t xml:space="preserve">toimitetaan </w:t>
                </w:r>
                <w:r w:rsidRPr="00FE14B6">
                  <w:rPr>
                    <w:i/>
                  </w:rPr>
                  <w:t>kehittämisen ja ohjauksen vastuualueen johtajalle</w:t>
                </w:r>
                <w:r>
                  <w:t xml:space="preserve">, yhdyskuntaseuraamustoimiston </w:t>
                </w:r>
                <w:r w:rsidRPr="00FE14B6">
                  <w:rPr>
                    <w:i/>
                  </w:rPr>
                  <w:t>yksikönpäällikölle</w:t>
                </w:r>
                <w:r>
                  <w:t xml:space="preserve"> tai vankilan </w:t>
                </w:r>
                <w:r w:rsidRPr="003423F3">
                  <w:rPr>
                    <w:i/>
                  </w:rPr>
                  <w:t>yksikönpäällikölle</w:t>
                </w:r>
                <w:r>
                  <w:t>. Oikaisuvaatimus on käsiteltävä kiireellisenä. Muutoin oikaisuvaatimuksen käsittelyyn sovelletaan, mitä yhdyskuntaseuraamusten täytäntöönpanosta annetun lain 91 ja 92 §:ssä säädetään.</w:t>
                </w:r>
              </w:p>
              <w:p w14:paraId="573B2006" w14:textId="352E4683" w:rsidR="005F0028" w:rsidRDefault="005F0028" w:rsidP="003423F3">
                <w:pPr>
                  <w:pStyle w:val="LLKappalejako"/>
                  <w:ind w:firstLine="0"/>
                </w:pPr>
              </w:p>
              <w:p w14:paraId="4B53ED7A" w14:textId="598195B1" w:rsidR="003423F3" w:rsidRDefault="003423F3" w:rsidP="003423F3">
                <w:pPr>
                  <w:pStyle w:val="LLKappalejako"/>
                  <w:ind w:firstLine="0"/>
                </w:pPr>
              </w:p>
              <w:p w14:paraId="5B589CF0" w14:textId="77777777" w:rsidR="003423F3" w:rsidRDefault="003423F3" w:rsidP="003423F3">
                <w:pPr>
                  <w:pStyle w:val="LLKappalejako"/>
                  <w:ind w:firstLine="0"/>
                </w:pPr>
              </w:p>
              <w:p w14:paraId="0E2B59B6" w14:textId="06614F5B" w:rsidR="00C92950" w:rsidRDefault="005F0028" w:rsidP="00C92950">
                <w:pPr>
                  <w:pStyle w:val="LLPykala"/>
                </w:pPr>
                <w:r>
                  <w:t>37 §</w:t>
                </w:r>
              </w:p>
              <w:p w14:paraId="75FC6FCB" w14:textId="6B4F1100" w:rsidR="00C92950" w:rsidRPr="001A6E9A" w:rsidRDefault="00C92950" w:rsidP="001A6E9A">
                <w:pPr>
                  <w:pStyle w:val="LLPykalanOtsikko"/>
                </w:pPr>
                <w:r w:rsidRPr="001A6E9A">
                  <w:t>Valitus hallintotuomioistuimeen  </w:t>
                </w:r>
              </w:p>
              <w:p w14:paraId="1746CE3B" w14:textId="5A9217D5" w:rsidR="00C92950" w:rsidRPr="00DC6599" w:rsidRDefault="00C92950" w:rsidP="00C92950">
                <w:pPr>
                  <w:shd w:val="clear" w:color="auto" w:fill="FFFFFF"/>
                  <w:spacing w:line="240" w:lineRule="auto"/>
                  <w:rPr>
                    <w:rFonts w:eastAsia="Times New Roman"/>
                    <w:color w:val="404040"/>
                    <w:lang w:eastAsia="fi-FI"/>
                  </w:rPr>
                </w:pPr>
                <w:r w:rsidRPr="00C92950">
                  <w:rPr>
                    <w:rFonts w:eastAsia="Times New Roman"/>
                    <w:color w:val="404040"/>
                    <w:lang w:eastAsia="fi-FI"/>
                  </w:rPr>
                  <w:t xml:space="preserve"> </w:t>
                </w:r>
                <w:r w:rsidRPr="00DC6599">
                  <w:rPr>
                    <w:rFonts w:eastAsia="Times New Roman"/>
                    <w:color w:val="404040"/>
                    <w:lang w:eastAsia="fi-FI"/>
                  </w:rPr>
                  <w:t>Valitus hallinto-oikeuteen on tehtävä 14 päivän kuluessa päätöksen tiedoks</w:t>
                </w:r>
                <w:r w:rsidRPr="00C92950">
                  <w:rPr>
                    <w:rFonts w:eastAsia="Times New Roman"/>
                    <w:color w:val="404040"/>
                    <w:lang w:eastAsia="fi-FI"/>
                  </w:rPr>
                  <w:t xml:space="preserve">isaannista. Valitus </w:t>
                </w:r>
                <w:r w:rsidRPr="00DA1BA1">
                  <w:rPr>
                    <w:rFonts w:eastAsia="Times New Roman"/>
                    <w:i/>
                    <w:color w:val="404040"/>
                    <w:lang w:eastAsia="fi-FI"/>
                  </w:rPr>
                  <w:t>Rikosseuraamuslaitoksen</w:t>
                </w:r>
                <w:r w:rsidRPr="00DC6599">
                  <w:rPr>
                    <w:rFonts w:eastAsia="Times New Roman"/>
                    <w:color w:val="404040"/>
                    <w:lang w:eastAsia="fi-FI"/>
                  </w:rPr>
                  <w:t xml:space="preserve"> oikaisuvaatimuksen johdosta antamasta päätöksestä tehdään Helsingin hallinto-oikeuteen. </w:t>
                </w:r>
              </w:p>
              <w:p w14:paraId="19589FF6" w14:textId="77777777" w:rsidR="00C92950" w:rsidRPr="00C92950" w:rsidRDefault="00C92950" w:rsidP="00C92950">
                <w:pPr>
                  <w:rPr>
                    <w:lang w:eastAsia="fi-FI"/>
                  </w:rPr>
                </w:pPr>
              </w:p>
              <w:p w14:paraId="7F0B31DF" w14:textId="77777777" w:rsidR="005F0028" w:rsidRDefault="005F0028" w:rsidP="005F0028">
                <w:pPr>
                  <w:pStyle w:val="LLKappalejako"/>
                </w:pPr>
              </w:p>
              <w:p w14:paraId="6B852388" w14:textId="77777777" w:rsidR="005F0028" w:rsidRDefault="005F0028" w:rsidP="005F0028">
                <w:pPr>
                  <w:pStyle w:val="LLKappalejako"/>
                </w:pPr>
              </w:p>
              <w:p w14:paraId="6DB10B6B" w14:textId="18572ED0" w:rsidR="005F0028" w:rsidRDefault="005F0028" w:rsidP="005F0028">
                <w:pPr>
                  <w:pStyle w:val="LLKappalejako"/>
                </w:pPr>
              </w:p>
              <w:p w14:paraId="63AB9AE1" w14:textId="6D8598F6" w:rsidR="00571884" w:rsidRDefault="00571884" w:rsidP="005F0028">
                <w:pPr>
                  <w:pStyle w:val="LLKappalejako"/>
                </w:pPr>
              </w:p>
              <w:p w14:paraId="2C96E0F2" w14:textId="2EFCB761" w:rsidR="00571884" w:rsidRDefault="00571884" w:rsidP="00C92950">
                <w:pPr>
                  <w:pStyle w:val="LLKappalejako"/>
                  <w:ind w:firstLine="0"/>
                </w:pPr>
              </w:p>
              <w:p w14:paraId="3C10012E" w14:textId="35DA9E19" w:rsidR="005F0028" w:rsidRDefault="005F0028" w:rsidP="005F0028">
                <w:pPr>
                  <w:pStyle w:val="LLKappalejako"/>
                </w:pPr>
              </w:p>
              <w:p w14:paraId="27640DF8" w14:textId="77777777" w:rsidR="00571884" w:rsidRDefault="00571884" w:rsidP="003F1C96">
                <w:pPr>
                  <w:pStyle w:val="LLNormaali"/>
                </w:pPr>
                <w:r w:rsidRPr="000A334A">
                  <w:rPr>
                    <w:lang w:eastAsia="fi-FI"/>
                  </w:rPr>
                  <w:t>— — — — — — — — — — — — — —</w:t>
                </w:r>
              </w:p>
              <w:p w14:paraId="1EEFE78C" w14:textId="77777777" w:rsidR="00571884" w:rsidRDefault="00571884" w:rsidP="00571884">
                <w:pPr>
                  <w:pStyle w:val="LLKappalejako"/>
                  <w:ind w:firstLine="0"/>
                </w:pPr>
              </w:p>
              <w:p w14:paraId="4D0A1E8C" w14:textId="3990A66D" w:rsidR="005F0028" w:rsidRDefault="005F0028" w:rsidP="00571884">
                <w:pPr>
                  <w:pStyle w:val="LLPykala"/>
                </w:pPr>
                <w:r>
                  <w:t>38 §</w:t>
                </w:r>
              </w:p>
              <w:p w14:paraId="1842BCB9" w14:textId="77777777" w:rsidR="005F0028" w:rsidRDefault="005F0028" w:rsidP="00571884">
                <w:pPr>
                  <w:pStyle w:val="LLPykalanOtsikko"/>
                </w:pPr>
                <w:r>
                  <w:t>Tarkemmat säännökset ja määräykset</w:t>
                </w:r>
              </w:p>
              <w:p w14:paraId="534ED335" w14:textId="6181E8C8" w:rsidR="005F0028" w:rsidRDefault="00571884" w:rsidP="00571884">
                <w:pPr>
                  <w:pStyle w:val="LLNormaali"/>
                </w:pPr>
                <w:r w:rsidRPr="000A334A">
                  <w:rPr>
                    <w:lang w:eastAsia="fi-FI"/>
                  </w:rPr>
                  <w:t>— — — — — — — — — — — — — —</w:t>
                </w:r>
              </w:p>
              <w:p w14:paraId="12097578" w14:textId="77777777" w:rsidR="005F0028" w:rsidRDefault="005F0028" w:rsidP="00571884">
                <w:pPr>
                  <w:pStyle w:val="LLMomentinJohdantoKappale"/>
                </w:pPr>
                <w:r w:rsidRPr="00571884">
                  <w:rPr>
                    <w:i/>
                  </w:rPr>
                  <w:t>Rikosseuraamuslaitos</w:t>
                </w:r>
                <w:r>
                  <w:t xml:space="preserve"> voi antaa tarkemmat määräykset:</w:t>
                </w:r>
              </w:p>
              <w:p w14:paraId="0FEC2E93" w14:textId="77777777" w:rsidR="005F0028" w:rsidRDefault="005F0028" w:rsidP="00571884">
                <w:pPr>
                  <w:pStyle w:val="LLMomentinKohta"/>
                </w:pPr>
                <w:r>
                  <w:t>1) valvonta-ajan valmistelusta;</w:t>
                </w:r>
              </w:p>
              <w:p w14:paraId="72C376CB" w14:textId="77777777" w:rsidR="005F0028" w:rsidRDefault="005F0028" w:rsidP="00571884">
                <w:pPr>
                  <w:pStyle w:val="LLMomentinKohta"/>
                </w:pPr>
                <w:r>
                  <w:t>2) valvonta-ajan suorittamisesta;</w:t>
                </w:r>
              </w:p>
              <w:p w14:paraId="4FB14F31" w14:textId="77777777" w:rsidR="005F0028" w:rsidRDefault="005F0028" w:rsidP="00571884">
                <w:pPr>
                  <w:pStyle w:val="LLMomentinKohta"/>
                </w:pPr>
                <w:r>
                  <w:t>3) toimintavelvollisuudesta poikkeamisen perusteista;</w:t>
                </w:r>
              </w:p>
              <w:p w14:paraId="6037F7F8" w14:textId="77777777" w:rsidR="005F0028" w:rsidRDefault="005F0028" w:rsidP="00571884">
                <w:pPr>
                  <w:pStyle w:val="LLMomentinKohta"/>
                </w:pPr>
                <w:r>
                  <w:t>4) 14 §:n 2 momentissa tarkoitetuista pakottavista ja ennalta arvaamattomista tilanteista sekä mainitussa momentissa tarkoitetun ilmoituksen sisällöstä;</w:t>
                </w:r>
              </w:p>
              <w:p w14:paraId="5E30D7E2" w14:textId="77777777" w:rsidR="005F0028" w:rsidRDefault="005F0028" w:rsidP="00571884">
                <w:pPr>
                  <w:pStyle w:val="LLMomentinKohta"/>
                </w:pPr>
                <w:r>
                  <w:t>5) vapauttamisessa noudatettavasta menettelystä.</w:t>
                </w:r>
              </w:p>
              <w:p w14:paraId="12D6DD6F" w14:textId="5679B915" w:rsidR="005F0028" w:rsidRDefault="00571884" w:rsidP="00571884">
                <w:pPr>
                  <w:pStyle w:val="LLNormaali"/>
                  <w:jc w:val="center"/>
                </w:pPr>
                <w:r>
                  <w:t>———</w:t>
                </w:r>
              </w:p>
              <w:p w14:paraId="63B10E14" w14:textId="57F9A71E" w:rsidR="005F0028" w:rsidRPr="005F0028" w:rsidRDefault="005F0028" w:rsidP="005F0028">
                <w:pPr>
                  <w:pStyle w:val="LLKappalejako"/>
                </w:pPr>
                <w:r>
                  <w:t xml:space="preserve">Tämä laki tulee voimaanpäivänäkuuta </w:t>
                </w:r>
                <w:proofErr w:type="gramStart"/>
                <w:r>
                  <w:t>20..</w:t>
                </w:r>
                <w:proofErr w:type="gramEnd"/>
              </w:p>
              <w:p w14:paraId="54ACE879" w14:textId="77777777" w:rsidR="005F0028" w:rsidRDefault="005F0028" w:rsidP="00B20FDD">
                <w:pPr>
                  <w:pStyle w:val="LLVoimaantuloPykala"/>
                  <w:jc w:val="left"/>
                </w:pPr>
                <w:r w:rsidRPr="005F0028">
                  <w:t xml:space="preserve">Tämä laki tulee </w:t>
                </w:r>
                <w:proofErr w:type="gramStart"/>
                <w:r w:rsidRPr="005F0028">
                  <w:t xml:space="preserve">voimaan  </w:t>
                </w:r>
                <w:r w:rsidR="00571884">
                  <w:t>päivänä</w:t>
                </w:r>
                <w:proofErr w:type="gramEnd"/>
                <w:r w:rsidR="00571884">
                  <w:t xml:space="preserve">   kuuta 20  . </w:t>
                </w:r>
              </w:p>
              <w:p w14:paraId="1A75F28E" w14:textId="6BFA65F8" w:rsidR="00571884" w:rsidRPr="00571884" w:rsidRDefault="00571884" w:rsidP="00571884">
                <w:pPr>
                  <w:pStyle w:val="LLNormaali"/>
                  <w:jc w:val="center"/>
                </w:pPr>
                <w:r>
                  <w:t>———</w:t>
                </w:r>
              </w:p>
            </w:tc>
          </w:tr>
        </w:tbl>
        <w:p w14:paraId="582F7085" w14:textId="77777777" w:rsidR="00571884" w:rsidRDefault="00A219EF" w:rsidP="00571884">
          <w:pPr>
            <w:pStyle w:val="LLNormaali"/>
          </w:pPr>
        </w:p>
      </w:sdtContent>
    </w:sdt>
    <w:p w14:paraId="74D32CED" w14:textId="77E7412D" w:rsidR="00571884" w:rsidRDefault="00571884">
      <w:pPr>
        <w:spacing w:line="240" w:lineRule="auto"/>
      </w:pPr>
      <w:r>
        <w:br w:type="page"/>
      </w:r>
    </w:p>
    <w:p w14:paraId="7DBC5182" w14:textId="77777777" w:rsidR="00571884" w:rsidRPr="00571884" w:rsidRDefault="00571884" w:rsidP="00571884">
      <w:pPr>
        <w:pStyle w:val="LLNormaali"/>
      </w:pPr>
    </w:p>
    <w:sdt>
      <w:sdtPr>
        <w:rPr>
          <w:rFonts w:eastAsia="Calibri"/>
          <w:b w:val="0"/>
          <w:sz w:val="22"/>
          <w:szCs w:val="22"/>
          <w:lang w:eastAsia="en-US"/>
        </w:rPr>
        <w:alias w:val="Rinnakkaisteksti"/>
        <w:tag w:val="CCRinnakkaisteksti"/>
        <w:id w:val="373363474"/>
        <w:placeholder>
          <w:docPart w:val="9136592CC0054A98A5E39F7790BFD8EA"/>
        </w:placeholder>
        <w15:color w:val="33CCCC"/>
      </w:sdtPr>
      <w:sdtEndPr/>
      <w:sdtContent>
        <w:p w14:paraId="698B25FC" w14:textId="3828DCB2" w:rsidR="00571884" w:rsidRPr="00571884" w:rsidRDefault="00571884" w:rsidP="00571884">
          <w:pPr>
            <w:pStyle w:val="LLLainNumero"/>
          </w:pPr>
          <w:r>
            <w:t xml:space="preserve">7. </w:t>
          </w:r>
        </w:p>
        <w:p w14:paraId="1A3D1163" w14:textId="77777777" w:rsidR="00571884" w:rsidRPr="00571884" w:rsidRDefault="00571884" w:rsidP="001B2357">
          <w:pPr>
            <w:pStyle w:val="LLLaki"/>
          </w:pPr>
          <w:r w:rsidRPr="00571884">
            <w:t>Laki</w:t>
          </w:r>
        </w:p>
        <w:p w14:paraId="33D0B877" w14:textId="33989EE2" w:rsidR="00571884" w:rsidRPr="00571884" w:rsidRDefault="00571884" w:rsidP="001B2357">
          <w:pPr>
            <w:pStyle w:val="LLSaadoksenNimi"/>
          </w:pPr>
          <w:bookmarkStart w:id="94" w:name="_Toc57114526"/>
          <w:r w:rsidRPr="00571884">
            <w:t>henkilötietojen käsittelystä Rikosseuraamuslaitoksessa annetun lain muuttamisesta</w:t>
          </w:r>
          <w:bookmarkEnd w:id="94"/>
          <w:r w:rsidRPr="00571884">
            <w:t xml:space="preserve"> </w:t>
          </w:r>
        </w:p>
        <w:p w14:paraId="69417B3B" w14:textId="77777777" w:rsidR="00571884" w:rsidRPr="00571884" w:rsidRDefault="00571884" w:rsidP="001B2357">
          <w:pPr>
            <w:pStyle w:val="LLJohtolauseKappaleet"/>
          </w:pPr>
          <w:r w:rsidRPr="00571884">
            <w:t>Eduskunnan päätöksen mukaisesti säädetään:</w:t>
          </w:r>
        </w:p>
        <w:p w14:paraId="102163A6" w14:textId="77777777" w:rsidR="00571884" w:rsidRPr="00571884" w:rsidRDefault="00571884"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71884" w:rsidRPr="00571884" w14:paraId="1B101488" w14:textId="77777777" w:rsidTr="00C059CE">
            <w:trPr>
              <w:tblHeader/>
            </w:trPr>
            <w:tc>
              <w:tcPr>
                <w:tcW w:w="4243" w:type="dxa"/>
                <w:shd w:val="clear" w:color="auto" w:fill="auto"/>
              </w:tcPr>
              <w:p w14:paraId="6BF88948" w14:textId="77777777" w:rsidR="00571884" w:rsidRPr="00571884" w:rsidRDefault="00571884" w:rsidP="002A0B5D">
                <w:pPr>
                  <w:rPr>
                    <w:i/>
                  </w:rPr>
                </w:pPr>
                <w:r w:rsidRPr="00571884">
                  <w:rPr>
                    <w:i/>
                  </w:rPr>
                  <w:t>Voimassa oleva laki</w:t>
                </w:r>
              </w:p>
              <w:p w14:paraId="38B76EEA" w14:textId="77777777" w:rsidR="00571884" w:rsidRPr="00571884" w:rsidRDefault="00571884" w:rsidP="002A0B5D">
                <w:pPr>
                  <w:rPr>
                    <w:szCs w:val="24"/>
                  </w:rPr>
                </w:pPr>
              </w:p>
            </w:tc>
            <w:tc>
              <w:tcPr>
                <w:tcW w:w="4243" w:type="dxa"/>
                <w:shd w:val="clear" w:color="auto" w:fill="auto"/>
              </w:tcPr>
              <w:p w14:paraId="7026E63D" w14:textId="77777777" w:rsidR="00571884" w:rsidRPr="00571884" w:rsidRDefault="00571884" w:rsidP="002A0B5D">
                <w:pPr>
                  <w:rPr>
                    <w:i/>
                  </w:rPr>
                </w:pPr>
                <w:r w:rsidRPr="00571884">
                  <w:rPr>
                    <w:i/>
                  </w:rPr>
                  <w:t>Ehdotus</w:t>
                </w:r>
              </w:p>
              <w:p w14:paraId="1F5BAD32" w14:textId="77777777" w:rsidR="00571884" w:rsidRPr="00571884" w:rsidRDefault="00571884" w:rsidP="002A0B5D"/>
            </w:tc>
          </w:tr>
          <w:tr w:rsidR="00571884" w:rsidRPr="00571884" w14:paraId="4F9ED2B5" w14:textId="77777777" w:rsidTr="00C059CE">
            <w:tc>
              <w:tcPr>
                <w:tcW w:w="4243" w:type="dxa"/>
                <w:shd w:val="clear" w:color="auto" w:fill="auto"/>
              </w:tcPr>
              <w:p w14:paraId="3B249DF9" w14:textId="51216D2B" w:rsidR="00571884" w:rsidRDefault="00571884" w:rsidP="00571884">
                <w:pPr>
                  <w:pStyle w:val="LLPykala"/>
                </w:pPr>
                <w:r>
                  <w:t>3 §</w:t>
                </w:r>
              </w:p>
              <w:p w14:paraId="069ADA4A" w14:textId="647A835B" w:rsidR="00571884" w:rsidRDefault="00571884" w:rsidP="00571884">
                <w:pPr>
                  <w:pStyle w:val="LLPykalanOtsikko"/>
                </w:pPr>
                <w:r>
                  <w:t>Rikosseuraamuslaitoksen valtakunnalliset henkilörekisterit</w:t>
                </w:r>
              </w:p>
              <w:p w14:paraId="22BDED0B" w14:textId="67014FE0" w:rsidR="00571884" w:rsidRDefault="00571884" w:rsidP="00A87FF2">
                <w:pPr>
                  <w:pStyle w:val="LLKappalejako"/>
                </w:pPr>
                <w:r>
                  <w:t>Tässä laissa tarkoitettujen tietojen käsittelemiseksi Rikosseuraamuslaitoksen keskushallintoyksikkö pitää Rikosseuraamuslaitoksen tietojärjestelmää j</w:t>
                </w:r>
                <w:r w:rsidR="00A87FF2">
                  <w:t>a siihen kuuluvia rekistereitä.</w:t>
                </w:r>
              </w:p>
              <w:p w14:paraId="4F1E4570" w14:textId="77777777" w:rsidR="00A87FF2" w:rsidRDefault="00A87FF2" w:rsidP="003F1C96">
                <w:pPr>
                  <w:pStyle w:val="LLNormaali"/>
                </w:pPr>
                <w:r w:rsidRPr="000A334A">
                  <w:rPr>
                    <w:lang w:eastAsia="fi-FI"/>
                  </w:rPr>
                  <w:t>— — — — — — — — — — — — — —</w:t>
                </w:r>
              </w:p>
              <w:p w14:paraId="4053E6F0" w14:textId="77777777" w:rsidR="00A87FF2" w:rsidRDefault="00A87FF2" w:rsidP="00571884">
                <w:pPr>
                  <w:pStyle w:val="LLKappalejako"/>
                </w:pPr>
              </w:p>
              <w:p w14:paraId="67FBA011" w14:textId="0512E124" w:rsidR="00571884" w:rsidRDefault="00571884" w:rsidP="00A87FF2">
                <w:pPr>
                  <w:pStyle w:val="LLPykala"/>
                </w:pPr>
                <w:r>
                  <w:t>13 §</w:t>
                </w:r>
              </w:p>
              <w:p w14:paraId="3B38A6FC" w14:textId="77777777" w:rsidR="00571884" w:rsidRDefault="00571884" w:rsidP="00A87FF2">
                <w:pPr>
                  <w:pStyle w:val="LLPykalanOtsikko"/>
                </w:pPr>
                <w:r>
                  <w:t>Tietojen käsittelyyn oikeutetut</w:t>
                </w:r>
              </w:p>
              <w:p w14:paraId="5A6359C8" w14:textId="053875FA" w:rsidR="00A87FF2" w:rsidRDefault="00A87FF2" w:rsidP="00A87FF2">
                <w:pPr>
                  <w:pStyle w:val="LLNormaali"/>
                </w:pPr>
                <w:r w:rsidRPr="000A334A">
                  <w:rPr>
                    <w:lang w:eastAsia="fi-FI"/>
                  </w:rPr>
                  <w:t>— — — — — — — — — — — — — —</w:t>
                </w:r>
              </w:p>
              <w:p w14:paraId="2A28B9E8" w14:textId="6B13319E" w:rsidR="00571884" w:rsidRDefault="00571884" w:rsidP="00A87FF2">
                <w:pPr>
                  <w:pStyle w:val="LLMomentinJohdantoKappale"/>
                </w:pPr>
                <w:r>
                  <w:t>Edellä 1 momentissa säädetystä poiketen:</w:t>
                </w:r>
              </w:p>
              <w:p w14:paraId="7770D2E4" w14:textId="77777777" w:rsidR="00571884" w:rsidRDefault="00571884" w:rsidP="00A87FF2">
                <w:pPr>
                  <w:pStyle w:val="LLMomentinKohta"/>
                </w:pPr>
                <w:r>
                  <w:t>1) yhdyskuntaseuraamusrekisteriin tai valvonta- ja toimintarekisteriin sisältyvän sosiaalityön asiakasrekisterin tietoja saavat käsitellä vain sosiaalityön tehtäviin osallistuvat henkilöt;</w:t>
                </w:r>
              </w:p>
              <w:p w14:paraId="3E577E52" w14:textId="70C4F937" w:rsidR="00571884" w:rsidRDefault="00571884" w:rsidP="00A87FF2">
                <w:pPr>
                  <w:pStyle w:val="LLMomentinKohta"/>
                </w:pPr>
                <w:r>
                  <w:t>2) turvallisuustietorekisterin tietoja saavat käsitellä vain Rikosseuraamuslaitoksen keskushallintoyksikön erikseen nimeämät Rikosseuraamuslaitoksen virkamiehet.</w:t>
                </w:r>
              </w:p>
              <w:p w14:paraId="4F99B608" w14:textId="77777777" w:rsidR="00A87FF2" w:rsidRDefault="00A87FF2" w:rsidP="00A87FF2">
                <w:pPr>
                  <w:pStyle w:val="LLMomentinKohta"/>
                </w:pPr>
              </w:p>
              <w:p w14:paraId="470B8279" w14:textId="77777777" w:rsidR="00A87FF2" w:rsidRDefault="00A87FF2" w:rsidP="003F1C96">
                <w:pPr>
                  <w:pStyle w:val="LLNormaali"/>
                </w:pPr>
                <w:r w:rsidRPr="000A334A">
                  <w:rPr>
                    <w:lang w:eastAsia="fi-FI"/>
                  </w:rPr>
                  <w:t>— — — — — — — — — — — — — —</w:t>
                </w:r>
              </w:p>
              <w:p w14:paraId="6DF29534" w14:textId="5DD8ADAD" w:rsidR="00571884" w:rsidRPr="00571884" w:rsidRDefault="00571884" w:rsidP="00A87FF2">
                <w:pPr>
                  <w:pStyle w:val="LLKappalejako"/>
                  <w:ind w:firstLine="0"/>
                </w:pPr>
              </w:p>
            </w:tc>
            <w:tc>
              <w:tcPr>
                <w:tcW w:w="4243" w:type="dxa"/>
                <w:shd w:val="clear" w:color="auto" w:fill="auto"/>
              </w:tcPr>
              <w:p w14:paraId="6010FABE" w14:textId="122BC4A4" w:rsidR="00571884" w:rsidRDefault="00571884" w:rsidP="00571884">
                <w:pPr>
                  <w:pStyle w:val="LLPykala"/>
                </w:pPr>
                <w:r>
                  <w:t>3 §</w:t>
                </w:r>
              </w:p>
              <w:p w14:paraId="1C5089C3" w14:textId="1A93DB31" w:rsidR="00571884" w:rsidRDefault="00571884" w:rsidP="00571884">
                <w:pPr>
                  <w:pStyle w:val="LLPykalanOtsikko"/>
                </w:pPr>
                <w:r>
                  <w:t>Rikosseuraamuslaitoksen valtakunnalliset henkilörekisterit</w:t>
                </w:r>
              </w:p>
              <w:p w14:paraId="58C1CA31" w14:textId="77777777" w:rsidR="00571884" w:rsidRDefault="00571884" w:rsidP="00571884">
                <w:pPr>
                  <w:pStyle w:val="LLKappalejako"/>
                </w:pPr>
                <w:r>
                  <w:t xml:space="preserve">Tässä laissa tarkoitettujen tietojen käsittelemiseksi Rikosseuraamuslaitoksen </w:t>
                </w:r>
                <w:r w:rsidRPr="00A87FF2">
                  <w:rPr>
                    <w:i/>
                  </w:rPr>
                  <w:t>kehittämisen ja ohjauksen vastuualue</w:t>
                </w:r>
                <w:r>
                  <w:t xml:space="preserve"> pitää Rikosseuraamuslaitoksen tietojärjestelmää ja siihen kuuluvia rekistereitä.</w:t>
                </w:r>
              </w:p>
              <w:p w14:paraId="7A8DA40B" w14:textId="77777777" w:rsidR="00A87FF2" w:rsidRDefault="00A87FF2" w:rsidP="003F1C96">
                <w:pPr>
                  <w:pStyle w:val="LLNormaali"/>
                </w:pPr>
                <w:r w:rsidRPr="000A334A">
                  <w:rPr>
                    <w:lang w:eastAsia="fi-FI"/>
                  </w:rPr>
                  <w:t>— — — — — — — — — — — — — —</w:t>
                </w:r>
              </w:p>
              <w:p w14:paraId="6991E62B" w14:textId="77777777" w:rsidR="00571884" w:rsidRDefault="00571884" w:rsidP="00A87FF2">
                <w:pPr>
                  <w:pStyle w:val="LLKappalejako"/>
                  <w:ind w:firstLine="0"/>
                </w:pPr>
              </w:p>
              <w:p w14:paraId="1D37FD81" w14:textId="4424FED4" w:rsidR="00571884" w:rsidRDefault="00571884" w:rsidP="00A87FF2">
                <w:pPr>
                  <w:pStyle w:val="LLPykala"/>
                </w:pPr>
                <w:r>
                  <w:t>13 §</w:t>
                </w:r>
              </w:p>
              <w:p w14:paraId="0804F756" w14:textId="77777777" w:rsidR="00571884" w:rsidRDefault="00571884" w:rsidP="00A87FF2">
                <w:pPr>
                  <w:pStyle w:val="LLPykalanOtsikko"/>
                </w:pPr>
                <w:r>
                  <w:t>Tietojen käsittelyyn oikeutetut</w:t>
                </w:r>
              </w:p>
              <w:p w14:paraId="41915DEE" w14:textId="675CE5E7" w:rsidR="00571884" w:rsidRDefault="00A87FF2" w:rsidP="00A87FF2">
                <w:pPr>
                  <w:pStyle w:val="LLNormaali"/>
                </w:pPr>
                <w:r w:rsidRPr="000A334A">
                  <w:rPr>
                    <w:lang w:eastAsia="fi-FI"/>
                  </w:rPr>
                  <w:t>— — — — — — — — — — — — — —</w:t>
                </w:r>
              </w:p>
              <w:p w14:paraId="00CD5C71" w14:textId="77777777" w:rsidR="00571884" w:rsidRDefault="00571884" w:rsidP="00A87FF2">
                <w:pPr>
                  <w:pStyle w:val="LLMomentinJohdantoKappale"/>
                </w:pPr>
                <w:r>
                  <w:t>Edellä 1 momentissa säädetystä poiketen:</w:t>
                </w:r>
              </w:p>
              <w:p w14:paraId="615FFA85" w14:textId="77777777" w:rsidR="00571884" w:rsidRDefault="00571884" w:rsidP="00A87FF2">
                <w:pPr>
                  <w:pStyle w:val="LLMomentinKohta"/>
                </w:pPr>
                <w:r>
                  <w:t>1) yhdyskuntaseuraamusrekisteriin tai valvonta- ja toimintarekisteriin sisältyvän sosiaalityön asiakasrekisterin tietoja saavat käsitellä vain sosiaalityön tehtäviin osallistuvat henkilöt;</w:t>
                </w:r>
              </w:p>
              <w:p w14:paraId="6738BE7B" w14:textId="51F304A6" w:rsidR="00571884" w:rsidRDefault="00571884" w:rsidP="00A87FF2">
                <w:pPr>
                  <w:pStyle w:val="LLMomentinKohta"/>
                </w:pPr>
                <w:r>
                  <w:t xml:space="preserve">2) turvallisuustietorekisterin tietoja saavat käsitellä vain Rikosseuraamuslaitoksen </w:t>
                </w:r>
                <w:r w:rsidRPr="00A87FF2">
                  <w:rPr>
                    <w:i/>
                  </w:rPr>
                  <w:t>kehittämisen ja ohjauksen vastuualueen</w:t>
                </w:r>
                <w:r>
                  <w:t xml:space="preserve"> erikseen nimeämät Rikosseuraamuslaitoksen virkamiehet.</w:t>
                </w:r>
              </w:p>
              <w:p w14:paraId="3A85F522" w14:textId="77777777" w:rsidR="00A87FF2" w:rsidRDefault="00A87FF2" w:rsidP="003F1C96">
                <w:pPr>
                  <w:pStyle w:val="LLNormaali"/>
                </w:pPr>
                <w:r w:rsidRPr="000A334A">
                  <w:rPr>
                    <w:lang w:eastAsia="fi-FI"/>
                  </w:rPr>
                  <w:t>— — — — — — — — — — — — — —</w:t>
                </w:r>
              </w:p>
              <w:p w14:paraId="71415765" w14:textId="1C59CEA6" w:rsidR="00571884" w:rsidRPr="00571884" w:rsidRDefault="00A87FF2" w:rsidP="00A87FF2">
                <w:pPr>
                  <w:pStyle w:val="LLNormaali"/>
                  <w:jc w:val="center"/>
                </w:pPr>
                <w:r>
                  <w:t>———</w:t>
                </w:r>
              </w:p>
              <w:p w14:paraId="6BA94F77" w14:textId="77777777" w:rsidR="00571884" w:rsidRDefault="00571884" w:rsidP="00B20FDD">
                <w:pPr>
                  <w:pStyle w:val="LLVoimaantuloPykala"/>
                  <w:jc w:val="left"/>
                </w:pPr>
                <w:r w:rsidRPr="00571884">
                  <w:t xml:space="preserve">Tämä laki tulee </w:t>
                </w:r>
                <w:proofErr w:type="gramStart"/>
                <w:r w:rsidRPr="00571884">
                  <w:t xml:space="preserve">voimaan  </w:t>
                </w:r>
                <w:r w:rsidR="00A87FF2">
                  <w:t>päivänä</w:t>
                </w:r>
                <w:proofErr w:type="gramEnd"/>
                <w:r w:rsidR="00A87FF2">
                  <w:t xml:space="preserve">   kuuta 20  . </w:t>
                </w:r>
              </w:p>
              <w:p w14:paraId="06F066A7" w14:textId="1D44EDAC" w:rsidR="00A87FF2" w:rsidRPr="00A87FF2" w:rsidRDefault="00A87FF2" w:rsidP="00A87FF2">
                <w:pPr>
                  <w:pStyle w:val="LLNormaali"/>
                  <w:jc w:val="center"/>
                </w:pPr>
                <w:r>
                  <w:t>———</w:t>
                </w:r>
              </w:p>
            </w:tc>
          </w:tr>
        </w:tbl>
        <w:p w14:paraId="7047F819" w14:textId="77777777" w:rsidR="0067000D" w:rsidRDefault="00A219EF" w:rsidP="0067000D">
          <w:pPr>
            <w:pStyle w:val="LLNormaali"/>
          </w:pPr>
        </w:p>
      </w:sdtContent>
    </w:sdt>
    <w:p w14:paraId="0C8BCCE7" w14:textId="77777777" w:rsidR="0067000D" w:rsidRPr="0067000D" w:rsidRDefault="0067000D" w:rsidP="0067000D">
      <w:pPr>
        <w:pStyle w:val="LLNormaali"/>
      </w:pPr>
      <w:r>
        <w:br/>
      </w:r>
    </w:p>
    <w:sdt>
      <w:sdtPr>
        <w:rPr>
          <w:rFonts w:eastAsia="Times New Roman"/>
          <w:sz w:val="18"/>
          <w:szCs w:val="18"/>
          <w:lang w:eastAsia="fi-FI"/>
        </w:rPr>
        <w:alias w:val="Rinnakkaisteksti"/>
        <w:tag w:val="CCRinnakkaisteksti"/>
        <w:id w:val="-1440836498"/>
        <w:placeholder>
          <w:docPart w:val="0BD407C715C043B882D02A14BC452DC2"/>
        </w:placeholder>
        <w15:color w:val="33CCCC"/>
      </w:sdtPr>
      <w:sdtEndPr>
        <w:rPr>
          <w:rFonts w:eastAsia="Calibri"/>
          <w:sz w:val="22"/>
          <w:szCs w:val="22"/>
          <w:lang w:eastAsia="en-US"/>
        </w:rPr>
      </w:sdtEndPr>
      <w:sdtContent>
        <w:p w14:paraId="5499A360" w14:textId="31B1C97F" w:rsidR="0067000D" w:rsidRPr="0067000D" w:rsidRDefault="0067000D" w:rsidP="00657309">
          <w:pPr>
            <w:pStyle w:val="LLNormaali"/>
            <w:spacing w:line="240" w:lineRule="auto"/>
            <w:rPr>
              <w:rFonts w:eastAsia="Times New Roman"/>
              <w:szCs w:val="24"/>
              <w:lang w:eastAsia="fi-FI"/>
            </w:rPr>
          </w:pPr>
        </w:p>
        <w:p w14:paraId="0CED803F" w14:textId="552AFA21" w:rsidR="0067000D" w:rsidRDefault="0067000D" w:rsidP="00657309">
          <w:pPr>
            <w:pStyle w:val="LLLainNumero"/>
            <w:spacing w:line="240" w:lineRule="auto"/>
          </w:pPr>
          <w:r>
            <w:t>8.</w:t>
          </w:r>
        </w:p>
        <w:p w14:paraId="2C2E3129" w14:textId="77777777" w:rsidR="0098512C" w:rsidRPr="00DE19FF" w:rsidRDefault="0098512C" w:rsidP="00657309">
          <w:pPr>
            <w:pStyle w:val="LLLaki"/>
            <w:spacing w:line="240" w:lineRule="auto"/>
            <w:rPr>
              <w:sz w:val="22"/>
              <w:szCs w:val="22"/>
            </w:rPr>
          </w:pPr>
          <w:r w:rsidRPr="00DE19FF">
            <w:rPr>
              <w:sz w:val="22"/>
              <w:szCs w:val="22"/>
            </w:rPr>
            <w:t>Laki</w:t>
          </w:r>
        </w:p>
        <w:p w14:paraId="0320B6AF" w14:textId="77777777" w:rsidR="0098512C" w:rsidRPr="00DE19FF" w:rsidRDefault="0098512C" w:rsidP="00657309">
          <w:pPr>
            <w:pStyle w:val="LLSaadoksenNimi"/>
            <w:spacing w:line="240" w:lineRule="auto"/>
            <w:rPr>
              <w:sz w:val="22"/>
              <w:szCs w:val="22"/>
            </w:rPr>
          </w:pPr>
          <w:bookmarkStart w:id="95" w:name="_Toc57114527"/>
          <w:bookmarkStart w:id="96" w:name="_Toc20986676"/>
          <w:r w:rsidRPr="00DE19FF">
            <w:rPr>
              <w:sz w:val="22"/>
              <w:szCs w:val="22"/>
            </w:rPr>
            <w:t>Rikosseuraamusalan koulutuskeskuksesta annetun lain muuttamisesta</w:t>
          </w:r>
          <w:bookmarkEnd w:id="95"/>
          <w:r w:rsidRPr="00DE19FF">
            <w:rPr>
              <w:sz w:val="22"/>
              <w:szCs w:val="22"/>
            </w:rPr>
            <w:t xml:space="preserve">  </w:t>
          </w:r>
        </w:p>
        <w:bookmarkEnd w:id="96"/>
        <w:p w14:paraId="190D0150" w14:textId="77777777" w:rsidR="0098512C" w:rsidRPr="00DE19FF" w:rsidRDefault="0098512C" w:rsidP="00657309">
          <w:pPr>
            <w:pStyle w:val="LLSaadoksenNimi"/>
            <w:spacing w:line="240" w:lineRule="auto"/>
            <w:rPr>
              <w:sz w:val="22"/>
              <w:szCs w:val="22"/>
            </w:rPr>
          </w:pPr>
        </w:p>
        <w:p w14:paraId="22F81436" w14:textId="77777777" w:rsidR="0098512C" w:rsidRPr="00DE19FF" w:rsidRDefault="0098512C" w:rsidP="00657309">
          <w:pPr>
            <w:pStyle w:val="LLJohtolauseKappaleet"/>
            <w:spacing w:line="240" w:lineRule="auto"/>
            <w:rPr>
              <w:szCs w:val="22"/>
            </w:rPr>
          </w:pPr>
          <w:r w:rsidRPr="00DE19FF">
            <w:rPr>
              <w:szCs w:val="22"/>
            </w:rPr>
            <w:t>Eduskunnan päätöksen mukaisesti säädetään:</w:t>
          </w:r>
        </w:p>
        <w:p w14:paraId="222C244D" w14:textId="77777777" w:rsidR="0098512C" w:rsidRPr="00DE19FF" w:rsidRDefault="0098512C" w:rsidP="00657309">
          <w:pPr>
            <w:pStyle w:val="LLNormaali"/>
            <w:spacing w:line="240" w:lineRule="auto"/>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8512C" w:rsidRPr="00DE19FF" w14:paraId="3E9784BF" w14:textId="77777777" w:rsidTr="002E4712">
            <w:trPr>
              <w:tblHeader/>
            </w:trPr>
            <w:tc>
              <w:tcPr>
                <w:tcW w:w="4243" w:type="dxa"/>
                <w:shd w:val="clear" w:color="auto" w:fill="auto"/>
              </w:tcPr>
              <w:p w14:paraId="127958CB" w14:textId="77777777" w:rsidR="0098512C" w:rsidRPr="00DE19FF" w:rsidRDefault="0098512C" w:rsidP="00657309">
                <w:pPr>
                  <w:spacing w:line="240" w:lineRule="auto"/>
                  <w:rPr>
                    <w:i/>
                    <w:lang w:eastAsia="fi-FI"/>
                  </w:rPr>
                </w:pPr>
                <w:r w:rsidRPr="00DE19FF">
                  <w:rPr>
                    <w:i/>
                    <w:lang w:eastAsia="fi-FI"/>
                  </w:rPr>
                  <w:t>Voimassa oleva laki</w:t>
                </w:r>
              </w:p>
              <w:p w14:paraId="54502DC6" w14:textId="77777777" w:rsidR="0098512C" w:rsidRPr="00DE19FF" w:rsidRDefault="0098512C" w:rsidP="00657309">
                <w:pPr>
                  <w:spacing w:line="240" w:lineRule="auto"/>
                  <w:rPr>
                    <w:rFonts w:eastAsia="Times New Roman"/>
                    <w:lang w:eastAsia="fi-FI"/>
                  </w:rPr>
                </w:pPr>
              </w:p>
            </w:tc>
            <w:tc>
              <w:tcPr>
                <w:tcW w:w="4243" w:type="dxa"/>
                <w:shd w:val="clear" w:color="auto" w:fill="auto"/>
              </w:tcPr>
              <w:p w14:paraId="22F8F074" w14:textId="77777777" w:rsidR="0098512C" w:rsidRPr="00DE19FF" w:rsidRDefault="0098512C" w:rsidP="00657309">
                <w:pPr>
                  <w:spacing w:line="240" w:lineRule="auto"/>
                  <w:rPr>
                    <w:i/>
                    <w:lang w:eastAsia="fi-FI"/>
                  </w:rPr>
                </w:pPr>
                <w:r w:rsidRPr="00DE19FF">
                  <w:rPr>
                    <w:i/>
                    <w:lang w:eastAsia="fi-FI"/>
                  </w:rPr>
                  <w:t>Ehdotus</w:t>
                </w:r>
              </w:p>
              <w:p w14:paraId="432D5EB8" w14:textId="77777777" w:rsidR="0098512C" w:rsidRPr="00DE19FF" w:rsidRDefault="0098512C" w:rsidP="00657309">
                <w:pPr>
                  <w:spacing w:line="240" w:lineRule="auto"/>
                  <w:rPr>
                    <w:lang w:eastAsia="fi-FI"/>
                  </w:rPr>
                </w:pPr>
              </w:p>
            </w:tc>
          </w:tr>
          <w:tr w:rsidR="0098512C" w:rsidRPr="00DE19FF" w14:paraId="2B935909" w14:textId="77777777" w:rsidTr="002E4712">
            <w:tc>
              <w:tcPr>
                <w:tcW w:w="4243" w:type="dxa"/>
                <w:shd w:val="clear" w:color="auto" w:fill="auto"/>
              </w:tcPr>
              <w:p w14:paraId="55CC6D4D" w14:textId="06E47EE3" w:rsidR="0098512C" w:rsidRPr="00DE19FF" w:rsidRDefault="0098512C" w:rsidP="001A6E9A">
                <w:pPr>
                  <w:pStyle w:val="LLPykala"/>
                </w:pPr>
                <w:r w:rsidRPr="00DE19FF">
                  <w:t>4 §</w:t>
                </w:r>
              </w:p>
              <w:p w14:paraId="1E89FB9D" w14:textId="42B2B9AB" w:rsidR="0098512C" w:rsidRPr="008C51AC" w:rsidRDefault="0098512C" w:rsidP="001A6E9A">
                <w:pPr>
                  <w:pStyle w:val="LLPykalanOtsikko"/>
                </w:pPr>
                <w:r w:rsidRPr="008C51AC">
                  <w:t>Johtaja</w:t>
                </w:r>
              </w:p>
              <w:p w14:paraId="2E868B4E" w14:textId="77777777" w:rsidR="0098512C" w:rsidRPr="008C51AC" w:rsidRDefault="0098512C" w:rsidP="001A6E9A">
                <w:pPr>
                  <w:pStyle w:val="LLKappalejako"/>
                </w:pPr>
                <w:r w:rsidRPr="008C51AC">
                  <w:t xml:space="preserve">Koulutuskeskuksella on johtaja, jonka Rikosseuraamuslaitoksen pääjohtaja nimittää. </w:t>
                </w:r>
              </w:p>
              <w:p w14:paraId="7A9AFDEF" w14:textId="77777777" w:rsidR="0098512C" w:rsidRPr="008C51AC" w:rsidRDefault="0098512C" w:rsidP="001A6E9A">
                <w:pPr>
                  <w:pStyle w:val="LLKappalejako"/>
                </w:pPr>
                <w:r w:rsidRPr="008C51AC">
                  <w:t>Johtajan tehtävänä on johtaa ja kehittää koulutuskeskuksen toimintaa sekä vastata toiminnan tuloksellisuudesta, laadusta ja tavoitteiden saavuttamisesta.</w:t>
                </w:r>
              </w:p>
              <w:p w14:paraId="2F16BE5C" w14:textId="0ED48BE0" w:rsidR="00657309" w:rsidRDefault="0098512C" w:rsidP="001A6E9A">
                <w:pPr>
                  <w:pStyle w:val="LLKappalejako"/>
                </w:pPr>
                <w:r w:rsidRPr="008C51AC">
                  <w:t>Johtajan tehtävistä säädetään tarkemmin valtioneuvoston asetuksella.</w:t>
                </w:r>
              </w:p>
              <w:p w14:paraId="785628AD" w14:textId="4FD0A9ED" w:rsidR="001A6E9A" w:rsidRDefault="001A6E9A" w:rsidP="001A6E9A">
                <w:pPr>
                  <w:pStyle w:val="LLKappalejako"/>
                </w:pPr>
                <w:bookmarkStart w:id="97" w:name="P5"/>
              </w:p>
              <w:p w14:paraId="1313CF3A" w14:textId="77777777" w:rsidR="001A6E9A" w:rsidRPr="001A6E9A" w:rsidRDefault="001A6E9A" w:rsidP="001A6E9A">
                <w:pPr>
                  <w:pStyle w:val="LLKappalejako"/>
                </w:pPr>
              </w:p>
              <w:p w14:paraId="2BA5EE9C" w14:textId="0486309C" w:rsidR="0098512C" w:rsidRPr="008C51AC" w:rsidRDefault="00A219EF" w:rsidP="001A6E9A">
                <w:pPr>
                  <w:pStyle w:val="LLPykala"/>
                  <w:rPr>
                    <w:bCs/>
                  </w:rPr>
                </w:pPr>
                <w:hyperlink r:id="rId20" w:anchor="L5P33" w:history="1">
                  <w:r w:rsidR="0098512C" w:rsidRPr="008C51AC">
                    <w:rPr>
                      <w:bCs/>
                    </w:rPr>
                    <w:t>5 §</w:t>
                  </w:r>
                </w:hyperlink>
                <w:bookmarkEnd w:id="97"/>
              </w:p>
              <w:p w14:paraId="17BF9311" w14:textId="410A6E35" w:rsidR="0098512C" w:rsidRPr="008C51AC" w:rsidRDefault="0098512C" w:rsidP="001A6E9A">
                <w:pPr>
                  <w:pStyle w:val="LLPykalanOtsikko"/>
                </w:pPr>
                <w:r w:rsidRPr="008C51AC">
                  <w:t>Päätösvalta</w:t>
                </w:r>
              </w:p>
              <w:p w14:paraId="4DF8FD6F" w14:textId="27815842" w:rsidR="00657309" w:rsidRDefault="0098512C" w:rsidP="001A6E9A">
                <w:pPr>
                  <w:pStyle w:val="LLKappalejako"/>
                </w:pPr>
                <w:r w:rsidRPr="008C51AC">
                  <w:t>Koulutuskeskukselle kuuluvat asiat ratkaisee johtaja, jollei tässä laissa tai sen nojalla valtioneuvoston asetuksessa toisin säädetä. Johtajan vahvistamassa työjärjestyksessä voidaan johtajan toimivaltaan kuuluva asia antaa koulutuskeskuksen muun virkamiehen ratkaistavaksi lukuun ottamatta laissa tai valtioneuvoston asetuksessa johtajan ratkaistavaksi säädettyjä asioita. Työjärjestyksen tarkemmasta sisällöstä säädetään valtioneuvoston asetuksella.</w:t>
                </w:r>
                <w:bookmarkStart w:id="98" w:name="P6"/>
              </w:p>
              <w:p w14:paraId="2823960C" w14:textId="43BC7F4C" w:rsidR="001A6E9A" w:rsidRPr="001A6E9A" w:rsidRDefault="001A6E9A" w:rsidP="001A6E9A">
                <w:pPr>
                  <w:pStyle w:val="LLNormaali"/>
                </w:pPr>
                <w:r w:rsidRPr="000A334A">
                  <w:rPr>
                    <w:lang w:eastAsia="fi-FI"/>
                  </w:rPr>
                  <w:t>— — — — — — — — — — — — — —</w:t>
                </w:r>
              </w:p>
              <w:p w14:paraId="3B75F37C" w14:textId="77777777" w:rsidR="001A6E9A" w:rsidRDefault="001A6E9A" w:rsidP="001A6E9A">
                <w:pPr>
                  <w:pStyle w:val="LLKappalejako"/>
                </w:pPr>
              </w:p>
              <w:p w14:paraId="1EA3E679" w14:textId="0D70CD05" w:rsidR="0098512C" w:rsidRPr="008C51AC" w:rsidRDefault="00A219EF" w:rsidP="001A6E9A">
                <w:pPr>
                  <w:pStyle w:val="LLPykala"/>
                  <w:rPr>
                    <w:bCs/>
                  </w:rPr>
                </w:pPr>
                <w:hyperlink r:id="rId21" w:anchor="L5P33" w:history="1">
                  <w:r w:rsidR="0098512C" w:rsidRPr="008C51AC">
                    <w:rPr>
                      <w:bCs/>
                    </w:rPr>
                    <w:t>6 §</w:t>
                  </w:r>
                </w:hyperlink>
                <w:bookmarkEnd w:id="98"/>
              </w:p>
              <w:p w14:paraId="10CD7EB6" w14:textId="77777777" w:rsidR="0098512C" w:rsidRPr="008C51AC" w:rsidRDefault="0098512C" w:rsidP="001A6E9A">
                <w:pPr>
                  <w:pStyle w:val="LLPykalanOtsikko"/>
                </w:pPr>
                <w:r w:rsidRPr="008C51AC">
                  <w:t>Ammatilliseen tutkintoon johtava koulutus</w:t>
                </w:r>
              </w:p>
              <w:p w14:paraId="3682BBEC" w14:textId="1078724C" w:rsidR="0098512C" w:rsidRDefault="0098512C" w:rsidP="001A6E9A">
                <w:pPr>
                  <w:pStyle w:val="LLKappalejako"/>
                </w:pPr>
                <w:r w:rsidRPr="008C51AC">
                  <w:t xml:space="preserve">Koulutuskeskus antaa rikosseuraamusalan ammatilliseen </w:t>
                </w:r>
                <w:r w:rsidRPr="00DE19FF">
                  <w:t xml:space="preserve">tutkintoon johtavaa koulutusta. </w:t>
                </w:r>
                <w:r w:rsidRPr="008C51AC">
                  <w:t>Rikosseuraamuslaitoksen keskushallintoyksikkö vahvistaa vuosittain tutkintoon johtavan koulutuksen aloituspaikkojen määrän koulutus</w:t>
                </w:r>
                <w:r w:rsidR="001A6E9A">
                  <w:t>keskuksen johtajan esityksestä.</w:t>
                </w:r>
              </w:p>
              <w:p w14:paraId="77C59204" w14:textId="77777777" w:rsidR="001A6E9A" w:rsidRPr="00DE19FF" w:rsidRDefault="001A6E9A" w:rsidP="001A6E9A">
                <w:pPr>
                  <w:pStyle w:val="LLKappalejako"/>
                </w:pPr>
              </w:p>
              <w:p w14:paraId="5070223A" w14:textId="77777777" w:rsidR="0098512C" w:rsidRPr="00DE19FF" w:rsidRDefault="0098512C" w:rsidP="00657309">
                <w:pPr>
                  <w:pStyle w:val="LLNormaali"/>
                  <w:spacing w:line="240" w:lineRule="auto"/>
                </w:pPr>
                <w:r w:rsidRPr="00DE19FF">
                  <w:rPr>
                    <w:lang w:eastAsia="fi-FI"/>
                  </w:rPr>
                  <w:t>— — — — — — — — — — — — — —</w:t>
                </w:r>
              </w:p>
              <w:p w14:paraId="78DDEE92" w14:textId="704184AC" w:rsidR="0098512C" w:rsidRPr="008C51AC" w:rsidRDefault="0098512C" w:rsidP="001A6E9A">
                <w:pPr>
                  <w:pStyle w:val="LLPykala"/>
                </w:pPr>
                <w:r w:rsidRPr="008C51AC">
                  <w:t xml:space="preserve">9 § </w:t>
                </w:r>
              </w:p>
              <w:p w14:paraId="75165FA1" w14:textId="77777777" w:rsidR="0098512C" w:rsidRPr="00DE19FF" w:rsidRDefault="0098512C" w:rsidP="001A6E9A">
                <w:pPr>
                  <w:pStyle w:val="LLPykalanOtsikko"/>
                </w:pPr>
                <w:r w:rsidRPr="008C51AC">
                  <w:t>Opiskelijaksi ottaminen ammatilliseen tutkintoon johtavaan koulutukseen</w:t>
                </w:r>
              </w:p>
              <w:p w14:paraId="765FA8C8" w14:textId="0D92D0E7" w:rsidR="0098512C" w:rsidRPr="008C51AC" w:rsidRDefault="001A6E9A" w:rsidP="001A6E9A">
                <w:pPr>
                  <w:pStyle w:val="LLKappalejako"/>
                </w:pPr>
                <w:r w:rsidRPr="000A334A">
                  <w:t>— — — — — — — — — — — — — —</w:t>
                </w:r>
              </w:p>
              <w:p w14:paraId="4EDB0641" w14:textId="77777777" w:rsidR="0098512C" w:rsidRPr="008C51AC" w:rsidRDefault="0098512C" w:rsidP="001A6E9A">
                <w:pPr>
                  <w:pStyle w:val="LLKappalejako"/>
                </w:pPr>
                <w:r w:rsidRPr="008C51AC">
                  <w:t>Koulutuskeskuksen johtaja voi myöntää poikkeuksen 1 momentin 2 kohdan mukaisista edellytyksistä, jos hakijalla voidaan muuten katsoa olevan riittävät tiedot ja taidot asianomaisia opintoja varten.</w:t>
                </w:r>
              </w:p>
              <w:p w14:paraId="0ACAE7EE" w14:textId="77777777" w:rsidR="001A6E9A" w:rsidRDefault="001A6E9A" w:rsidP="003F1C96">
                <w:pPr>
                  <w:pStyle w:val="LLNormaali"/>
                </w:pPr>
                <w:bookmarkStart w:id="99" w:name="P10"/>
                <w:r w:rsidRPr="000A334A">
                  <w:rPr>
                    <w:lang w:eastAsia="fi-FI"/>
                  </w:rPr>
                  <w:t>— — — — — — — — — — — — — —</w:t>
                </w:r>
              </w:p>
              <w:p w14:paraId="438BC05B" w14:textId="1CA9CAD5" w:rsidR="0098512C" w:rsidRPr="00DE19FF" w:rsidRDefault="0098512C" w:rsidP="001A6E9A">
                <w:pPr>
                  <w:pStyle w:val="LLKappalejako"/>
                  <w:ind w:firstLine="0"/>
                  <w:rPr>
                    <w:bCs/>
                  </w:rPr>
                </w:pPr>
              </w:p>
              <w:p w14:paraId="635F4D9B" w14:textId="602123F0" w:rsidR="0098512C" w:rsidRPr="008C51AC" w:rsidRDefault="00A219EF" w:rsidP="001A6E9A">
                <w:pPr>
                  <w:pStyle w:val="LLPykala"/>
                  <w:rPr>
                    <w:bCs/>
                  </w:rPr>
                </w:pPr>
                <w:hyperlink r:id="rId22" w:anchor="L5P33" w:history="1">
                  <w:r w:rsidR="0098512C" w:rsidRPr="008C51AC">
                    <w:rPr>
                      <w:bCs/>
                    </w:rPr>
                    <w:t>10 §</w:t>
                  </w:r>
                </w:hyperlink>
                <w:bookmarkEnd w:id="99"/>
              </w:p>
              <w:p w14:paraId="5A311863" w14:textId="3F416BB1" w:rsidR="0098512C" w:rsidRPr="008C51AC" w:rsidRDefault="0098512C" w:rsidP="001A6E9A">
                <w:pPr>
                  <w:pStyle w:val="LLPykalanOtsikko"/>
                </w:pPr>
                <w:r w:rsidRPr="008C51AC">
                  <w:t>Opiskelijavalinta</w:t>
                </w:r>
              </w:p>
              <w:p w14:paraId="28816914" w14:textId="72AB9C8B" w:rsidR="0098512C" w:rsidRPr="008C51AC" w:rsidRDefault="001A6E9A" w:rsidP="00A802B2">
                <w:pPr>
                  <w:pStyle w:val="LLNormaali"/>
                </w:pPr>
                <w:r w:rsidRPr="000A334A">
                  <w:rPr>
                    <w:lang w:eastAsia="fi-FI"/>
                  </w:rPr>
                  <w:t>— — — — — — — — — — — — — —</w:t>
                </w:r>
              </w:p>
              <w:p w14:paraId="0CA61C6C" w14:textId="7018246E" w:rsidR="00C35422" w:rsidRDefault="0098512C" w:rsidP="001A6E9A">
                <w:pPr>
                  <w:pStyle w:val="LLKappalejako"/>
                </w:pPr>
                <w:r w:rsidRPr="008C51AC">
                  <w:t>Opiskelijat tutkintoon johtavaan koulutukseen valitsee koulutuskeskuksen johtaja. Opiskelijat muuhun rikosseuraamusalan koulutukseen valitsee koulutuskeskus.</w:t>
                </w:r>
              </w:p>
              <w:p w14:paraId="693A9063" w14:textId="77777777" w:rsidR="00A802B2" w:rsidRPr="008C51AC" w:rsidRDefault="00A802B2" w:rsidP="001A6E9A">
                <w:pPr>
                  <w:pStyle w:val="LLKappalejako"/>
                </w:pPr>
              </w:p>
              <w:p w14:paraId="78712BC1" w14:textId="53B6F96D" w:rsidR="0098512C" w:rsidRPr="00DE19FF" w:rsidRDefault="0098512C" w:rsidP="00A802B2">
                <w:pPr>
                  <w:pStyle w:val="LLPykala"/>
                </w:pPr>
                <w:r w:rsidRPr="008C51AC">
                  <w:t xml:space="preserve">18 § </w:t>
                </w:r>
              </w:p>
              <w:p w14:paraId="28A88613" w14:textId="6E699D4B" w:rsidR="0098512C" w:rsidRPr="00DE19FF" w:rsidRDefault="0098512C" w:rsidP="00A802B2">
                <w:pPr>
                  <w:pStyle w:val="LLPykalanOtsikko"/>
                </w:pPr>
                <w:r w:rsidRPr="00DE19FF">
                  <w:t xml:space="preserve">Työssäoppiminen </w:t>
                </w:r>
              </w:p>
              <w:p w14:paraId="642C3D39" w14:textId="6A511A37" w:rsidR="0098512C" w:rsidRPr="00DE19FF" w:rsidRDefault="00A802B2" w:rsidP="00A802B2">
                <w:pPr>
                  <w:pStyle w:val="LLNormaali"/>
                </w:pPr>
                <w:r w:rsidRPr="000A334A">
                  <w:rPr>
                    <w:lang w:eastAsia="fi-FI"/>
                  </w:rPr>
                  <w:t>— — — — — — — — — — — — — —</w:t>
                </w:r>
              </w:p>
              <w:p w14:paraId="1035A800" w14:textId="77777777" w:rsidR="0098512C" w:rsidRPr="00DE19FF" w:rsidRDefault="0098512C" w:rsidP="001A6E9A">
                <w:pPr>
                  <w:pStyle w:val="LLKappalejako"/>
                  <w:rPr>
                    <w:szCs w:val="22"/>
                  </w:rPr>
                </w:pPr>
                <w:r w:rsidRPr="00DE19FF">
                  <w:rPr>
                    <w:szCs w:val="22"/>
                  </w:rPr>
                  <w:t>Työssäoppimisjakson ajalta maksettavasta palkkauksesta päättää Rikosseuraamuslaitoksen keskushallintoyksikkö. Jos työssäoppiminen suoritetaan muun alan yksikössä, palkkauksesta sovitaan työssäoppimispaikan kanssa.</w:t>
                </w:r>
              </w:p>
              <w:p w14:paraId="234EEB12" w14:textId="11C236F7" w:rsidR="0098512C" w:rsidRPr="008C51AC" w:rsidRDefault="00A802B2" w:rsidP="00A802B2">
                <w:pPr>
                  <w:pStyle w:val="LLNormaali"/>
                </w:pPr>
                <w:r w:rsidRPr="000A334A">
                  <w:rPr>
                    <w:lang w:eastAsia="fi-FI"/>
                  </w:rPr>
                  <w:t>— — — — — — — — — — — — — —</w:t>
                </w:r>
              </w:p>
              <w:p w14:paraId="259CC53E" w14:textId="3610F425" w:rsidR="0098512C" w:rsidRPr="008C51AC" w:rsidRDefault="0098512C" w:rsidP="00A802B2">
                <w:pPr>
                  <w:pStyle w:val="LLPykala"/>
                </w:pPr>
                <w:r w:rsidRPr="00DE19FF">
                  <w:t>21 §</w:t>
                </w:r>
              </w:p>
              <w:p w14:paraId="0A479BBE" w14:textId="364DE846" w:rsidR="0098512C" w:rsidRPr="008C51AC" w:rsidRDefault="0098512C" w:rsidP="00A802B2">
                <w:pPr>
                  <w:pStyle w:val="LLPykalanOtsikko"/>
                </w:pPr>
                <w:r w:rsidRPr="008C51AC">
                  <w:t>Opiskeluaika</w:t>
                </w:r>
              </w:p>
              <w:p w14:paraId="782E6EAF" w14:textId="0BC8030A" w:rsidR="0098512C" w:rsidRPr="00DE19FF" w:rsidRDefault="00A802B2" w:rsidP="00A802B2">
                <w:pPr>
                  <w:pStyle w:val="LLNormaali"/>
                </w:pPr>
                <w:r w:rsidRPr="000A334A">
                  <w:rPr>
                    <w:lang w:eastAsia="fi-FI"/>
                  </w:rPr>
                  <w:t>— — — — — — — — — — — — — —</w:t>
                </w:r>
              </w:p>
              <w:p w14:paraId="2859254A" w14:textId="77777777" w:rsidR="0098512C" w:rsidRPr="008C51AC" w:rsidRDefault="0098512C" w:rsidP="001A6E9A">
                <w:pPr>
                  <w:pStyle w:val="LLKappalejako"/>
                </w:pPr>
                <w:r w:rsidRPr="008C51AC">
                  <w:t>Koulutuskeskuksen johtaja voi opiskelijan pyynnöstä siirtää tämän opiskeluoikeutta siihen asti, että kyseinen koulutus seuraavan kerran aloitetaan, kuitenkin enintään yhdellä vuodella.</w:t>
                </w:r>
              </w:p>
              <w:bookmarkStart w:id="100" w:name="P22"/>
              <w:p w14:paraId="7EF84924" w14:textId="0B8E54FE" w:rsidR="0098512C" w:rsidRPr="008C51AC" w:rsidRDefault="002E4712" w:rsidP="00A802B2">
                <w:pPr>
                  <w:pStyle w:val="LLPykala"/>
                  <w:rPr>
                    <w:bCs/>
                  </w:rPr>
                </w:pPr>
                <w:r>
                  <w:fldChar w:fldCharType="begin"/>
                </w:r>
                <w:r>
                  <w:instrText xml:space="preserve"> HYPERLINK "https://www.edilex.fi/lainsaadanto/20061316?allWords=laki+rikosseuraamuslaitoksen+koulutuskeskuksesta&amp;offset=1&amp;perpage=20&amp;sort=relevance&amp;searchSrc=1&amp;advancedSearchKey=381826" \l "L5P33" </w:instrText>
                </w:r>
                <w:r>
                  <w:fldChar w:fldCharType="separate"/>
                </w:r>
                <w:r w:rsidR="0098512C" w:rsidRPr="008C51AC">
                  <w:rPr>
                    <w:bCs/>
                  </w:rPr>
                  <w:t>22 §</w:t>
                </w:r>
                <w:r>
                  <w:rPr>
                    <w:bCs/>
                  </w:rPr>
                  <w:fldChar w:fldCharType="end"/>
                </w:r>
                <w:bookmarkEnd w:id="100"/>
              </w:p>
              <w:p w14:paraId="161AF24D" w14:textId="6E311DEE" w:rsidR="0098512C" w:rsidRPr="008C51AC" w:rsidRDefault="0098512C" w:rsidP="00A802B2">
                <w:pPr>
                  <w:pStyle w:val="LLPykalanOtsikko"/>
                </w:pPr>
                <w:r w:rsidRPr="008C51AC">
                  <w:t>Opiskeluoikeuden menettäminen</w:t>
                </w:r>
              </w:p>
              <w:p w14:paraId="22CE3024" w14:textId="77777777" w:rsidR="0098512C" w:rsidRPr="008C51AC" w:rsidRDefault="0098512C" w:rsidP="00A802B2">
                <w:pPr>
                  <w:pStyle w:val="LLMomentinJohdantoKappale"/>
                </w:pPr>
                <w:r w:rsidRPr="008C51AC">
                  <w:t>Koulutuskeskuksen johtaja voi määrätä opiskeluoikeuden tutkintoon johtavassa koulutuksessa menetetyksi:</w:t>
                </w:r>
              </w:p>
              <w:p w14:paraId="5B19A972" w14:textId="77777777" w:rsidR="0098512C" w:rsidRPr="008C51AC" w:rsidRDefault="0098512C" w:rsidP="00A802B2">
                <w:pPr>
                  <w:pStyle w:val="LLMomentinKohta"/>
                </w:pPr>
                <w:r w:rsidRPr="008C51AC">
                  <w:t>1) jos opiskelijaksi hyväksytty ei ole ilmoittautunut koulutuskeskuksen opiskelijaksi 11 §:ssä säädetyllä tavalla, ellei koulutuskeskus perustellusta syystä hyväksy asetetun määräajan jälkeen tapahtunutta ilmoittautumista;</w:t>
                </w:r>
              </w:p>
              <w:p w14:paraId="0286687D" w14:textId="77777777" w:rsidR="0098512C" w:rsidRPr="008C51AC" w:rsidRDefault="0098512C" w:rsidP="00A802B2">
                <w:pPr>
                  <w:pStyle w:val="LLMomentinKohta"/>
                </w:pPr>
                <w:r w:rsidRPr="008C51AC">
                  <w:t>2) jos opiskelijalla on todettu sellainen sairaus tai vamma, joka ilmeisesti on pysyvänä esteenä koulutukseen osallistumiselle ja tutkinnon suorittamiselle; tai</w:t>
                </w:r>
              </w:p>
              <w:p w14:paraId="7963305D" w14:textId="77777777" w:rsidR="0098512C" w:rsidRPr="008C51AC" w:rsidRDefault="0098512C" w:rsidP="00A802B2">
                <w:pPr>
                  <w:pStyle w:val="LLMomentinKohta"/>
                </w:pPr>
                <w:r w:rsidRPr="008C51AC">
                  <w:t>3) jollei opiskelija ole suorittanut opintojaan opetussuunnitelmassa määritellyssä enimmäisajassa eikä koulutuskeskus erityisestä syystä myönnä hänelle lisäaikaa opintojen loppuun saattamiseen.</w:t>
                </w:r>
              </w:p>
              <w:p w14:paraId="70833995" w14:textId="77777777" w:rsidR="00326556" w:rsidRDefault="00326556" w:rsidP="003F1C96">
                <w:pPr>
                  <w:pStyle w:val="LLNormaali"/>
                </w:pPr>
                <w:bookmarkStart w:id="101" w:name="P23"/>
                <w:r w:rsidRPr="000A334A">
                  <w:rPr>
                    <w:lang w:eastAsia="fi-FI"/>
                  </w:rPr>
                  <w:t>— — — — — — — — — — — — — —</w:t>
                </w:r>
              </w:p>
              <w:p w14:paraId="4CAF569F" w14:textId="5C3EBC88" w:rsidR="0098512C" w:rsidRPr="008C51AC" w:rsidRDefault="00A219EF" w:rsidP="00326556">
                <w:pPr>
                  <w:pStyle w:val="LLPykala"/>
                  <w:rPr>
                    <w:bCs/>
                  </w:rPr>
                </w:pPr>
                <w:hyperlink r:id="rId23" w:anchor="L5P33" w:history="1">
                  <w:r w:rsidR="0098512C" w:rsidRPr="008C51AC">
                    <w:rPr>
                      <w:bCs/>
                    </w:rPr>
                    <w:t>23 §</w:t>
                  </w:r>
                </w:hyperlink>
                <w:bookmarkEnd w:id="101"/>
              </w:p>
              <w:p w14:paraId="7D9ADCC3" w14:textId="054EBE39" w:rsidR="0098512C" w:rsidRPr="008C51AC" w:rsidRDefault="0098512C" w:rsidP="00326556">
                <w:pPr>
                  <w:pStyle w:val="LLPykalanOtsikko"/>
                </w:pPr>
                <w:r w:rsidRPr="008C51AC">
                  <w:t>Opiskelun keskeyttäminen</w:t>
                </w:r>
              </w:p>
              <w:p w14:paraId="39141E39" w14:textId="77777777" w:rsidR="0098512C" w:rsidRPr="008C51AC" w:rsidRDefault="0098512C" w:rsidP="001A6E9A">
                <w:pPr>
                  <w:pStyle w:val="LLKappalejako"/>
                </w:pPr>
                <w:r w:rsidRPr="008C51AC">
                  <w:t>Koulutuskeskuksen johtaja voi keskeyttää tutkintoon johtavassa koulutuksessa opiskelevan hakemuksesta tämän opiskelun enintään kahden vuoden määräajaksi.</w:t>
                </w:r>
              </w:p>
              <w:p w14:paraId="7C062BD9" w14:textId="7E3DA44D" w:rsidR="00C35422" w:rsidRPr="00C35422" w:rsidRDefault="0098512C" w:rsidP="001A6E9A">
                <w:pPr>
                  <w:pStyle w:val="LLKappalejako"/>
                </w:pPr>
                <w:r w:rsidRPr="008C51AC">
                  <w:t>Koulutuskeskuksen johtaja voi omasta aloitteestaan keskeyttää tutkintoon johtavassa koulutuksessa opiskelevan opiskelun enintään yhden vuoden määräajaksi kerrallaan pitkäaikaisen sairauden vuoksi tai jos opiskelija ei kykene suorittamaan opintojaan hyväksytysti opetussuunnitelman mukaisesti, opiskelijan tekemäksi epäillyn rikoksen esitutkinnan ajaksi tai muusta vastaavasta painavasta syystä. Opiskelijan tulee pyydettäessä antaa koulutuskeskukselle terveydentilansa arviointiin tarvittavat tiedot.</w:t>
                </w:r>
                <w:bookmarkStart w:id="102" w:name="P24"/>
              </w:p>
              <w:p w14:paraId="2ADB3A37" w14:textId="77777777" w:rsidR="00326556" w:rsidRDefault="00326556" w:rsidP="003F1C96">
                <w:pPr>
                  <w:pStyle w:val="LLNormaali"/>
                </w:pPr>
                <w:r w:rsidRPr="000A334A">
                  <w:rPr>
                    <w:lang w:eastAsia="fi-FI"/>
                  </w:rPr>
                  <w:t>— — — — — — — — — — — — — —</w:t>
                </w:r>
              </w:p>
              <w:p w14:paraId="10730A5E" w14:textId="2AAA8C46" w:rsidR="0098512C" w:rsidRDefault="0098512C" w:rsidP="00326556">
                <w:pPr>
                  <w:pStyle w:val="LLKappalejako"/>
                  <w:ind w:firstLine="0"/>
                  <w:rPr>
                    <w:bCs/>
                  </w:rPr>
                </w:pPr>
              </w:p>
              <w:p w14:paraId="6BD4228F" w14:textId="23304F46" w:rsidR="00326556" w:rsidRDefault="00326556" w:rsidP="00326556">
                <w:pPr>
                  <w:pStyle w:val="LLKappalejako"/>
                  <w:ind w:firstLine="0"/>
                  <w:rPr>
                    <w:bCs/>
                  </w:rPr>
                </w:pPr>
              </w:p>
              <w:p w14:paraId="0F5DF5AB" w14:textId="77777777" w:rsidR="00326556" w:rsidRPr="00DE19FF" w:rsidRDefault="00326556" w:rsidP="00326556">
                <w:pPr>
                  <w:pStyle w:val="LLKappalejako"/>
                  <w:ind w:firstLine="0"/>
                  <w:rPr>
                    <w:bCs/>
                  </w:rPr>
                </w:pPr>
              </w:p>
              <w:p w14:paraId="28616B1A" w14:textId="08BE5D4A" w:rsidR="0098512C" w:rsidRPr="008C51AC" w:rsidRDefault="00A219EF" w:rsidP="00326556">
                <w:pPr>
                  <w:pStyle w:val="LLPykala"/>
                  <w:rPr>
                    <w:bCs/>
                  </w:rPr>
                </w:pPr>
                <w:hyperlink r:id="rId24" w:anchor="L5P33" w:history="1">
                  <w:r w:rsidR="0098512C" w:rsidRPr="008C51AC">
                    <w:rPr>
                      <w:bCs/>
                    </w:rPr>
                    <w:t>24 §</w:t>
                  </w:r>
                </w:hyperlink>
                <w:bookmarkEnd w:id="102"/>
              </w:p>
              <w:p w14:paraId="3C568BB4" w14:textId="10D658A4" w:rsidR="0098512C" w:rsidRPr="008C51AC" w:rsidRDefault="0098512C" w:rsidP="00326556">
                <w:pPr>
                  <w:pStyle w:val="LLPykalanOtsikko"/>
                </w:pPr>
                <w:r w:rsidRPr="008C51AC">
                  <w:t>Huomautus ja varoitus</w:t>
                </w:r>
              </w:p>
              <w:p w14:paraId="5F3A4843" w14:textId="77777777" w:rsidR="0098512C" w:rsidRPr="008C51AC" w:rsidRDefault="0098512C" w:rsidP="00326556">
                <w:pPr>
                  <w:pStyle w:val="LLMomentinJohdantoKappale"/>
                </w:pPr>
                <w:r w:rsidRPr="008C51AC">
                  <w:t>Koulutuskeskuksen johtaja voi, jollei suullista huomautusta katsota riittäväksi seuraamukseksi, antaa tutkintoon johtavassa koulutuksessa opiskelevalle kirjallisen varoituksen, jos tämä:</w:t>
                </w:r>
              </w:p>
              <w:p w14:paraId="59F3244E" w14:textId="77777777" w:rsidR="0098512C" w:rsidRPr="00DE19FF" w:rsidRDefault="0098512C" w:rsidP="00326556">
                <w:pPr>
                  <w:pStyle w:val="LLMomentinKohta"/>
                </w:pPr>
                <w:r w:rsidRPr="008C51AC">
                  <w:t>1) on käyttäytynyt koulutuksen aikana Rikosseuraamuslaitoksen</w:t>
                </w:r>
                <w:r w:rsidRPr="00DE19FF">
                  <w:t xml:space="preserve"> </w:t>
                </w:r>
                <w:r w:rsidRPr="008C51AC">
                  <w:t xml:space="preserve">virkamiehelle sopimattomalla tavalla, </w:t>
                </w:r>
              </w:p>
              <w:p w14:paraId="5FC4A8BD" w14:textId="77777777" w:rsidR="0098512C" w:rsidRPr="008C51AC" w:rsidRDefault="0098512C" w:rsidP="00326556">
                <w:pPr>
                  <w:pStyle w:val="LLMomentinKohta"/>
                </w:pPr>
                <w:r w:rsidRPr="008C51AC">
                  <w:t>2) on laiminlyönyt opetukseen osallistumisen; tai</w:t>
                </w:r>
              </w:p>
              <w:p w14:paraId="168A43CA" w14:textId="77777777" w:rsidR="0098512C" w:rsidRPr="008C51AC" w:rsidRDefault="0098512C" w:rsidP="00326556">
                <w:pPr>
                  <w:pStyle w:val="LLMomentinKohta"/>
                </w:pPr>
                <w:r w:rsidRPr="008C51AC">
                  <w:t>3) on rikkonut koulutuskeskuksen järjestyssääntöä.</w:t>
                </w:r>
              </w:p>
              <w:p w14:paraId="515749CA" w14:textId="2D34C8B7" w:rsidR="0098512C" w:rsidRDefault="0098512C" w:rsidP="001A6E9A">
                <w:pPr>
                  <w:pStyle w:val="LLKappalejako"/>
                </w:pPr>
                <w:r w:rsidRPr="008C51AC">
                  <w:t>Edellä 1 momentin 1 kohdassa mainittuna sopimattomana käytöksenä on pidettävä erityisesti tekoa tai käytöstä, joka on omiaan vaarantamaan luottamusta rikosseuraamusalalla toimivalle virkamiehelle kuuluvien tehtävien rehelliseen, luotettavaan ja oikeudenmukaiseen hoitoon. Koulutuskeskuksen johtaja voi antaa tutkintoon johtavassa koulutuksessa opiskelevalle kirjallisen varoituksen myös, jos tämä kieltäytyy 17 §:ssä tarkoitetusta päihdetestauksesta tai antaa päihteiden väärinkäytön osoittavan näytteen.</w:t>
                </w:r>
              </w:p>
              <w:p w14:paraId="5D04EADF" w14:textId="77777777" w:rsidR="00326556" w:rsidRPr="008C51AC" w:rsidRDefault="00326556" w:rsidP="001A6E9A">
                <w:pPr>
                  <w:pStyle w:val="LLKappalejako"/>
                </w:pPr>
              </w:p>
              <w:bookmarkStart w:id="103" w:name="P25"/>
              <w:p w14:paraId="1CB6A712" w14:textId="11E2F333" w:rsidR="0098512C" w:rsidRPr="008C51AC" w:rsidRDefault="002E4712" w:rsidP="00326556">
                <w:pPr>
                  <w:pStyle w:val="LLPykala"/>
                  <w:rPr>
                    <w:bCs/>
                  </w:rPr>
                </w:pPr>
                <w:r>
                  <w:fldChar w:fldCharType="begin"/>
                </w:r>
                <w:r>
                  <w:instrText xml:space="preserve"> HYPERLINK "https://www.edilex.fi/lainsaadanto/20061316?allWords=laki+rikosseuraamuslaitoksen+koulutuskeskuksesta&amp;offset=1&amp;perpage=20&amp;sort=relevance&amp;searchSrc=1&amp;advancedSearchKey=381826" \l "L5P33" </w:instrText>
                </w:r>
                <w:r>
                  <w:fldChar w:fldCharType="separate"/>
                </w:r>
                <w:r w:rsidR="0098512C" w:rsidRPr="008C51AC">
                  <w:rPr>
                    <w:bCs/>
                  </w:rPr>
                  <w:t>25 §</w:t>
                </w:r>
                <w:r>
                  <w:rPr>
                    <w:bCs/>
                  </w:rPr>
                  <w:fldChar w:fldCharType="end"/>
                </w:r>
                <w:bookmarkEnd w:id="103"/>
              </w:p>
              <w:p w14:paraId="26342B77" w14:textId="279C4B00" w:rsidR="0098512C" w:rsidRPr="008C51AC" w:rsidRDefault="0098512C" w:rsidP="00326556">
                <w:pPr>
                  <w:pStyle w:val="LLPykalanOtsikko"/>
                </w:pPr>
                <w:r w:rsidRPr="008C51AC">
                  <w:t>Koulutuksesta erottaminen</w:t>
                </w:r>
              </w:p>
              <w:p w14:paraId="3A744A79" w14:textId="77777777" w:rsidR="0098512C" w:rsidRPr="008C51AC" w:rsidRDefault="0098512C" w:rsidP="00326556">
                <w:pPr>
                  <w:pStyle w:val="LLMomentinJohdantoKappale"/>
                </w:pPr>
                <w:r w:rsidRPr="008C51AC">
                  <w:t>Koulutuskeskuksen johtaja voi erottaa opiskelijan tutkintoon johtavasta koulutuksesta, jos tämä:</w:t>
                </w:r>
              </w:p>
              <w:p w14:paraId="1A59E06C" w14:textId="77777777" w:rsidR="0098512C" w:rsidRPr="008C51AC" w:rsidRDefault="0098512C" w:rsidP="00326556">
                <w:pPr>
                  <w:pStyle w:val="LLMomentinKohta"/>
                </w:pPr>
                <w:r w:rsidRPr="008C51AC">
                  <w:t>1) on antanut koulutukseen pyrkiessään sellaisia vääriä tai harhaanjohtavia tietoja, jotka olisivat voineet estää koulutukseen valinnan taikka jättänyt kertomatta sellaisen itseään koskevan olennaisen seikan, joka olisi voinut muodostua valinnan esteeksi;</w:t>
                </w:r>
              </w:p>
              <w:p w14:paraId="05034842" w14:textId="77777777" w:rsidR="0098512C" w:rsidRPr="00DE19FF" w:rsidRDefault="0098512C" w:rsidP="00326556">
                <w:pPr>
                  <w:pStyle w:val="LLMomentinKohta"/>
                </w:pPr>
                <w:r w:rsidRPr="008C51AC">
                  <w:t xml:space="preserve">2) on syyllistynyt koulutuksen aikana sellaisen rikokseen, joka osoittaa sopimattomuutta rikosseuraamusalalle taikka muutoin käyttäytynyt Rikosseuraamuslaitoksen virkamiehelle sopimattomalla tavalla eikä kirjallista varoitusta ole pidettävä riittävänä seuraamuksena; </w:t>
                </w:r>
              </w:p>
              <w:p w14:paraId="69F7C837" w14:textId="77777777" w:rsidR="0098512C" w:rsidRPr="008C51AC" w:rsidRDefault="0098512C" w:rsidP="00326556">
                <w:pPr>
                  <w:pStyle w:val="LLMomentinKohta"/>
                </w:pPr>
                <w:r w:rsidRPr="008C51AC">
                  <w:t>3) tutkintoa suorittaessaan kieltäytyy 17 §:ssä tarkoitetusta päihdetestauksesta taikka antaa päihteiden väärinkäytön osoittavan näytteen eikä kirjallista varoitusta ole pidettävä riittävänä seuraamuksena;</w:t>
                </w:r>
              </w:p>
              <w:p w14:paraId="61C8E7AE" w14:textId="77777777" w:rsidR="0098512C" w:rsidRPr="008C51AC" w:rsidRDefault="0098512C" w:rsidP="00326556">
                <w:pPr>
                  <w:pStyle w:val="LLMomentinKohta"/>
                </w:pPr>
                <w:r w:rsidRPr="008C51AC">
                  <w:t>4) ei jatka opiskeluaan 23 §:ssä tarkoitetun määräajan päätyttyä taikka perusteita koulutuksen jatkamiselle ei enää ole;</w:t>
                </w:r>
              </w:p>
              <w:p w14:paraId="736CE828" w14:textId="77777777" w:rsidR="0098512C" w:rsidRPr="008C51AC" w:rsidRDefault="0098512C" w:rsidP="00326556">
                <w:pPr>
                  <w:pStyle w:val="LLMomentinKohta"/>
                </w:pPr>
                <w:r w:rsidRPr="008C51AC">
                  <w:t>5) laiminlyö toistuvasti tai olennaisella tavalla opetukseen osallistumisen; taikka</w:t>
                </w:r>
              </w:p>
              <w:p w14:paraId="34134097" w14:textId="77777777" w:rsidR="0098512C" w:rsidRPr="008C51AC" w:rsidRDefault="0098512C" w:rsidP="00326556">
                <w:pPr>
                  <w:pStyle w:val="LLMomentinKohta"/>
                </w:pPr>
                <w:r w:rsidRPr="008C51AC">
                  <w:t>6) on toistuvasti tai olennaisella tavalla rikkonut koulutuskeskuksen järjestyssääntöä.</w:t>
                </w:r>
              </w:p>
              <w:p w14:paraId="46318DD1" w14:textId="77777777" w:rsidR="00326556" w:rsidRDefault="00326556" w:rsidP="003F1C96">
                <w:pPr>
                  <w:pStyle w:val="LLNormaali"/>
                </w:pPr>
                <w:r w:rsidRPr="000A334A">
                  <w:rPr>
                    <w:lang w:eastAsia="fi-FI"/>
                  </w:rPr>
                  <w:t>— — — — — — — — — — — — — —</w:t>
                </w:r>
              </w:p>
              <w:p w14:paraId="61A1B6A6" w14:textId="7EEB7BB9" w:rsidR="0098512C" w:rsidRPr="00DE19FF" w:rsidRDefault="0098512C" w:rsidP="001A6E9A">
                <w:pPr>
                  <w:pStyle w:val="LLKappalejako"/>
                </w:pPr>
              </w:p>
              <w:p w14:paraId="13E8D753" w14:textId="12A21C44" w:rsidR="0098512C" w:rsidRPr="008C51AC" w:rsidRDefault="0098512C" w:rsidP="00326556">
                <w:pPr>
                  <w:pStyle w:val="LLPykala"/>
                </w:pPr>
                <w:r w:rsidRPr="00DE19FF">
                  <w:t>27 §</w:t>
                </w:r>
              </w:p>
              <w:p w14:paraId="66993689" w14:textId="77A5FE7C" w:rsidR="0098512C" w:rsidRPr="008C51AC" w:rsidRDefault="0098512C" w:rsidP="00326556">
                <w:pPr>
                  <w:pStyle w:val="LLPykalanOtsikko"/>
                </w:pPr>
                <w:r w:rsidRPr="008C51AC">
                  <w:t>Järjestyssääntö</w:t>
                </w:r>
              </w:p>
              <w:p w14:paraId="0557DD5A" w14:textId="14E86A63" w:rsidR="00326556" w:rsidRDefault="00326556" w:rsidP="00326556">
                <w:pPr>
                  <w:pStyle w:val="LLNormaali"/>
                </w:pPr>
                <w:r w:rsidRPr="000A334A">
                  <w:rPr>
                    <w:lang w:eastAsia="fi-FI"/>
                  </w:rPr>
                  <w:t>— — — — — — — — — — — — — —</w:t>
                </w:r>
              </w:p>
              <w:p w14:paraId="60CDEA17" w14:textId="74E7A537" w:rsidR="0098512C" w:rsidRDefault="0098512C" w:rsidP="001A6E9A">
                <w:pPr>
                  <w:pStyle w:val="LLKappalejako"/>
                </w:pPr>
                <w:r w:rsidRPr="008C51AC">
                  <w:t>Järjestyssäännön vahvistaa koulutuskeskuksen johtaja.</w:t>
                </w:r>
              </w:p>
              <w:p w14:paraId="75BA2CB5" w14:textId="77777777" w:rsidR="00326556" w:rsidRPr="008C51AC" w:rsidRDefault="00326556" w:rsidP="001A6E9A">
                <w:pPr>
                  <w:pStyle w:val="LLKappalejako"/>
                </w:pPr>
              </w:p>
              <w:p w14:paraId="569A66D8" w14:textId="15194F8E" w:rsidR="0098512C" w:rsidRPr="00DE19FF" w:rsidRDefault="0098512C" w:rsidP="00326556">
                <w:pPr>
                  <w:pStyle w:val="LLPykala"/>
                </w:pPr>
                <w:r w:rsidRPr="00DE19FF">
                  <w:t>30 §</w:t>
                </w:r>
              </w:p>
              <w:p w14:paraId="7C685B49" w14:textId="6FE0CDF8" w:rsidR="0098512C" w:rsidRPr="008C51AC" w:rsidRDefault="0098512C" w:rsidP="00326556">
                <w:pPr>
                  <w:pStyle w:val="LLPykalanOtsikko"/>
                </w:pPr>
                <w:r w:rsidRPr="008C51AC">
                  <w:t>Oikaisuvaatimus</w:t>
                </w:r>
              </w:p>
              <w:p w14:paraId="057315A6" w14:textId="5D218723" w:rsidR="00657309" w:rsidRDefault="00326556" w:rsidP="00326556">
                <w:pPr>
                  <w:pStyle w:val="LLNormaali"/>
                </w:pPr>
                <w:r w:rsidRPr="000A334A">
                  <w:rPr>
                    <w:lang w:eastAsia="fi-FI"/>
                  </w:rPr>
                  <w:t>— — — — — — — — — — — — — —</w:t>
                </w:r>
              </w:p>
              <w:p w14:paraId="0143D820" w14:textId="11492F26" w:rsidR="00657309" w:rsidRDefault="0098512C" w:rsidP="001A6E9A">
                <w:pPr>
                  <w:pStyle w:val="LLKappalejako"/>
                </w:pPr>
                <w:r w:rsidRPr="008C51AC">
                  <w:t>Aikaisempien opintojen ja osaamisen hyväksi lukemisen oikaisemista koskevaan 12 §:n 2 momentissa tarkoitettuun ja opintosuorituksen arvioinnin oikaisemista koskevaan 16 §:n 2 momentissa tarkoitettuun opettajan päätökseen tyytymätön voi hakea siihen kirjallisesti oikaisua koulutuskeskuksen johtajalta 14 päivän kuluessa päätöksen tiedoksisaannista.</w:t>
                </w:r>
              </w:p>
              <w:p w14:paraId="3FA28578" w14:textId="77777777" w:rsidR="00326556" w:rsidRPr="00657309" w:rsidRDefault="00326556" w:rsidP="001A6E9A">
                <w:pPr>
                  <w:pStyle w:val="LLKappalejako"/>
                </w:pPr>
              </w:p>
              <w:p w14:paraId="6DC34E53" w14:textId="77777777" w:rsidR="00326556" w:rsidRDefault="00326556" w:rsidP="003F1C96">
                <w:pPr>
                  <w:pStyle w:val="LLNormaali"/>
                </w:pPr>
                <w:r w:rsidRPr="000A334A">
                  <w:rPr>
                    <w:lang w:eastAsia="fi-FI"/>
                  </w:rPr>
                  <w:t>— — — — — — — — — — — — — —</w:t>
                </w:r>
              </w:p>
              <w:p w14:paraId="7DBECBA8" w14:textId="3D4FB0CC" w:rsidR="0098512C" w:rsidRPr="00657309" w:rsidRDefault="0098512C" w:rsidP="00326556">
                <w:pPr>
                  <w:pStyle w:val="LLKappalejako"/>
                  <w:ind w:firstLine="0"/>
                </w:pPr>
              </w:p>
            </w:tc>
            <w:tc>
              <w:tcPr>
                <w:tcW w:w="4243" w:type="dxa"/>
                <w:shd w:val="clear" w:color="auto" w:fill="auto"/>
              </w:tcPr>
              <w:p w14:paraId="1B97E14C" w14:textId="5C1130F2" w:rsidR="0098512C" w:rsidRPr="00DE19FF" w:rsidRDefault="0098512C" w:rsidP="001A6E9A">
                <w:pPr>
                  <w:pStyle w:val="LLPykala"/>
                </w:pPr>
                <w:r w:rsidRPr="00DE19FF">
                  <w:t>4 §</w:t>
                </w:r>
              </w:p>
              <w:p w14:paraId="2CAADE6D" w14:textId="4A26C331" w:rsidR="0098512C" w:rsidRPr="001A6E9A" w:rsidRDefault="0098512C" w:rsidP="001A6E9A">
                <w:pPr>
                  <w:pStyle w:val="LLPykalanOtsikko"/>
                  <w:rPr>
                    <w:b/>
                  </w:rPr>
                </w:pPr>
                <w:r w:rsidRPr="001A6E9A">
                  <w:rPr>
                    <w:b/>
                  </w:rPr>
                  <w:t>Yksikönpäällikkö</w:t>
                </w:r>
              </w:p>
              <w:p w14:paraId="3223CFD1" w14:textId="77777777" w:rsidR="0098512C" w:rsidRPr="008C51AC" w:rsidRDefault="0098512C" w:rsidP="001A6E9A">
                <w:pPr>
                  <w:pStyle w:val="LLKappalejako"/>
                </w:pPr>
                <w:r w:rsidRPr="00DE19FF">
                  <w:t xml:space="preserve">Koulutuskeskuksella on </w:t>
                </w:r>
                <w:r w:rsidRPr="00DE19FF">
                  <w:rPr>
                    <w:i/>
                  </w:rPr>
                  <w:t>yksikönpäällikkö</w:t>
                </w:r>
                <w:r w:rsidRPr="008C51AC">
                  <w:rPr>
                    <w:i/>
                  </w:rPr>
                  <w:t>,</w:t>
                </w:r>
                <w:r w:rsidRPr="008C51AC">
                  <w:t xml:space="preserve"> jonka Rikosseuraamuslaitoksen pääjohtaja nimittää. </w:t>
                </w:r>
              </w:p>
              <w:p w14:paraId="22E86510" w14:textId="77777777" w:rsidR="0098512C" w:rsidRPr="008C51AC" w:rsidRDefault="0098512C" w:rsidP="001A6E9A">
                <w:pPr>
                  <w:pStyle w:val="LLKappalejako"/>
                </w:pPr>
                <w:r w:rsidRPr="00DE19FF">
                  <w:rPr>
                    <w:i/>
                  </w:rPr>
                  <w:t>Yksikönpäällikön</w:t>
                </w:r>
                <w:r w:rsidRPr="008C51AC">
                  <w:t xml:space="preserve"> tehtävänä on johtaa ja kehittää koulutuskeskuksen toimintaa sekä vastata toiminnan tuloksellisuudesta, laadusta ja tavoitteiden saavuttamisesta.</w:t>
                </w:r>
              </w:p>
              <w:p w14:paraId="4879CC03" w14:textId="01C9A029" w:rsidR="0098512C" w:rsidRDefault="0098512C" w:rsidP="001A6E9A">
                <w:pPr>
                  <w:pStyle w:val="LLKappalejako"/>
                </w:pPr>
                <w:r w:rsidRPr="00DE19FF">
                  <w:rPr>
                    <w:i/>
                  </w:rPr>
                  <w:t>Yksikönpäällikön</w:t>
                </w:r>
                <w:r w:rsidRPr="008C51AC">
                  <w:t xml:space="preserve"> tehtävistä säädetään tarkemmin valtioneuvoston asetuksella.</w:t>
                </w:r>
              </w:p>
              <w:p w14:paraId="2F12070F" w14:textId="77777777" w:rsidR="001A6E9A" w:rsidRPr="008C51AC" w:rsidRDefault="001A6E9A" w:rsidP="001A6E9A">
                <w:pPr>
                  <w:pStyle w:val="LLKappalejako"/>
                </w:pPr>
              </w:p>
              <w:p w14:paraId="03946796" w14:textId="1829722B" w:rsidR="0098512C" w:rsidRPr="008C51AC" w:rsidRDefault="00A219EF" w:rsidP="001A6E9A">
                <w:pPr>
                  <w:pStyle w:val="LLPykala"/>
                  <w:rPr>
                    <w:bCs/>
                  </w:rPr>
                </w:pPr>
                <w:hyperlink r:id="rId25" w:anchor="L5P33" w:history="1">
                  <w:r w:rsidR="0098512C" w:rsidRPr="008C51AC">
                    <w:rPr>
                      <w:bCs/>
                    </w:rPr>
                    <w:t>5 §</w:t>
                  </w:r>
                </w:hyperlink>
              </w:p>
              <w:p w14:paraId="6F568675" w14:textId="4AD18494" w:rsidR="0098512C" w:rsidRPr="008C51AC" w:rsidRDefault="0098512C" w:rsidP="001A6E9A">
                <w:pPr>
                  <w:pStyle w:val="LLPykalanOtsikko"/>
                </w:pPr>
                <w:r w:rsidRPr="008C51AC">
                  <w:t>Päätösvalta</w:t>
                </w:r>
              </w:p>
              <w:p w14:paraId="278599E5" w14:textId="2984B145" w:rsidR="001A6E9A" w:rsidRDefault="0098512C" w:rsidP="001A6E9A">
                <w:pPr>
                  <w:pStyle w:val="LLKappalejako"/>
                </w:pPr>
                <w:r w:rsidRPr="008C51AC">
                  <w:t xml:space="preserve">Koulutuskeskukselle </w:t>
                </w:r>
                <w:r w:rsidRPr="00DE19FF">
                  <w:t xml:space="preserve">kuuluvat asiat ratkaisee </w:t>
                </w:r>
                <w:r w:rsidRPr="00DE19FF">
                  <w:rPr>
                    <w:i/>
                  </w:rPr>
                  <w:t>yksikönpäällikkö</w:t>
                </w:r>
                <w:r w:rsidRPr="008C51AC">
                  <w:rPr>
                    <w:i/>
                  </w:rPr>
                  <w:t>,</w:t>
                </w:r>
                <w:r w:rsidRPr="008C51AC">
                  <w:t xml:space="preserve"> jollei tässä laissa tai sen nojalla valtioneuvoston asetuksessa tois</w:t>
                </w:r>
                <w:r w:rsidRPr="00DE19FF">
                  <w:t>in säädetä.</w:t>
                </w:r>
                <w:r w:rsidRPr="00DE19FF">
                  <w:rPr>
                    <w:i/>
                  </w:rPr>
                  <w:t xml:space="preserve"> Yksikönpäällikön</w:t>
                </w:r>
                <w:r w:rsidRPr="008C51AC">
                  <w:t xml:space="preserve"> vahvistamassa ty</w:t>
                </w:r>
                <w:r w:rsidRPr="00DE19FF">
                  <w:t xml:space="preserve">öjärjestyksessä voidaan </w:t>
                </w:r>
                <w:r w:rsidRPr="00DE19FF">
                  <w:rPr>
                    <w:i/>
                  </w:rPr>
                  <w:t>yksikönpäällikön</w:t>
                </w:r>
                <w:r w:rsidRPr="008C51AC">
                  <w:rPr>
                    <w:i/>
                  </w:rPr>
                  <w:t xml:space="preserve"> </w:t>
                </w:r>
                <w:r w:rsidRPr="008C51AC">
                  <w:t>toimivaltaan kuuluva asia antaa koulutuskeskuksen muun virkamiehen ratkaistavaksi lukuun ottamatta laissa tai valt</w:t>
                </w:r>
                <w:r w:rsidRPr="00DE19FF">
                  <w:t xml:space="preserve">ioneuvoston asetuksessa </w:t>
                </w:r>
                <w:r w:rsidRPr="00DE19FF">
                  <w:rPr>
                    <w:i/>
                  </w:rPr>
                  <w:t>yksikönpäällikön</w:t>
                </w:r>
                <w:r w:rsidRPr="008C51AC">
                  <w:rPr>
                    <w:i/>
                  </w:rPr>
                  <w:t xml:space="preserve"> </w:t>
                </w:r>
                <w:r w:rsidRPr="008C51AC">
                  <w:t>ratkaistavaksi säädettyjä asioita. Työjärjestyksen tarkemmasta sisällöstä säädetään valtioneuvoston asetuksella.</w:t>
                </w:r>
              </w:p>
              <w:p w14:paraId="7376FBC4" w14:textId="77777777" w:rsidR="001A6E9A" w:rsidRDefault="001A6E9A" w:rsidP="001A6E9A">
                <w:pPr>
                  <w:pStyle w:val="LLNormaali"/>
                  <w:rPr>
                    <w:lang w:eastAsia="fi-FI"/>
                  </w:rPr>
                </w:pPr>
                <w:r w:rsidRPr="000A334A">
                  <w:rPr>
                    <w:lang w:eastAsia="fi-FI"/>
                  </w:rPr>
                  <w:t>— — — — — — — — — — — — — —</w:t>
                </w:r>
              </w:p>
              <w:p w14:paraId="786BFC5D" w14:textId="77777777" w:rsidR="001A6E9A" w:rsidRDefault="001A6E9A" w:rsidP="001A6E9A">
                <w:pPr>
                  <w:pStyle w:val="LLKappalejako"/>
                </w:pPr>
              </w:p>
              <w:p w14:paraId="3029763C" w14:textId="745B94E5" w:rsidR="0098512C" w:rsidRPr="001A6E9A" w:rsidRDefault="00A219EF" w:rsidP="001A6E9A">
                <w:pPr>
                  <w:pStyle w:val="LLPykala"/>
                  <w:rPr>
                    <w:rFonts w:eastAsia="Calibri"/>
                    <w:lang w:eastAsia="en-US"/>
                  </w:rPr>
                </w:pPr>
                <w:hyperlink r:id="rId26" w:anchor="L5P33" w:history="1">
                  <w:r w:rsidR="0098512C" w:rsidRPr="008C51AC">
                    <w:rPr>
                      <w:bCs/>
                    </w:rPr>
                    <w:t>6 §</w:t>
                  </w:r>
                </w:hyperlink>
              </w:p>
              <w:p w14:paraId="41A996EA" w14:textId="77777777" w:rsidR="0098512C" w:rsidRPr="00DE19FF" w:rsidRDefault="0098512C" w:rsidP="001A6E9A">
                <w:pPr>
                  <w:pStyle w:val="LLPykalanOtsikko"/>
                </w:pPr>
                <w:r w:rsidRPr="008C51AC">
                  <w:t>Ammatilliseen tutkintoon johtava koulutus</w:t>
                </w:r>
              </w:p>
              <w:p w14:paraId="220F74EA" w14:textId="77777777" w:rsidR="0098512C" w:rsidRPr="00DE19FF" w:rsidRDefault="0098512C" w:rsidP="001A6E9A">
                <w:pPr>
                  <w:pStyle w:val="LLKappalejako"/>
                </w:pPr>
                <w:r w:rsidRPr="00DE19FF">
                  <w:t xml:space="preserve">Koulutuskeskus antaa rikosseuraamusalan ammatilliseen tutkintoon johtavaa koulutusta. Rikosseuraamuslaitoksen </w:t>
                </w:r>
                <w:r w:rsidRPr="00DE19FF">
                  <w:rPr>
                    <w:i/>
                  </w:rPr>
                  <w:t>kehittämisen ja ohjauksen vastuualue</w:t>
                </w:r>
                <w:r w:rsidRPr="00DE19FF">
                  <w:t xml:space="preserve"> vahvistaa vuosittain tutkintoon johtavan koulutuksen aloituspaikkojen määrän koulutuskeskuksen </w:t>
                </w:r>
                <w:r w:rsidRPr="00DE19FF">
                  <w:rPr>
                    <w:i/>
                  </w:rPr>
                  <w:t>yksikönpäällikön</w:t>
                </w:r>
                <w:r w:rsidRPr="00DE19FF">
                  <w:t xml:space="preserve"> esityksestä. </w:t>
                </w:r>
              </w:p>
              <w:p w14:paraId="71652465" w14:textId="77777777" w:rsidR="001A6E9A" w:rsidRDefault="0098512C" w:rsidP="001A6E9A">
                <w:pPr>
                  <w:pStyle w:val="LLNormaali"/>
                  <w:spacing w:line="240" w:lineRule="auto"/>
                  <w:rPr>
                    <w:lang w:eastAsia="fi-FI"/>
                  </w:rPr>
                </w:pPr>
                <w:r w:rsidRPr="00DE19FF">
                  <w:rPr>
                    <w:lang w:eastAsia="fi-FI"/>
                  </w:rPr>
                  <w:t>— — — — — — — — — — — — — —</w:t>
                </w:r>
              </w:p>
              <w:p w14:paraId="343D407C" w14:textId="5BA8AF97" w:rsidR="0098512C" w:rsidRPr="001A6E9A" w:rsidRDefault="0098512C" w:rsidP="001A6E9A">
                <w:pPr>
                  <w:pStyle w:val="LLPykala"/>
                  <w:rPr>
                    <w:rFonts w:eastAsia="Calibri"/>
                    <w:lang w:eastAsia="en-US"/>
                  </w:rPr>
                </w:pPr>
                <w:r w:rsidRPr="008C51AC">
                  <w:t xml:space="preserve">9 § </w:t>
                </w:r>
              </w:p>
              <w:p w14:paraId="2CDFA945" w14:textId="77777777" w:rsidR="0098512C" w:rsidRPr="00DE19FF" w:rsidRDefault="0098512C" w:rsidP="001A6E9A">
                <w:pPr>
                  <w:pStyle w:val="LLPykalanOtsikko"/>
                </w:pPr>
                <w:r w:rsidRPr="008C51AC">
                  <w:t>Opiskelijaksi ottaminen ammatilliseen tutkintoon johtavaan koulutukseen</w:t>
                </w:r>
              </w:p>
              <w:p w14:paraId="1B6D75D7" w14:textId="119BE8BE" w:rsidR="0098512C" w:rsidRPr="008C51AC" w:rsidRDefault="001A6E9A" w:rsidP="001A6E9A">
                <w:pPr>
                  <w:pStyle w:val="LLNormaali"/>
                </w:pPr>
                <w:r w:rsidRPr="000A334A">
                  <w:rPr>
                    <w:lang w:eastAsia="fi-FI"/>
                  </w:rPr>
                  <w:t>— — — — — — — — — — — — — —</w:t>
                </w:r>
              </w:p>
              <w:p w14:paraId="514E6E4E" w14:textId="77777777" w:rsidR="0098512C" w:rsidRPr="008C51AC" w:rsidRDefault="0098512C" w:rsidP="001A6E9A">
                <w:pPr>
                  <w:pStyle w:val="LLKappalejako"/>
                </w:pPr>
                <w:r w:rsidRPr="00DE19FF">
                  <w:t>Koulutuskeskuksen</w:t>
                </w:r>
                <w:r w:rsidRPr="00DE19FF">
                  <w:rPr>
                    <w:i/>
                  </w:rPr>
                  <w:t xml:space="preserve"> yksikönpäällikkö</w:t>
                </w:r>
                <w:r w:rsidRPr="008C51AC">
                  <w:t xml:space="preserve"> voi myöntää poikkeuksen 1 momentin 2 kohdan mukaisista edellytyksistä, jos hakijalla voidaan muuten katsoa olevan riittävät tiedot ja taidot asianomaisia opintoja varten.</w:t>
                </w:r>
              </w:p>
              <w:p w14:paraId="2A84019C" w14:textId="77777777" w:rsidR="001A6E9A" w:rsidRDefault="001A6E9A" w:rsidP="003F1C96">
                <w:pPr>
                  <w:pStyle w:val="LLNormaali"/>
                </w:pPr>
                <w:r w:rsidRPr="000A334A">
                  <w:rPr>
                    <w:lang w:eastAsia="fi-FI"/>
                  </w:rPr>
                  <w:t>— — — — — — — — — — — — — —</w:t>
                </w:r>
              </w:p>
              <w:p w14:paraId="48EA7ED3" w14:textId="3869F7A1" w:rsidR="0098512C" w:rsidRPr="00DE19FF" w:rsidRDefault="0098512C" w:rsidP="001A6E9A">
                <w:pPr>
                  <w:pStyle w:val="LLKappalejako"/>
                </w:pPr>
              </w:p>
              <w:p w14:paraId="67105258" w14:textId="56561DF2" w:rsidR="0098512C" w:rsidRPr="008C51AC" w:rsidRDefault="00A219EF" w:rsidP="001A6E9A">
                <w:pPr>
                  <w:pStyle w:val="LLPykala"/>
                </w:pPr>
                <w:hyperlink r:id="rId27" w:anchor="L5P33" w:history="1">
                  <w:r w:rsidR="0098512C" w:rsidRPr="008C51AC">
                    <w:t>10 §</w:t>
                  </w:r>
                </w:hyperlink>
              </w:p>
              <w:p w14:paraId="7833F72C" w14:textId="7383AF44" w:rsidR="0098512C" w:rsidRPr="008C51AC" w:rsidRDefault="0098512C" w:rsidP="001A6E9A">
                <w:pPr>
                  <w:pStyle w:val="LLPykalanOtsikko"/>
                </w:pPr>
                <w:r w:rsidRPr="008C51AC">
                  <w:t>Opiskelijavalinta</w:t>
                </w:r>
              </w:p>
              <w:p w14:paraId="38ED5B7C" w14:textId="305AFD48" w:rsidR="001A6E9A" w:rsidRDefault="001A6E9A" w:rsidP="00A802B2">
                <w:pPr>
                  <w:pStyle w:val="LLNormaali"/>
                </w:pPr>
                <w:r w:rsidRPr="000A334A">
                  <w:rPr>
                    <w:lang w:eastAsia="fi-FI"/>
                  </w:rPr>
                  <w:t>— — — — — — — — — — — — — —</w:t>
                </w:r>
              </w:p>
              <w:p w14:paraId="0900B62B" w14:textId="0B6B92DA" w:rsidR="0098512C" w:rsidRPr="008C51AC" w:rsidRDefault="0098512C" w:rsidP="001A6E9A">
                <w:pPr>
                  <w:pStyle w:val="LLKappalejako"/>
                </w:pPr>
                <w:r w:rsidRPr="008C51AC">
                  <w:t>Opiskelijat tutkintoon johtavaan koulutukseen va</w:t>
                </w:r>
                <w:r w:rsidRPr="00DE19FF">
                  <w:t xml:space="preserve">litsee koulutuskeskuksen </w:t>
                </w:r>
                <w:r w:rsidRPr="00DE19FF">
                  <w:rPr>
                    <w:i/>
                  </w:rPr>
                  <w:t>yksikönpäällikkö</w:t>
                </w:r>
                <w:r w:rsidRPr="008C51AC">
                  <w:t>. Opiskelijat muuhun rikosseuraamusalan koulutukseen valitsee koulutuskeskus.</w:t>
                </w:r>
              </w:p>
              <w:p w14:paraId="7B594D82" w14:textId="3A548816" w:rsidR="0098512C" w:rsidRPr="00DE19FF" w:rsidRDefault="0098512C" w:rsidP="00A802B2">
                <w:pPr>
                  <w:pStyle w:val="LLPykala"/>
                </w:pPr>
                <w:r w:rsidRPr="008C51AC">
                  <w:t xml:space="preserve">18 § </w:t>
                </w:r>
              </w:p>
              <w:p w14:paraId="2BFF75C7" w14:textId="3D464777" w:rsidR="0098512C" w:rsidRPr="00DE19FF" w:rsidRDefault="0098512C" w:rsidP="00A802B2">
                <w:pPr>
                  <w:pStyle w:val="LLPykalanOtsikko"/>
                </w:pPr>
                <w:r w:rsidRPr="00DE19FF">
                  <w:t xml:space="preserve">Työssäoppiminen </w:t>
                </w:r>
              </w:p>
              <w:p w14:paraId="02562F62" w14:textId="1981CCEC" w:rsidR="0098512C" w:rsidRPr="00DE19FF" w:rsidRDefault="00A802B2" w:rsidP="00A802B2">
                <w:pPr>
                  <w:pStyle w:val="LLNormaali"/>
                </w:pPr>
                <w:r w:rsidRPr="000A334A">
                  <w:rPr>
                    <w:lang w:eastAsia="fi-FI"/>
                  </w:rPr>
                  <w:t>— — — — — — — — — — — — — —</w:t>
                </w:r>
              </w:p>
              <w:p w14:paraId="3F647F25" w14:textId="77777777" w:rsidR="0098512C" w:rsidRPr="00DE19FF" w:rsidRDefault="0098512C" w:rsidP="001A6E9A">
                <w:pPr>
                  <w:pStyle w:val="LLKappalejako"/>
                  <w:rPr>
                    <w:szCs w:val="22"/>
                  </w:rPr>
                </w:pPr>
                <w:r w:rsidRPr="00DE19FF">
                  <w:rPr>
                    <w:szCs w:val="22"/>
                  </w:rPr>
                  <w:t xml:space="preserve">Työssäoppimisjakson ajalta maksettavasta palkkauksesta päättää Rikosseuraamuslaitoksen </w:t>
                </w:r>
                <w:r w:rsidRPr="00DE19FF">
                  <w:rPr>
                    <w:i/>
                    <w:szCs w:val="22"/>
                  </w:rPr>
                  <w:t>kehittämisen ja ohjauksen vastuualue</w:t>
                </w:r>
                <w:r w:rsidRPr="00DE19FF">
                  <w:rPr>
                    <w:szCs w:val="22"/>
                  </w:rPr>
                  <w:t>. Jos työssäoppiminen suoritetaan muun alan yksikössä, palkkauksesta sovitaan työssäoppimispaikan kanssa.</w:t>
                </w:r>
              </w:p>
              <w:p w14:paraId="63162A59" w14:textId="03725F33" w:rsidR="0098512C" w:rsidRPr="008C51AC" w:rsidRDefault="00A802B2" w:rsidP="00A802B2">
                <w:pPr>
                  <w:pStyle w:val="LLNormaali"/>
                </w:pPr>
                <w:r w:rsidRPr="000A334A">
                  <w:rPr>
                    <w:lang w:eastAsia="fi-FI"/>
                  </w:rPr>
                  <w:t>— — — — — — — — — — — — — —</w:t>
                </w:r>
              </w:p>
              <w:p w14:paraId="64638AD2" w14:textId="646875C3" w:rsidR="0098512C" w:rsidRPr="008C51AC" w:rsidRDefault="0098512C" w:rsidP="00A802B2">
                <w:pPr>
                  <w:pStyle w:val="LLPykala"/>
                </w:pPr>
                <w:r w:rsidRPr="00DE19FF">
                  <w:t>21 §</w:t>
                </w:r>
              </w:p>
              <w:p w14:paraId="59D1891B" w14:textId="7741CF32" w:rsidR="0098512C" w:rsidRPr="008C51AC" w:rsidRDefault="0098512C" w:rsidP="00A802B2">
                <w:pPr>
                  <w:pStyle w:val="LLPykalanOtsikko"/>
                </w:pPr>
                <w:r w:rsidRPr="008C51AC">
                  <w:t>Opiskeluaika</w:t>
                </w:r>
              </w:p>
              <w:p w14:paraId="5685C373" w14:textId="400DC69C" w:rsidR="0098512C" w:rsidRPr="00DE19FF" w:rsidRDefault="00A802B2" w:rsidP="00A802B2">
                <w:pPr>
                  <w:pStyle w:val="LLNormaali"/>
                </w:pPr>
                <w:r w:rsidRPr="000A334A">
                  <w:rPr>
                    <w:lang w:eastAsia="fi-FI"/>
                  </w:rPr>
                  <w:t>— — — — — — — — — — — — — —</w:t>
                </w:r>
              </w:p>
              <w:p w14:paraId="64A7E92B" w14:textId="374FB13C" w:rsidR="0098512C" w:rsidRDefault="0098512C" w:rsidP="001A6E9A">
                <w:pPr>
                  <w:pStyle w:val="LLKappalejako"/>
                </w:pPr>
                <w:r w:rsidRPr="00DE19FF">
                  <w:t xml:space="preserve">Koulutuskeskuksen </w:t>
                </w:r>
                <w:r w:rsidRPr="00DE19FF">
                  <w:rPr>
                    <w:i/>
                  </w:rPr>
                  <w:t>yksikönpäällikkö</w:t>
                </w:r>
                <w:r w:rsidRPr="008C51AC">
                  <w:rPr>
                    <w:i/>
                  </w:rPr>
                  <w:t xml:space="preserve"> </w:t>
                </w:r>
                <w:r w:rsidRPr="008C51AC">
                  <w:t>voi opiskelijan pyynnöstä siirtää tämän opiskeluoikeutta siihen asti, että kyseinen koulutus seuraavan kerran aloitetaan, kuitenkin enintään yhdellä vuodella.</w:t>
                </w:r>
              </w:p>
              <w:p w14:paraId="074F0C37" w14:textId="77777777" w:rsidR="00A802B2" w:rsidRPr="008C51AC" w:rsidRDefault="00A802B2" w:rsidP="001A6E9A">
                <w:pPr>
                  <w:pStyle w:val="LLKappalejako"/>
                </w:pPr>
              </w:p>
              <w:p w14:paraId="18A90106" w14:textId="419BD974" w:rsidR="0098512C" w:rsidRPr="008C51AC" w:rsidRDefault="00A219EF" w:rsidP="00A802B2">
                <w:pPr>
                  <w:pStyle w:val="LLPykala"/>
                </w:pPr>
                <w:hyperlink r:id="rId28" w:anchor="L5P33" w:history="1">
                  <w:r w:rsidR="0098512C" w:rsidRPr="008C51AC">
                    <w:t>22 §</w:t>
                  </w:r>
                </w:hyperlink>
              </w:p>
              <w:p w14:paraId="2698F3F6" w14:textId="4207DEAD" w:rsidR="0098512C" w:rsidRPr="008C51AC" w:rsidRDefault="0098512C" w:rsidP="00A802B2">
                <w:pPr>
                  <w:pStyle w:val="LLPykalanOtsikko"/>
                </w:pPr>
                <w:r w:rsidRPr="008C51AC">
                  <w:t>Opiskeluoikeuden menettäminen</w:t>
                </w:r>
              </w:p>
              <w:p w14:paraId="54D3E15C" w14:textId="77777777" w:rsidR="0098512C" w:rsidRPr="008C51AC" w:rsidRDefault="0098512C" w:rsidP="00A802B2">
                <w:pPr>
                  <w:pStyle w:val="LLMomentinJohdantoKappale"/>
                </w:pPr>
                <w:r w:rsidRPr="00DE19FF">
                  <w:t xml:space="preserve">Koulutuskeskuksen </w:t>
                </w:r>
                <w:r w:rsidRPr="00DE19FF">
                  <w:rPr>
                    <w:i/>
                  </w:rPr>
                  <w:t>yksikönpäällikkö</w:t>
                </w:r>
                <w:r w:rsidRPr="008C51AC">
                  <w:rPr>
                    <w:i/>
                  </w:rPr>
                  <w:t xml:space="preserve"> </w:t>
                </w:r>
                <w:r w:rsidRPr="008C51AC">
                  <w:t>voi määrätä opiskeluoikeuden tutkintoon johtavassa koulutuksessa menetetyksi:</w:t>
                </w:r>
              </w:p>
              <w:p w14:paraId="5F795AB7" w14:textId="77777777" w:rsidR="0098512C" w:rsidRPr="008C51AC" w:rsidRDefault="0098512C" w:rsidP="00A802B2">
                <w:pPr>
                  <w:pStyle w:val="LLMomentinKohta"/>
                </w:pPr>
                <w:r w:rsidRPr="008C51AC">
                  <w:t>1) jos opiskelijaksi hyväksytty ei ole ilmoittautunut koulutuskeskuksen opiskelijaksi 11 §:ssä säädetyllä tavalla, ellei koulutuskeskus perustellusta syystä hyväksy asetetun määräajan jälkeen tapahtunutta ilmoittautumista;</w:t>
                </w:r>
              </w:p>
              <w:p w14:paraId="4D9A0595" w14:textId="77777777" w:rsidR="0098512C" w:rsidRPr="008C51AC" w:rsidRDefault="0098512C" w:rsidP="00A802B2">
                <w:pPr>
                  <w:pStyle w:val="LLMomentinKohta"/>
                </w:pPr>
                <w:r w:rsidRPr="008C51AC">
                  <w:t>2) jos opiskelijalla on todettu sellainen sairaus tai vamma, joka ilmeisesti on pysyvänä esteenä koulutukseen osallistumiselle ja tutkinnon suorittamiselle; tai</w:t>
                </w:r>
              </w:p>
              <w:p w14:paraId="28D4FC92" w14:textId="77777777" w:rsidR="0098512C" w:rsidRPr="008C51AC" w:rsidRDefault="0098512C" w:rsidP="00A802B2">
                <w:pPr>
                  <w:pStyle w:val="LLMomentinKohta"/>
                </w:pPr>
                <w:r w:rsidRPr="008C51AC">
                  <w:t>3) jollei opiskelija ole suorittanut opintojaan opetussuunnitelmassa määritellyssä enimmäisajassa eikä koulutuskeskus erityisestä syystä myönnä hänelle lisäaikaa opintojen loppuun saattamiseen.</w:t>
                </w:r>
              </w:p>
              <w:p w14:paraId="3726858F" w14:textId="77777777" w:rsidR="00326556" w:rsidRDefault="00326556" w:rsidP="003F1C96">
                <w:pPr>
                  <w:pStyle w:val="LLNormaali"/>
                </w:pPr>
                <w:r w:rsidRPr="000A334A">
                  <w:rPr>
                    <w:lang w:eastAsia="fi-FI"/>
                  </w:rPr>
                  <w:t>— — — — — — — — — — — — — —</w:t>
                </w:r>
              </w:p>
              <w:p w14:paraId="6F889917" w14:textId="06C290CF" w:rsidR="0098512C" w:rsidRPr="008C51AC" w:rsidRDefault="00A219EF" w:rsidP="00326556">
                <w:pPr>
                  <w:pStyle w:val="LLPykala"/>
                </w:pPr>
                <w:hyperlink r:id="rId29" w:anchor="L5P33" w:history="1">
                  <w:r w:rsidR="0098512C" w:rsidRPr="008C51AC">
                    <w:t>23 §</w:t>
                  </w:r>
                </w:hyperlink>
              </w:p>
              <w:p w14:paraId="6665EFF4" w14:textId="072DCD48" w:rsidR="0098512C" w:rsidRPr="008C51AC" w:rsidRDefault="0098512C" w:rsidP="00326556">
                <w:pPr>
                  <w:pStyle w:val="LLPykalanOtsikko"/>
                </w:pPr>
                <w:r w:rsidRPr="008C51AC">
                  <w:t>Opiskelun keskeyttäminen</w:t>
                </w:r>
              </w:p>
              <w:p w14:paraId="6FB3535B" w14:textId="77777777" w:rsidR="0098512C" w:rsidRPr="008C51AC" w:rsidRDefault="0098512C" w:rsidP="001A6E9A">
                <w:pPr>
                  <w:pStyle w:val="LLKappalejako"/>
                </w:pPr>
                <w:r w:rsidRPr="00DE19FF">
                  <w:t xml:space="preserve">Koulutuskeskuksen </w:t>
                </w:r>
                <w:r w:rsidRPr="00DE19FF">
                  <w:rPr>
                    <w:i/>
                  </w:rPr>
                  <w:t>yksikönpäällikkö</w:t>
                </w:r>
                <w:r w:rsidRPr="008C51AC">
                  <w:t xml:space="preserve"> voi keskeyttää tutkintoon johtavassa koulutuksessa opiskelevan hakemuksesta tämän opiskelun enintään kahden vuoden määräajaksi.</w:t>
                </w:r>
              </w:p>
              <w:p w14:paraId="4D91C397" w14:textId="77777777" w:rsidR="0098512C" w:rsidRPr="008C51AC" w:rsidRDefault="0098512C" w:rsidP="001A6E9A">
                <w:pPr>
                  <w:pStyle w:val="LLKappalejako"/>
                </w:pPr>
                <w:r w:rsidRPr="00DE19FF">
                  <w:t xml:space="preserve">Koulutuskeskuksen </w:t>
                </w:r>
                <w:r w:rsidRPr="00DE19FF">
                  <w:rPr>
                    <w:i/>
                  </w:rPr>
                  <w:t>yksikönpäällikkö</w:t>
                </w:r>
                <w:r w:rsidRPr="008C51AC">
                  <w:t xml:space="preserve"> voi omasta aloitteestaan keskeyttää tutkintoon johtavassa koulutuksessa opiskelevan opiskelun enintään yhden vuoden määräajaksi kerrallaan pitkäaikaisen sairauden vuoksi tai jos opiskelija ei kykene suorittamaan opintojaan hyväksytysti opetussuunnitelman mukaisesti, opiskelijan tekemäksi epäillyn rikoksen esitutkinnan ajaksi tai muusta vastaavasta painavasta syystä. Opiskelijan tulee pyydettäessä antaa koulutuskeskukselle terveydentilansa arviointiin tarvittavat tiedot.</w:t>
                </w:r>
              </w:p>
              <w:p w14:paraId="0882F856" w14:textId="77777777" w:rsidR="00326556" w:rsidRDefault="00326556" w:rsidP="003F1C96">
                <w:pPr>
                  <w:pStyle w:val="LLNormaali"/>
                </w:pPr>
                <w:r w:rsidRPr="000A334A">
                  <w:rPr>
                    <w:lang w:eastAsia="fi-FI"/>
                  </w:rPr>
                  <w:t>— — — — — — — — — — — — — —</w:t>
                </w:r>
              </w:p>
              <w:p w14:paraId="0C47A985" w14:textId="1389D73B" w:rsidR="00326556" w:rsidRDefault="00326556" w:rsidP="001A6E9A">
                <w:pPr>
                  <w:pStyle w:val="LLKappalejako"/>
                </w:pPr>
              </w:p>
              <w:p w14:paraId="2A12A397" w14:textId="43690971" w:rsidR="00326556" w:rsidRDefault="00326556" w:rsidP="001A6E9A">
                <w:pPr>
                  <w:pStyle w:val="LLKappalejako"/>
                </w:pPr>
              </w:p>
              <w:p w14:paraId="2F9C0E1E" w14:textId="77777777" w:rsidR="00326556" w:rsidRDefault="00326556" w:rsidP="001A6E9A">
                <w:pPr>
                  <w:pStyle w:val="LLKappalejako"/>
                </w:pPr>
              </w:p>
              <w:p w14:paraId="4027C1F4" w14:textId="751FAA49" w:rsidR="0098512C" w:rsidRPr="008C51AC" w:rsidRDefault="00A219EF" w:rsidP="00326556">
                <w:pPr>
                  <w:pStyle w:val="LLPykala"/>
                </w:pPr>
                <w:hyperlink r:id="rId30" w:anchor="L5P33" w:history="1">
                  <w:r w:rsidR="0098512C" w:rsidRPr="008C51AC">
                    <w:t>24 §</w:t>
                  </w:r>
                </w:hyperlink>
              </w:p>
              <w:p w14:paraId="504878CB" w14:textId="28ABE27F" w:rsidR="0098512C" w:rsidRPr="008C51AC" w:rsidRDefault="0098512C" w:rsidP="00326556">
                <w:pPr>
                  <w:pStyle w:val="LLPykalanOtsikko"/>
                </w:pPr>
                <w:r w:rsidRPr="008C51AC">
                  <w:t>Huomautus ja varoitus</w:t>
                </w:r>
              </w:p>
              <w:p w14:paraId="074EE4B5" w14:textId="77777777" w:rsidR="0098512C" w:rsidRPr="008C51AC" w:rsidRDefault="0098512C" w:rsidP="00326556">
                <w:pPr>
                  <w:pStyle w:val="LLMomentinJohdantoKappale"/>
                </w:pPr>
                <w:r w:rsidRPr="00DE19FF">
                  <w:t xml:space="preserve">Koulutuskeskuksen </w:t>
                </w:r>
                <w:r w:rsidRPr="00DE19FF">
                  <w:rPr>
                    <w:i/>
                  </w:rPr>
                  <w:t>yksikönpäällikkö</w:t>
                </w:r>
                <w:r w:rsidRPr="008C51AC">
                  <w:t xml:space="preserve"> voi, jollei suullista huomautusta katsota riittäväksi seuraamukseksi, antaa tutkintoon johtavassa koulutuksessa opiskelevalle kirjallisen varoituksen, jos tämä:</w:t>
                </w:r>
              </w:p>
              <w:p w14:paraId="78A8A8E0" w14:textId="77777777" w:rsidR="0098512C" w:rsidRPr="00DE19FF" w:rsidRDefault="0098512C" w:rsidP="00326556">
                <w:pPr>
                  <w:pStyle w:val="LLMomentinKohta"/>
                </w:pPr>
                <w:r w:rsidRPr="008C51AC">
                  <w:t>1) on käyttäytynyt koulutuksen aikana Rikosseuraamuslaitoksen</w:t>
                </w:r>
                <w:r w:rsidRPr="00DE19FF">
                  <w:t xml:space="preserve"> </w:t>
                </w:r>
                <w:r w:rsidRPr="008C51AC">
                  <w:t xml:space="preserve">virkamiehelle sopimattomalla tavalla, </w:t>
                </w:r>
              </w:p>
              <w:p w14:paraId="79639142" w14:textId="77777777" w:rsidR="0098512C" w:rsidRPr="008C51AC" w:rsidRDefault="0098512C" w:rsidP="00326556">
                <w:pPr>
                  <w:pStyle w:val="LLMomentinKohta"/>
                </w:pPr>
                <w:r w:rsidRPr="008C51AC">
                  <w:t>2) on laiminlyönyt opetukseen osallistumisen; tai</w:t>
                </w:r>
              </w:p>
              <w:p w14:paraId="7BC882CA" w14:textId="77777777" w:rsidR="0098512C" w:rsidRPr="008C51AC" w:rsidRDefault="0098512C" w:rsidP="00326556">
                <w:pPr>
                  <w:pStyle w:val="LLMomentinKohta"/>
                </w:pPr>
                <w:r w:rsidRPr="008C51AC">
                  <w:t>3) on rikkonut koulutuskeskuksen järjestyssääntöä.</w:t>
                </w:r>
              </w:p>
              <w:p w14:paraId="564E7C4A" w14:textId="77777777" w:rsidR="0098512C" w:rsidRPr="008C51AC" w:rsidRDefault="0098512C" w:rsidP="001A6E9A">
                <w:pPr>
                  <w:pStyle w:val="LLKappalejako"/>
                </w:pPr>
                <w:r w:rsidRPr="008C51AC">
                  <w:t xml:space="preserve">Edellä 1 momentin 1 kohdassa mainittuna sopimattomana käytöksenä on pidettävä erityisesti tekoa tai käytöstä, joka on omiaan vaarantamaan luottamusta rikosseuraamusalalla toimivalle virkamiehelle kuuluvien tehtävien rehelliseen, luotettavaan ja oikeudenmukaiseen hoitoon. </w:t>
                </w:r>
                <w:r w:rsidRPr="00DE19FF">
                  <w:t xml:space="preserve">Koulutuskeskuksen </w:t>
                </w:r>
                <w:r w:rsidRPr="00DE19FF">
                  <w:rPr>
                    <w:i/>
                  </w:rPr>
                  <w:t>yksikönpäällikkö</w:t>
                </w:r>
                <w:r w:rsidRPr="008C51AC">
                  <w:rPr>
                    <w:i/>
                  </w:rPr>
                  <w:t xml:space="preserve"> </w:t>
                </w:r>
                <w:r w:rsidRPr="008C51AC">
                  <w:t>voi antaa tutkintoon johtavassa koulutuksessa opiskelevalle kirjallisen varoituksen myös, jos tämä kieltäytyy 17 §:ssä tarkoitetusta päihdetestauksesta tai antaa päihteiden väärinkäytön osoittavan näytteen.</w:t>
                </w:r>
              </w:p>
              <w:p w14:paraId="612D0B9A" w14:textId="77777777" w:rsidR="00326556" w:rsidRDefault="00326556" w:rsidP="001A6E9A">
                <w:pPr>
                  <w:pStyle w:val="LLKappalejako"/>
                </w:pPr>
              </w:p>
              <w:p w14:paraId="1C02F4EF" w14:textId="23647D71" w:rsidR="0098512C" w:rsidRPr="008C51AC" w:rsidRDefault="00A219EF" w:rsidP="00326556">
                <w:pPr>
                  <w:pStyle w:val="LLPykala"/>
                </w:pPr>
                <w:hyperlink r:id="rId31" w:anchor="L5P33" w:history="1">
                  <w:r w:rsidR="0098512C" w:rsidRPr="008C51AC">
                    <w:t>25 §</w:t>
                  </w:r>
                </w:hyperlink>
              </w:p>
              <w:p w14:paraId="387B2454" w14:textId="3DCB2F0F" w:rsidR="0098512C" w:rsidRPr="008C51AC" w:rsidRDefault="0098512C" w:rsidP="00326556">
                <w:pPr>
                  <w:pStyle w:val="LLPykalanOtsikko"/>
                </w:pPr>
                <w:r w:rsidRPr="008C51AC">
                  <w:t>Koulutuksesta erottaminen</w:t>
                </w:r>
              </w:p>
              <w:p w14:paraId="672D8A7F" w14:textId="77777777" w:rsidR="0098512C" w:rsidRPr="008C51AC" w:rsidRDefault="0098512C" w:rsidP="00326556">
                <w:pPr>
                  <w:pStyle w:val="LLMomentinJohdantoKappale"/>
                </w:pPr>
                <w:r w:rsidRPr="008C51AC">
                  <w:t xml:space="preserve">Koulutuskeskuksen </w:t>
                </w:r>
                <w:r w:rsidRPr="00DE19FF">
                  <w:rPr>
                    <w:i/>
                  </w:rPr>
                  <w:t>yksikönpäällikkö</w:t>
                </w:r>
                <w:r w:rsidRPr="00DE19FF">
                  <w:t xml:space="preserve"> </w:t>
                </w:r>
                <w:r w:rsidRPr="008C51AC">
                  <w:t>voi erottaa opiskelijan tutkintoon johtavasta koulutuksesta, jos tämä:</w:t>
                </w:r>
              </w:p>
              <w:p w14:paraId="59271E20" w14:textId="77777777" w:rsidR="0098512C" w:rsidRPr="008C51AC" w:rsidRDefault="0098512C" w:rsidP="00326556">
                <w:pPr>
                  <w:pStyle w:val="LLMomentinKohta"/>
                </w:pPr>
                <w:r w:rsidRPr="008C51AC">
                  <w:t>1) on antanut koulutukseen pyrkiessään sellaisia vääriä tai harhaanjohtavia tietoja, jotka olisivat voineet estää koulutukseen valinnan taikka jättänyt kertomatta sellaisen itseään koskevan olennaisen seikan, joka olisi voinut muodostua valinnan esteeksi;</w:t>
                </w:r>
              </w:p>
              <w:p w14:paraId="4CBB925B" w14:textId="77777777" w:rsidR="0098512C" w:rsidRPr="00DE19FF" w:rsidRDefault="0098512C" w:rsidP="00326556">
                <w:pPr>
                  <w:pStyle w:val="LLMomentinKohta"/>
                </w:pPr>
                <w:r w:rsidRPr="008C51AC">
                  <w:t xml:space="preserve">2) on syyllistynyt koulutuksen aikana sellaisen rikokseen, joka osoittaa sopimattomuutta rikosseuraamusalalle taikka muutoin käyttäytynyt Rikosseuraamuslaitoksen virkamiehelle sopimattomalla tavalla eikä kirjallista varoitusta ole pidettävä riittävänä seuraamuksena; </w:t>
                </w:r>
              </w:p>
              <w:p w14:paraId="52EA9A01" w14:textId="77777777" w:rsidR="0098512C" w:rsidRPr="008C51AC" w:rsidRDefault="0098512C" w:rsidP="00326556">
                <w:pPr>
                  <w:pStyle w:val="LLMomentinKohta"/>
                </w:pPr>
                <w:r w:rsidRPr="008C51AC">
                  <w:t>3) tutkintoa suorittaessaan kieltäytyy 17 §:ssä tarkoitetusta päihdetestauksesta taikka antaa päihteiden väärinkäytön osoittavan näytteen eikä kirjallista varoitusta ole pidettävä riittävänä seuraamuksena;</w:t>
                </w:r>
              </w:p>
              <w:p w14:paraId="0D22F640" w14:textId="77777777" w:rsidR="0098512C" w:rsidRPr="008C51AC" w:rsidRDefault="0098512C" w:rsidP="00326556">
                <w:pPr>
                  <w:pStyle w:val="LLMomentinKohta"/>
                </w:pPr>
                <w:r w:rsidRPr="008C51AC">
                  <w:t>4) ei jatka opiskeluaan 23 §:ssä tarkoitetun määräajan päätyttyä taikka perusteita koulutuksen jatkamiselle ei enää ole;</w:t>
                </w:r>
              </w:p>
              <w:p w14:paraId="114DBF95" w14:textId="77777777" w:rsidR="0098512C" w:rsidRPr="008C51AC" w:rsidRDefault="0098512C" w:rsidP="00326556">
                <w:pPr>
                  <w:pStyle w:val="LLMomentinKohta"/>
                </w:pPr>
                <w:r w:rsidRPr="008C51AC">
                  <w:t>5) laiminlyö toistuvasti tai olennaisella tavalla opetukseen osallistumisen; taikka</w:t>
                </w:r>
              </w:p>
              <w:p w14:paraId="6EBB71CC" w14:textId="77777777" w:rsidR="0098512C" w:rsidRPr="008C51AC" w:rsidRDefault="0098512C" w:rsidP="00326556">
                <w:pPr>
                  <w:pStyle w:val="LLMomentinKohta"/>
                </w:pPr>
                <w:r w:rsidRPr="008C51AC">
                  <w:t>6) on toistuvasti tai olennaisella tavalla rikkonut koulutuskeskuksen järjestyssääntöä.</w:t>
                </w:r>
              </w:p>
              <w:p w14:paraId="7173D9CD" w14:textId="77777777" w:rsidR="00326556" w:rsidRDefault="00326556" w:rsidP="003F1C96">
                <w:pPr>
                  <w:pStyle w:val="LLNormaali"/>
                </w:pPr>
                <w:r w:rsidRPr="000A334A">
                  <w:rPr>
                    <w:lang w:eastAsia="fi-FI"/>
                  </w:rPr>
                  <w:t>— — — — — — — — — — — — — —</w:t>
                </w:r>
              </w:p>
              <w:p w14:paraId="28098191" w14:textId="70F095F0" w:rsidR="0098512C" w:rsidRPr="00DE19FF" w:rsidRDefault="0098512C" w:rsidP="00326556">
                <w:pPr>
                  <w:pStyle w:val="LLKappalejako"/>
                  <w:ind w:firstLine="0"/>
                </w:pPr>
              </w:p>
              <w:p w14:paraId="0FBC653B" w14:textId="31B6AC3F" w:rsidR="0098512C" w:rsidRPr="008C51AC" w:rsidRDefault="0098512C" w:rsidP="00326556">
                <w:pPr>
                  <w:pStyle w:val="LLPykala"/>
                </w:pPr>
                <w:r w:rsidRPr="00DE19FF">
                  <w:t>27 §</w:t>
                </w:r>
              </w:p>
              <w:p w14:paraId="49843BD6" w14:textId="4135B3C9" w:rsidR="0098512C" w:rsidRPr="008C51AC" w:rsidRDefault="0098512C" w:rsidP="00326556">
                <w:pPr>
                  <w:pStyle w:val="LLPykalanOtsikko"/>
                </w:pPr>
                <w:r w:rsidRPr="008C51AC">
                  <w:t>Järjestyssääntö</w:t>
                </w:r>
              </w:p>
              <w:p w14:paraId="70F84B71" w14:textId="7EBFF422" w:rsidR="0098512C" w:rsidRPr="00DE19FF" w:rsidRDefault="00326556" w:rsidP="00326556">
                <w:pPr>
                  <w:pStyle w:val="LLNormaali"/>
                </w:pPr>
                <w:r w:rsidRPr="000A334A">
                  <w:rPr>
                    <w:lang w:eastAsia="fi-FI"/>
                  </w:rPr>
                  <w:t>— — — — — — — — — — — — — —</w:t>
                </w:r>
              </w:p>
              <w:p w14:paraId="007331EE" w14:textId="390E3046" w:rsidR="0098512C" w:rsidRDefault="0098512C" w:rsidP="001A6E9A">
                <w:pPr>
                  <w:pStyle w:val="LLKappalejako"/>
                </w:pPr>
                <w:r w:rsidRPr="008C51AC">
                  <w:t>Järjestyssäännön vah</w:t>
                </w:r>
                <w:r w:rsidRPr="00DE19FF">
                  <w:t xml:space="preserve">vistaa koulutuskeskuksen </w:t>
                </w:r>
                <w:r w:rsidRPr="00DE19FF">
                  <w:rPr>
                    <w:i/>
                  </w:rPr>
                  <w:t>yksikönpäällikkö</w:t>
                </w:r>
                <w:r w:rsidRPr="008C51AC">
                  <w:rPr>
                    <w:i/>
                  </w:rPr>
                  <w:t>.</w:t>
                </w:r>
              </w:p>
              <w:p w14:paraId="705EAD44" w14:textId="77777777" w:rsidR="00326556" w:rsidRPr="00326556" w:rsidRDefault="00326556" w:rsidP="001A6E9A">
                <w:pPr>
                  <w:pStyle w:val="LLKappalejako"/>
                </w:pPr>
              </w:p>
              <w:p w14:paraId="5E4F1EF2" w14:textId="03ECE14D" w:rsidR="0098512C" w:rsidRPr="00DE19FF" w:rsidRDefault="0098512C" w:rsidP="00326556">
                <w:pPr>
                  <w:pStyle w:val="LLPykala"/>
                </w:pPr>
                <w:r w:rsidRPr="00DE19FF">
                  <w:t>30 §</w:t>
                </w:r>
              </w:p>
              <w:p w14:paraId="1C631F8E" w14:textId="29587F96" w:rsidR="0098512C" w:rsidRPr="008C51AC" w:rsidRDefault="0098512C" w:rsidP="00326556">
                <w:pPr>
                  <w:pStyle w:val="LLPykalanOtsikko"/>
                </w:pPr>
                <w:r w:rsidRPr="008C51AC">
                  <w:t>Oikaisuvaatimus</w:t>
                </w:r>
              </w:p>
              <w:p w14:paraId="21BE5045" w14:textId="1C125823" w:rsidR="0098512C" w:rsidRPr="00DE19FF" w:rsidRDefault="00326556" w:rsidP="00326556">
                <w:pPr>
                  <w:pStyle w:val="LLNormaali"/>
                </w:pPr>
                <w:r w:rsidRPr="000A334A">
                  <w:rPr>
                    <w:lang w:eastAsia="fi-FI"/>
                  </w:rPr>
                  <w:t>— — — — — — — — — — — — — —</w:t>
                </w:r>
              </w:p>
              <w:p w14:paraId="1D1A3E10" w14:textId="77777777" w:rsidR="0098512C" w:rsidRPr="008C51AC" w:rsidRDefault="0098512C" w:rsidP="001A6E9A">
                <w:pPr>
                  <w:pStyle w:val="LLKappalejako"/>
                </w:pPr>
                <w:r w:rsidRPr="008C51AC">
                  <w:t>Aikaisempien opintojen ja osaamisen hyväksi lukemisen oikaisemista koskevaan 12 §:n 2 momentissa tarkoitettuun ja opintosuorituksen arvioinnin oikaisemista koskevaan 16 §:n 2 momentissa tarkoitettuun opettajan päätökseen tyytymätön voi hakea siihen kirjallisesti oikaisua koulutuskeskukse</w:t>
                </w:r>
                <w:r w:rsidRPr="00DE19FF">
                  <w:t xml:space="preserve">n </w:t>
                </w:r>
                <w:r w:rsidRPr="00DE19FF">
                  <w:rPr>
                    <w:i/>
                  </w:rPr>
                  <w:t>yksikönpäälliköltä</w:t>
                </w:r>
                <w:r w:rsidRPr="008C51AC">
                  <w:t xml:space="preserve"> 14 päivän kuluessa päätöksen tiedoksisaannista.</w:t>
                </w:r>
              </w:p>
              <w:p w14:paraId="5D2798A4" w14:textId="77777777" w:rsidR="00326556" w:rsidRDefault="00326556" w:rsidP="003F1C96">
                <w:pPr>
                  <w:pStyle w:val="LLNormaali"/>
                </w:pPr>
                <w:r w:rsidRPr="000A334A">
                  <w:rPr>
                    <w:lang w:eastAsia="fi-FI"/>
                  </w:rPr>
                  <w:t>— — — — — — — — — — — — — —</w:t>
                </w:r>
              </w:p>
              <w:p w14:paraId="4C49D86D" w14:textId="6CF54CB2" w:rsidR="0098512C" w:rsidRPr="00DE19FF" w:rsidRDefault="00326556" w:rsidP="00326556">
                <w:pPr>
                  <w:pStyle w:val="LLNormaali"/>
                  <w:jc w:val="center"/>
                </w:pPr>
                <w:r>
                  <w:t>———</w:t>
                </w:r>
              </w:p>
              <w:p w14:paraId="36890DA2" w14:textId="77777777" w:rsidR="0098512C" w:rsidRDefault="0098512C" w:rsidP="001A6E9A">
                <w:pPr>
                  <w:pStyle w:val="LLKappalejako"/>
                  <w:rPr>
                    <w:szCs w:val="22"/>
                  </w:rPr>
                </w:pPr>
                <w:r w:rsidRPr="00DE19FF">
                  <w:rPr>
                    <w:szCs w:val="22"/>
                  </w:rPr>
                  <w:t xml:space="preserve">Tämä laki tulee </w:t>
                </w:r>
                <w:proofErr w:type="gramStart"/>
                <w:r w:rsidRPr="00DE19FF">
                  <w:rPr>
                    <w:szCs w:val="22"/>
                  </w:rPr>
                  <w:t xml:space="preserve">voimaan  </w:t>
                </w:r>
                <w:r>
                  <w:rPr>
                    <w:szCs w:val="22"/>
                  </w:rPr>
                  <w:t>päivänä</w:t>
                </w:r>
                <w:proofErr w:type="gramEnd"/>
                <w:r>
                  <w:rPr>
                    <w:szCs w:val="22"/>
                  </w:rPr>
                  <w:t xml:space="preserve">   kuuta 20</w:t>
                </w:r>
              </w:p>
              <w:p w14:paraId="5CD67D57" w14:textId="6A4170CA" w:rsidR="0098512C" w:rsidRPr="00DE19FF" w:rsidRDefault="00326556" w:rsidP="00326556">
                <w:pPr>
                  <w:pStyle w:val="LLNormaali"/>
                  <w:jc w:val="center"/>
                </w:pPr>
                <w:r>
                  <w:t>———</w:t>
                </w:r>
              </w:p>
            </w:tc>
          </w:tr>
        </w:tbl>
        <w:p w14:paraId="18D0A209" w14:textId="18677E90" w:rsidR="0098512C" w:rsidRDefault="0098512C" w:rsidP="00657309">
          <w:pPr>
            <w:pStyle w:val="LLLaki"/>
            <w:spacing w:line="240" w:lineRule="auto"/>
            <w:jc w:val="left"/>
          </w:pPr>
        </w:p>
        <w:p w14:paraId="774735B7" w14:textId="5248C39B" w:rsidR="0067000D" w:rsidRPr="0067000D" w:rsidRDefault="0067000D" w:rsidP="00657309">
          <w:pPr>
            <w:pStyle w:val="LLJohtolauseKappaleet"/>
            <w:spacing w:line="240" w:lineRule="auto"/>
          </w:pPr>
        </w:p>
        <w:p w14:paraId="01E4B57B" w14:textId="77777777" w:rsidR="0067000D" w:rsidRPr="0067000D" w:rsidRDefault="0067000D" w:rsidP="00657309">
          <w:pPr>
            <w:pStyle w:val="LLNormaali"/>
            <w:spacing w:line="240" w:lineRule="auto"/>
            <w:rPr>
              <w:lang w:eastAsia="fi-FI"/>
            </w:rPr>
          </w:pPr>
        </w:p>
        <w:p w14:paraId="1051CEDA" w14:textId="77777777" w:rsidR="00BB76E0" w:rsidRDefault="00A219EF" w:rsidP="00657309">
          <w:pPr>
            <w:pStyle w:val="LLNormaali"/>
            <w:spacing w:line="240" w:lineRule="auto"/>
          </w:pPr>
        </w:p>
      </w:sdtContent>
    </w:sdt>
    <w:p w14:paraId="6F8C95AD" w14:textId="0819E3B0" w:rsidR="00114F27" w:rsidRDefault="00114F27">
      <w:pPr>
        <w:spacing w:line="240" w:lineRule="auto"/>
      </w:pPr>
      <w:r>
        <w:br w:type="page"/>
      </w:r>
    </w:p>
    <w:p w14:paraId="64407E93" w14:textId="77777777" w:rsidR="00BB76E0" w:rsidRPr="00BB76E0" w:rsidRDefault="00BB76E0" w:rsidP="00657309">
      <w:pPr>
        <w:spacing w:line="240" w:lineRule="auto"/>
      </w:pPr>
    </w:p>
    <w:sdt>
      <w:sdtPr>
        <w:rPr>
          <w:rFonts w:eastAsia="Calibri"/>
          <w:b w:val="0"/>
          <w:sz w:val="18"/>
          <w:szCs w:val="18"/>
          <w:lang w:eastAsia="en-US"/>
        </w:rPr>
        <w:alias w:val="Rinnakkaisteksti"/>
        <w:tag w:val="CCRinnakkaisteksti"/>
        <w:id w:val="-673876611"/>
        <w:placeholder>
          <w:docPart w:val="C8407D5F2344476E8D6816B44F5EE872"/>
        </w:placeholder>
        <w15:color w:val="33CCCC"/>
      </w:sdtPr>
      <w:sdtEndPr>
        <w:rPr>
          <w:sz w:val="22"/>
          <w:szCs w:val="22"/>
        </w:rPr>
      </w:sdtEndPr>
      <w:sdtContent>
        <w:p w14:paraId="279C5387" w14:textId="49670F4F" w:rsidR="009B5A27" w:rsidRPr="00114F27" w:rsidRDefault="00114F27" w:rsidP="00114F27">
          <w:pPr>
            <w:pStyle w:val="LLLainNumero"/>
          </w:pPr>
          <w:r>
            <w:t xml:space="preserve">9. </w:t>
          </w:r>
        </w:p>
        <w:p w14:paraId="6711F261" w14:textId="546AFDED" w:rsidR="00BB76E0" w:rsidRPr="00F85BD5" w:rsidRDefault="00BB76E0" w:rsidP="001B2357">
          <w:pPr>
            <w:pStyle w:val="LLLaki"/>
          </w:pPr>
          <w:r w:rsidRPr="00F85BD5">
            <w:t>Laki</w:t>
          </w:r>
        </w:p>
        <w:p w14:paraId="368C62CF" w14:textId="3BFF38B1" w:rsidR="00BB76E0" w:rsidRPr="00BB76E0" w:rsidRDefault="00DA1BA1" w:rsidP="001B2357">
          <w:pPr>
            <w:pStyle w:val="LLSaadoksenNimi"/>
          </w:pPr>
          <w:bookmarkStart w:id="104" w:name="_Toc57114528"/>
          <w:r>
            <w:t>V</w:t>
          </w:r>
          <w:r w:rsidR="00F13F18" w:rsidRPr="00F85BD5">
            <w:t xml:space="preserve">ankiterveydenhuollon yksiköstä annetun lain 6 </w:t>
          </w:r>
          <w:r w:rsidR="00823B8C">
            <w:t xml:space="preserve">ja 11 </w:t>
          </w:r>
          <w:r w:rsidR="00F13F18" w:rsidRPr="00F85BD5">
            <w:t>§:n muuttamisesta</w:t>
          </w:r>
          <w:bookmarkEnd w:id="104"/>
          <w:r w:rsidR="00BB76E0" w:rsidRPr="00BB76E0">
            <w:t xml:space="preserve"> </w:t>
          </w:r>
        </w:p>
        <w:p w14:paraId="42B7646F" w14:textId="77777777" w:rsidR="00BB76E0" w:rsidRPr="00BB76E0" w:rsidRDefault="00BB76E0" w:rsidP="001B2357">
          <w:pPr>
            <w:pStyle w:val="LLJohtolauseKappaleet"/>
          </w:pPr>
          <w:r w:rsidRPr="00BB76E0">
            <w:t>Eduskunnan päätöksen mukaisesti säädetään:</w:t>
          </w:r>
        </w:p>
        <w:p w14:paraId="1094C9DF" w14:textId="77777777" w:rsidR="00BB76E0" w:rsidRPr="00BB76E0" w:rsidRDefault="00BB76E0"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BB76E0" w:rsidRPr="00BB76E0" w14:paraId="64FD8FBF" w14:textId="77777777" w:rsidTr="00C059CE">
            <w:trPr>
              <w:tblHeader/>
            </w:trPr>
            <w:tc>
              <w:tcPr>
                <w:tcW w:w="4243" w:type="dxa"/>
                <w:shd w:val="clear" w:color="auto" w:fill="auto"/>
              </w:tcPr>
              <w:p w14:paraId="371137CB" w14:textId="77777777" w:rsidR="00BB76E0" w:rsidRPr="00BB76E0" w:rsidRDefault="00BB76E0" w:rsidP="002A0B5D">
                <w:pPr>
                  <w:rPr>
                    <w:i/>
                  </w:rPr>
                </w:pPr>
                <w:r w:rsidRPr="00BB76E0">
                  <w:rPr>
                    <w:i/>
                  </w:rPr>
                  <w:t>Voimassa oleva laki</w:t>
                </w:r>
              </w:p>
              <w:p w14:paraId="2A964109" w14:textId="77777777" w:rsidR="00BB76E0" w:rsidRPr="00BB76E0" w:rsidRDefault="00BB76E0" w:rsidP="002A0B5D">
                <w:pPr>
                  <w:rPr>
                    <w:szCs w:val="24"/>
                  </w:rPr>
                </w:pPr>
              </w:p>
            </w:tc>
            <w:tc>
              <w:tcPr>
                <w:tcW w:w="4243" w:type="dxa"/>
                <w:shd w:val="clear" w:color="auto" w:fill="auto"/>
              </w:tcPr>
              <w:p w14:paraId="6149CB63" w14:textId="77777777" w:rsidR="00BB76E0" w:rsidRPr="00BB76E0" w:rsidRDefault="00BB76E0" w:rsidP="002A0B5D">
                <w:pPr>
                  <w:rPr>
                    <w:i/>
                  </w:rPr>
                </w:pPr>
                <w:r w:rsidRPr="00BB76E0">
                  <w:rPr>
                    <w:i/>
                  </w:rPr>
                  <w:t>Ehdotus</w:t>
                </w:r>
              </w:p>
              <w:p w14:paraId="670C7BFD" w14:textId="77777777" w:rsidR="00BB76E0" w:rsidRPr="00BB76E0" w:rsidRDefault="00BB76E0" w:rsidP="002A0B5D"/>
            </w:tc>
          </w:tr>
          <w:tr w:rsidR="00BB76E0" w:rsidRPr="00BB76E0" w14:paraId="71D64065" w14:textId="77777777" w:rsidTr="00C059CE">
            <w:tc>
              <w:tcPr>
                <w:tcW w:w="4243" w:type="dxa"/>
                <w:shd w:val="clear" w:color="auto" w:fill="auto"/>
              </w:tcPr>
              <w:p w14:paraId="74B304CC" w14:textId="77777777" w:rsidR="00BB76E0" w:rsidRDefault="00BB76E0" w:rsidP="00BB76E0">
                <w:pPr>
                  <w:pStyle w:val="LLPykala"/>
                </w:pPr>
                <w:r>
                  <w:t xml:space="preserve">6 § </w:t>
                </w:r>
              </w:p>
              <w:p w14:paraId="12CBF335" w14:textId="77777777" w:rsidR="00BB76E0" w:rsidRDefault="00BB76E0" w:rsidP="00BB76E0">
                <w:pPr>
                  <w:pStyle w:val="LLPykalanOtsikko"/>
                </w:pPr>
                <w:r>
                  <w:t>Potilasrekisterissä olevien tietojen luovuttaminen</w:t>
                </w:r>
              </w:p>
              <w:p w14:paraId="353DFDB7" w14:textId="77777777" w:rsidR="00BB76E0" w:rsidRDefault="00BB76E0" w:rsidP="00BB76E0">
                <w:pPr>
                  <w:pStyle w:val="LLMomentinJohdantoKappale"/>
                </w:pPr>
                <w:r>
                  <w:t>Sen lisäksi, mitä potilastietojen luovuttamisesta ilman potilaan kirjallista suostumusta säädetään potilaan asemasta ja oikeuksista annetun lain 13 §:n 3 ja 4 momentissa tai muussa laissa, saa vankien ja Rikosseuraamuslaitoksen yksikköön otettujen terveydenhuollosta vastaava lääkäri, tai hänen ohjeidensa mukaan muu terveydenhuollon ammattihenkilö, luovuttaa potilasrekisteriin talletettuja tietoja seuraavasti:</w:t>
                </w:r>
              </w:p>
              <w:p w14:paraId="263B1792" w14:textId="46C1AC95" w:rsidR="00BB76E0" w:rsidRDefault="00BB76E0" w:rsidP="00BB76E0">
                <w:pPr>
                  <w:pStyle w:val="LLKappalejako"/>
                </w:pPr>
                <w:r>
                  <w:t xml:space="preserve">1) arviointikeskuksen tai vankilan johtajalle taikka </w:t>
                </w:r>
                <w:r w:rsidRPr="00A460CB">
                  <w:rPr>
                    <w:i/>
                  </w:rPr>
                  <w:t>hänen määräämälleen</w:t>
                </w:r>
                <w:r>
                  <w:t xml:space="preserve"> Rikosseuraamuslaitoksen palveluksessa olevalle virkamiehelle sellaiset vangin tai Rikosseuraamuslaitoksen yksikköön otetun väkivalta-, itsemurha- tai tartuntatautiriskiä taikka muita vastaavia sairaudesta johtuvia riskejä koskevat tiedot, jotka ovat välttämättömiä kyseisen henkilön hengen, terveyden tai turvallisuuden suojaamiseksi taikka muiden henkilöiden hengen, terveyden tai turvallisuuden vaarantumisen estämiseksi;</w:t>
                </w:r>
              </w:p>
              <w:p w14:paraId="0F06B117" w14:textId="77777777" w:rsidR="00A460CB" w:rsidRDefault="00A460CB" w:rsidP="00BB76E0">
                <w:pPr>
                  <w:pStyle w:val="LLKappalejako"/>
                </w:pPr>
              </w:p>
              <w:p w14:paraId="4403F775" w14:textId="77777777" w:rsidR="00BB76E0" w:rsidRDefault="00BB76E0" w:rsidP="00BB76E0">
                <w:pPr>
                  <w:pStyle w:val="LLKappalejako"/>
                </w:pPr>
                <w:r>
                  <w:t xml:space="preserve">2) arviointikeskuksen tai vankilan johtajalle taikka </w:t>
                </w:r>
                <w:r w:rsidRPr="00A460CB">
                  <w:rPr>
                    <w:i/>
                  </w:rPr>
                  <w:t>hänen määräämälleen</w:t>
                </w:r>
                <w:r>
                  <w:t xml:space="preserve"> toiminnoista vastaavalle Rikosseuraamuslaitoksen virkamiehelle sellaiset työntekijän työturvallisuuden varmistamiseen liittyvät tiedot, jotka ovat välttämättömiä arvioitaessa vangin tai Rikosseuraamuslaitoksen yksikköön otetun työkykyä hänen sijoittamisekseen työhön, sekä sellaiset tiedot, jotka ovat välttämättömiä arvioitaessa vangin tai Rikosseuraamuslaitoksen yksikköön otetun toimintakykyä hänen sijoittamisekseen opiskeluun tai muuhun toimintaan;</w:t>
                </w:r>
              </w:p>
              <w:p w14:paraId="67391EEA" w14:textId="77777777" w:rsidR="00BB76E0" w:rsidRDefault="00BB76E0" w:rsidP="00BB76E0">
                <w:pPr>
                  <w:pStyle w:val="LLKappalejako"/>
                </w:pPr>
                <w:r>
                  <w:t xml:space="preserve">3) arviointikeskuksen johtajalle tai </w:t>
                </w:r>
                <w:r w:rsidRPr="00A460CB">
                  <w:rPr>
                    <w:i/>
                  </w:rPr>
                  <w:t xml:space="preserve">hänen määräämälleen </w:t>
                </w:r>
                <w:r>
                  <w:t>Rikosseuraamuslaitoksen virkamiehelle sellaiset vangin terveydentilaa ja hoitoa koskevat tiedot, jotka ovat välttämättömiä arvioitaessa yhdyskuntaseuraamusten täytäntöönpanosta annetun lain (400/2015) 70 §:n 1 momentin 5 ja 6 kohdassa tarkoitettua väkivalta- tai seksuaalirikokseen syyllistymisen riskiä;</w:t>
                </w:r>
              </w:p>
              <w:p w14:paraId="1563E7ED" w14:textId="77777777" w:rsidR="00BB76E0" w:rsidRDefault="00BB76E0" w:rsidP="00BB76E0">
                <w:pPr>
                  <w:pStyle w:val="LLKappalejako"/>
                </w:pPr>
                <w:r>
                  <w:t xml:space="preserve">4) vankilan johtajalle </w:t>
                </w:r>
                <w:r w:rsidRPr="00A460CB">
                  <w:rPr>
                    <w:i/>
                  </w:rPr>
                  <w:t>taikka työjärjestyksessä määrätylle vankilan johtajan sijaisena toimivalle virkamiehelle</w:t>
                </w:r>
                <w:r>
                  <w:t xml:space="preserve"> sellaiset 3 kohdassa tarkoitettuun väkivalta- tai seksuaalirikokseen syyllistymisen riskiä koskevaan arvioon sisältyvät vangin terveydentilaa ja hoitoa koskevat tiedot, jotka ovat välttämättömiä päätettäessä yhdyskuntaseuraamusten täytäntöönpanosta annetun lain 70 §:n nojalla ehdonalaiseen vapauteen päästettävän vangin asettamisesta koeajaksi valvontaan;</w:t>
                </w:r>
              </w:p>
              <w:p w14:paraId="34C53EAC" w14:textId="77777777" w:rsidR="00BB76E0" w:rsidRDefault="00BB76E0" w:rsidP="00BB76E0">
                <w:pPr>
                  <w:pStyle w:val="LLKappalejako"/>
                </w:pPr>
                <w:r>
                  <w:t>5) Rikosseuraamuslaitoksen</w:t>
                </w:r>
                <w:r w:rsidRPr="00A460CB">
                  <w:rPr>
                    <w:i/>
                  </w:rPr>
                  <w:t xml:space="preserve"> keskushallintoyksikön</w:t>
                </w:r>
                <w:r>
                  <w:t xml:space="preserve"> virkamiehelle, jonka virkatehtäviin kuuluu elinkautisvankien vapauttamismenettelystä annetun lain (781/2005) 1 §:n 2 momentissa tarkoitetun vangin vapauttamisasian käsitteleminen, mainitun asian käsittelemiseksi väkivaltariskiarvio sekä arviointikeskuksen, vankilan tai yhdyskuntaseuraamustoimiston johtajalle taikka hänen määräämälleen toiminnoista vastaavalle virkamiehelle arvioidun väkivaltariskin nojalla järjestettävän toiminnan suunnittelemiseksi ja toteuttamiseksi kirjallinen lausunto väkivaltariskiarvion johtopäätöksistä.</w:t>
                </w:r>
              </w:p>
              <w:p w14:paraId="0E022295" w14:textId="77777777" w:rsidR="00BB76E0" w:rsidRDefault="00BB76E0" w:rsidP="00BB76E0">
                <w:pPr>
                  <w:pStyle w:val="LLKappalejako"/>
                </w:pPr>
                <w:r>
                  <w:t>Ilman potilaan suostumusta potilasrekisteristä voidaan luovuttaa Rikosseuraamuslaitoksen palveluksessa oleville terveydenhuollon ammattihenkilöille heidän terveyden- tai sairaanhoidon tehtävissään välttämättömät tiedot.</w:t>
                </w:r>
              </w:p>
              <w:p w14:paraId="02F5564B" w14:textId="77777777" w:rsidR="00BB76E0" w:rsidRDefault="00BB76E0" w:rsidP="00BB76E0">
                <w:pPr>
                  <w:pStyle w:val="LLKappalejako"/>
                </w:pPr>
                <w:r>
                  <w:t>Rikosseuraamuslaitoksen muulle henkilöstölle kuin terveydenhuollon ammattihenkilöille voidaan ilman rekisteröidyn kirjallista suostumusta ilmaista vain sellaisia 1 momentin 1 ja 2 kohdassa tarkoitettuja tietoja, joista ei ilmene sairauden laatu eikä muu terveydentilan tai hoidon yksityiskohta.</w:t>
                </w:r>
              </w:p>
              <w:p w14:paraId="18FC3C83" w14:textId="77777777" w:rsidR="00BB76E0" w:rsidRDefault="00BB76E0" w:rsidP="00BB76E0">
                <w:pPr>
                  <w:pStyle w:val="LLKappalejako"/>
                </w:pPr>
                <w:r>
                  <w:t xml:space="preserve">Edellä 1 momentin 3 kohdassa tarkoitetun arviointikeskuksen laatiman väkivalta- tai seksuaalirikokseen syyllistymisen riskiä koskevan arvion johtopäätöksistä saa luovuttaa kirjallisen lausunnon yhdyskuntaseuraamustoimiston johtajalle tai </w:t>
                </w:r>
                <w:r w:rsidRPr="00A460CB">
                  <w:rPr>
                    <w:i/>
                  </w:rPr>
                  <w:t>hänen määräämälleen</w:t>
                </w:r>
                <w:r>
                  <w:t xml:space="preserve"> Rikosseuraamuslaitoksen virkamiehelle suunniteltaessa ja toteutettaessa arvion edellyttämää ehdonalaisen vapauden valvontaan sisältyvää toimintaa.</w:t>
                </w:r>
              </w:p>
              <w:p w14:paraId="71E0171B" w14:textId="77777777" w:rsidR="00A460CB" w:rsidRDefault="00A460CB" w:rsidP="003F1C96">
                <w:pPr>
                  <w:pStyle w:val="LLNormaali"/>
                </w:pPr>
                <w:r w:rsidRPr="000A334A">
                  <w:rPr>
                    <w:lang w:eastAsia="fi-FI"/>
                  </w:rPr>
                  <w:t>— — — — — — — — — — — — — —</w:t>
                </w:r>
              </w:p>
              <w:p w14:paraId="7684D764" w14:textId="77777777" w:rsidR="001D0A70" w:rsidRDefault="001D0A70" w:rsidP="00A460CB">
                <w:pPr>
                  <w:pStyle w:val="LLKappalejako"/>
                  <w:ind w:firstLine="0"/>
                </w:pPr>
              </w:p>
              <w:p w14:paraId="79AAF2FD" w14:textId="30A2F459" w:rsidR="002C0377" w:rsidRPr="000E33B2" w:rsidRDefault="002C0377" w:rsidP="001D0A70">
                <w:pPr>
                  <w:pStyle w:val="LLPykala"/>
                </w:pPr>
                <w:r w:rsidRPr="000E33B2">
                  <w:t>11 §</w:t>
                </w:r>
              </w:p>
              <w:p w14:paraId="3D44B328" w14:textId="099FCF74" w:rsidR="002C0377" w:rsidRPr="000E33B2" w:rsidRDefault="002C0377" w:rsidP="001D0A70">
                <w:pPr>
                  <w:pStyle w:val="LLPykalanOtsikko"/>
                  <w:rPr>
                    <w:rFonts w:eastAsia="Calibri"/>
                    <w:shd w:val="clear" w:color="auto" w:fill="FFFFFF"/>
                  </w:rPr>
                </w:pPr>
                <w:r w:rsidRPr="000E33B2">
                  <w:rPr>
                    <w:rFonts w:eastAsia="Calibri"/>
                    <w:shd w:val="clear" w:color="auto" w:fill="FFFFFF"/>
                  </w:rPr>
                  <w:t>Tarkastusoikeus</w:t>
                </w:r>
              </w:p>
              <w:p w14:paraId="19DBA9BF" w14:textId="47969993" w:rsidR="002C0377" w:rsidRPr="001D0A70" w:rsidRDefault="001D0A70" w:rsidP="001D0A70">
                <w:pPr>
                  <w:pStyle w:val="LLNormaali"/>
                </w:pPr>
                <w:r w:rsidRPr="000A334A">
                  <w:rPr>
                    <w:lang w:eastAsia="fi-FI"/>
                  </w:rPr>
                  <w:t>— — — — — — — — — — — — — —</w:t>
                </w:r>
              </w:p>
              <w:p w14:paraId="58D006F7" w14:textId="77777777" w:rsidR="002C0377" w:rsidRPr="000E33B2" w:rsidRDefault="002C0377" w:rsidP="001D0A70">
                <w:pPr>
                  <w:pStyle w:val="LLKappalejako"/>
                  <w:rPr>
                    <w:rFonts w:eastAsia="Calibri"/>
                    <w:shd w:val="clear" w:color="auto" w:fill="FFFFFF"/>
                  </w:rPr>
                </w:pPr>
                <w:r w:rsidRPr="000E33B2">
                  <w:rPr>
                    <w:rFonts w:eastAsia="Calibri"/>
                    <w:shd w:val="clear" w:color="auto" w:fill="FFFFFF"/>
                  </w:rPr>
                  <w:t>Tarkastaja on päästettävä vankilaan ja kaikkiin Vankiterveydenhuollon yksikön toimipaikan tiloihin. Tarkastuksessa on salassapitosäännösten estämättä esitettävä kaikki tarkastajan pyytämät asiakirjat, jotka ovat välttämättömiä tarkastuksen toimittamiseksi, ja annettava niistä maksutta tarkastajan pyytämät jäljennökset. Tarkastajalla on myös oikeus ottaa valokuvia tarkastuksen aikana. Tarkastusoikeutta ei ole pysyväisluonteiseen asumiseen käytettyihin tiloihin. Oikeus ottaa valokuvia ei koske vankeja ja Rikosseuraamuslaitoksen yksikköön otettuja.</w:t>
                </w:r>
              </w:p>
              <w:p w14:paraId="369C6185" w14:textId="77777777" w:rsidR="001D0A70" w:rsidRDefault="001D0A70" w:rsidP="003F1C96">
                <w:pPr>
                  <w:pStyle w:val="LLNormaali"/>
                </w:pPr>
                <w:r w:rsidRPr="000A334A">
                  <w:rPr>
                    <w:lang w:eastAsia="fi-FI"/>
                  </w:rPr>
                  <w:t>— — — — — — — — — — — — — —</w:t>
                </w:r>
              </w:p>
              <w:p w14:paraId="503D794F" w14:textId="09CA7381" w:rsidR="002C0377" w:rsidRPr="00BB76E0" w:rsidRDefault="002C0377" w:rsidP="002C0377">
                <w:pPr>
                  <w:pStyle w:val="LLKappalejako"/>
                  <w:ind w:firstLine="0"/>
                </w:pPr>
              </w:p>
            </w:tc>
            <w:tc>
              <w:tcPr>
                <w:tcW w:w="4243" w:type="dxa"/>
                <w:shd w:val="clear" w:color="auto" w:fill="auto"/>
              </w:tcPr>
              <w:p w14:paraId="2D5B558C" w14:textId="0D0557F3" w:rsidR="00BB76E0" w:rsidRDefault="00BB76E0" w:rsidP="00BB76E0">
                <w:pPr>
                  <w:pStyle w:val="LLPykala"/>
                </w:pPr>
                <w:r>
                  <w:t>6 §</w:t>
                </w:r>
              </w:p>
              <w:p w14:paraId="2714225F" w14:textId="77777777" w:rsidR="00BB76E0" w:rsidRDefault="00BB76E0" w:rsidP="00BB76E0">
                <w:pPr>
                  <w:pStyle w:val="LLPykalanOtsikko"/>
                </w:pPr>
                <w:r>
                  <w:t>Potilasrekisterissä olevien tietojen luovuttaminen</w:t>
                </w:r>
              </w:p>
              <w:p w14:paraId="4A774D6F" w14:textId="37DF8D7F" w:rsidR="00BB76E0" w:rsidRDefault="00BB76E0" w:rsidP="00BB76E0">
                <w:pPr>
                  <w:pStyle w:val="LLMomentinJohdantoKappale"/>
                </w:pPr>
                <w:r>
                  <w:t xml:space="preserve">Sen lisäksi, mitä potilastietojen luovuttamisesta ilman potilaan kirjallista suostumusta säädetään potilaan asemasta ja oikeuksista annetun lain 13 §:n 3 ja 4 momentissa </w:t>
                </w:r>
                <w:r w:rsidR="0083438E">
                  <w:t xml:space="preserve">tai muussa laissa, saa vankien </w:t>
                </w:r>
                <w:r w:rsidR="0083438E">
                  <w:rPr>
                    <w:i/>
                  </w:rPr>
                  <w:t>ja tutkintavankien</w:t>
                </w:r>
                <w:r>
                  <w:t xml:space="preserve"> terveydenhuollosta vastaava lääkäri, tai hänen ohjeidensa mukaan muu terveydenhuollon ammattihenkilö, luovuttaa potilasrekisteriin talletettuja tietoja seuraavasti:</w:t>
                </w:r>
              </w:p>
              <w:p w14:paraId="5DE27AA2" w14:textId="334ECC9D" w:rsidR="00BB76E0" w:rsidRDefault="00BB76E0" w:rsidP="00BB76E0">
                <w:pPr>
                  <w:pStyle w:val="LLKappalejako"/>
                </w:pPr>
                <w:r>
                  <w:t xml:space="preserve">1) </w:t>
                </w:r>
                <w:r w:rsidRPr="00BB76E0">
                  <w:rPr>
                    <w:i/>
                  </w:rPr>
                  <w:t>asiakasarvioinnin yksikön yksikönpäällikölle</w:t>
                </w:r>
                <w:r>
                  <w:t xml:space="preserve"> tai vankilan </w:t>
                </w:r>
                <w:r w:rsidRPr="00BB76E0">
                  <w:rPr>
                    <w:i/>
                  </w:rPr>
                  <w:t>yksikönpäällikölle</w:t>
                </w:r>
                <w:r>
                  <w:t xml:space="preserve"> taikka </w:t>
                </w:r>
                <w:r w:rsidRPr="00A460CB">
                  <w:rPr>
                    <w:i/>
                  </w:rPr>
                  <w:t>työjärjestyksessä määrätylle</w:t>
                </w:r>
                <w:r>
                  <w:t xml:space="preserve"> Rikosseuraamuslaitoksen palveluksessa olevalle </w:t>
                </w:r>
                <w:r w:rsidR="000E33B2">
                  <w:t xml:space="preserve">virkamiehelle sellaiset vangin tai </w:t>
                </w:r>
                <w:r w:rsidRPr="00BB76E0">
                  <w:rPr>
                    <w:i/>
                  </w:rPr>
                  <w:t>tutkintavangin</w:t>
                </w:r>
                <w:r>
                  <w:t xml:space="preserve"> väkivalta-, itsemurha- tai tartuntatautiriskiä taikka muita vastaavia sairaudesta johtuvia riskejä koskevat tiedot, jotka ovat välttämättömiä kyseisen henkilön hengen, terveyden tai turvallisuuden suojaamiseksi taikka muiden henkilöiden hengen, terveyden tai turvallisuuden vaarantumisen estämiseksi;</w:t>
                </w:r>
              </w:p>
              <w:p w14:paraId="5487747D" w14:textId="0238DFCE" w:rsidR="00BB76E0" w:rsidRDefault="00BB76E0" w:rsidP="00BB76E0">
                <w:pPr>
                  <w:pStyle w:val="LLKappalejako"/>
                </w:pPr>
                <w:r>
                  <w:t>2</w:t>
                </w:r>
                <w:r w:rsidRPr="00A460CB">
                  <w:rPr>
                    <w:i/>
                  </w:rPr>
                  <w:t>) asiakasarvioinnin yksikön yksikönpäällikölle</w:t>
                </w:r>
                <w:r>
                  <w:t xml:space="preserve"> tai vankilan y</w:t>
                </w:r>
                <w:r w:rsidRPr="00A460CB">
                  <w:rPr>
                    <w:i/>
                  </w:rPr>
                  <w:t>ksikönpäällikölle</w:t>
                </w:r>
                <w:r>
                  <w:t xml:space="preserve"> taikka </w:t>
                </w:r>
                <w:r w:rsidRPr="00A460CB">
                  <w:rPr>
                    <w:i/>
                  </w:rPr>
                  <w:t>työjärjestyksessä määrätylle</w:t>
                </w:r>
                <w:r>
                  <w:t xml:space="preserve"> toiminnoista vastaavalle Rikosseuraamuslaitoksen virkamiehelle sellaiset työntekijän työturvallisuuden varmistamiseen liittyvät tiedot, jotka ovat väl</w:t>
                </w:r>
                <w:r w:rsidR="000E33B2">
                  <w:t>ttämättömiä arvioitaessa vangin tai</w:t>
                </w:r>
                <w:r>
                  <w:t xml:space="preserve"> </w:t>
                </w:r>
                <w:r w:rsidRPr="00A460CB">
                  <w:rPr>
                    <w:i/>
                  </w:rPr>
                  <w:t>tutkintavangin</w:t>
                </w:r>
                <w:r w:rsidR="000E33B2">
                  <w:t xml:space="preserve"> </w:t>
                </w:r>
                <w:r>
                  <w:t>työkykyä hänen sijoittamisekseen työhön, sekä sellaiset tiedot, jotka ovat vält</w:t>
                </w:r>
                <w:r w:rsidR="000E33B2">
                  <w:t xml:space="preserve">tämättömiä arvioitaessa vangin tai </w:t>
                </w:r>
                <w:r w:rsidRPr="00A460CB">
                  <w:rPr>
                    <w:i/>
                  </w:rPr>
                  <w:t>tutkintavangin</w:t>
                </w:r>
                <w:r>
                  <w:t xml:space="preserve"> toimintakykyä hänen sijoittamisekseen opiskeluun tai muuhun toimintaan;</w:t>
                </w:r>
              </w:p>
              <w:p w14:paraId="6B8CBEDE" w14:textId="77777777" w:rsidR="00BB76E0" w:rsidRDefault="00BB76E0" w:rsidP="00BB76E0">
                <w:pPr>
                  <w:pStyle w:val="LLKappalejako"/>
                </w:pPr>
                <w:r>
                  <w:t xml:space="preserve">3) </w:t>
                </w:r>
                <w:r w:rsidRPr="00A460CB">
                  <w:rPr>
                    <w:i/>
                  </w:rPr>
                  <w:t>asiakasarvioinnin yksikön yksikönpäällikölle</w:t>
                </w:r>
                <w:r>
                  <w:t xml:space="preserve"> tai ty</w:t>
                </w:r>
                <w:r w:rsidRPr="00A460CB">
                  <w:rPr>
                    <w:i/>
                  </w:rPr>
                  <w:t>öjärjestyksessä määrätylle</w:t>
                </w:r>
                <w:r>
                  <w:t xml:space="preserve"> Rikosseuraamuslaitoksen virkamiehelle sellaiset vangin terveydentilaa ja hoitoa koskevat tiedot, jotka ovat välttämättömiä arvioitaessa yhdyskuntaseuraamusten täytäntöönpanosta annetun lain (400/2015) 70 §:n 1 momentin 5 ja 6 kohdassa tarkoitettua väkivalta- tai seksuaalirikokseen syyllistymisen riskiä;</w:t>
                </w:r>
              </w:p>
              <w:p w14:paraId="1183343A" w14:textId="509D23BA" w:rsidR="00BB76E0" w:rsidRDefault="00BB76E0" w:rsidP="00BB76E0">
                <w:pPr>
                  <w:pStyle w:val="LLKappalejako"/>
                </w:pPr>
                <w:r>
                  <w:t xml:space="preserve">4) vankilan </w:t>
                </w:r>
                <w:r w:rsidRPr="00A460CB">
                  <w:rPr>
                    <w:i/>
                  </w:rPr>
                  <w:t>yksikönpäällikölle</w:t>
                </w:r>
                <w:r>
                  <w:t xml:space="preserve"> sellaiset 3 kohdassa tarkoitettuun väkivalta- tai seksuaalirikokseen syyllistymisen riskiä koskevaan arvioon sisältyvät vangin terveydentilaa ja hoitoa koskevat tiedot, jotka ovat välttämättömiä päätettäessä yhdyskuntaseuraamusten täytäntöönpanosta annetun lain 70 §:n nojalla ehdonalaiseen vapauteen päästettävän vangin asettamisesta koeajaksi valvontaan;</w:t>
                </w:r>
              </w:p>
              <w:p w14:paraId="3770670B" w14:textId="45C2FBF3" w:rsidR="00A460CB" w:rsidRDefault="00A460CB" w:rsidP="00BB76E0">
                <w:pPr>
                  <w:pStyle w:val="LLKappalejako"/>
                </w:pPr>
              </w:p>
              <w:p w14:paraId="64486E8B" w14:textId="77777777" w:rsidR="00A460CB" w:rsidRDefault="00A460CB" w:rsidP="00BB76E0">
                <w:pPr>
                  <w:pStyle w:val="LLKappalejako"/>
                </w:pPr>
              </w:p>
              <w:p w14:paraId="717745FF" w14:textId="77777777" w:rsidR="00BB76E0" w:rsidRDefault="00BB76E0" w:rsidP="00BB76E0">
                <w:pPr>
                  <w:pStyle w:val="LLKappalejako"/>
                </w:pPr>
                <w:r>
                  <w:t xml:space="preserve">5) Rikosseuraamuslaitoksen virkamiehelle, jonka virkatehtäviin kuuluu elinkautisvankien vapauttamismenettelystä annetun lain (781/2005) 1 §:n 2 momentissa tarkoitetun vangin vapauttamisasian käsitteleminen, mainitun asian käsittelemiseksi väkivaltariskiarvio sekä </w:t>
                </w:r>
                <w:r w:rsidRPr="00A460CB">
                  <w:rPr>
                    <w:i/>
                  </w:rPr>
                  <w:t>asiakasarvioinnin yksikön</w:t>
                </w:r>
                <w:r>
                  <w:t xml:space="preserve">, vankilan tai yhdyskuntaseuraamustoimiston </w:t>
                </w:r>
                <w:r w:rsidRPr="00A460CB">
                  <w:rPr>
                    <w:i/>
                  </w:rPr>
                  <w:t>yksikönpäällikölle</w:t>
                </w:r>
                <w:r>
                  <w:t xml:space="preserve"> taikka </w:t>
                </w:r>
                <w:r w:rsidRPr="00A460CB">
                  <w:rPr>
                    <w:i/>
                  </w:rPr>
                  <w:t>työjärjestyksessä määrätylle</w:t>
                </w:r>
                <w:r>
                  <w:t xml:space="preserve"> toiminnoista vastaavalle virkamiehelle arvioidun väkivaltariskin nojalla järjestettävän toiminnan suunnittelemiseksi ja toteuttamiseksi kirjallinen lausunto väkivaltariskiarvion johtopäätöksistä.</w:t>
                </w:r>
              </w:p>
              <w:p w14:paraId="07C538EF" w14:textId="77777777" w:rsidR="00BB76E0" w:rsidRDefault="00BB76E0" w:rsidP="00BB76E0">
                <w:pPr>
                  <w:pStyle w:val="LLKappalejako"/>
                </w:pPr>
                <w:r>
                  <w:t>Ilman potilaan suostumusta potilasrekisteristä voidaan luovuttaa Rikosseuraamuslaitoksen palveluksessa oleville terveydenhuollon ammattihenkilöille heidän terveyden- tai sairaanhoidon tehtävissään välttämättömät tiedot.</w:t>
                </w:r>
              </w:p>
              <w:p w14:paraId="3425CE84" w14:textId="77777777" w:rsidR="00BB76E0" w:rsidRDefault="00BB76E0" w:rsidP="00BB76E0">
                <w:pPr>
                  <w:pStyle w:val="LLKappalejako"/>
                </w:pPr>
                <w:r>
                  <w:t>Rikosseuraamuslaitoksen muulle henkilöstölle kuin terveydenhuollon ammattihenkilöille voidaan ilman rekisteröidyn kirjallista suostumusta ilmaista vain sellaisia 1 momentin 1 ja 2 kohdassa tarkoitettuja tietoja, joista ei ilmene sairauden laatu eikä muu terveydentilan tai hoidon yksityiskohta.</w:t>
                </w:r>
              </w:p>
              <w:p w14:paraId="29705F71" w14:textId="1C963221" w:rsidR="00BB76E0" w:rsidRDefault="00BB76E0" w:rsidP="00BB76E0">
                <w:pPr>
                  <w:pStyle w:val="LLKappalejako"/>
                </w:pPr>
                <w:r>
                  <w:t xml:space="preserve">Edellä 1 momentin 3 kohdassa tarkoitetun </w:t>
                </w:r>
                <w:r w:rsidRPr="00A460CB">
                  <w:rPr>
                    <w:i/>
                  </w:rPr>
                  <w:t>asiakasarvioinnin yksikön</w:t>
                </w:r>
                <w:r>
                  <w:t xml:space="preserve"> laatiman väkivalta- tai seksuaalirikokseen syyllistymisen riskiä koskevan arvion johtopäätöksistä saa luovuttaa kirjallisen lausunnon yhdyskuntaseuraamustoimiston </w:t>
                </w:r>
                <w:r w:rsidRPr="00A460CB">
                  <w:rPr>
                    <w:i/>
                  </w:rPr>
                  <w:t>yksikönpäällikölle</w:t>
                </w:r>
                <w:r>
                  <w:t xml:space="preserve"> tai </w:t>
                </w:r>
                <w:r w:rsidRPr="00A460CB">
                  <w:rPr>
                    <w:i/>
                  </w:rPr>
                  <w:t>työjärjestyksessä määrätylle</w:t>
                </w:r>
                <w:r>
                  <w:t xml:space="preserve"> Rikosseuraamuslaitoksen virkamiehelle suunniteltaessa ja toteutettaessa arvion edellyttämää ehdonalaisen vapauden valvontaan sisältyvää toimintaa.</w:t>
                </w:r>
              </w:p>
              <w:p w14:paraId="490DDEF9" w14:textId="64297A92" w:rsidR="001D0A70" w:rsidRDefault="001D0A70" w:rsidP="00BB76E0">
                <w:pPr>
                  <w:pStyle w:val="LLKappalejako"/>
                </w:pPr>
              </w:p>
              <w:p w14:paraId="26502276" w14:textId="2DD99A30" w:rsidR="001D0A70" w:rsidRDefault="001D0A70" w:rsidP="00BB76E0">
                <w:pPr>
                  <w:pStyle w:val="LLKappalejako"/>
                </w:pPr>
              </w:p>
              <w:p w14:paraId="0FFCF1F7" w14:textId="32186F42" w:rsidR="001D0A70" w:rsidRDefault="001D0A70" w:rsidP="00BB76E0">
                <w:pPr>
                  <w:pStyle w:val="LLKappalejako"/>
                </w:pPr>
              </w:p>
              <w:p w14:paraId="3FD83881" w14:textId="2C7F63EA" w:rsidR="001D0A70" w:rsidRDefault="001D0A70" w:rsidP="001D0A70">
                <w:pPr>
                  <w:pStyle w:val="LLKappalejako"/>
                  <w:ind w:firstLine="0"/>
                </w:pPr>
              </w:p>
              <w:p w14:paraId="19743DD4" w14:textId="77777777" w:rsidR="00A460CB" w:rsidRDefault="00A460CB" w:rsidP="003F1C96">
                <w:pPr>
                  <w:pStyle w:val="LLNormaali"/>
                </w:pPr>
                <w:r w:rsidRPr="000A334A">
                  <w:rPr>
                    <w:lang w:eastAsia="fi-FI"/>
                  </w:rPr>
                  <w:t>— — — — — — — — — — — — — —</w:t>
                </w:r>
              </w:p>
              <w:p w14:paraId="195A6C7C" w14:textId="77777777" w:rsidR="002C0377" w:rsidRDefault="002C0377" w:rsidP="00A460CB">
                <w:pPr>
                  <w:pStyle w:val="LLNormaali"/>
                  <w:jc w:val="center"/>
                </w:pPr>
              </w:p>
              <w:p w14:paraId="3579EA99" w14:textId="2A4663B8" w:rsidR="002C0377" w:rsidRPr="002C0377" w:rsidRDefault="002C0377" w:rsidP="001D0A70">
                <w:pPr>
                  <w:pStyle w:val="LLPykala"/>
                </w:pPr>
                <w:r w:rsidRPr="002C0377">
                  <w:t>11 §</w:t>
                </w:r>
              </w:p>
              <w:p w14:paraId="03D58286" w14:textId="333F754D" w:rsidR="002C0377" w:rsidRPr="000E33B2" w:rsidRDefault="002C0377" w:rsidP="001D0A70">
                <w:pPr>
                  <w:pStyle w:val="LLPykalanOtsikko"/>
                  <w:rPr>
                    <w:rFonts w:eastAsia="Calibri"/>
                    <w:shd w:val="clear" w:color="auto" w:fill="FFFFFF"/>
                  </w:rPr>
                </w:pPr>
                <w:r w:rsidRPr="000E33B2">
                  <w:rPr>
                    <w:rFonts w:eastAsia="Calibri"/>
                    <w:shd w:val="clear" w:color="auto" w:fill="FFFFFF"/>
                  </w:rPr>
                  <w:t>Tarkastusoikeus</w:t>
                </w:r>
              </w:p>
              <w:p w14:paraId="75768822" w14:textId="0ADFC1CE" w:rsidR="002C0377" w:rsidRPr="001D0A70" w:rsidRDefault="001D0A70" w:rsidP="001D0A70">
                <w:pPr>
                  <w:pStyle w:val="LLNormaali"/>
                </w:pPr>
                <w:r w:rsidRPr="000A334A">
                  <w:rPr>
                    <w:lang w:eastAsia="fi-FI"/>
                  </w:rPr>
                  <w:t>— — — — — — — — — — — — — —</w:t>
                </w:r>
              </w:p>
              <w:p w14:paraId="2A8F7D8D" w14:textId="23D82F65" w:rsidR="002C0377" w:rsidRDefault="002C0377" w:rsidP="001D0A70">
                <w:pPr>
                  <w:pStyle w:val="LLKappalejako"/>
                  <w:rPr>
                    <w:rFonts w:eastAsia="Calibri"/>
                    <w:shd w:val="clear" w:color="auto" w:fill="FFFFFF"/>
                  </w:rPr>
                </w:pPr>
                <w:r w:rsidRPr="000E33B2">
                  <w:rPr>
                    <w:rFonts w:eastAsia="Calibri"/>
                    <w:shd w:val="clear" w:color="auto" w:fill="FFFFFF"/>
                  </w:rPr>
                  <w:t xml:space="preserve">Tarkastaja on päästettävä vankilaan ja kaikkiin Vankiterveydenhuollon yksikön toimipaikan tiloihin. Tarkastuksessa on salassapitosäännösten estämättä esitettävä kaikki tarkastajan pyytämät asiakirjat, jotka ovat välttämättömiä tarkastuksen toimittamiseksi, ja annettava niistä maksutta tarkastajan pyytämät jäljennökset. Tarkastajalla on myös oikeus ottaa valokuvia tarkastuksen aikana. Tarkastusoikeutta ei ole pysyväisluonteiseen asumiseen käytettyihin tiloihin. Oikeus ottaa valokuvia ei koske vankeja ja </w:t>
                </w:r>
                <w:r w:rsidRPr="000E33B2">
                  <w:rPr>
                    <w:rFonts w:eastAsia="Calibri"/>
                    <w:i/>
                    <w:shd w:val="clear" w:color="auto" w:fill="FFFFFF"/>
                  </w:rPr>
                  <w:t>tutkintavankeja</w:t>
                </w:r>
                <w:r w:rsidRPr="000E33B2">
                  <w:rPr>
                    <w:rFonts w:eastAsia="Calibri"/>
                    <w:shd w:val="clear" w:color="auto" w:fill="FFFFFF"/>
                  </w:rPr>
                  <w:t>.</w:t>
                </w:r>
              </w:p>
              <w:p w14:paraId="379EEBA4" w14:textId="77777777" w:rsidR="001D0A70" w:rsidRPr="001D0A70" w:rsidRDefault="001D0A70" w:rsidP="001D0A70">
                <w:pPr>
                  <w:pStyle w:val="LLKappalejako"/>
                  <w:rPr>
                    <w:rFonts w:eastAsia="Calibri"/>
                    <w:shd w:val="clear" w:color="auto" w:fill="FFFFFF"/>
                  </w:rPr>
                </w:pPr>
              </w:p>
              <w:p w14:paraId="392D2310" w14:textId="77777777" w:rsidR="001D0A70" w:rsidRDefault="001D0A70" w:rsidP="003F1C96">
                <w:pPr>
                  <w:pStyle w:val="LLNormaali"/>
                </w:pPr>
                <w:r w:rsidRPr="000A334A">
                  <w:rPr>
                    <w:lang w:eastAsia="fi-FI"/>
                  </w:rPr>
                  <w:t>— — — — — — — — — — — — — —</w:t>
                </w:r>
              </w:p>
              <w:p w14:paraId="38805982" w14:textId="53A80DE7" w:rsidR="002C0377" w:rsidRDefault="001D0A70" w:rsidP="001D0A70">
                <w:pPr>
                  <w:pStyle w:val="LLNormaali"/>
                  <w:jc w:val="center"/>
                </w:pPr>
                <w:r>
                  <w:t>———</w:t>
                </w:r>
              </w:p>
              <w:p w14:paraId="5EF806A2" w14:textId="77777777" w:rsidR="00BB76E0" w:rsidRDefault="00BB76E0" w:rsidP="00D14D98">
                <w:pPr>
                  <w:pStyle w:val="LLVoimaantuloPykala"/>
                </w:pPr>
                <w:r w:rsidRPr="00BB76E0">
                  <w:t xml:space="preserve">Tämä laki tulee </w:t>
                </w:r>
                <w:proofErr w:type="gramStart"/>
                <w:r w:rsidRPr="00BB76E0">
                  <w:t xml:space="preserve">voimaan  </w:t>
                </w:r>
                <w:r w:rsidR="00A460CB">
                  <w:t>päivänä</w:t>
                </w:r>
                <w:proofErr w:type="gramEnd"/>
                <w:r w:rsidR="00A460CB">
                  <w:t xml:space="preserve">   kuuta 20  .</w:t>
                </w:r>
              </w:p>
              <w:p w14:paraId="141FC601" w14:textId="77777777" w:rsidR="001D0A70" w:rsidRDefault="001D0A70" w:rsidP="0000497A">
                <w:pPr>
                  <w:pStyle w:val="LLNormaali"/>
                  <w:jc w:val="center"/>
                </w:pPr>
                <w:r>
                  <w:t>———</w:t>
                </w:r>
              </w:p>
              <w:p w14:paraId="23EDB8C6" w14:textId="25C7D7CB" w:rsidR="00A460CB" w:rsidRPr="00A460CB" w:rsidRDefault="00A460CB" w:rsidP="001D0A70">
                <w:pPr>
                  <w:pStyle w:val="LLKappalejako"/>
                  <w:ind w:firstLine="0"/>
                </w:pPr>
              </w:p>
            </w:tc>
          </w:tr>
        </w:tbl>
        <w:p w14:paraId="578E847F" w14:textId="77777777" w:rsidR="000727CE" w:rsidRDefault="00A219EF" w:rsidP="000727CE">
          <w:pPr>
            <w:pStyle w:val="LLNormaali"/>
          </w:pPr>
        </w:p>
      </w:sdtContent>
    </w:sdt>
    <w:p w14:paraId="51CA0D8F" w14:textId="210ECD47" w:rsidR="000727CE" w:rsidRDefault="000727CE">
      <w:pPr>
        <w:spacing w:line="240" w:lineRule="auto"/>
      </w:pPr>
      <w:r>
        <w:br w:type="page"/>
      </w:r>
    </w:p>
    <w:p w14:paraId="4FE5D66A" w14:textId="77777777" w:rsidR="000727CE" w:rsidRPr="000727CE" w:rsidRDefault="000727CE" w:rsidP="000727CE">
      <w:pPr>
        <w:pStyle w:val="LLNormaali"/>
      </w:pPr>
    </w:p>
    <w:sdt>
      <w:sdtPr>
        <w:rPr>
          <w:rFonts w:eastAsia="Calibri"/>
          <w:b w:val="0"/>
          <w:sz w:val="22"/>
          <w:szCs w:val="22"/>
          <w:lang w:eastAsia="en-US"/>
        </w:rPr>
        <w:alias w:val="Rinnakkaisteksti"/>
        <w:tag w:val="CCRinnakkaisteksti"/>
        <w:id w:val="-1312253573"/>
        <w:placeholder>
          <w:docPart w:val="C31656624FFD4EF8AA43864F2353484B"/>
        </w:placeholder>
        <w15:color w:val="33CCCC"/>
      </w:sdtPr>
      <w:sdtEndPr/>
      <w:sdtContent>
        <w:p w14:paraId="3538781D" w14:textId="2339F1E3" w:rsidR="000727CE" w:rsidRPr="000727CE" w:rsidRDefault="000727CE" w:rsidP="000727CE">
          <w:pPr>
            <w:pStyle w:val="LLLainNumero"/>
          </w:pPr>
          <w:r>
            <w:t>10.</w:t>
          </w:r>
        </w:p>
        <w:p w14:paraId="5264CAD3" w14:textId="77777777" w:rsidR="000727CE" w:rsidRPr="000727CE" w:rsidRDefault="000727CE" w:rsidP="001B2357">
          <w:pPr>
            <w:pStyle w:val="LLLaki"/>
          </w:pPr>
          <w:r w:rsidRPr="000727CE">
            <w:t>Laki</w:t>
          </w:r>
        </w:p>
        <w:p w14:paraId="7FC5D5C4" w14:textId="06E01507" w:rsidR="000727CE" w:rsidRPr="000727CE" w:rsidRDefault="000727CE" w:rsidP="001B2357">
          <w:pPr>
            <w:pStyle w:val="LLSaadoksenNimi"/>
          </w:pPr>
          <w:bookmarkStart w:id="105" w:name="_Toc57114529"/>
          <w:r w:rsidRPr="000727CE">
            <w:t>oikeudenkäymiskaaren muuttamisesta</w:t>
          </w:r>
          <w:bookmarkEnd w:id="105"/>
          <w:r w:rsidRPr="000727CE">
            <w:t xml:space="preserve"> </w:t>
          </w:r>
        </w:p>
        <w:p w14:paraId="63A6CD97" w14:textId="77777777" w:rsidR="000727CE" w:rsidRPr="000727CE" w:rsidRDefault="000727CE" w:rsidP="001B2357">
          <w:pPr>
            <w:pStyle w:val="LLJohtolauseKappaleet"/>
          </w:pPr>
          <w:r w:rsidRPr="000727CE">
            <w:t>Eduskunnan päätöksen mukaisesti säädetään:</w:t>
          </w:r>
        </w:p>
        <w:p w14:paraId="112A10C5" w14:textId="77777777" w:rsidR="000727CE" w:rsidRPr="000727CE" w:rsidRDefault="000727CE"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0727CE" w:rsidRPr="000727CE" w14:paraId="2022B07F" w14:textId="77777777" w:rsidTr="00C059CE">
            <w:trPr>
              <w:tblHeader/>
            </w:trPr>
            <w:tc>
              <w:tcPr>
                <w:tcW w:w="4243" w:type="dxa"/>
                <w:shd w:val="clear" w:color="auto" w:fill="auto"/>
              </w:tcPr>
              <w:p w14:paraId="15D21329" w14:textId="77777777" w:rsidR="000727CE" w:rsidRPr="000727CE" w:rsidRDefault="000727CE" w:rsidP="002A0B5D">
                <w:pPr>
                  <w:rPr>
                    <w:i/>
                  </w:rPr>
                </w:pPr>
                <w:r w:rsidRPr="000727CE">
                  <w:rPr>
                    <w:i/>
                  </w:rPr>
                  <w:t>Voimassa oleva laki</w:t>
                </w:r>
              </w:p>
              <w:p w14:paraId="3735CB36" w14:textId="77777777" w:rsidR="000727CE" w:rsidRPr="000727CE" w:rsidRDefault="000727CE" w:rsidP="002A0B5D">
                <w:pPr>
                  <w:rPr>
                    <w:szCs w:val="24"/>
                  </w:rPr>
                </w:pPr>
              </w:p>
            </w:tc>
            <w:tc>
              <w:tcPr>
                <w:tcW w:w="4243" w:type="dxa"/>
                <w:shd w:val="clear" w:color="auto" w:fill="auto"/>
              </w:tcPr>
              <w:p w14:paraId="25C19CC1" w14:textId="77777777" w:rsidR="000727CE" w:rsidRPr="000727CE" w:rsidRDefault="000727CE" w:rsidP="002A0B5D">
                <w:pPr>
                  <w:rPr>
                    <w:i/>
                  </w:rPr>
                </w:pPr>
                <w:r w:rsidRPr="000727CE">
                  <w:rPr>
                    <w:i/>
                  </w:rPr>
                  <w:t>Ehdotus</w:t>
                </w:r>
              </w:p>
              <w:p w14:paraId="0FA74C31" w14:textId="77777777" w:rsidR="000727CE" w:rsidRPr="000727CE" w:rsidRDefault="000727CE" w:rsidP="002A0B5D"/>
            </w:tc>
          </w:tr>
          <w:tr w:rsidR="000727CE" w:rsidRPr="000727CE" w14:paraId="416EE4C6" w14:textId="77777777" w:rsidTr="00C059CE">
            <w:tc>
              <w:tcPr>
                <w:tcW w:w="4243" w:type="dxa"/>
                <w:shd w:val="clear" w:color="auto" w:fill="auto"/>
              </w:tcPr>
              <w:p w14:paraId="53241DA1" w14:textId="56BC75FC" w:rsidR="000727CE" w:rsidRDefault="000727CE" w:rsidP="000727CE">
                <w:pPr>
                  <w:pStyle w:val="LLLuku"/>
                </w:pPr>
                <w:r>
                  <w:t>25 luku</w:t>
                </w:r>
              </w:p>
              <w:p w14:paraId="2B9197EF" w14:textId="77777777" w:rsidR="000727CE" w:rsidRDefault="000727CE" w:rsidP="000727CE">
                <w:pPr>
                  <w:pStyle w:val="LLLuvunOtsikko"/>
                </w:pPr>
                <w:r>
                  <w:t>Muutoksenhaku käräjäoikeudesta hovioikeuteen</w:t>
                </w:r>
              </w:p>
              <w:p w14:paraId="78FF3742" w14:textId="03EF1649" w:rsidR="008A238F" w:rsidRPr="008A238F" w:rsidRDefault="008A238F" w:rsidP="008A238F">
                <w:pPr>
                  <w:pStyle w:val="LLValiotsikko"/>
                  <w:rPr>
                    <w:i w:val="0"/>
                  </w:rPr>
                </w:pPr>
                <w:r w:rsidRPr="008A238F">
                  <w:rPr>
                    <w:i w:val="0"/>
                  </w:rPr>
                  <w:t>Tyytymättömyyden ilmoittaminen</w:t>
                </w:r>
              </w:p>
              <w:p w14:paraId="0E64042B" w14:textId="2FB97661" w:rsidR="000727CE" w:rsidRDefault="000727CE" w:rsidP="000727CE">
                <w:pPr>
                  <w:pStyle w:val="LLPykala"/>
                </w:pPr>
                <w:r>
                  <w:t>6 §</w:t>
                </w:r>
              </w:p>
              <w:p w14:paraId="53572F2C" w14:textId="6C76190A" w:rsidR="000727CE" w:rsidRPr="000727CE" w:rsidRDefault="000727CE" w:rsidP="000727CE">
                <w:pPr>
                  <w:pStyle w:val="LLKappalejako"/>
                  <w:ind w:firstLine="0"/>
                </w:pPr>
                <w:r>
                  <w:t>Vangittu taikka vankeusrangaistusta tai muuntorangaistusta suorittava henkilö saa rikosasiassa ilmoittaa tyytymättömyyttä vankilan johtajalle. Jos tyytymättömyyden ilmoittamisen määräaika päättyy tällaisen henkilön ollessa oikeudenkäynnin tai vanginkuljetuksen vuoksi rangaistuslaitoksen ulkopuolella, hän saa ilmoittaa tyytymättömyyttä vankilaan saapumisensa jälkeisenä päivänä.</w:t>
                </w:r>
              </w:p>
            </w:tc>
            <w:tc>
              <w:tcPr>
                <w:tcW w:w="4243" w:type="dxa"/>
                <w:shd w:val="clear" w:color="auto" w:fill="auto"/>
              </w:tcPr>
              <w:p w14:paraId="0AF05E74" w14:textId="391F94EF" w:rsidR="000727CE" w:rsidRDefault="000727CE" w:rsidP="000727CE">
                <w:pPr>
                  <w:pStyle w:val="LLLuku"/>
                </w:pPr>
                <w:r>
                  <w:t>25 luku</w:t>
                </w:r>
              </w:p>
              <w:p w14:paraId="42643579" w14:textId="77777777" w:rsidR="000727CE" w:rsidRDefault="000727CE" w:rsidP="000727CE">
                <w:pPr>
                  <w:pStyle w:val="LLLuvunOtsikko"/>
                </w:pPr>
                <w:r>
                  <w:t>Muutoksenhaku käräjäoikeudesta hovioikeuteen</w:t>
                </w:r>
              </w:p>
              <w:p w14:paraId="7C07C719" w14:textId="28A08D99" w:rsidR="008A238F" w:rsidRPr="008A238F" w:rsidRDefault="008A238F" w:rsidP="008A238F">
                <w:pPr>
                  <w:pStyle w:val="LLPykalanOtsikko"/>
                  <w:rPr>
                    <w:i w:val="0"/>
                  </w:rPr>
                </w:pPr>
                <w:r w:rsidRPr="008A238F">
                  <w:rPr>
                    <w:i w:val="0"/>
                  </w:rPr>
                  <w:t>Tyytymättömyyden ilmoittaminen</w:t>
                </w:r>
              </w:p>
              <w:p w14:paraId="48E1F8D9" w14:textId="0DDD40B3" w:rsidR="000727CE" w:rsidRDefault="000727CE" w:rsidP="000727CE">
                <w:pPr>
                  <w:pStyle w:val="LLPykala"/>
                </w:pPr>
                <w:r>
                  <w:t>6 §</w:t>
                </w:r>
              </w:p>
              <w:p w14:paraId="12AD1B3B" w14:textId="6291C006" w:rsidR="000727CE" w:rsidRPr="000727CE" w:rsidRDefault="000727CE" w:rsidP="000727CE">
                <w:pPr>
                  <w:pStyle w:val="LLKappalejako"/>
                </w:pPr>
                <w:r>
                  <w:t xml:space="preserve">Vangittu taikka vankeusrangaistusta tai muuntorangaistusta suorittava henkilö saa rikosasiassa ilmoittaa tyytymättömyyttä vankilan </w:t>
                </w:r>
                <w:r w:rsidRPr="000727CE">
                  <w:rPr>
                    <w:i/>
                  </w:rPr>
                  <w:t>yksikönpäällikölle</w:t>
                </w:r>
                <w:r>
                  <w:t>. Jos tyytymättömyyden ilmoittamisen määräaika päättyy tällaisen henkilön ollessa oikeudenkäynnin tai vanginkuljetuksen vuoksi rangaistuslaitoksen ulkopuolella, hän saa ilmoittaa tyytymättömyyttä vankilaan saapumisensa jälkeisenä päivänä.</w:t>
                </w:r>
              </w:p>
              <w:p w14:paraId="27DA4F45" w14:textId="77777777" w:rsidR="008A238F" w:rsidRDefault="008A238F" w:rsidP="0000497A">
                <w:pPr>
                  <w:pStyle w:val="LLNormaali"/>
                  <w:jc w:val="center"/>
                </w:pPr>
                <w:r>
                  <w:t>———</w:t>
                </w:r>
              </w:p>
              <w:p w14:paraId="73A8DA08" w14:textId="77777777" w:rsidR="008A238F" w:rsidRDefault="008A238F" w:rsidP="00B20FDD">
                <w:pPr>
                  <w:pStyle w:val="LLVoimaantuloPykala"/>
                  <w:jc w:val="left"/>
                </w:pPr>
              </w:p>
              <w:p w14:paraId="7642FAD3" w14:textId="77777777" w:rsidR="008A238F" w:rsidRDefault="000727CE" w:rsidP="00D14D98">
                <w:pPr>
                  <w:pStyle w:val="LLVoimaantuloPykala"/>
                </w:pPr>
                <w:r w:rsidRPr="000727CE">
                  <w:t xml:space="preserve">Tämä laki tulee </w:t>
                </w:r>
                <w:proofErr w:type="gramStart"/>
                <w:r w:rsidRPr="000727CE">
                  <w:t>voimaan  päivänä</w:t>
                </w:r>
                <w:proofErr w:type="gramEnd"/>
                <w:r w:rsidRPr="000727CE">
                  <w:t xml:space="preserve">   kuuta 20  </w:t>
                </w:r>
              </w:p>
              <w:p w14:paraId="6E07B622" w14:textId="77777777" w:rsidR="000727CE" w:rsidRDefault="008A238F" w:rsidP="008A238F">
                <w:pPr>
                  <w:pStyle w:val="LLKappalejako"/>
                </w:pPr>
                <w:r>
                  <w:t xml:space="preserve">. </w:t>
                </w:r>
              </w:p>
              <w:p w14:paraId="62874DD2" w14:textId="77777777" w:rsidR="008A238F" w:rsidRDefault="008A238F" w:rsidP="0000497A">
                <w:pPr>
                  <w:pStyle w:val="LLNormaali"/>
                  <w:jc w:val="center"/>
                </w:pPr>
                <w:r>
                  <w:t>———</w:t>
                </w:r>
              </w:p>
              <w:p w14:paraId="15FA612E" w14:textId="5264546D" w:rsidR="008A238F" w:rsidRPr="000727CE" w:rsidRDefault="008A238F" w:rsidP="008A238F">
                <w:pPr>
                  <w:pStyle w:val="LLKappalejako"/>
                  <w:ind w:firstLine="0"/>
                  <w:rPr>
                    <w:lang w:eastAsia="en-US"/>
                  </w:rPr>
                </w:pPr>
              </w:p>
            </w:tc>
          </w:tr>
        </w:tbl>
        <w:p w14:paraId="006B1FB0" w14:textId="77777777" w:rsidR="008E7328" w:rsidRDefault="00A219EF" w:rsidP="008E7328">
          <w:pPr>
            <w:pStyle w:val="LLNormaali"/>
          </w:pPr>
        </w:p>
      </w:sdtContent>
    </w:sdt>
    <w:p w14:paraId="70A22313" w14:textId="2928FC38" w:rsidR="008E7328" w:rsidRDefault="008E7328">
      <w:pPr>
        <w:spacing w:line="240" w:lineRule="auto"/>
      </w:pPr>
      <w:r>
        <w:br w:type="page"/>
      </w:r>
    </w:p>
    <w:p w14:paraId="2460A7DE" w14:textId="77777777" w:rsidR="008E7328" w:rsidRPr="008E7328" w:rsidRDefault="008E7328" w:rsidP="008E7328">
      <w:pPr>
        <w:pStyle w:val="LLNormaali"/>
      </w:pPr>
    </w:p>
    <w:sdt>
      <w:sdtPr>
        <w:rPr>
          <w:rFonts w:eastAsia="Calibri"/>
          <w:b w:val="0"/>
          <w:sz w:val="22"/>
          <w:szCs w:val="22"/>
          <w:lang w:eastAsia="en-US"/>
        </w:rPr>
        <w:alias w:val="Rinnakkaisteksti"/>
        <w:tag w:val="CCRinnakkaisteksti"/>
        <w:id w:val="1521362812"/>
        <w:placeholder>
          <w:docPart w:val="812260E2837944A8A3BB1511446DE1A5"/>
        </w:placeholder>
        <w15:color w:val="33CCCC"/>
      </w:sdtPr>
      <w:sdtEndPr/>
      <w:sdtContent>
        <w:p w14:paraId="09E34B3F" w14:textId="750A37C5" w:rsidR="008E7328" w:rsidRPr="008E7328" w:rsidRDefault="008E7328" w:rsidP="008E7328">
          <w:pPr>
            <w:pStyle w:val="LLLainNumero"/>
          </w:pPr>
          <w:r>
            <w:t>11.</w:t>
          </w:r>
        </w:p>
        <w:p w14:paraId="6FCA61A3" w14:textId="77777777" w:rsidR="008E7328" w:rsidRPr="008E7328" w:rsidRDefault="008E7328" w:rsidP="001B2357">
          <w:pPr>
            <w:pStyle w:val="LLLaki"/>
          </w:pPr>
          <w:r w:rsidRPr="008E7328">
            <w:t>Laki</w:t>
          </w:r>
        </w:p>
        <w:p w14:paraId="42109B6F" w14:textId="2FA2DE8C" w:rsidR="008E7328" w:rsidRPr="008E7328" w:rsidRDefault="00106EE8" w:rsidP="001B2357">
          <w:pPr>
            <w:pStyle w:val="LLSaadoksenNimi"/>
          </w:pPr>
          <w:bookmarkStart w:id="106" w:name="_Toc57114530"/>
          <w:r w:rsidRPr="00106EE8">
            <w:t>rikoslain 2 c luvun 10 §:n muuttamisesta</w:t>
          </w:r>
          <w:bookmarkEnd w:id="106"/>
        </w:p>
        <w:p w14:paraId="1227B67C" w14:textId="77777777" w:rsidR="008E7328" w:rsidRPr="008E7328" w:rsidRDefault="008E7328" w:rsidP="001B2357">
          <w:pPr>
            <w:pStyle w:val="LLJohtolauseKappaleet"/>
          </w:pPr>
          <w:r w:rsidRPr="008E7328">
            <w:t>Eduskunnan päätöksen mukaisesti säädetään:</w:t>
          </w:r>
        </w:p>
        <w:p w14:paraId="18907FA0" w14:textId="77777777" w:rsidR="008E7328" w:rsidRPr="008E7328" w:rsidRDefault="008E7328"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E7328" w:rsidRPr="008E7328" w14:paraId="193AD4B8" w14:textId="77777777" w:rsidTr="00C059CE">
            <w:trPr>
              <w:tblHeader/>
            </w:trPr>
            <w:tc>
              <w:tcPr>
                <w:tcW w:w="4243" w:type="dxa"/>
                <w:shd w:val="clear" w:color="auto" w:fill="auto"/>
              </w:tcPr>
              <w:p w14:paraId="7A7CE906" w14:textId="77777777" w:rsidR="008E7328" w:rsidRPr="008E7328" w:rsidRDefault="008E7328" w:rsidP="002A0B5D">
                <w:pPr>
                  <w:rPr>
                    <w:i/>
                  </w:rPr>
                </w:pPr>
                <w:r w:rsidRPr="008E7328">
                  <w:rPr>
                    <w:i/>
                  </w:rPr>
                  <w:t>Voimassa oleva laki</w:t>
                </w:r>
              </w:p>
              <w:p w14:paraId="25048B75" w14:textId="77777777" w:rsidR="008E7328" w:rsidRPr="008E7328" w:rsidRDefault="008E7328" w:rsidP="002A0B5D">
                <w:pPr>
                  <w:rPr>
                    <w:szCs w:val="24"/>
                  </w:rPr>
                </w:pPr>
              </w:p>
            </w:tc>
            <w:tc>
              <w:tcPr>
                <w:tcW w:w="4243" w:type="dxa"/>
                <w:shd w:val="clear" w:color="auto" w:fill="auto"/>
              </w:tcPr>
              <w:p w14:paraId="3A66E025" w14:textId="77777777" w:rsidR="008E7328" w:rsidRPr="008E7328" w:rsidRDefault="008E7328" w:rsidP="002A0B5D">
                <w:pPr>
                  <w:rPr>
                    <w:i/>
                  </w:rPr>
                </w:pPr>
                <w:r w:rsidRPr="008E7328">
                  <w:rPr>
                    <w:i/>
                  </w:rPr>
                  <w:t>Ehdotus</w:t>
                </w:r>
              </w:p>
              <w:p w14:paraId="17B1C0B6" w14:textId="77777777" w:rsidR="008E7328" w:rsidRPr="008E7328" w:rsidRDefault="008E7328" w:rsidP="002A0B5D"/>
            </w:tc>
          </w:tr>
          <w:tr w:rsidR="008E7328" w:rsidRPr="008E7328" w14:paraId="285D77CA" w14:textId="77777777" w:rsidTr="00C059CE">
            <w:tc>
              <w:tcPr>
                <w:tcW w:w="4243" w:type="dxa"/>
                <w:shd w:val="clear" w:color="auto" w:fill="auto"/>
              </w:tcPr>
              <w:p w14:paraId="5C2F87F5" w14:textId="77777777" w:rsidR="008E7328" w:rsidRDefault="008E7328" w:rsidP="004729E7">
                <w:pPr>
                  <w:pStyle w:val="LLLuku"/>
                </w:pPr>
                <w:r>
                  <w:t xml:space="preserve">2 c luku </w:t>
                </w:r>
              </w:p>
              <w:p w14:paraId="267FA583" w14:textId="77777777" w:rsidR="008E7328" w:rsidRDefault="008E7328" w:rsidP="004729E7">
                <w:pPr>
                  <w:pStyle w:val="LLLuvunOtsikko"/>
                </w:pPr>
                <w:r>
                  <w:t xml:space="preserve">Vankeudesta ja yhdistelmärangaistuksesta </w:t>
                </w:r>
              </w:p>
              <w:p w14:paraId="09FD4E76" w14:textId="354CEABA" w:rsidR="008E7328" w:rsidRDefault="008E7328" w:rsidP="004729E7">
                <w:pPr>
                  <w:pStyle w:val="LLPykala"/>
                </w:pPr>
                <w:r>
                  <w:t>10 §</w:t>
                </w:r>
              </w:p>
              <w:p w14:paraId="04E870FB" w14:textId="54EBFC71" w:rsidR="008E7328" w:rsidRDefault="008E7328" w:rsidP="004729E7">
                <w:pPr>
                  <w:pStyle w:val="LLPykalanOtsikko"/>
                </w:pPr>
                <w:r>
                  <w:t>Ehdonalainen vapauttaminen elinkautisesta vankeudesta</w:t>
                </w:r>
              </w:p>
              <w:p w14:paraId="7C406452" w14:textId="5FDA6074" w:rsidR="004729E7" w:rsidRPr="004729E7" w:rsidRDefault="004729E7" w:rsidP="004729E7">
                <w:pPr>
                  <w:pStyle w:val="LLNormaali"/>
                </w:pPr>
                <w:r w:rsidRPr="000A334A">
                  <w:rPr>
                    <w:lang w:eastAsia="fi-FI"/>
                  </w:rPr>
                  <w:t>— — — — — — — — — — — — — —</w:t>
                </w:r>
              </w:p>
              <w:p w14:paraId="6442F8A4" w14:textId="77777777" w:rsidR="008E7328" w:rsidRDefault="008E7328" w:rsidP="004729E7">
                <w:pPr>
                  <w:pStyle w:val="LLKappalejako"/>
                </w:pPr>
                <w:r>
                  <w:t xml:space="preserve">Ennen kuin elinkautiseen vankeuteen tuomittu päästetään ehdonalaiseen vapauteen, hänet voidaan sijoittaa valvottuun koevapauteen. Jos Rikosseuraamuslaitoksen keskushallintoyksikkö katsoo, että ennen ehdonalaista vapauttamista </w:t>
                </w:r>
                <w:proofErr w:type="spellStart"/>
                <w:r>
                  <w:t>ilmitulleen</w:t>
                </w:r>
                <w:proofErr w:type="spellEnd"/>
                <w:r>
                  <w:t xml:space="preserve"> rikoksen tai valvotusta koevapaudesta annetun lain 23 §:n 1 momentissa tarkoitetun suostumuksen peruuttamisen tai mainitun lain 26 §:n 1 momentissa tarkoitetun koevapauden peruuttamisen vuoksi ehdonalaista vapauttamista on harkittava uudelleen, sen on saatettava asia Helsingin hovioikeuden uudelleen käsiteltäväksi. Samoin on meneteltävä valvotusta koevapaudesta annetun lain 28 §:ssä ja vankeuslain 3 luvun 7 §:ssä tarkoitetuissa rangaistusajaksi lukemista koskevissa asioissa. </w:t>
                </w:r>
              </w:p>
              <w:p w14:paraId="79D8B5C1" w14:textId="77777777" w:rsidR="004729E7" w:rsidRDefault="004729E7" w:rsidP="003F1C96">
                <w:pPr>
                  <w:pStyle w:val="LLNormaali"/>
                </w:pPr>
                <w:r w:rsidRPr="000A334A">
                  <w:rPr>
                    <w:lang w:eastAsia="fi-FI"/>
                  </w:rPr>
                  <w:t>— — — — — — — — — — — — — —</w:t>
                </w:r>
              </w:p>
              <w:p w14:paraId="5FEF39A3" w14:textId="0F9D8669" w:rsidR="008E7328" w:rsidRPr="008E7328" w:rsidRDefault="008E7328" w:rsidP="008E7328">
                <w:pPr>
                  <w:pStyle w:val="LLKappalejako"/>
                  <w:ind w:firstLine="0"/>
                </w:pPr>
              </w:p>
            </w:tc>
            <w:tc>
              <w:tcPr>
                <w:tcW w:w="4243" w:type="dxa"/>
                <w:shd w:val="clear" w:color="auto" w:fill="auto"/>
              </w:tcPr>
              <w:p w14:paraId="3F3227BF" w14:textId="77777777" w:rsidR="004729E7" w:rsidRDefault="004729E7" w:rsidP="004729E7">
                <w:pPr>
                  <w:pStyle w:val="LLLuku"/>
                </w:pPr>
                <w:r>
                  <w:t xml:space="preserve">2 c luku </w:t>
                </w:r>
              </w:p>
              <w:p w14:paraId="022BAAD3" w14:textId="77777777" w:rsidR="004729E7" w:rsidRDefault="004729E7" w:rsidP="004729E7">
                <w:pPr>
                  <w:pStyle w:val="LLLuvunOtsikko"/>
                </w:pPr>
                <w:r>
                  <w:t xml:space="preserve">Vankeudesta ja yhdistelmärangaistuksesta </w:t>
                </w:r>
              </w:p>
              <w:p w14:paraId="60450B5C" w14:textId="458BE8A3" w:rsidR="004729E7" w:rsidRDefault="004729E7" w:rsidP="004729E7">
                <w:pPr>
                  <w:pStyle w:val="LLPykala"/>
                </w:pPr>
                <w:r>
                  <w:t>10 §</w:t>
                </w:r>
              </w:p>
              <w:p w14:paraId="53D1B6CB" w14:textId="77777777" w:rsidR="004729E7" w:rsidRDefault="004729E7" w:rsidP="004729E7">
                <w:pPr>
                  <w:pStyle w:val="LLPykalanOtsikko"/>
                </w:pPr>
                <w:r>
                  <w:t>Ehdonalainen vapauttaminen elinkautisesta vankeudesta</w:t>
                </w:r>
              </w:p>
              <w:p w14:paraId="2F5E6995" w14:textId="4299C479" w:rsidR="004729E7" w:rsidRDefault="004729E7" w:rsidP="004729E7">
                <w:pPr>
                  <w:pStyle w:val="LLNormaali"/>
                </w:pPr>
                <w:r w:rsidRPr="000A334A">
                  <w:rPr>
                    <w:lang w:eastAsia="fi-FI"/>
                  </w:rPr>
                  <w:t>— — — — — — — — — — — — — —</w:t>
                </w:r>
              </w:p>
              <w:p w14:paraId="540538D1" w14:textId="557460B8" w:rsidR="004729E7" w:rsidRDefault="004729E7" w:rsidP="004729E7">
                <w:pPr>
                  <w:pStyle w:val="LLKappalejako"/>
                </w:pPr>
                <w:r>
                  <w:t xml:space="preserve">Ennen kuin elinkautiseen vankeuteen tuomittu päästetään ehdonalaiseen vapauteen, hänet voidaan sijoittaa valvottuun koevapauteen. Jos </w:t>
                </w:r>
                <w:r w:rsidRPr="004729E7">
                  <w:rPr>
                    <w:i/>
                  </w:rPr>
                  <w:t>Rikosseuraamuslaitos</w:t>
                </w:r>
                <w:r>
                  <w:t xml:space="preserve"> katsoo, että ennen ehdonalaista vapauttamista </w:t>
                </w:r>
                <w:proofErr w:type="spellStart"/>
                <w:r>
                  <w:t>ilmitulleen</w:t>
                </w:r>
                <w:proofErr w:type="spellEnd"/>
                <w:r>
                  <w:t xml:space="preserve"> rikoksen tai valvotusta koevapaudesta annetun lain 23 §:n 1 momentissa tarkoitetun suostumuksen peruuttamisen tai mainitun lain 26 §:n 1 momentissa tarkoitetun koevapauden peruuttamisen vuoksi ehdonalaista vapauttamista on harkittava uudelleen, sen on saatettava asia Helsingin hovioikeuden uudelleen käsiteltäväksi. Samoin on meneteltävä valvotusta koevapaudesta annetun lain 28 §:ssä ja vankeuslain 3 luvun 7 §:ssä tarkoitetuissa rangaistusajaksi lukemista koskevissa asioissa.</w:t>
                </w:r>
              </w:p>
              <w:p w14:paraId="6CAF4723" w14:textId="77777777" w:rsidR="004729E7" w:rsidRDefault="004729E7" w:rsidP="004729E7">
                <w:pPr>
                  <w:pStyle w:val="LLKappalejako"/>
                </w:pPr>
              </w:p>
              <w:p w14:paraId="72BB61CD" w14:textId="77777777" w:rsidR="004729E7" w:rsidRDefault="004729E7" w:rsidP="003F1C96">
                <w:pPr>
                  <w:pStyle w:val="LLNormaali"/>
                </w:pPr>
                <w:r w:rsidRPr="000A334A">
                  <w:rPr>
                    <w:lang w:eastAsia="fi-FI"/>
                  </w:rPr>
                  <w:t>— — — — — — — — — — — — — —</w:t>
                </w:r>
              </w:p>
              <w:p w14:paraId="78A7CF37" w14:textId="493A270F" w:rsidR="008E7328" w:rsidRPr="008E7328" w:rsidRDefault="00F04BFF" w:rsidP="00F04BFF">
                <w:pPr>
                  <w:pStyle w:val="LLNormaali"/>
                  <w:jc w:val="center"/>
                </w:pPr>
                <w:r>
                  <w:t>———</w:t>
                </w:r>
              </w:p>
              <w:p w14:paraId="7B62C713" w14:textId="77777777" w:rsidR="004729E7" w:rsidRDefault="008E7328" w:rsidP="00D14D98">
                <w:pPr>
                  <w:pStyle w:val="LLVoimaantuloPykala"/>
                </w:pPr>
                <w:r w:rsidRPr="008E7328">
                  <w:t xml:space="preserve">Tämä laki tulee </w:t>
                </w:r>
                <w:proofErr w:type="gramStart"/>
                <w:r w:rsidRPr="008E7328">
                  <w:t xml:space="preserve">voimaan  </w:t>
                </w:r>
                <w:r w:rsidR="00F04BFF">
                  <w:t>päivänä</w:t>
                </w:r>
                <w:proofErr w:type="gramEnd"/>
                <w:r w:rsidR="00F04BFF">
                  <w:t xml:space="preserve">   kuuta 20  </w:t>
                </w:r>
              </w:p>
              <w:p w14:paraId="58C56917" w14:textId="0838D111" w:rsidR="00F04BFF" w:rsidRPr="00F04BFF" w:rsidRDefault="00F04BFF" w:rsidP="00F04BFF">
                <w:pPr>
                  <w:pStyle w:val="LLNormaali"/>
                  <w:jc w:val="center"/>
                </w:pPr>
                <w:r>
                  <w:t>———</w:t>
                </w:r>
              </w:p>
            </w:tc>
          </w:tr>
        </w:tbl>
        <w:p w14:paraId="23648232" w14:textId="77777777" w:rsidR="007544CF" w:rsidRDefault="00A219EF" w:rsidP="007544CF">
          <w:pPr>
            <w:pStyle w:val="LLNormaali"/>
          </w:pPr>
        </w:p>
      </w:sdtContent>
    </w:sdt>
    <w:p w14:paraId="6FFB6E49" w14:textId="609DBBA1" w:rsidR="007544CF" w:rsidRDefault="007544CF">
      <w:pPr>
        <w:spacing w:line="240" w:lineRule="auto"/>
      </w:pPr>
      <w:r>
        <w:br w:type="page"/>
      </w:r>
    </w:p>
    <w:p w14:paraId="1E33FA90" w14:textId="77777777" w:rsidR="007544CF" w:rsidRPr="007544CF" w:rsidRDefault="007544CF" w:rsidP="007544CF">
      <w:pPr>
        <w:pStyle w:val="LLNormaali"/>
      </w:pPr>
    </w:p>
    <w:sdt>
      <w:sdtPr>
        <w:rPr>
          <w:rFonts w:eastAsia="Calibri"/>
          <w:b w:val="0"/>
          <w:sz w:val="22"/>
          <w:szCs w:val="22"/>
          <w:lang w:eastAsia="en-US"/>
        </w:rPr>
        <w:alias w:val="Rinnakkaisteksti"/>
        <w:tag w:val="CCRinnakkaisteksti"/>
        <w:id w:val="508868747"/>
        <w:placeholder>
          <w:docPart w:val="56F559AC815141F99D1376189FE7D3BD"/>
        </w:placeholder>
        <w15:color w:val="33CCCC"/>
      </w:sdtPr>
      <w:sdtEndPr/>
      <w:sdtContent>
        <w:p w14:paraId="0B2F07E9" w14:textId="4E5408BB" w:rsidR="007544CF" w:rsidRPr="007544CF" w:rsidRDefault="007544CF" w:rsidP="007544CF">
          <w:pPr>
            <w:pStyle w:val="LLLainNumero"/>
          </w:pPr>
          <w:r>
            <w:t>12.</w:t>
          </w:r>
        </w:p>
        <w:p w14:paraId="264F206E" w14:textId="0007F678" w:rsidR="007544CF" w:rsidRPr="007544CF" w:rsidRDefault="007544CF" w:rsidP="001B2357">
          <w:pPr>
            <w:pStyle w:val="LLLaki"/>
          </w:pPr>
          <w:r w:rsidRPr="007544CF">
            <w:t>Laki</w:t>
          </w:r>
        </w:p>
        <w:p w14:paraId="449BEAEF" w14:textId="118C5B82" w:rsidR="007544CF" w:rsidRPr="007544CF" w:rsidRDefault="007544CF" w:rsidP="001B2357">
          <w:pPr>
            <w:pStyle w:val="LLSaadoksenNimi"/>
          </w:pPr>
          <w:bookmarkStart w:id="107" w:name="_Toc57114531"/>
          <w:r>
            <w:t>pakkokeinolain muuttamisesta</w:t>
          </w:r>
          <w:bookmarkEnd w:id="107"/>
        </w:p>
        <w:p w14:paraId="2C90BDE6" w14:textId="77777777" w:rsidR="007544CF" w:rsidRPr="007544CF" w:rsidRDefault="007544CF" w:rsidP="001B2357">
          <w:pPr>
            <w:pStyle w:val="LLJohtolauseKappaleet"/>
          </w:pPr>
          <w:r w:rsidRPr="007544CF">
            <w:t>Eduskunnan päätöksen mukaisesti säädetään:</w:t>
          </w:r>
        </w:p>
        <w:p w14:paraId="47D1E9AF" w14:textId="77777777" w:rsidR="007544CF" w:rsidRPr="007544CF" w:rsidRDefault="007544CF"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544CF" w:rsidRPr="007544CF" w14:paraId="5337883E" w14:textId="77777777" w:rsidTr="00C059CE">
            <w:trPr>
              <w:tblHeader/>
            </w:trPr>
            <w:tc>
              <w:tcPr>
                <w:tcW w:w="4243" w:type="dxa"/>
                <w:shd w:val="clear" w:color="auto" w:fill="auto"/>
              </w:tcPr>
              <w:p w14:paraId="5AFEC334" w14:textId="77777777" w:rsidR="007544CF" w:rsidRPr="007544CF" w:rsidRDefault="007544CF" w:rsidP="002A0B5D">
                <w:pPr>
                  <w:rPr>
                    <w:i/>
                  </w:rPr>
                </w:pPr>
                <w:r w:rsidRPr="007544CF">
                  <w:rPr>
                    <w:i/>
                  </w:rPr>
                  <w:t>Voimassa oleva laki</w:t>
                </w:r>
              </w:p>
              <w:p w14:paraId="7A93798E" w14:textId="77777777" w:rsidR="007544CF" w:rsidRPr="007544CF" w:rsidRDefault="007544CF" w:rsidP="002A0B5D">
                <w:pPr>
                  <w:rPr>
                    <w:szCs w:val="24"/>
                  </w:rPr>
                </w:pPr>
              </w:p>
            </w:tc>
            <w:tc>
              <w:tcPr>
                <w:tcW w:w="4243" w:type="dxa"/>
                <w:shd w:val="clear" w:color="auto" w:fill="auto"/>
              </w:tcPr>
              <w:p w14:paraId="06AB2A5C" w14:textId="77777777" w:rsidR="007544CF" w:rsidRPr="007544CF" w:rsidRDefault="007544CF" w:rsidP="002A0B5D">
                <w:pPr>
                  <w:rPr>
                    <w:i/>
                  </w:rPr>
                </w:pPr>
                <w:r w:rsidRPr="007544CF">
                  <w:rPr>
                    <w:i/>
                  </w:rPr>
                  <w:t>Ehdotus</w:t>
                </w:r>
              </w:p>
              <w:p w14:paraId="6F84C2F1" w14:textId="77777777" w:rsidR="007544CF" w:rsidRPr="007544CF" w:rsidRDefault="007544CF" w:rsidP="002A0B5D"/>
            </w:tc>
          </w:tr>
          <w:tr w:rsidR="007544CF" w:rsidRPr="007544CF" w14:paraId="6D275C27" w14:textId="77777777" w:rsidTr="00C059CE">
            <w:tc>
              <w:tcPr>
                <w:tcW w:w="4243" w:type="dxa"/>
                <w:shd w:val="clear" w:color="auto" w:fill="auto"/>
              </w:tcPr>
              <w:p w14:paraId="4C4B02A2" w14:textId="77777777" w:rsidR="007544CF" w:rsidRDefault="007544CF" w:rsidP="00087A7C">
                <w:pPr>
                  <w:pStyle w:val="LLLuku"/>
                </w:pPr>
                <w:r>
                  <w:t>2 luku</w:t>
                </w:r>
              </w:p>
              <w:p w14:paraId="74B0CDBA" w14:textId="77777777" w:rsidR="007544CF" w:rsidRDefault="007544CF" w:rsidP="00087A7C">
                <w:pPr>
                  <w:pStyle w:val="LLLuvunOtsikko"/>
                </w:pPr>
                <w:r>
                  <w:t xml:space="preserve">Kiinniottaminen, pidättäminen, vangitseminen ja tutkinta-aresti </w:t>
                </w:r>
              </w:p>
              <w:p w14:paraId="3DD14059" w14:textId="4B7EF6DE" w:rsidR="007544CF" w:rsidRDefault="007544CF" w:rsidP="00087A7C">
                <w:pPr>
                  <w:pStyle w:val="LLPykala"/>
                </w:pPr>
                <w:r>
                  <w:t xml:space="preserve">12 h § </w:t>
                </w:r>
              </w:p>
              <w:p w14:paraId="1F9E5FD7" w14:textId="77777777" w:rsidR="007544CF" w:rsidRDefault="007544CF" w:rsidP="00087A7C">
                <w:pPr>
                  <w:pStyle w:val="LLPykalanOtsikko"/>
                </w:pPr>
                <w:r>
                  <w:t>Poikkeuslupa ja tutkinta-arestin sisällön muuttaminen</w:t>
                </w:r>
              </w:p>
              <w:p w14:paraId="19CF75DA" w14:textId="77777777" w:rsidR="007544CF" w:rsidRDefault="007544CF" w:rsidP="007544CF">
                <w:pPr>
                  <w:pStyle w:val="LLKappalejako"/>
                </w:pPr>
                <w:r>
                  <w:t xml:space="preserve">Vankilan johtaja, yhdyskuntaseuraamustoimiston johtaja tai </w:t>
                </w:r>
                <w:r w:rsidRPr="00087A7C">
                  <w:rPr>
                    <w:i/>
                  </w:rPr>
                  <w:t>työjärjestyksessä määrätty</w:t>
                </w:r>
                <w:r>
                  <w:t xml:space="preserve">, </w:t>
                </w:r>
                <w:r w:rsidRPr="00087A7C">
                  <w:rPr>
                    <w:i/>
                  </w:rPr>
                  <w:t>heidän sijaisenaan toimiva virkamies</w:t>
                </w:r>
                <w:r>
                  <w:t xml:space="preserve"> saa perustellusta syystä yksittäistapauksessa myöntää luvan vähäiseen poikkeamiseen tutkinta-arestia koskevassa ratkaisussa asetetusta velvollisuudesta. Tutkinta-arestiin määrätty voi saattaa poikkeusluvan epäämistä koskevan asian syyteasiassa toimivaltaisen tuomioistuimen käsiteltäväksi.</w:t>
                </w:r>
              </w:p>
              <w:p w14:paraId="75060FDC" w14:textId="77777777" w:rsidR="00087A7C" w:rsidRDefault="00087A7C" w:rsidP="003F1C96">
                <w:pPr>
                  <w:pStyle w:val="LLNormaali"/>
                </w:pPr>
                <w:r w:rsidRPr="000A334A">
                  <w:rPr>
                    <w:lang w:eastAsia="fi-FI"/>
                  </w:rPr>
                  <w:t>— — — — — — — — — — — — — —</w:t>
                </w:r>
              </w:p>
              <w:p w14:paraId="712F8041" w14:textId="19E209CF" w:rsidR="007544CF" w:rsidRDefault="007544CF" w:rsidP="00087A7C">
                <w:pPr>
                  <w:pStyle w:val="LLKappalejako"/>
                  <w:ind w:firstLine="0"/>
                </w:pPr>
              </w:p>
              <w:p w14:paraId="4658302E" w14:textId="47903ED7" w:rsidR="007544CF" w:rsidRDefault="007544CF" w:rsidP="00087A7C">
                <w:pPr>
                  <w:pStyle w:val="LLPykala"/>
                </w:pPr>
                <w:r>
                  <w:t xml:space="preserve">12 i § </w:t>
                </w:r>
              </w:p>
              <w:p w14:paraId="403D2436" w14:textId="77777777" w:rsidR="007544CF" w:rsidRDefault="007544CF" w:rsidP="00087A7C">
                <w:pPr>
                  <w:pStyle w:val="LLPykalanOtsikko"/>
                </w:pPr>
                <w:r>
                  <w:t>Velvollisuuksien rikkominen</w:t>
                </w:r>
              </w:p>
              <w:p w14:paraId="04A2FABF" w14:textId="77777777" w:rsidR="007544CF" w:rsidRDefault="007544CF" w:rsidP="007544CF">
                <w:pPr>
                  <w:pStyle w:val="LLKappalejako"/>
                </w:pPr>
                <w:r>
                  <w:t>Jos Rikosseuraamuslaitos tekemänsä selvityksen perusteella toteaa, että tutkinta-arestiin määrätty on rikkonut lievästi ja ilman 12 h §:n 2 momentissa tarkoitettua syytä hänelle asetettuja velvollisuuksia, Rikosseuraamuslaitos antaa hänelle kirjallisen varoituksen. Sen antamisesta päättää yhdyskuntaseuraamustoimiston johtaja.</w:t>
                </w:r>
              </w:p>
              <w:p w14:paraId="568C1E1E" w14:textId="77777777" w:rsidR="00087A7C" w:rsidRDefault="00087A7C" w:rsidP="003F1C96">
                <w:pPr>
                  <w:pStyle w:val="LLNormaali"/>
                </w:pPr>
                <w:r w:rsidRPr="000A334A">
                  <w:rPr>
                    <w:lang w:eastAsia="fi-FI"/>
                  </w:rPr>
                  <w:t>— — — — — — — — — — — — — —</w:t>
                </w:r>
              </w:p>
              <w:p w14:paraId="16D11060" w14:textId="6DC58783" w:rsidR="007544CF" w:rsidRDefault="007544CF" w:rsidP="00087A7C">
                <w:pPr>
                  <w:pStyle w:val="LLKappalejako"/>
                </w:pPr>
              </w:p>
              <w:p w14:paraId="4DEC97A9" w14:textId="0EADD62B" w:rsidR="00087A7C" w:rsidRDefault="00087A7C" w:rsidP="00087A7C">
                <w:pPr>
                  <w:pStyle w:val="LLKappalejako"/>
                </w:pPr>
              </w:p>
              <w:p w14:paraId="3DFDDF80" w14:textId="77777777" w:rsidR="00087A7C" w:rsidRDefault="00087A7C" w:rsidP="00087A7C">
                <w:pPr>
                  <w:pStyle w:val="LLKappalejako"/>
                </w:pPr>
              </w:p>
              <w:p w14:paraId="6D6DF209" w14:textId="77777777" w:rsidR="007544CF" w:rsidRDefault="007544CF" w:rsidP="00087A7C">
                <w:pPr>
                  <w:pStyle w:val="LLPykala"/>
                </w:pPr>
                <w:r>
                  <w:t xml:space="preserve">12 k § </w:t>
                </w:r>
              </w:p>
              <w:p w14:paraId="2DEB4832" w14:textId="52C20C24" w:rsidR="007544CF" w:rsidRDefault="00087A7C" w:rsidP="00087A7C">
                <w:pPr>
                  <w:pStyle w:val="LLPykalanOtsikko"/>
                </w:pPr>
                <w:r>
                  <w:t>Etsint</w:t>
                </w:r>
                <w:r w:rsidR="007544CF">
                  <w:t>äkuuluttaminen</w:t>
                </w:r>
              </w:p>
              <w:p w14:paraId="363D62A2" w14:textId="7681DDAF" w:rsidR="007544CF" w:rsidRDefault="00087A7C" w:rsidP="00087A7C">
                <w:pPr>
                  <w:pStyle w:val="LLNormaali"/>
                </w:pPr>
                <w:r w:rsidRPr="000A334A">
                  <w:rPr>
                    <w:lang w:eastAsia="fi-FI"/>
                  </w:rPr>
                  <w:t>— — — — — — — — — — — — — —</w:t>
                </w:r>
              </w:p>
              <w:p w14:paraId="6BFDAABA" w14:textId="5C1205D1" w:rsidR="007544CF" w:rsidRDefault="007544CF" w:rsidP="007544CF">
                <w:pPr>
                  <w:pStyle w:val="LLKappalejako"/>
                </w:pPr>
                <w:r>
                  <w:t>Vankeuslaissa (767/2005) tarkoitettu täytäntöönpanosta vastaava virkamies tai täytäntöönpanojohtajan määräämä muu täytäntöönpanoyksikön virkamies päättää tutkinta-arestiin määrätyn etsintäkuuluttamisesta ja etsintäkuulutuksen peruuttamisesta.</w:t>
                </w:r>
              </w:p>
              <w:p w14:paraId="3A7616EA" w14:textId="77777777" w:rsidR="00087A7C" w:rsidRDefault="00087A7C" w:rsidP="007544CF">
                <w:pPr>
                  <w:pStyle w:val="LLKappalejako"/>
                </w:pPr>
              </w:p>
              <w:p w14:paraId="7D8BA584" w14:textId="77777777" w:rsidR="007544CF" w:rsidRDefault="007544CF" w:rsidP="00087A7C">
                <w:pPr>
                  <w:pStyle w:val="LLLuku"/>
                </w:pPr>
                <w:r>
                  <w:t>11 luku</w:t>
                </w:r>
              </w:p>
              <w:p w14:paraId="7159B435" w14:textId="77777777" w:rsidR="007544CF" w:rsidRDefault="007544CF" w:rsidP="008A397B">
                <w:pPr>
                  <w:pStyle w:val="LLLuvunOtsikko"/>
                </w:pPr>
                <w:r>
                  <w:t>Erinäiset säännökset</w:t>
                </w:r>
              </w:p>
              <w:p w14:paraId="19634DD1" w14:textId="77777777" w:rsidR="007544CF" w:rsidRDefault="007544CF" w:rsidP="008A397B">
                <w:pPr>
                  <w:pStyle w:val="LLPykala"/>
                </w:pPr>
                <w:r>
                  <w:t xml:space="preserve">4 § </w:t>
                </w:r>
              </w:p>
              <w:p w14:paraId="11AD0872" w14:textId="77777777" w:rsidR="007544CF" w:rsidRDefault="007544CF" w:rsidP="008A397B">
                <w:pPr>
                  <w:pStyle w:val="LLPykalanOtsikko"/>
                </w:pPr>
                <w:r>
                  <w:t>Tarkemmat säännökset ja määräykset</w:t>
                </w:r>
              </w:p>
              <w:p w14:paraId="3629B5C3" w14:textId="4DCF25B1" w:rsidR="007544CF" w:rsidRDefault="008A397B" w:rsidP="008A397B">
                <w:pPr>
                  <w:pStyle w:val="LLNormaali"/>
                </w:pPr>
                <w:r w:rsidRPr="000A334A">
                  <w:rPr>
                    <w:lang w:eastAsia="fi-FI"/>
                  </w:rPr>
                  <w:t>— — — — — — — — — — — — — —</w:t>
                </w:r>
              </w:p>
              <w:p w14:paraId="792EC417" w14:textId="77777777" w:rsidR="007544CF" w:rsidRDefault="007544CF" w:rsidP="008A397B">
                <w:pPr>
                  <w:pStyle w:val="LLMomentinJohdantoKappale"/>
                </w:pPr>
                <w:r>
                  <w:t>Rikosseuraamuslaitoksen keskushallintoyksikkö antaa tarkemmat määräykset:</w:t>
                </w:r>
              </w:p>
              <w:p w14:paraId="1225A6C9" w14:textId="77777777" w:rsidR="007544CF" w:rsidRDefault="007544CF" w:rsidP="008A397B">
                <w:pPr>
                  <w:pStyle w:val="LLMomentinKohta"/>
                </w:pPr>
                <w:r>
                  <w:t>1) tutkinta-arestin valvonnan suorittamisesta;</w:t>
                </w:r>
              </w:p>
              <w:p w14:paraId="497C2D62" w14:textId="77777777" w:rsidR="007544CF" w:rsidRDefault="007544CF" w:rsidP="008A397B">
                <w:pPr>
                  <w:pStyle w:val="LLMomentinKohta"/>
                </w:pPr>
                <w:r>
                  <w:t>2) 2 luvun 12 h §:ssä tarkoitetusta poikkeusluvasta;</w:t>
                </w:r>
              </w:p>
              <w:p w14:paraId="0A93910C" w14:textId="3BE5E391" w:rsidR="007544CF" w:rsidRPr="007544CF" w:rsidRDefault="007544CF" w:rsidP="008A397B">
                <w:pPr>
                  <w:pStyle w:val="LLMomentinKohta"/>
                </w:pPr>
                <w:r>
                  <w:t>3) tutkinta-arestin suorittamisajan laskemisesta ja kirjaamisesta.</w:t>
                </w:r>
              </w:p>
            </w:tc>
            <w:tc>
              <w:tcPr>
                <w:tcW w:w="4243" w:type="dxa"/>
                <w:shd w:val="clear" w:color="auto" w:fill="auto"/>
              </w:tcPr>
              <w:p w14:paraId="06006BB3" w14:textId="77777777" w:rsidR="007544CF" w:rsidRDefault="007544CF" w:rsidP="00087A7C">
                <w:pPr>
                  <w:pStyle w:val="LLLuku"/>
                </w:pPr>
                <w:r>
                  <w:t>2 luku</w:t>
                </w:r>
              </w:p>
              <w:p w14:paraId="593065F4" w14:textId="77777777" w:rsidR="007544CF" w:rsidRDefault="007544CF" w:rsidP="00087A7C">
                <w:pPr>
                  <w:pStyle w:val="LLLuvunOtsikko"/>
                </w:pPr>
                <w:r>
                  <w:t xml:space="preserve">Kiinniottaminen, pidättäminen, vangitseminen ja tutkinta-aresti </w:t>
                </w:r>
              </w:p>
              <w:p w14:paraId="30C416C3" w14:textId="4FC75A34" w:rsidR="007544CF" w:rsidRDefault="007544CF" w:rsidP="00087A7C">
                <w:pPr>
                  <w:pStyle w:val="LLPykala"/>
                </w:pPr>
                <w:r>
                  <w:t xml:space="preserve">12 h § </w:t>
                </w:r>
              </w:p>
              <w:p w14:paraId="6DA9F780" w14:textId="77777777" w:rsidR="007544CF" w:rsidRDefault="007544CF" w:rsidP="00087A7C">
                <w:pPr>
                  <w:pStyle w:val="LLPykalanOtsikko"/>
                </w:pPr>
                <w:r>
                  <w:t>Poikkeuslupa ja tutkinta-arestin sisällön muuttaminen</w:t>
                </w:r>
              </w:p>
              <w:p w14:paraId="2C88E056" w14:textId="77777777" w:rsidR="007544CF" w:rsidRDefault="007544CF" w:rsidP="007544CF">
                <w:pPr>
                  <w:pStyle w:val="LLKappalejako"/>
                </w:pPr>
                <w:r>
                  <w:t xml:space="preserve">Vankilan </w:t>
                </w:r>
                <w:r w:rsidRPr="00087A7C">
                  <w:rPr>
                    <w:i/>
                  </w:rPr>
                  <w:t>yksikönpäällikkö</w:t>
                </w:r>
                <w:r>
                  <w:t xml:space="preserve"> tai yhdyskuntaseuraamustoimiston </w:t>
                </w:r>
                <w:r w:rsidRPr="00087A7C">
                  <w:rPr>
                    <w:i/>
                  </w:rPr>
                  <w:t>yksikönpäällikkö</w:t>
                </w:r>
                <w:r>
                  <w:t xml:space="preserve"> saa perustellusta syystä yksittäistapauksessa myöntää luvan vähäiseen poikkeamiseen tutkinta-arestia koskevassa ratkaisussa asetetusta velvollisuudesta. Tutkinta-arestiin määrätty voi saattaa poikkeusluvan epäämistä koskevan asian syyteasiassa toimivaltaisen tuomioistuimen käsiteltäväksi.</w:t>
                </w:r>
              </w:p>
              <w:p w14:paraId="1A132061" w14:textId="68CA451F" w:rsidR="007544CF" w:rsidRDefault="007544CF" w:rsidP="00087A7C">
                <w:pPr>
                  <w:pStyle w:val="LLKappalejako"/>
                  <w:ind w:firstLine="0"/>
                </w:pPr>
              </w:p>
              <w:p w14:paraId="7170DD42" w14:textId="77777777" w:rsidR="00087A7C" w:rsidRDefault="00087A7C" w:rsidP="003F1C96">
                <w:pPr>
                  <w:pStyle w:val="LLNormaali"/>
                </w:pPr>
                <w:r w:rsidRPr="000A334A">
                  <w:rPr>
                    <w:lang w:eastAsia="fi-FI"/>
                  </w:rPr>
                  <w:t>— — — — — — — — — — — — — —</w:t>
                </w:r>
              </w:p>
              <w:p w14:paraId="6ACDFA9C" w14:textId="694E834D" w:rsidR="007544CF" w:rsidRDefault="007544CF" w:rsidP="00087A7C">
                <w:pPr>
                  <w:pStyle w:val="LLKappalejako"/>
                  <w:ind w:firstLine="0"/>
                </w:pPr>
              </w:p>
              <w:p w14:paraId="7B14168C" w14:textId="59B2E6C3" w:rsidR="007544CF" w:rsidRDefault="007544CF" w:rsidP="00087A7C">
                <w:pPr>
                  <w:pStyle w:val="LLPykala"/>
                </w:pPr>
                <w:r>
                  <w:t xml:space="preserve">12 i § </w:t>
                </w:r>
              </w:p>
              <w:p w14:paraId="4CB1FE02" w14:textId="77777777" w:rsidR="007544CF" w:rsidRDefault="007544CF" w:rsidP="00087A7C">
                <w:pPr>
                  <w:pStyle w:val="LLPykalanOtsikko"/>
                </w:pPr>
                <w:r>
                  <w:t>Velvollisuuksien rikkominen</w:t>
                </w:r>
              </w:p>
              <w:p w14:paraId="636A6406" w14:textId="77777777" w:rsidR="007544CF" w:rsidRDefault="007544CF" w:rsidP="007544CF">
                <w:pPr>
                  <w:pStyle w:val="LLKappalejako"/>
                </w:pPr>
                <w:r>
                  <w:t xml:space="preserve">Jos Rikosseuraamuslaitos tekemänsä selvityksen perusteella toteaa, että tutkinta-arestiin määrätty on rikkonut lievästi ja ilman 12 h §:n 2 momentissa tarkoitettua syytä hänelle asetettuja velvollisuuksia, Rikosseuraamuslaitos antaa hänelle kirjallisen varoituksen. Sen antamisesta päättää yhdyskuntaseuraamustoimiston </w:t>
                </w:r>
                <w:r w:rsidRPr="00087A7C">
                  <w:rPr>
                    <w:i/>
                  </w:rPr>
                  <w:t>yksikönpäällikkö</w:t>
                </w:r>
                <w:r>
                  <w:t>.</w:t>
                </w:r>
              </w:p>
              <w:p w14:paraId="3B99EB51" w14:textId="0ED53F08" w:rsidR="007544CF" w:rsidRDefault="00087A7C" w:rsidP="00087A7C">
                <w:pPr>
                  <w:pStyle w:val="LLNormaali"/>
                </w:pPr>
                <w:r w:rsidRPr="000A334A">
                  <w:rPr>
                    <w:lang w:eastAsia="fi-FI"/>
                  </w:rPr>
                  <w:t>— — — — — — — — — — — — — —</w:t>
                </w:r>
              </w:p>
              <w:p w14:paraId="4BAB1197" w14:textId="77777777" w:rsidR="00087A7C" w:rsidRDefault="00087A7C" w:rsidP="007544CF">
                <w:pPr>
                  <w:pStyle w:val="LLKappalejako"/>
                </w:pPr>
              </w:p>
              <w:p w14:paraId="7D512909" w14:textId="77777777" w:rsidR="00087A7C" w:rsidRDefault="00087A7C" w:rsidP="007544CF">
                <w:pPr>
                  <w:pStyle w:val="LLKappalejako"/>
                </w:pPr>
              </w:p>
              <w:p w14:paraId="0088BD57" w14:textId="77777777" w:rsidR="00087A7C" w:rsidRDefault="00087A7C" w:rsidP="007544CF">
                <w:pPr>
                  <w:pStyle w:val="LLKappalejako"/>
                </w:pPr>
              </w:p>
              <w:p w14:paraId="1AE56004" w14:textId="44A81DB7" w:rsidR="007544CF" w:rsidRDefault="007544CF" w:rsidP="00087A7C">
                <w:pPr>
                  <w:pStyle w:val="LLPykala"/>
                </w:pPr>
                <w:r>
                  <w:t xml:space="preserve">12 k § </w:t>
                </w:r>
              </w:p>
              <w:p w14:paraId="6CA127E8" w14:textId="73BF3C56" w:rsidR="007544CF" w:rsidRDefault="007544CF" w:rsidP="00087A7C">
                <w:pPr>
                  <w:pStyle w:val="LLPykalanOtsikko"/>
                </w:pPr>
                <w:r>
                  <w:t>Etsintäkuuluttaminen</w:t>
                </w:r>
              </w:p>
              <w:p w14:paraId="7D84E0CB" w14:textId="15FE7A34" w:rsidR="007544CF" w:rsidRDefault="00087A7C" w:rsidP="00087A7C">
                <w:pPr>
                  <w:pStyle w:val="LLNormaali"/>
                </w:pPr>
                <w:r w:rsidRPr="000A334A">
                  <w:rPr>
                    <w:lang w:eastAsia="fi-FI"/>
                  </w:rPr>
                  <w:t>— — — — — — — — — — — — — —</w:t>
                </w:r>
              </w:p>
              <w:p w14:paraId="6DB0D324" w14:textId="35F2218C" w:rsidR="007544CF" w:rsidRDefault="007544CF" w:rsidP="007544CF">
                <w:pPr>
                  <w:pStyle w:val="LLKappalejako"/>
                </w:pPr>
                <w:r>
                  <w:t xml:space="preserve">Vankeuslaissa (767/2005) tarkoitettu täytäntöönpanosta vastaava virkamies tai </w:t>
                </w:r>
                <w:r w:rsidRPr="0039151B">
                  <w:rPr>
                    <w:i/>
                  </w:rPr>
                  <w:t>t</w:t>
                </w:r>
                <w:r w:rsidRPr="00087A7C">
                  <w:rPr>
                    <w:i/>
                  </w:rPr>
                  <w:t>yöjärjestyksessä määrätty</w:t>
                </w:r>
                <w:r>
                  <w:t xml:space="preserve"> muu täytäntöönpanoyksikön virkamies päättää tutkinta-arestiin määrätyn etsintäkuuluttamisesta ja etsintäkuulutuksen peruuttamisesta.</w:t>
                </w:r>
              </w:p>
              <w:p w14:paraId="24FDCD94" w14:textId="77777777" w:rsidR="00087A7C" w:rsidRDefault="00087A7C" w:rsidP="007544CF">
                <w:pPr>
                  <w:pStyle w:val="LLKappalejako"/>
                </w:pPr>
              </w:p>
              <w:p w14:paraId="33A0EE9C" w14:textId="77777777" w:rsidR="007544CF" w:rsidRDefault="007544CF" w:rsidP="00087A7C">
                <w:pPr>
                  <w:pStyle w:val="LLLuku"/>
                </w:pPr>
                <w:r>
                  <w:t>11 luku</w:t>
                </w:r>
              </w:p>
              <w:p w14:paraId="3FEEAB1E" w14:textId="77777777" w:rsidR="007544CF" w:rsidRDefault="007544CF" w:rsidP="008A397B">
                <w:pPr>
                  <w:pStyle w:val="LLLuvunOtsikko"/>
                </w:pPr>
                <w:r>
                  <w:t>Erinäiset säännökset</w:t>
                </w:r>
              </w:p>
              <w:p w14:paraId="42276C93" w14:textId="77777777" w:rsidR="007544CF" w:rsidRDefault="007544CF" w:rsidP="008A397B">
                <w:pPr>
                  <w:pStyle w:val="LLPykala"/>
                </w:pPr>
                <w:r>
                  <w:t xml:space="preserve">4 § </w:t>
                </w:r>
              </w:p>
              <w:p w14:paraId="7D7D1299" w14:textId="77777777" w:rsidR="007544CF" w:rsidRDefault="007544CF" w:rsidP="008A397B">
                <w:pPr>
                  <w:pStyle w:val="LLPykalanOtsikko"/>
                </w:pPr>
                <w:r>
                  <w:t>Tarkemmat säännökset ja määräykset</w:t>
                </w:r>
              </w:p>
              <w:p w14:paraId="423F778F" w14:textId="440E1984" w:rsidR="007544CF" w:rsidRDefault="008A397B" w:rsidP="008A397B">
                <w:pPr>
                  <w:pStyle w:val="LLNormaali"/>
                </w:pPr>
                <w:r w:rsidRPr="000A334A">
                  <w:rPr>
                    <w:lang w:eastAsia="fi-FI"/>
                  </w:rPr>
                  <w:t>— — — — — — — — — — — — — —</w:t>
                </w:r>
              </w:p>
              <w:p w14:paraId="17DA8C15" w14:textId="77777777" w:rsidR="007544CF" w:rsidRDefault="007544CF" w:rsidP="008A397B">
                <w:pPr>
                  <w:pStyle w:val="LLMomentinJohdantoKappale"/>
                </w:pPr>
                <w:r w:rsidRPr="00F7359B">
                  <w:rPr>
                    <w:i/>
                  </w:rPr>
                  <w:t>Rikosseuraamuslaitos</w:t>
                </w:r>
                <w:r>
                  <w:t xml:space="preserve"> antaa tarkemmat määräykset:</w:t>
                </w:r>
              </w:p>
              <w:p w14:paraId="363CC105" w14:textId="77777777" w:rsidR="007544CF" w:rsidRDefault="007544CF" w:rsidP="008A397B">
                <w:pPr>
                  <w:pStyle w:val="LLMomentinKohta"/>
                </w:pPr>
                <w:r>
                  <w:t>1) tutkinta-arestin valvonnan suorittamisesta;</w:t>
                </w:r>
              </w:p>
              <w:p w14:paraId="53C5A9EB" w14:textId="77777777" w:rsidR="007544CF" w:rsidRDefault="007544CF" w:rsidP="008A397B">
                <w:pPr>
                  <w:pStyle w:val="LLMomentinKohta"/>
                </w:pPr>
                <w:r>
                  <w:t>2) 2 luvun 12 h §:ssä tarkoitetusta poikkeusluvasta;</w:t>
                </w:r>
              </w:p>
              <w:p w14:paraId="56C3150C" w14:textId="3C7B2C35" w:rsidR="007544CF" w:rsidRDefault="007544CF" w:rsidP="008A397B">
                <w:pPr>
                  <w:pStyle w:val="LLMomentinKohta"/>
                </w:pPr>
                <w:r>
                  <w:t>3) tutkinta-arestin suorittamisajan laskemisesta ja kirjaamisesta.</w:t>
                </w:r>
              </w:p>
              <w:p w14:paraId="5C5BC8BD" w14:textId="0DE72D06" w:rsidR="008A397B" w:rsidRPr="007544CF" w:rsidRDefault="008A397B" w:rsidP="008A397B">
                <w:pPr>
                  <w:pStyle w:val="LLNormaali"/>
                  <w:jc w:val="center"/>
                </w:pPr>
                <w:r>
                  <w:t>———</w:t>
                </w:r>
              </w:p>
              <w:p w14:paraId="270C36B0" w14:textId="77777777" w:rsidR="007544CF" w:rsidRDefault="007544CF" w:rsidP="00B20FDD">
                <w:pPr>
                  <w:pStyle w:val="LLVoimaantuloPykala"/>
                  <w:jc w:val="left"/>
                </w:pPr>
                <w:r w:rsidRPr="007544CF">
                  <w:t xml:space="preserve">Tämä laki tulee </w:t>
                </w:r>
                <w:proofErr w:type="gramStart"/>
                <w:r w:rsidRPr="007544CF">
                  <w:t>v</w:t>
                </w:r>
                <w:r w:rsidR="008A397B">
                  <w:t>oimaan  päivänä</w:t>
                </w:r>
                <w:proofErr w:type="gramEnd"/>
                <w:r w:rsidR="008A397B">
                  <w:t xml:space="preserve">   kuuta 20  .</w:t>
                </w:r>
              </w:p>
              <w:p w14:paraId="1B892426" w14:textId="77777777" w:rsidR="008A397B" w:rsidRDefault="008A397B" w:rsidP="0000497A">
                <w:pPr>
                  <w:pStyle w:val="LLNormaali"/>
                  <w:jc w:val="center"/>
                </w:pPr>
                <w:r>
                  <w:t>———</w:t>
                </w:r>
              </w:p>
              <w:p w14:paraId="150B4A20" w14:textId="12BAE5BD" w:rsidR="008A397B" w:rsidRPr="008A397B" w:rsidRDefault="008A397B" w:rsidP="008A397B">
                <w:pPr>
                  <w:rPr>
                    <w:lang w:eastAsia="fi-FI"/>
                  </w:rPr>
                </w:pPr>
              </w:p>
            </w:tc>
          </w:tr>
        </w:tbl>
        <w:p w14:paraId="172AF644" w14:textId="77777777" w:rsidR="00F7359B" w:rsidRDefault="00A219EF" w:rsidP="00F7359B">
          <w:pPr>
            <w:pStyle w:val="LLNormaali"/>
          </w:pPr>
        </w:p>
      </w:sdtContent>
    </w:sdt>
    <w:p w14:paraId="292F1BA6" w14:textId="6A1495E4" w:rsidR="00F7359B" w:rsidRDefault="00F7359B">
      <w:pPr>
        <w:spacing w:line="240" w:lineRule="auto"/>
        <w:rPr>
          <w:rFonts w:eastAsia="Times New Roman"/>
          <w:sz w:val="18"/>
          <w:szCs w:val="18"/>
          <w:lang w:eastAsia="fi-FI"/>
        </w:rPr>
      </w:pPr>
      <w:r>
        <w:rPr>
          <w:rFonts w:eastAsia="Times New Roman"/>
          <w:sz w:val="18"/>
          <w:szCs w:val="18"/>
          <w:lang w:eastAsia="fi-FI"/>
        </w:rPr>
        <w:br w:type="page"/>
      </w:r>
    </w:p>
    <w:p w14:paraId="32C73780" w14:textId="77777777" w:rsidR="00F7359B" w:rsidRDefault="00F7359B" w:rsidP="00B34684">
      <w:pPr>
        <w:pStyle w:val="LLNormaali"/>
        <w:rPr>
          <w:rFonts w:eastAsia="Times New Roman"/>
          <w:sz w:val="18"/>
          <w:szCs w:val="18"/>
          <w:lang w:eastAsia="fi-FI"/>
        </w:rPr>
      </w:pPr>
    </w:p>
    <w:sdt>
      <w:sdtPr>
        <w:rPr>
          <w:rFonts w:eastAsia="Calibri"/>
          <w:b w:val="0"/>
          <w:sz w:val="22"/>
          <w:szCs w:val="22"/>
          <w:lang w:eastAsia="en-US"/>
        </w:rPr>
        <w:alias w:val="Rinnakkaisteksti"/>
        <w:tag w:val="CCRinnakkaisteksti"/>
        <w:id w:val="-1571962370"/>
        <w:placeholder>
          <w:docPart w:val="C301EA3097BF4BD8B4D23F7BA5A59976"/>
        </w:placeholder>
        <w15:color w:val="33CCCC"/>
      </w:sdtPr>
      <w:sdtEndPr/>
      <w:sdtContent>
        <w:p w14:paraId="4D6C8457" w14:textId="2418476C" w:rsidR="00F7359B" w:rsidRPr="00F7359B" w:rsidRDefault="00F7359B" w:rsidP="00F7359B">
          <w:pPr>
            <w:pStyle w:val="LLLainNumero"/>
          </w:pPr>
          <w:r>
            <w:t>13.</w:t>
          </w:r>
        </w:p>
        <w:p w14:paraId="571DE767" w14:textId="77777777" w:rsidR="00F7359B" w:rsidRPr="00F7359B" w:rsidRDefault="00F7359B" w:rsidP="001B2357">
          <w:pPr>
            <w:pStyle w:val="LLLaki"/>
          </w:pPr>
          <w:r w:rsidRPr="00F7359B">
            <w:t>Laki</w:t>
          </w:r>
        </w:p>
        <w:p w14:paraId="3143468A" w14:textId="426BC784" w:rsidR="00F7359B" w:rsidRPr="00F7359B" w:rsidRDefault="003F1FDA" w:rsidP="001B2357">
          <w:pPr>
            <w:pStyle w:val="LLSaadoksenNimi"/>
          </w:pPr>
          <w:bookmarkStart w:id="108" w:name="_Toc57114532"/>
          <w:r w:rsidRPr="003F1FDA">
            <w:t>elinkautisvankien vapauttamismenettelystä annetun lain muuttamisesta</w:t>
          </w:r>
          <w:bookmarkEnd w:id="108"/>
          <w:r w:rsidR="00F7359B" w:rsidRPr="00F7359B">
            <w:t xml:space="preserve"> </w:t>
          </w:r>
        </w:p>
        <w:p w14:paraId="7CF5FA17" w14:textId="77777777" w:rsidR="00F7359B" w:rsidRPr="00F7359B" w:rsidRDefault="00F7359B" w:rsidP="001B2357">
          <w:pPr>
            <w:pStyle w:val="LLJohtolauseKappaleet"/>
          </w:pPr>
          <w:r w:rsidRPr="00F7359B">
            <w:t>Eduskunnan päätöksen mukaisesti säädetään:</w:t>
          </w:r>
        </w:p>
        <w:p w14:paraId="03883C05" w14:textId="77777777" w:rsidR="00F7359B" w:rsidRPr="00F7359B" w:rsidRDefault="00F7359B"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F7359B" w:rsidRPr="00F7359B" w14:paraId="66257D6D" w14:textId="77777777" w:rsidTr="00C059CE">
            <w:trPr>
              <w:tblHeader/>
            </w:trPr>
            <w:tc>
              <w:tcPr>
                <w:tcW w:w="4243" w:type="dxa"/>
                <w:shd w:val="clear" w:color="auto" w:fill="auto"/>
              </w:tcPr>
              <w:p w14:paraId="1C734271" w14:textId="77777777" w:rsidR="00F7359B" w:rsidRPr="00F7359B" w:rsidRDefault="00F7359B" w:rsidP="002A0B5D">
                <w:pPr>
                  <w:rPr>
                    <w:i/>
                  </w:rPr>
                </w:pPr>
                <w:r w:rsidRPr="00F7359B">
                  <w:rPr>
                    <w:i/>
                  </w:rPr>
                  <w:t>Voimassa oleva laki</w:t>
                </w:r>
              </w:p>
              <w:p w14:paraId="0CC8AC7D" w14:textId="77777777" w:rsidR="00F7359B" w:rsidRPr="00F7359B" w:rsidRDefault="00F7359B" w:rsidP="002A0B5D">
                <w:pPr>
                  <w:rPr>
                    <w:szCs w:val="24"/>
                  </w:rPr>
                </w:pPr>
              </w:p>
            </w:tc>
            <w:tc>
              <w:tcPr>
                <w:tcW w:w="4243" w:type="dxa"/>
                <w:shd w:val="clear" w:color="auto" w:fill="auto"/>
              </w:tcPr>
              <w:p w14:paraId="098DFD2C" w14:textId="77777777" w:rsidR="00F7359B" w:rsidRPr="00F7359B" w:rsidRDefault="00F7359B" w:rsidP="002A0B5D">
                <w:pPr>
                  <w:rPr>
                    <w:i/>
                  </w:rPr>
                </w:pPr>
                <w:r w:rsidRPr="00F7359B">
                  <w:rPr>
                    <w:i/>
                  </w:rPr>
                  <w:t>Ehdotus</w:t>
                </w:r>
              </w:p>
              <w:p w14:paraId="27363895" w14:textId="77777777" w:rsidR="00F7359B" w:rsidRPr="00F7359B" w:rsidRDefault="00F7359B" w:rsidP="002A0B5D"/>
            </w:tc>
          </w:tr>
          <w:tr w:rsidR="00F7359B" w:rsidRPr="00F7359B" w14:paraId="1CF951EC" w14:textId="77777777" w:rsidTr="00C059CE">
            <w:tc>
              <w:tcPr>
                <w:tcW w:w="4243" w:type="dxa"/>
                <w:shd w:val="clear" w:color="auto" w:fill="auto"/>
              </w:tcPr>
              <w:p w14:paraId="3C8AB9F4" w14:textId="46742C34" w:rsidR="00F7359B" w:rsidRDefault="00F7359B" w:rsidP="003F1FDA">
                <w:pPr>
                  <w:pStyle w:val="LLPykala"/>
                </w:pPr>
                <w:r>
                  <w:t>1 §</w:t>
                </w:r>
              </w:p>
              <w:p w14:paraId="310C949E" w14:textId="77777777" w:rsidR="00F7359B" w:rsidRDefault="00F7359B" w:rsidP="003F1FDA">
                <w:pPr>
                  <w:pStyle w:val="LLPykalanOtsikko"/>
                </w:pPr>
                <w:r>
                  <w:t>Hakemus</w:t>
                </w:r>
              </w:p>
              <w:p w14:paraId="4AAE361B" w14:textId="70860510" w:rsidR="00F7359B" w:rsidRDefault="003F1FDA" w:rsidP="003F1FDA">
                <w:pPr>
                  <w:pStyle w:val="LLNormaali"/>
                </w:pPr>
                <w:r w:rsidRPr="000A334A">
                  <w:rPr>
                    <w:lang w:eastAsia="fi-FI"/>
                  </w:rPr>
                  <w:t>— — — — — — — — — — — — — —</w:t>
                </w:r>
              </w:p>
              <w:p w14:paraId="185E994E" w14:textId="77777777" w:rsidR="00F7359B" w:rsidRDefault="00F7359B" w:rsidP="00F7359B">
                <w:pPr>
                  <w:pStyle w:val="LLKappalejako"/>
                </w:pPr>
                <w:r>
                  <w:t xml:space="preserve">Rikosseuraamuslaitoksen </w:t>
                </w:r>
                <w:r w:rsidRPr="003F1FDA">
                  <w:rPr>
                    <w:i/>
                  </w:rPr>
                  <w:t>keskushallintoyksikön</w:t>
                </w:r>
                <w:r>
                  <w:t xml:space="preserve"> on hakemuksen johdosta annettava lausunto hovioikeudelle. Lausunnossaan Rikosseuraamuslaitoksen </w:t>
                </w:r>
                <w:r w:rsidRPr="003F1FDA">
                  <w:rPr>
                    <w:i/>
                  </w:rPr>
                  <w:t>keskushallintoyksikön</w:t>
                </w:r>
                <w:r>
                  <w:t xml:space="preserve"> on todettava, puoltaako vai vastustaako se vapauttamista ja onko vanki määrättävä rikoslain (39/1889) 2 c luvussa tarkoitettuun valvottuun koevapauteen. Lausuntoon on liitettävä Rikosseuraamuslaitoksen </w:t>
                </w:r>
                <w:r w:rsidRPr="003F1FDA">
                  <w:rPr>
                    <w:i/>
                  </w:rPr>
                  <w:t>keskushallintoyksikön</w:t>
                </w:r>
                <w:r>
                  <w:t xml:space="preserve"> arvio vapauttamisen edellytyksistä ja muu vankia koskeva selvitys. Elinkautiseen vankeuteen tuomittua koskevaan lausuntoon on lisäksi liitettävä arvio vangin riskistä syyllistyä väkivaltarikokseen.</w:t>
                </w:r>
              </w:p>
              <w:p w14:paraId="002C039B" w14:textId="77777777" w:rsidR="00F7359B" w:rsidRDefault="00F7359B" w:rsidP="00F7359B">
                <w:pPr>
                  <w:pStyle w:val="LLKappalejako"/>
                </w:pPr>
                <w:r>
                  <w:t>Vankeuslain (767/2005) 10 luvun 3 §:ssä tarkoitetussa tilanteessa tai muusta erityisestä syystä Rikosseuraamuslaitoksen keskushallintoyksikkö voi tehdä hakemuksen vangin vapauttamisesta.</w:t>
                </w:r>
              </w:p>
              <w:p w14:paraId="3393029D" w14:textId="77777777" w:rsidR="00F7359B" w:rsidRDefault="00F7359B" w:rsidP="00F7359B">
                <w:pPr>
                  <w:pStyle w:val="LLKappalejako"/>
                </w:pPr>
                <w:r>
                  <w:t xml:space="preserve">Rikosseuraamuslaitoksen </w:t>
                </w:r>
                <w:r w:rsidRPr="003F1FDA">
                  <w:rPr>
                    <w:i/>
                  </w:rPr>
                  <w:t>keskushallintoyksikön</w:t>
                </w:r>
                <w:r>
                  <w:t xml:space="preserve"> on annettava 2 momentissa tarkoitettu lausunto ja 3 momentissa tarkoitettu hakemus liitteineen vangille tiedoksi.</w:t>
                </w:r>
              </w:p>
              <w:p w14:paraId="1D62BE6E" w14:textId="77777777" w:rsidR="003F1FDA" w:rsidRDefault="003F1FDA" w:rsidP="00F7359B">
                <w:pPr>
                  <w:pStyle w:val="LLKappalejako"/>
                </w:pPr>
              </w:p>
              <w:p w14:paraId="29D80872" w14:textId="44DE40A4" w:rsidR="00F7359B" w:rsidRDefault="00F7359B" w:rsidP="003F1FDA">
                <w:pPr>
                  <w:pStyle w:val="LLPykala"/>
                </w:pPr>
                <w:r>
                  <w:t>3 §</w:t>
                </w:r>
              </w:p>
              <w:p w14:paraId="33F72CD1" w14:textId="2A2FB428" w:rsidR="00F7359B" w:rsidRDefault="00F7359B" w:rsidP="003F1FDA">
                <w:pPr>
                  <w:pStyle w:val="LLPykalanOtsikko"/>
                </w:pPr>
                <w:r>
                  <w:t>Asian käsittely Helsingin hovioikeudessa</w:t>
                </w:r>
              </w:p>
              <w:p w14:paraId="72AAB3BD" w14:textId="12975560" w:rsidR="003F1FDA" w:rsidRDefault="003F1FDA" w:rsidP="003F1FDA">
                <w:pPr>
                  <w:pStyle w:val="LLNormaali"/>
                </w:pPr>
                <w:r w:rsidRPr="000A334A">
                  <w:rPr>
                    <w:lang w:eastAsia="fi-FI"/>
                  </w:rPr>
                  <w:t>— — — — — — — — — — — — — —</w:t>
                </w:r>
              </w:p>
              <w:p w14:paraId="2C7F1B1A" w14:textId="0AD3993F" w:rsidR="00F7359B" w:rsidRDefault="00F7359B" w:rsidP="00F7359B">
                <w:pPr>
                  <w:pStyle w:val="LLKappalejako"/>
                </w:pPr>
                <w:r>
                  <w:t>Hovioikeus voi omasta aloitteestaan päättää asiantuntijalausunnon hankkimisesta, todistelun vastaanottamisesta taikka kirjallisen todisteen tai muun asiakirjan esittämisestä. Tuomioistuimen hankkiman selvityksen johdosta vangille ja Rikosseuraamuslaitoksen keskushallintoyksikölle on varattava tilaisuus tulla kuulluksi.</w:t>
                </w:r>
              </w:p>
              <w:p w14:paraId="233F91BC" w14:textId="77777777" w:rsidR="00F7359B" w:rsidRDefault="00F7359B" w:rsidP="00F7359B">
                <w:pPr>
                  <w:pStyle w:val="LLKappalejako"/>
                </w:pPr>
                <w:r>
                  <w:t xml:space="preserve">Asiassa on järjestettävä suullinen käsittely, jos vanki sitä vaatii, ja muutoinkin, jollei se ole selvästi tarpeetonta. Vanki ja Rikosseuraamuslaitoksen </w:t>
                </w:r>
                <w:r w:rsidRPr="003F1FDA">
                  <w:rPr>
                    <w:i/>
                  </w:rPr>
                  <w:t>keskushallintoyksikön</w:t>
                </w:r>
                <w:r>
                  <w:t xml:space="preserve"> edustaja on kutsuttava suulliseen käsittelyyn. Suullisessa käsittelyssä voidaan kuulla vankia, Rikosseuraamuslaitoksen </w:t>
                </w:r>
                <w:r w:rsidRPr="003F1FDA">
                  <w:rPr>
                    <w:i/>
                  </w:rPr>
                  <w:t xml:space="preserve">keskushallintoyksikön </w:t>
                </w:r>
                <w:r>
                  <w:t>edustajaa, todistajaa tai muuta henkilöä ja ottaa vastaan muuta selvitystä. Jos vanki ei saavu suulliseen käsittelyyn, asia voidaan ratkaista hänen poissaolostaan huolimatta, jollei hovioikeus pidä hänen henkilökohtaista kuulemistaan tarpeellisena.</w:t>
                </w:r>
              </w:p>
              <w:p w14:paraId="60534E96" w14:textId="77777777" w:rsidR="003F1FDA" w:rsidRDefault="003F1FDA" w:rsidP="003F1C96">
                <w:pPr>
                  <w:pStyle w:val="LLNormaali"/>
                </w:pPr>
                <w:r w:rsidRPr="000A334A">
                  <w:rPr>
                    <w:lang w:eastAsia="fi-FI"/>
                  </w:rPr>
                  <w:t>— — — — — — — — — — — — — —</w:t>
                </w:r>
              </w:p>
              <w:p w14:paraId="58C6923E" w14:textId="434CA355" w:rsidR="00F7359B" w:rsidRDefault="00F7359B" w:rsidP="003F1FDA">
                <w:pPr>
                  <w:pStyle w:val="LLKappalejako"/>
                  <w:ind w:firstLine="0"/>
                </w:pPr>
              </w:p>
              <w:p w14:paraId="54E53029" w14:textId="0BFFBFDD" w:rsidR="00F7359B" w:rsidRDefault="00F7359B" w:rsidP="003F1FDA">
                <w:pPr>
                  <w:pStyle w:val="LLPykala"/>
                </w:pPr>
                <w:r>
                  <w:t>5 §</w:t>
                </w:r>
              </w:p>
              <w:p w14:paraId="7775745A" w14:textId="77777777" w:rsidR="00F7359B" w:rsidRDefault="00F7359B" w:rsidP="003F1FDA">
                <w:pPr>
                  <w:pStyle w:val="LLPykalanOtsikko"/>
                </w:pPr>
                <w:r>
                  <w:t>Oikeusapu</w:t>
                </w:r>
              </w:p>
              <w:p w14:paraId="6FFD8A44" w14:textId="2E133ED4" w:rsidR="00F7359B" w:rsidRDefault="003F1FDA" w:rsidP="003F1FDA">
                <w:pPr>
                  <w:pStyle w:val="LLNormaali"/>
                </w:pPr>
                <w:r w:rsidRPr="000A334A">
                  <w:rPr>
                    <w:lang w:eastAsia="fi-FI"/>
                  </w:rPr>
                  <w:t>— — — — — — — — — — — — — —</w:t>
                </w:r>
              </w:p>
              <w:p w14:paraId="6CAE505B" w14:textId="77777777" w:rsidR="00F7359B" w:rsidRDefault="00F7359B" w:rsidP="00F7359B">
                <w:pPr>
                  <w:pStyle w:val="LLKappalejako"/>
                </w:pPr>
                <w:r>
                  <w:t xml:space="preserve">Rikosseuraamuslaitoksen </w:t>
                </w:r>
                <w:r w:rsidRPr="003F1FDA">
                  <w:rPr>
                    <w:i/>
                  </w:rPr>
                  <w:t>keskushallintoyksikön</w:t>
                </w:r>
                <w:r>
                  <w:t xml:space="preserve"> asian selvittämistä varten nimeämälle todistajalle tai muulle henkilölle aiheutuneet kustannukset maksetaan valtion varoista siten kuin valtion varoista maksettavista todistelukustannuksista annetussa laissa (666/1972) säädetään. Vankia ei kuitenkaan voida velvoittaa korvaamaan näitä kustannuksia valtiolle.</w:t>
                </w:r>
              </w:p>
              <w:p w14:paraId="6C647FDC" w14:textId="77777777" w:rsidR="003F1FDA" w:rsidRDefault="003F1FDA" w:rsidP="00F7359B">
                <w:pPr>
                  <w:pStyle w:val="LLKappalejako"/>
                </w:pPr>
              </w:p>
              <w:p w14:paraId="764DA46C" w14:textId="7B830505" w:rsidR="00F7359B" w:rsidRDefault="003F1FDA" w:rsidP="003F1FDA">
                <w:pPr>
                  <w:pStyle w:val="LLPykala"/>
                </w:pPr>
                <w:r>
                  <w:t xml:space="preserve">9 </w:t>
                </w:r>
                <w:r w:rsidR="00F7359B">
                  <w:t>§</w:t>
                </w:r>
              </w:p>
              <w:p w14:paraId="1BA9BCB2" w14:textId="77777777" w:rsidR="00F7359B" w:rsidRDefault="00F7359B" w:rsidP="003F1FDA">
                <w:pPr>
                  <w:pStyle w:val="LLPykalanOtsikko"/>
                </w:pPr>
                <w:r>
                  <w:t>Ehdonalaisen vapauttamisen täytäntöönpanokielto</w:t>
                </w:r>
              </w:p>
              <w:p w14:paraId="6DDFAD0E" w14:textId="59B8BD13" w:rsidR="00F7359B" w:rsidRPr="00F7359B" w:rsidRDefault="00F7359B" w:rsidP="00F7359B">
                <w:pPr>
                  <w:pStyle w:val="LLKappalejako"/>
                  <w:ind w:firstLine="0"/>
                </w:pPr>
                <w:r>
                  <w:t>Kun Rikosseuraamuslaitoksen keskushallintoyksikkö saattaa ehdonalaista vapauttamista koskevan asian rikoslain 2 c luvun 10 §:n 3 momentissa tarkoitetulla tavalla Helsingin hovioikeuteen uudelleen käsiteltäväksi, hovioikeus voi kieltää ehdonalaista vapauttamista koskevan päätöksen täytäntöönpanon uuden käsittelyn ajaksi.</w:t>
                </w:r>
              </w:p>
            </w:tc>
            <w:tc>
              <w:tcPr>
                <w:tcW w:w="4243" w:type="dxa"/>
                <w:shd w:val="clear" w:color="auto" w:fill="auto"/>
              </w:tcPr>
              <w:p w14:paraId="6373A186" w14:textId="43F14562" w:rsidR="00F7359B" w:rsidRDefault="00F7359B" w:rsidP="003F1FDA">
                <w:pPr>
                  <w:pStyle w:val="LLPykala"/>
                </w:pPr>
                <w:r>
                  <w:t>1 §</w:t>
                </w:r>
              </w:p>
              <w:p w14:paraId="660878A1" w14:textId="77777777" w:rsidR="00F7359B" w:rsidRDefault="00F7359B" w:rsidP="003F1FDA">
                <w:pPr>
                  <w:pStyle w:val="LLPykalanOtsikko"/>
                </w:pPr>
                <w:r>
                  <w:t>Hakemus</w:t>
                </w:r>
              </w:p>
              <w:p w14:paraId="6E08A85B" w14:textId="39FB0682" w:rsidR="00F7359B" w:rsidRDefault="003F1FDA" w:rsidP="003F1FDA">
                <w:pPr>
                  <w:pStyle w:val="LLNormaali"/>
                </w:pPr>
                <w:r w:rsidRPr="000A334A">
                  <w:rPr>
                    <w:lang w:eastAsia="fi-FI"/>
                  </w:rPr>
                  <w:t>— — — — — — — — — — — — — —</w:t>
                </w:r>
              </w:p>
              <w:p w14:paraId="5D2F8C2A" w14:textId="77777777" w:rsidR="00F7359B" w:rsidRDefault="00F7359B" w:rsidP="00F7359B">
                <w:pPr>
                  <w:pStyle w:val="LLKappalejako"/>
                </w:pPr>
                <w:r w:rsidRPr="005E3C0C">
                  <w:t>Rikosseuraamuslaitoksen</w:t>
                </w:r>
                <w:r>
                  <w:t xml:space="preserve"> on hakemuksen johdosta annettava lausunto hovioikeudelle. Lausunnossaan Rikosseuraamuslaitoksen on todettava, puoltaako vai vastustaako se vapauttamista ja onko vanki määrättävä rikoslain (39/1889) 2 c luvussa tarkoitettuun valvottuun koevapauteen. Lausuntoon on liitettävä Rikosseuraamuslaitoksen arvio vapauttamisen edellytyksistä ja muu vankia koskeva selvitys. Elinkautiseen vankeuteen tuomittua koskevaan lausuntoon on lisäksi liitettävä arvio vangin riskistä syyllistyä väkivaltarikokseen.</w:t>
                </w:r>
              </w:p>
              <w:p w14:paraId="042110B0" w14:textId="77777777" w:rsidR="00F7359B" w:rsidRDefault="00F7359B" w:rsidP="00F7359B">
                <w:pPr>
                  <w:pStyle w:val="LLKappalejako"/>
                </w:pPr>
              </w:p>
              <w:p w14:paraId="0389D2DC" w14:textId="77777777" w:rsidR="00F7359B" w:rsidRDefault="00F7359B" w:rsidP="00F7359B">
                <w:pPr>
                  <w:pStyle w:val="LLKappalejako"/>
                </w:pPr>
                <w:r>
                  <w:t xml:space="preserve">Vankeuslain (767/2005) 10 luvun 3 §:ssä tarkoitetussa tilanteessa tai muusta erityisestä syystä </w:t>
                </w:r>
                <w:r w:rsidRPr="003F1FDA">
                  <w:rPr>
                    <w:i/>
                  </w:rPr>
                  <w:t>Rikosseuraamuslaitos</w:t>
                </w:r>
                <w:r>
                  <w:t xml:space="preserve"> voi tehdä hakemuksen vangin vapauttamisesta.</w:t>
                </w:r>
              </w:p>
              <w:p w14:paraId="596AE7C2" w14:textId="77777777" w:rsidR="00F7359B" w:rsidRDefault="00F7359B" w:rsidP="00F7359B">
                <w:pPr>
                  <w:pStyle w:val="LLKappalejako"/>
                </w:pPr>
                <w:r>
                  <w:t>Rikosseuraamuslaitoksen on annettava 2 momentissa tarkoitettu lausunto ja 3 momentissa tarkoitettu hakemus liitteineen vangille tiedoksi.</w:t>
                </w:r>
              </w:p>
              <w:p w14:paraId="7549F343" w14:textId="77777777" w:rsidR="00F7359B" w:rsidRDefault="00F7359B" w:rsidP="00F7359B">
                <w:pPr>
                  <w:pStyle w:val="LLKappalejako"/>
                </w:pPr>
              </w:p>
              <w:p w14:paraId="4BE8CA7C" w14:textId="77777777" w:rsidR="003F1FDA" w:rsidRDefault="003F1FDA" w:rsidP="00F7359B">
                <w:pPr>
                  <w:pStyle w:val="LLKappalejako"/>
                </w:pPr>
              </w:p>
              <w:p w14:paraId="31063FDC" w14:textId="066781BC" w:rsidR="00F7359B" w:rsidRDefault="00F7359B" w:rsidP="003F1FDA">
                <w:pPr>
                  <w:pStyle w:val="LLPykala"/>
                </w:pPr>
                <w:r>
                  <w:t>3 §</w:t>
                </w:r>
              </w:p>
              <w:p w14:paraId="57CCB1C3" w14:textId="77777777" w:rsidR="00F7359B" w:rsidRDefault="00F7359B" w:rsidP="003F1FDA">
                <w:pPr>
                  <w:pStyle w:val="LLPykalanOtsikko"/>
                </w:pPr>
                <w:r>
                  <w:t>Asian käsittely Helsingin hovioikeudessa</w:t>
                </w:r>
              </w:p>
              <w:p w14:paraId="62CC73AF" w14:textId="443CC4A8" w:rsidR="00F7359B" w:rsidRDefault="003F1FDA" w:rsidP="003F1FDA">
                <w:pPr>
                  <w:pStyle w:val="LLNormaali"/>
                </w:pPr>
                <w:r w:rsidRPr="000A334A">
                  <w:rPr>
                    <w:lang w:eastAsia="fi-FI"/>
                  </w:rPr>
                  <w:t>— — — — — — — — — — — — — —</w:t>
                </w:r>
              </w:p>
              <w:p w14:paraId="587EE55A" w14:textId="77777777" w:rsidR="00F7359B" w:rsidRDefault="00F7359B" w:rsidP="00F7359B">
                <w:pPr>
                  <w:pStyle w:val="LLKappalejako"/>
                </w:pPr>
                <w:r>
                  <w:t xml:space="preserve">Hovioikeus voi omasta aloitteestaan päättää asiantuntijalausunnon hankkimisesta, todistelun vastaanottamisesta taikka kirjallisen todisteen tai muun asiakirjan esittämisestä. Tuomioistuimen hankkiman selvityksen johdosta vangille ja </w:t>
                </w:r>
                <w:r w:rsidRPr="003F1FDA">
                  <w:rPr>
                    <w:i/>
                  </w:rPr>
                  <w:t>Rikosseuraamuslaitokselle</w:t>
                </w:r>
                <w:r>
                  <w:t xml:space="preserve"> on varattava tilaisuus tulla kuulluksi.</w:t>
                </w:r>
              </w:p>
              <w:p w14:paraId="1731934D" w14:textId="77777777" w:rsidR="00F7359B" w:rsidRDefault="00F7359B" w:rsidP="00F7359B">
                <w:pPr>
                  <w:pStyle w:val="LLKappalejako"/>
                </w:pPr>
              </w:p>
              <w:p w14:paraId="63ECB023" w14:textId="77777777" w:rsidR="00F7359B" w:rsidRDefault="00F7359B" w:rsidP="00F7359B">
                <w:pPr>
                  <w:pStyle w:val="LLKappalejako"/>
                </w:pPr>
                <w:r>
                  <w:t>Asiassa on järjestettävä suullinen käsittely, jos vanki sitä vaatii, ja muutoinkin, jollei se ole selvästi tarpeetonta. Vanki ja Rikosseuraamuslaitoksen edustaja on kutsuttava suulliseen käsittelyyn. Suullisessa käsittelyssä voidaan kuulla vankia, Rikosseuraamuslaitoksen edustajaa, todistajaa tai muuta henkilöä ja ottaa vastaan muuta selvitystä. Jos vanki ei saavu suulliseen käsittelyyn, asia voidaan ratkaista hänen poissaolostaan huolimatta, jollei hovioikeus pidä hänen henkilökohtaista kuulemistaan tarpeellisena.</w:t>
                </w:r>
              </w:p>
              <w:p w14:paraId="0A2E0D47" w14:textId="4ABFFC1A" w:rsidR="00F7359B" w:rsidRDefault="00F7359B" w:rsidP="003F1FDA">
                <w:pPr>
                  <w:pStyle w:val="LLKappalejako"/>
                  <w:ind w:firstLine="0"/>
                </w:pPr>
              </w:p>
              <w:p w14:paraId="539AD30C" w14:textId="77777777" w:rsidR="003F1FDA" w:rsidRDefault="003F1FDA" w:rsidP="003F1C96">
                <w:pPr>
                  <w:pStyle w:val="LLNormaali"/>
                </w:pPr>
                <w:r w:rsidRPr="000A334A">
                  <w:rPr>
                    <w:lang w:eastAsia="fi-FI"/>
                  </w:rPr>
                  <w:t>— — — — — — — — — — — — — —</w:t>
                </w:r>
              </w:p>
              <w:p w14:paraId="42375DCB" w14:textId="77777777" w:rsidR="003F1FDA" w:rsidRDefault="003F1FDA" w:rsidP="003F1FDA">
                <w:pPr>
                  <w:pStyle w:val="LLKappalejako"/>
                  <w:ind w:firstLine="0"/>
                </w:pPr>
              </w:p>
              <w:p w14:paraId="47F09F92" w14:textId="43BFBCEB" w:rsidR="00F7359B" w:rsidRDefault="00F7359B" w:rsidP="003F1FDA">
                <w:pPr>
                  <w:pStyle w:val="LLPykala"/>
                </w:pPr>
                <w:r>
                  <w:t>5 §</w:t>
                </w:r>
              </w:p>
              <w:p w14:paraId="752687D7" w14:textId="77777777" w:rsidR="00F7359B" w:rsidRDefault="00F7359B" w:rsidP="003F1FDA">
                <w:pPr>
                  <w:pStyle w:val="LLPykalanOtsikko"/>
                </w:pPr>
                <w:r>
                  <w:t>Oikeusapu</w:t>
                </w:r>
              </w:p>
              <w:p w14:paraId="62364135" w14:textId="2152F24C" w:rsidR="00F7359B" w:rsidRDefault="003F1FDA" w:rsidP="003F1FDA">
                <w:pPr>
                  <w:pStyle w:val="LLNormaali"/>
                </w:pPr>
                <w:r w:rsidRPr="000A334A">
                  <w:rPr>
                    <w:lang w:eastAsia="fi-FI"/>
                  </w:rPr>
                  <w:t>— — — — — — — — — — — — — —</w:t>
                </w:r>
              </w:p>
              <w:p w14:paraId="56708311" w14:textId="77777777" w:rsidR="00F7359B" w:rsidRDefault="00F7359B" w:rsidP="00F7359B">
                <w:pPr>
                  <w:pStyle w:val="LLKappalejako"/>
                </w:pPr>
                <w:r>
                  <w:t>Rikosseuraamuslaitoksen asian selvittämistä varten nimeämälle todistajalle tai muulle henkilölle aiheutuneet kustannukset maksetaan valtion varoista siten kuin valtion varoista maksettavista todistelukustannuksista annetussa laissa (666/1972) säädetään. Vankia ei kuitenkaan voida velvoittaa korvaamaan näitä kustannuksia valtiolle.</w:t>
                </w:r>
              </w:p>
              <w:p w14:paraId="4E72B8ED" w14:textId="77777777" w:rsidR="003F1FDA" w:rsidRDefault="003F1FDA" w:rsidP="003F1FDA">
                <w:pPr>
                  <w:pStyle w:val="LLKappalejako"/>
                  <w:ind w:firstLine="0"/>
                </w:pPr>
              </w:p>
              <w:p w14:paraId="49B595DF" w14:textId="77777777" w:rsidR="003F1FDA" w:rsidRDefault="003F1FDA" w:rsidP="003F1FDA">
                <w:pPr>
                  <w:pStyle w:val="LLKappalejako"/>
                  <w:ind w:firstLine="0"/>
                </w:pPr>
              </w:p>
              <w:p w14:paraId="356103D6" w14:textId="050FC999" w:rsidR="00F7359B" w:rsidRDefault="00F7359B" w:rsidP="003F1FDA">
                <w:pPr>
                  <w:pStyle w:val="LLPykala"/>
                </w:pPr>
                <w:r>
                  <w:t>9 §</w:t>
                </w:r>
              </w:p>
              <w:p w14:paraId="65DCE85B" w14:textId="77777777" w:rsidR="00F7359B" w:rsidRDefault="00F7359B" w:rsidP="003F1FDA">
                <w:pPr>
                  <w:pStyle w:val="LLPykalanOtsikko"/>
                </w:pPr>
                <w:r>
                  <w:t>Ehdonalaisen vapauttamisen täytäntöönpanokielto</w:t>
                </w:r>
              </w:p>
              <w:p w14:paraId="45871001" w14:textId="1FC48CC2" w:rsidR="00F7359B" w:rsidRDefault="00F7359B" w:rsidP="00F7359B">
                <w:pPr>
                  <w:pStyle w:val="LLKappalejako"/>
                </w:pPr>
                <w:r>
                  <w:t xml:space="preserve">Kun </w:t>
                </w:r>
                <w:r w:rsidRPr="000D756E">
                  <w:rPr>
                    <w:i/>
                  </w:rPr>
                  <w:t>Rikosseuraamuslaitos</w:t>
                </w:r>
                <w:r>
                  <w:t xml:space="preserve"> saattaa ehdonalaista vapauttamista koskevan asian rikoslain 2 c luvun 10 §:n 3 momentissa tarkoitetulla tavalla Helsingin hovioikeuteen uudelleen käsiteltäväksi, hovioikeus voi kieltää ehdonalaista vapauttamista koskevan päätöksen täytäntöönpanon uuden käsittelyn ajaksi.</w:t>
                </w:r>
              </w:p>
              <w:p w14:paraId="68A27F57" w14:textId="77777777" w:rsidR="000D756E" w:rsidRDefault="000D756E" w:rsidP="0000497A">
                <w:pPr>
                  <w:pStyle w:val="LLNormaali"/>
                  <w:jc w:val="center"/>
                </w:pPr>
                <w:r>
                  <w:t>———</w:t>
                </w:r>
              </w:p>
              <w:p w14:paraId="5258BCED" w14:textId="77777777" w:rsidR="000D756E" w:rsidRPr="00F7359B" w:rsidRDefault="000D756E" w:rsidP="00F7359B">
                <w:pPr>
                  <w:pStyle w:val="LLKappalejako"/>
                </w:pPr>
              </w:p>
              <w:p w14:paraId="5D3C7BFB" w14:textId="77777777" w:rsidR="00F7359B" w:rsidRDefault="00F7359B" w:rsidP="00B20FDD">
                <w:pPr>
                  <w:pStyle w:val="LLVoimaantuloPykala"/>
                  <w:jc w:val="left"/>
                </w:pPr>
                <w:r w:rsidRPr="00F7359B">
                  <w:t xml:space="preserve">Tämä laki tulee </w:t>
                </w:r>
                <w:proofErr w:type="gramStart"/>
                <w:r w:rsidRPr="00F7359B">
                  <w:t xml:space="preserve">voimaan  </w:t>
                </w:r>
                <w:r w:rsidR="000D756E">
                  <w:t>päivänä</w:t>
                </w:r>
                <w:proofErr w:type="gramEnd"/>
                <w:r w:rsidR="000D756E">
                  <w:t xml:space="preserve">   kuuta 20  . </w:t>
                </w:r>
              </w:p>
              <w:p w14:paraId="697DDFA3" w14:textId="10599A33" w:rsidR="000D756E" w:rsidRPr="000D756E" w:rsidRDefault="000D756E" w:rsidP="000D756E">
                <w:pPr>
                  <w:pStyle w:val="LLNormaali"/>
                  <w:jc w:val="center"/>
                </w:pPr>
                <w:r>
                  <w:t>———</w:t>
                </w:r>
              </w:p>
            </w:tc>
          </w:tr>
        </w:tbl>
        <w:p w14:paraId="75DEC712" w14:textId="77777777" w:rsidR="009C2BF5" w:rsidRDefault="00A219EF" w:rsidP="009C2BF5">
          <w:pPr>
            <w:pStyle w:val="LLNormaali"/>
          </w:pPr>
        </w:p>
      </w:sdtContent>
    </w:sdt>
    <w:p w14:paraId="7233E9E6" w14:textId="4915DAAB" w:rsidR="009C2BF5" w:rsidRDefault="009C2BF5">
      <w:pPr>
        <w:spacing w:line="240" w:lineRule="auto"/>
      </w:pPr>
      <w:r>
        <w:br w:type="page"/>
      </w:r>
    </w:p>
    <w:p w14:paraId="6672A151" w14:textId="77777777" w:rsidR="009C2BF5" w:rsidRPr="009C2BF5" w:rsidRDefault="009C2BF5" w:rsidP="009C2BF5">
      <w:pPr>
        <w:pStyle w:val="LLNormaali"/>
      </w:pPr>
    </w:p>
    <w:sdt>
      <w:sdtPr>
        <w:rPr>
          <w:rFonts w:eastAsia="Calibri"/>
          <w:b w:val="0"/>
          <w:sz w:val="22"/>
          <w:szCs w:val="22"/>
          <w:lang w:eastAsia="en-US"/>
        </w:rPr>
        <w:alias w:val="Rinnakkaisteksti"/>
        <w:tag w:val="CCRinnakkaisteksti"/>
        <w:id w:val="-728305158"/>
        <w:placeholder>
          <w:docPart w:val="2B468375CB6F412FA6FED9AA3B7C16AB"/>
        </w:placeholder>
        <w15:color w:val="33CCCC"/>
      </w:sdtPr>
      <w:sdtEndPr/>
      <w:sdtContent>
        <w:p w14:paraId="3666D2B8" w14:textId="7B16B801" w:rsidR="009C2BF5" w:rsidRPr="009C2BF5" w:rsidRDefault="009C2BF5" w:rsidP="009C2BF5">
          <w:pPr>
            <w:pStyle w:val="LLLainNumero"/>
          </w:pPr>
          <w:r>
            <w:t xml:space="preserve">14. </w:t>
          </w:r>
        </w:p>
        <w:p w14:paraId="21AEA2E7" w14:textId="77777777" w:rsidR="009C2BF5" w:rsidRPr="009C2BF5" w:rsidRDefault="009C2BF5" w:rsidP="001B2357">
          <w:pPr>
            <w:pStyle w:val="LLLaki"/>
          </w:pPr>
          <w:r w:rsidRPr="009C2BF5">
            <w:t>Laki</w:t>
          </w:r>
        </w:p>
        <w:p w14:paraId="43AC4B63" w14:textId="142F5B4D" w:rsidR="009C2BF5" w:rsidRPr="009C2BF5" w:rsidRDefault="009C2BF5" w:rsidP="001B2357">
          <w:pPr>
            <w:pStyle w:val="LLSaadoksenNimi"/>
          </w:pPr>
          <w:bookmarkStart w:id="109" w:name="_Toc57114533"/>
          <w:r>
            <w:t>T</w:t>
          </w:r>
          <w:r w:rsidRPr="009C2BF5">
            <w:t>erveyden ja hyvinvoinnin laitoksen alaisista lastensuojeluyksiköistä annetun lain 6 §:n muuttamisesta</w:t>
          </w:r>
          <w:bookmarkEnd w:id="109"/>
          <w:r w:rsidRPr="009C2BF5">
            <w:t xml:space="preserve"> </w:t>
          </w:r>
        </w:p>
        <w:p w14:paraId="43D4FC24" w14:textId="77777777" w:rsidR="009C2BF5" w:rsidRPr="009C2BF5" w:rsidRDefault="009C2BF5" w:rsidP="001B2357">
          <w:pPr>
            <w:pStyle w:val="LLJohtolauseKappaleet"/>
          </w:pPr>
          <w:r w:rsidRPr="009C2BF5">
            <w:t>Eduskunnan päätöksen mukaisesti säädetään:</w:t>
          </w:r>
        </w:p>
        <w:p w14:paraId="5CD9CF7D" w14:textId="77777777" w:rsidR="009C2BF5" w:rsidRPr="009C2BF5" w:rsidRDefault="009C2BF5"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C2BF5" w:rsidRPr="009C2BF5" w14:paraId="1B1955DC" w14:textId="77777777" w:rsidTr="00C059CE">
            <w:trPr>
              <w:tblHeader/>
            </w:trPr>
            <w:tc>
              <w:tcPr>
                <w:tcW w:w="4243" w:type="dxa"/>
                <w:shd w:val="clear" w:color="auto" w:fill="auto"/>
              </w:tcPr>
              <w:p w14:paraId="2AF9C328" w14:textId="77777777" w:rsidR="009C2BF5" w:rsidRPr="009C2BF5" w:rsidRDefault="009C2BF5" w:rsidP="002A0B5D">
                <w:pPr>
                  <w:rPr>
                    <w:i/>
                  </w:rPr>
                </w:pPr>
                <w:r w:rsidRPr="009C2BF5">
                  <w:rPr>
                    <w:i/>
                  </w:rPr>
                  <w:t>Voimassa oleva laki</w:t>
                </w:r>
              </w:p>
              <w:p w14:paraId="4AC099B7" w14:textId="77777777" w:rsidR="009C2BF5" w:rsidRPr="009C2BF5" w:rsidRDefault="009C2BF5" w:rsidP="002A0B5D">
                <w:pPr>
                  <w:rPr>
                    <w:szCs w:val="24"/>
                  </w:rPr>
                </w:pPr>
              </w:p>
            </w:tc>
            <w:tc>
              <w:tcPr>
                <w:tcW w:w="4243" w:type="dxa"/>
                <w:shd w:val="clear" w:color="auto" w:fill="auto"/>
              </w:tcPr>
              <w:p w14:paraId="59D5E68F" w14:textId="77777777" w:rsidR="009C2BF5" w:rsidRPr="009C2BF5" w:rsidRDefault="009C2BF5" w:rsidP="002A0B5D">
                <w:pPr>
                  <w:rPr>
                    <w:i/>
                  </w:rPr>
                </w:pPr>
                <w:r w:rsidRPr="009C2BF5">
                  <w:rPr>
                    <w:i/>
                  </w:rPr>
                  <w:t>Ehdotus</w:t>
                </w:r>
              </w:p>
              <w:p w14:paraId="7DFAD70F" w14:textId="77777777" w:rsidR="009C2BF5" w:rsidRPr="009C2BF5" w:rsidRDefault="009C2BF5" w:rsidP="002A0B5D"/>
            </w:tc>
          </w:tr>
          <w:tr w:rsidR="009C2BF5" w:rsidRPr="009C2BF5" w14:paraId="2FA7AB2F" w14:textId="77777777" w:rsidTr="00C059CE">
            <w:tc>
              <w:tcPr>
                <w:tcW w:w="4243" w:type="dxa"/>
                <w:shd w:val="clear" w:color="auto" w:fill="auto"/>
              </w:tcPr>
              <w:p w14:paraId="6784DF8B" w14:textId="77777777" w:rsidR="009C2BF5" w:rsidRDefault="009C2BF5" w:rsidP="009C2BF5">
                <w:pPr>
                  <w:pStyle w:val="LLPykala"/>
                </w:pPr>
                <w:r>
                  <w:t>6 §</w:t>
                </w:r>
              </w:p>
              <w:p w14:paraId="6F80D5D3" w14:textId="77777777" w:rsidR="009C2BF5" w:rsidRDefault="009C2BF5" w:rsidP="009C2BF5">
                <w:pPr>
                  <w:pStyle w:val="LLPykalanOtsikko"/>
                </w:pPr>
                <w:r>
                  <w:t>Yhteistyö Rikosseuraamuslaitoksen kanssa</w:t>
                </w:r>
              </w:p>
              <w:p w14:paraId="3C97E2EF" w14:textId="77777777" w:rsidR="009C2BF5" w:rsidRDefault="009C2BF5" w:rsidP="009C2BF5">
                <w:pPr>
                  <w:pStyle w:val="LLKappalejako"/>
                </w:pPr>
                <w:r>
                  <w:t>Vankeuslain (767/2005) 5 luvun 8 §:ssä tarkoitetun päiväjärjestyksen valmistelee Rikosseuraamuslaitos yhteistyössä vankilan perheosaston henkilökunnan kanssa, ja sen vahvistaa vankilan johtaja.</w:t>
                </w:r>
              </w:p>
              <w:p w14:paraId="28AB6BDD" w14:textId="29E9B83A" w:rsidR="009C2BF5" w:rsidRPr="009C2BF5" w:rsidRDefault="009C2BF5" w:rsidP="009C2BF5">
                <w:pPr>
                  <w:pStyle w:val="LLKappalejako"/>
                  <w:ind w:firstLine="0"/>
                </w:pPr>
                <w:r>
                  <w:t>Lastensuojelun toteuttamiseksi järjestetään neuvotteluja lastensuojelulain 31 §:n mukaisesti. Jos vanhemman tilanteessa tapahtuu muutoksia, jotka saattavat edellyttää lapsen asiakassuunnitelman tarkistamista, vankilan johtajan on viipymättä ilmoitettava asiasta lapsen asioista vastaavalle sosiaalityöntekijälle.</w:t>
                </w:r>
              </w:p>
            </w:tc>
            <w:tc>
              <w:tcPr>
                <w:tcW w:w="4243" w:type="dxa"/>
                <w:shd w:val="clear" w:color="auto" w:fill="auto"/>
              </w:tcPr>
              <w:p w14:paraId="0787700F" w14:textId="77777777" w:rsidR="009C2BF5" w:rsidRDefault="009C2BF5" w:rsidP="009C2BF5">
                <w:pPr>
                  <w:pStyle w:val="LLPykala"/>
                </w:pPr>
                <w:r>
                  <w:t>6 §</w:t>
                </w:r>
              </w:p>
              <w:p w14:paraId="71E2AF96" w14:textId="77777777" w:rsidR="009C2BF5" w:rsidRDefault="009C2BF5" w:rsidP="009C2BF5">
                <w:pPr>
                  <w:pStyle w:val="LLPykalanOtsikko"/>
                </w:pPr>
                <w:r>
                  <w:t>Yhteistyö Rikosseuraamuslaitoksen kanssa</w:t>
                </w:r>
              </w:p>
              <w:p w14:paraId="2076F9EA" w14:textId="77777777" w:rsidR="009C2BF5" w:rsidRDefault="009C2BF5" w:rsidP="009C2BF5">
                <w:pPr>
                  <w:pStyle w:val="LLKappalejako"/>
                </w:pPr>
                <w:r>
                  <w:t>Vankeuslain (767/2005) 5 luvun 8 §:ssä tarkoitetun päiväjärjestyksen valmistelee Rikosseuraamuslaitos yhteistyössä vankilan perheosaston henkilökunnan kanssa, ja sen vahvistaa vankilan</w:t>
                </w:r>
                <w:r w:rsidRPr="009C2BF5">
                  <w:rPr>
                    <w:i/>
                  </w:rPr>
                  <w:t xml:space="preserve"> yksikönpäällikkö</w:t>
                </w:r>
                <w:r>
                  <w:t>.</w:t>
                </w:r>
              </w:p>
              <w:p w14:paraId="03F9A2F9" w14:textId="73BC03B3" w:rsidR="009C2BF5" w:rsidRDefault="009C2BF5" w:rsidP="009C2BF5">
                <w:pPr>
                  <w:pStyle w:val="LLKappalejako"/>
                </w:pPr>
                <w:r>
                  <w:t xml:space="preserve">Lastensuojelun toteuttamiseksi järjestetään neuvotteluja lastensuojelulain 31 §:n mukaisesti. Jos vanhemman tilanteessa tapahtuu muutoksia, jotka saattavat edellyttää lapsen asiakassuunnitelman tarkistamista, vankilan </w:t>
                </w:r>
                <w:r w:rsidRPr="009C2BF5">
                  <w:rPr>
                    <w:i/>
                  </w:rPr>
                  <w:t>yksikönpäällikön</w:t>
                </w:r>
                <w:r>
                  <w:t xml:space="preserve"> on viipymättä ilmoitettava asiasta lapsen asioista vastaavalle sosiaalityöntekijälle.</w:t>
                </w:r>
              </w:p>
              <w:p w14:paraId="0EE6CCDC" w14:textId="7B0596E1" w:rsidR="009C2BF5" w:rsidRPr="009C2BF5" w:rsidRDefault="009C2BF5" w:rsidP="009C2BF5">
                <w:pPr>
                  <w:pStyle w:val="LLNormaali"/>
                  <w:jc w:val="center"/>
                </w:pPr>
                <w:r>
                  <w:t>———</w:t>
                </w:r>
              </w:p>
              <w:p w14:paraId="63F8316F" w14:textId="77777777" w:rsidR="009C2BF5" w:rsidRDefault="009C2BF5" w:rsidP="00B20FDD">
                <w:pPr>
                  <w:pStyle w:val="LLVoimaantuloPykala"/>
                  <w:jc w:val="left"/>
                </w:pPr>
                <w:r w:rsidRPr="009C2BF5">
                  <w:t xml:space="preserve">Tämä laki tulee </w:t>
                </w:r>
                <w:proofErr w:type="gramStart"/>
                <w:r w:rsidRPr="009C2BF5">
                  <w:t xml:space="preserve">voimaan  </w:t>
                </w:r>
                <w:r>
                  <w:t>päivänä</w:t>
                </w:r>
                <w:proofErr w:type="gramEnd"/>
                <w:r>
                  <w:t xml:space="preserve">   kuuta 20  . </w:t>
                </w:r>
              </w:p>
              <w:p w14:paraId="1AEDCB94" w14:textId="0D23F216" w:rsidR="009C2BF5" w:rsidRPr="009C2BF5" w:rsidRDefault="009C2BF5" w:rsidP="009C2BF5">
                <w:pPr>
                  <w:pStyle w:val="LLNormaali"/>
                  <w:jc w:val="center"/>
                </w:pPr>
                <w:r>
                  <w:t>———</w:t>
                </w:r>
              </w:p>
            </w:tc>
          </w:tr>
        </w:tbl>
        <w:p w14:paraId="45003BB8" w14:textId="77777777" w:rsidR="003A166A" w:rsidRDefault="00A219EF" w:rsidP="003A166A">
          <w:pPr>
            <w:pStyle w:val="LLNormaali"/>
          </w:pPr>
        </w:p>
      </w:sdtContent>
    </w:sdt>
    <w:p w14:paraId="36424A5E" w14:textId="293BF220" w:rsidR="003A166A" w:rsidRDefault="003A166A">
      <w:pPr>
        <w:spacing w:line="240" w:lineRule="auto"/>
      </w:pPr>
      <w:r>
        <w:br w:type="page"/>
      </w:r>
    </w:p>
    <w:p w14:paraId="7BC48845" w14:textId="77777777" w:rsidR="003A166A" w:rsidRPr="003A166A" w:rsidRDefault="003A166A" w:rsidP="003A166A">
      <w:pPr>
        <w:pStyle w:val="LLNormaali"/>
      </w:pPr>
    </w:p>
    <w:sdt>
      <w:sdtPr>
        <w:rPr>
          <w:rFonts w:eastAsia="Calibri"/>
          <w:b w:val="0"/>
          <w:sz w:val="22"/>
          <w:szCs w:val="22"/>
          <w:lang w:eastAsia="en-US"/>
        </w:rPr>
        <w:alias w:val="Rinnakkaisteksti"/>
        <w:tag w:val="CCRinnakkaisteksti"/>
        <w:id w:val="175543736"/>
        <w:placeholder>
          <w:docPart w:val="98F6016514C444208AE3923B2864BE06"/>
        </w:placeholder>
        <w15:color w:val="33CCCC"/>
      </w:sdtPr>
      <w:sdtEndPr/>
      <w:sdtContent>
        <w:p w14:paraId="0C7FA015" w14:textId="522C3870" w:rsidR="003A166A" w:rsidRPr="003A166A" w:rsidRDefault="003A166A" w:rsidP="003A166A">
          <w:pPr>
            <w:pStyle w:val="LLLainNumero"/>
          </w:pPr>
          <w:r>
            <w:t>15.</w:t>
          </w:r>
        </w:p>
        <w:p w14:paraId="172CF702" w14:textId="77777777" w:rsidR="003A166A" w:rsidRPr="003A166A" w:rsidRDefault="003A166A" w:rsidP="001B2357">
          <w:pPr>
            <w:pStyle w:val="LLLaki"/>
          </w:pPr>
          <w:r w:rsidRPr="003A166A">
            <w:t>Laki</w:t>
          </w:r>
        </w:p>
        <w:p w14:paraId="330CD61A" w14:textId="01A06B61" w:rsidR="003A166A" w:rsidRPr="003A166A" w:rsidRDefault="003A166A" w:rsidP="001B2357">
          <w:pPr>
            <w:pStyle w:val="LLSaadoksenNimi"/>
          </w:pPr>
          <w:bookmarkStart w:id="110" w:name="_Toc57114534"/>
          <w:r w:rsidRPr="003A166A">
            <w:t>Suomen ja muiden pohjoismaiden välisestä yhteistoiminnasta rikosasioissa annettujen tuomioiden täytäntöönpanossa annetun lain muuttamisesta</w:t>
          </w:r>
          <w:bookmarkEnd w:id="110"/>
        </w:p>
        <w:p w14:paraId="0E7E7D23" w14:textId="77777777" w:rsidR="003A166A" w:rsidRPr="003A166A" w:rsidRDefault="003A166A" w:rsidP="001B2357">
          <w:pPr>
            <w:pStyle w:val="LLJohtolauseKappaleet"/>
          </w:pPr>
          <w:r w:rsidRPr="003A166A">
            <w:t>Eduskunnan päätöksen mukaisesti säädetään:</w:t>
          </w:r>
        </w:p>
        <w:p w14:paraId="25936B74" w14:textId="77777777" w:rsidR="003A166A" w:rsidRPr="003A166A" w:rsidRDefault="003A166A"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3A166A" w:rsidRPr="003A166A" w14:paraId="28BC1411" w14:textId="77777777" w:rsidTr="00C059CE">
            <w:trPr>
              <w:tblHeader/>
            </w:trPr>
            <w:tc>
              <w:tcPr>
                <w:tcW w:w="4243" w:type="dxa"/>
                <w:shd w:val="clear" w:color="auto" w:fill="auto"/>
              </w:tcPr>
              <w:p w14:paraId="238DFC69" w14:textId="77777777" w:rsidR="003A166A" w:rsidRPr="003A166A" w:rsidRDefault="003A166A" w:rsidP="002A0B5D">
                <w:pPr>
                  <w:rPr>
                    <w:i/>
                  </w:rPr>
                </w:pPr>
                <w:r w:rsidRPr="003A166A">
                  <w:rPr>
                    <w:i/>
                  </w:rPr>
                  <w:t>Voimassa oleva laki</w:t>
                </w:r>
              </w:p>
              <w:p w14:paraId="191915A0" w14:textId="77777777" w:rsidR="003A166A" w:rsidRPr="003A166A" w:rsidRDefault="003A166A" w:rsidP="002A0B5D">
                <w:pPr>
                  <w:rPr>
                    <w:szCs w:val="24"/>
                  </w:rPr>
                </w:pPr>
              </w:p>
            </w:tc>
            <w:tc>
              <w:tcPr>
                <w:tcW w:w="4243" w:type="dxa"/>
                <w:shd w:val="clear" w:color="auto" w:fill="auto"/>
              </w:tcPr>
              <w:p w14:paraId="725F478E" w14:textId="77777777" w:rsidR="003A166A" w:rsidRPr="003A166A" w:rsidRDefault="003A166A" w:rsidP="002A0B5D">
                <w:pPr>
                  <w:rPr>
                    <w:i/>
                  </w:rPr>
                </w:pPr>
                <w:r w:rsidRPr="003A166A">
                  <w:rPr>
                    <w:i/>
                  </w:rPr>
                  <w:t>Ehdotus</w:t>
                </w:r>
              </w:p>
              <w:p w14:paraId="4C4907C6" w14:textId="77777777" w:rsidR="003A166A" w:rsidRPr="003A166A" w:rsidRDefault="003A166A" w:rsidP="002A0B5D"/>
            </w:tc>
          </w:tr>
          <w:tr w:rsidR="003A166A" w:rsidRPr="003A166A" w14:paraId="10BC1130" w14:textId="77777777" w:rsidTr="00C059CE">
            <w:tc>
              <w:tcPr>
                <w:tcW w:w="4243" w:type="dxa"/>
                <w:shd w:val="clear" w:color="auto" w:fill="auto"/>
              </w:tcPr>
              <w:p w14:paraId="1D2BC9CD" w14:textId="50AF8372" w:rsidR="003A166A" w:rsidRPr="00B9379D" w:rsidRDefault="00795B52" w:rsidP="00603C82">
                <w:pPr>
                  <w:pStyle w:val="LLValiotsikko"/>
                </w:pPr>
                <w:r>
                  <w:t>Vapausrangaistuksen</w:t>
                </w:r>
                <w:r w:rsidR="003A166A" w:rsidRPr="00B9379D">
                  <w:t xml:space="preserve"> täytäntöönpano</w:t>
                </w:r>
              </w:p>
              <w:p w14:paraId="33E974B2" w14:textId="28915BCD" w:rsidR="003A166A" w:rsidRDefault="003A166A" w:rsidP="003A166A">
                <w:pPr>
                  <w:pStyle w:val="LLPykala"/>
                </w:pPr>
                <w:r>
                  <w:t xml:space="preserve">5 e § </w:t>
                </w:r>
              </w:p>
              <w:p w14:paraId="1E2EA57C" w14:textId="6D16E619" w:rsidR="003A166A" w:rsidRDefault="003A166A" w:rsidP="00B9379D">
                <w:pPr>
                  <w:pStyle w:val="LLNormaali"/>
                </w:pPr>
                <w:r w:rsidRPr="000A334A">
                  <w:rPr>
                    <w:lang w:eastAsia="fi-FI"/>
                  </w:rPr>
                  <w:t>— — — — — — — — — — — — — —</w:t>
                </w:r>
              </w:p>
              <w:p w14:paraId="7E8F5132" w14:textId="77777777" w:rsidR="003A166A" w:rsidRDefault="003A166A" w:rsidP="003A166A">
                <w:pPr>
                  <w:pStyle w:val="LLKappalejako"/>
                </w:pPr>
                <w:r>
                  <w:t xml:space="preserve">Tuomitulle on määrättävä puolustaja, jos hän sitä pyytää. Puolustajan määräämiseen viran puolesta samoin kuin puolustajaan muutoinkin sovelletaan, mitä oikeudenkäynnistä rikosasioissa annetun lain (689/1997) 2 luvussa säädetään. Puolustajan määrää </w:t>
                </w:r>
                <w:r w:rsidRPr="005E3C0C">
                  <w:t>Rikosseuraamuslaitoksen keskushallintoyksikkö.</w:t>
                </w:r>
                <w:r>
                  <w:t xml:space="preserve"> Puolustajan voi määrätä myös säilöön ottamista käsittelevä käräjäoikeus tai muu tässä laissa tarkoitettua asiaa käsittelevä tuomioistuin. Tuomitulle on viipymättä selvitettävä hänen oikeutensa käyttää avustajaa sekä se, että hänelle voidaan määrätä puolustaja. </w:t>
                </w:r>
              </w:p>
              <w:p w14:paraId="6F034B61" w14:textId="77777777" w:rsidR="00B9379D" w:rsidRDefault="00B9379D" w:rsidP="003F1C96">
                <w:pPr>
                  <w:pStyle w:val="LLNormaali"/>
                </w:pPr>
                <w:r w:rsidRPr="000A334A">
                  <w:rPr>
                    <w:lang w:eastAsia="fi-FI"/>
                  </w:rPr>
                  <w:t>— — — — — — — — — — — — — —</w:t>
                </w:r>
              </w:p>
              <w:p w14:paraId="5B2AF27C" w14:textId="688424FC" w:rsidR="003A166A" w:rsidRDefault="003A166A" w:rsidP="00B9379D">
                <w:pPr>
                  <w:pStyle w:val="LLKappalejako"/>
                  <w:ind w:firstLine="0"/>
                </w:pPr>
              </w:p>
              <w:p w14:paraId="19A55AB0" w14:textId="77777777" w:rsidR="003A166A" w:rsidRPr="00603C82" w:rsidRDefault="003A166A" w:rsidP="00603C82">
                <w:pPr>
                  <w:pStyle w:val="LLValiotsikko"/>
                </w:pPr>
                <w:r w:rsidRPr="00603C82">
                  <w:t xml:space="preserve">Yhdyskuntapalvelun täytäntöönpano </w:t>
                </w:r>
              </w:p>
              <w:p w14:paraId="7794CB08" w14:textId="77777777" w:rsidR="003A166A" w:rsidRDefault="003A166A" w:rsidP="00B9379D">
                <w:pPr>
                  <w:pStyle w:val="LLPykala"/>
                </w:pPr>
                <w:r>
                  <w:t xml:space="preserve">9 a § </w:t>
                </w:r>
              </w:p>
              <w:p w14:paraId="223DDB7B" w14:textId="77777777" w:rsidR="003A166A" w:rsidRDefault="003A166A" w:rsidP="00B9379D">
                <w:pPr>
                  <w:pStyle w:val="LLPykalanOtsikko"/>
                </w:pPr>
                <w:r>
                  <w:t>Toisessa Pohjoismaassa annetun yhdyskuntapalvelun siirtämisen edellytykset</w:t>
                </w:r>
              </w:p>
              <w:p w14:paraId="3A19D4FA" w14:textId="4CA13FF7" w:rsidR="003A166A" w:rsidRDefault="00B9379D" w:rsidP="00B9379D">
                <w:pPr>
                  <w:pStyle w:val="LLNormaali"/>
                </w:pPr>
                <w:r w:rsidRPr="000A334A">
                  <w:rPr>
                    <w:lang w:eastAsia="fi-FI"/>
                  </w:rPr>
                  <w:t>— — — — — — — — — — — — — —</w:t>
                </w:r>
              </w:p>
              <w:p w14:paraId="0C0C45C1" w14:textId="30511E96" w:rsidR="003A166A" w:rsidRDefault="003A166A" w:rsidP="003A166A">
                <w:pPr>
                  <w:pStyle w:val="LLKappalejako"/>
                </w:pPr>
                <w:r>
                  <w:t>Edellytyksenä 1 momentissa tarkoitetulle rangaistuksen täytäntöönpanon siirrolle on Rikosse</w:t>
                </w:r>
                <w:r w:rsidR="00B9379D">
                  <w:t xml:space="preserve">uraamuslaitoksen </w:t>
                </w:r>
                <w:r w:rsidR="00B9379D" w:rsidRPr="00B9379D">
                  <w:rPr>
                    <w:i/>
                  </w:rPr>
                  <w:t>keskushallinto</w:t>
                </w:r>
                <w:r w:rsidRPr="00B9379D">
                  <w:rPr>
                    <w:i/>
                  </w:rPr>
                  <w:t>yksikön</w:t>
                </w:r>
                <w:r>
                  <w:t xml:space="preserve"> suostumus. Suostumus voidaan antaa, jos yhdyskuntapalvelun täytäntöönpano Suomessa tuomitun henkilökohtaisten olosuhteiden tai muun erityisen syyn takia edistäisi hänen mahdollisuuksiaan sopeutua yhteiskuntaan.</w:t>
                </w:r>
              </w:p>
              <w:p w14:paraId="330F3B4E" w14:textId="77777777" w:rsidR="00C35422" w:rsidRDefault="00C35422" w:rsidP="003A166A">
                <w:pPr>
                  <w:pStyle w:val="LLKappalejako"/>
                </w:pPr>
              </w:p>
              <w:p w14:paraId="6D3AB736" w14:textId="77777777" w:rsidR="00B9379D" w:rsidRDefault="00B9379D" w:rsidP="003A166A">
                <w:pPr>
                  <w:pStyle w:val="LLKappalejako"/>
                </w:pPr>
                <w:r>
                  <w:t xml:space="preserve"> </w:t>
                </w:r>
              </w:p>
              <w:p w14:paraId="4DDCA2CD" w14:textId="0459345E" w:rsidR="003A166A" w:rsidRDefault="003A166A" w:rsidP="00B9379D">
                <w:pPr>
                  <w:pStyle w:val="LLPykala"/>
                </w:pPr>
                <w:r>
                  <w:t xml:space="preserve">9 b § </w:t>
                </w:r>
              </w:p>
              <w:p w14:paraId="245E7A53" w14:textId="77777777" w:rsidR="003A166A" w:rsidRDefault="003A166A" w:rsidP="00B9379D">
                <w:pPr>
                  <w:pStyle w:val="LLPykalanOtsikko"/>
                </w:pPr>
                <w:r>
                  <w:t>Toisessa Pohjoismaassa annetun yhdyskuntapalvelun täytäntöönpano Suomessa</w:t>
                </w:r>
              </w:p>
              <w:p w14:paraId="5787928D" w14:textId="70116689" w:rsidR="003A166A" w:rsidRDefault="00B9379D" w:rsidP="00B9379D">
                <w:pPr>
                  <w:pStyle w:val="LLNormaali"/>
                </w:pPr>
                <w:r w:rsidRPr="000A334A">
                  <w:rPr>
                    <w:lang w:eastAsia="fi-FI"/>
                  </w:rPr>
                  <w:t>— — — — — — — — — — — — — —</w:t>
                </w:r>
              </w:p>
              <w:p w14:paraId="070E013E" w14:textId="3BFD8029" w:rsidR="003A166A" w:rsidRDefault="003A166A" w:rsidP="003A166A">
                <w:pPr>
                  <w:pStyle w:val="LLKappalejako"/>
                </w:pPr>
                <w:r>
                  <w:t xml:space="preserve">Jos 9 a §:ssä tarkoitettuun yhdyskuntapalveluun on Islannissa, Norjassa, Ruotsissa tai Tanskassa liitetty ehtoja tai määräyksiä, joita Suomessa ei ole mahdollista panna täytäntöön, </w:t>
                </w:r>
                <w:r w:rsidRPr="00A0729D">
                  <w:t>Rikosseuraamuslaitoksen keskushallintoyksikkö</w:t>
                </w:r>
                <w:r>
                  <w:t xml:space="preserve"> voi vahvistaa muutoksia niihin.</w:t>
                </w:r>
              </w:p>
              <w:p w14:paraId="072A68C9" w14:textId="77777777" w:rsidR="00603C82" w:rsidRDefault="00603C82" w:rsidP="003A166A">
                <w:pPr>
                  <w:pStyle w:val="LLKappalejako"/>
                </w:pPr>
              </w:p>
              <w:p w14:paraId="3F526F15" w14:textId="77777777" w:rsidR="003A166A" w:rsidRDefault="003A166A" w:rsidP="00603C82">
                <w:pPr>
                  <w:pStyle w:val="LLPykala"/>
                </w:pPr>
                <w:r>
                  <w:t xml:space="preserve">9 e § </w:t>
                </w:r>
              </w:p>
              <w:p w14:paraId="587C3E03" w14:textId="77777777" w:rsidR="003A166A" w:rsidRDefault="003A166A" w:rsidP="00603C82">
                <w:pPr>
                  <w:pStyle w:val="LLPykalanOtsikko"/>
                </w:pPr>
                <w:r>
                  <w:t>Suomessa tuomitun yhdyskuntapalvelun täytäntöönpano toisessa Pohjoismaassa</w:t>
                </w:r>
              </w:p>
              <w:p w14:paraId="3163DA93" w14:textId="77777777" w:rsidR="003A166A" w:rsidRDefault="003A166A" w:rsidP="003A166A">
                <w:pPr>
                  <w:pStyle w:val="LLKappalejako"/>
                </w:pPr>
                <w:r>
                  <w:t xml:space="preserve">Suomessa tuomittu yhdyskuntapalvelu tai ehdollinen vankeusrangaistus, jonka oheisrangaistuksena on tuomittu yhdyskuntapalvelua, voidaan siirtää täytäntöön pantavaksi Islannissa, Norjassa, Ruotsissa tai Tanskassa, jos asianomaisen maan toimivaltainen viranomainen tähän suostuu. Edellytyksenä siirron esittämiselle on, että </w:t>
                </w:r>
                <w:r w:rsidRPr="00A0729D">
                  <w:t>Rikosseuraamuslaitoksen keskushallintoyksikkö</w:t>
                </w:r>
                <w:r>
                  <w:t xml:space="preserve"> arvioi, että yhdyskuntapalvelun täytäntöönpano toisessa Pohjoismaassa tuomitun henkilökohtaisten olosuhteiden tai muun erityisen syyn takia edistäisi hänen mahdollisuuksiaan sopeutua yhteiskuntaan.</w:t>
                </w:r>
              </w:p>
              <w:p w14:paraId="5EC4F8F1" w14:textId="373AD46D" w:rsidR="003A166A" w:rsidRDefault="00603C82" w:rsidP="00603C82">
                <w:pPr>
                  <w:pStyle w:val="LLNormaali"/>
                </w:pPr>
                <w:r w:rsidRPr="000A334A">
                  <w:rPr>
                    <w:lang w:eastAsia="fi-FI"/>
                  </w:rPr>
                  <w:t>— — — — — — — — — — — — — —</w:t>
                </w:r>
              </w:p>
              <w:p w14:paraId="458F1097" w14:textId="448FD9D1" w:rsidR="003A166A" w:rsidRDefault="003A166A" w:rsidP="00603C82">
                <w:pPr>
                  <w:pStyle w:val="LLPykala"/>
                </w:pPr>
                <w:r>
                  <w:t xml:space="preserve">9 f § </w:t>
                </w:r>
              </w:p>
              <w:p w14:paraId="1C7C3EEF" w14:textId="77777777" w:rsidR="003A166A" w:rsidRDefault="003A166A" w:rsidP="00603C82">
                <w:pPr>
                  <w:pStyle w:val="LLPykalanOtsikko"/>
                </w:pPr>
                <w:r>
                  <w:t>Toisessa Pohjoismaassa päätetty muutos, muuntaminen ja kumoaminen</w:t>
                </w:r>
              </w:p>
              <w:p w14:paraId="658714A3" w14:textId="2D0D2E31" w:rsidR="003A166A" w:rsidRDefault="003A166A" w:rsidP="00A034F7">
                <w:pPr>
                  <w:pStyle w:val="LLKappalejako"/>
                </w:pPr>
                <w:r>
                  <w:t xml:space="preserve">Jos toimivaltainen viranomainen Islannissa, Norjassa, Ruotsissa tai Tanskassa muuttaa Suomessa täytäntöön pantavaksi siirrettyyn yhdyskuntapalveluun liittyviä ehtoja tai määräyksiä, joita tuomittu on velvollinen noudattamaan, tai jos viranomainen muuntaa taikka kumoaa 9 a §:ssä tarkoitetun yhdyskuntapalvelun, päätös on pätevä myös Suomessa. Jos muutettuja ehtoja tai määräyksiä Suomessa ei ole mahdollista panna täytäntöön, </w:t>
                </w:r>
                <w:r w:rsidRPr="00A0729D">
                  <w:t>Rikosseuraamuslaitoksen keskushallintoyksikkö</w:t>
                </w:r>
                <w:r>
                  <w:t xml:space="preserve"> voi vahvistaa muutoksia niihin.</w:t>
                </w:r>
              </w:p>
              <w:p w14:paraId="6DB1DB59" w14:textId="77777777" w:rsidR="00A034F7" w:rsidRDefault="00A034F7" w:rsidP="003A166A">
                <w:pPr>
                  <w:pStyle w:val="LLKappalejako"/>
                </w:pPr>
              </w:p>
              <w:p w14:paraId="0A2FABCD" w14:textId="6BA2D295" w:rsidR="003A166A" w:rsidRDefault="003A166A" w:rsidP="00A034F7">
                <w:pPr>
                  <w:pStyle w:val="LLValiotsikko"/>
                </w:pPr>
                <w:r>
                  <w:t>Yhteisiä säännöksiä</w:t>
                </w:r>
              </w:p>
              <w:p w14:paraId="61DE913E" w14:textId="77777777" w:rsidR="003A166A" w:rsidRDefault="003A166A" w:rsidP="00260697">
                <w:pPr>
                  <w:pStyle w:val="LLPykala"/>
                </w:pPr>
                <w:r>
                  <w:t xml:space="preserve">24 § </w:t>
                </w:r>
              </w:p>
              <w:p w14:paraId="3276D316" w14:textId="7B19B3C5" w:rsidR="003A166A" w:rsidRDefault="00260697" w:rsidP="00260697">
                <w:pPr>
                  <w:pStyle w:val="LLNormaali"/>
                </w:pPr>
                <w:r w:rsidRPr="000A334A">
                  <w:rPr>
                    <w:lang w:eastAsia="fi-FI"/>
                  </w:rPr>
                  <w:t>— — — — — — — — — — — — — —</w:t>
                </w:r>
              </w:p>
              <w:p w14:paraId="138CCB7C" w14:textId="55E0592F" w:rsidR="003A166A" w:rsidRDefault="003A166A" w:rsidP="003A166A">
                <w:pPr>
                  <w:pStyle w:val="LLKappalejako"/>
                </w:pPr>
                <w:r w:rsidRPr="00A0729D">
                  <w:t>Rikosseuraamuslaitoksen keskushallinto-yksikkö</w:t>
                </w:r>
                <w:r>
                  <w:t xml:space="preserve"> ratkaisee, onko 5, 9 a, 10 tai 17 §:ssä tarkoitettuun pyyntöön suostuttava. Oikeusrekisterikeskus päättää 1 §:ssä tarkoitettuun pyyntöön suostumisesta.</w:t>
                </w:r>
              </w:p>
              <w:p w14:paraId="1ACA54E4" w14:textId="3D00FD6C" w:rsidR="00835ADA" w:rsidRDefault="00835ADA" w:rsidP="003A166A">
                <w:pPr>
                  <w:pStyle w:val="LLKappalejako"/>
                </w:pPr>
              </w:p>
              <w:p w14:paraId="0E4EBB2F" w14:textId="00B933AA" w:rsidR="00835ADA" w:rsidRDefault="00835ADA" w:rsidP="00C35422">
                <w:pPr>
                  <w:pStyle w:val="LLKappalejako"/>
                  <w:ind w:firstLine="0"/>
                </w:pPr>
              </w:p>
              <w:p w14:paraId="083179EA" w14:textId="77777777" w:rsidR="00260697" w:rsidRDefault="00260697" w:rsidP="003A166A">
                <w:pPr>
                  <w:pStyle w:val="LLKappalejako"/>
                </w:pPr>
              </w:p>
              <w:p w14:paraId="1B671B62" w14:textId="645365D0" w:rsidR="003A166A" w:rsidRDefault="003A166A" w:rsidP="00260697">
                <w:pPr>
                  <w:pStyle w:val="LLPykala"/>
                </w:pPr>
                <w:r>
                  <w:t xml:space="preserve">26 § </w:t>
                </w:r>
              </w:p>
              <w:p w14:paraId="6E75C037" w14:textId="77777777" w:rsidR="00C35422" w:rsidRPr="00C35422" w:rsidRDefault="00C35422" w:rsidP="00C35422">
                <w:pPr>
                  <w:rPr>
                    <w:lang w:eastAsia="fi-FI"/>
                  </w:rPr>
                </w:pPr>
              </w:p>
              <w:p w14:paraId="5D922F14" w14:textId="77777777" w:rsidR="003A166A" w:rsidRDefault="003A166A" w:rsidP="003A166A">
                <w:pPr>
                  <w:pStyle w:val="LLKappalejako"/>
                </w:pPr>
                <w:r w:rsidRPr="00A0729D">
                  <w:t>Rikosseuraamuslaitoksen keskushallinto-yksikkö</w:t>
                </w:r>
                <w:r>
                  <w:t xml:space="preserve"> kuulee tuomittua ennen kuin se päättää suostumisestaan 5, 9 a, 10 tai 17 §:ssä tarkoitettuun pyyntöön. Kuulemiseen sovelletaan, mitä hallintolaissa (434/2003) säädetään asianosaisen kuulemisesta.</w:t>
                </w:r>
              </w:p>
              <w:p w14:paraId="4C25001C" w14:textId="3228B3B9" w:rsidR="003A166A" w:rsidRDefault="003A166A" w:rsidP="003A166A">
                <w:pPr>
                  <w:pStyle w:val="LLKappalejako"/>
                </w:pPr>
                <w:r>
                  <w:t xml:space="preserve">Rikosseuraamuslaitoksen </w:t>
                </w:r>
                <w:r w:rsidRPr="00260697">
                  <w:rPr>
                    <w:i/>
                  </w:rPr>
                  <w:t>keskushallinto-yksikön</w:t>
                </w:r>
                <w:r>
                  <w:t xml:space="preserve"> päätös suostua 1 momentissa tarkoitettuun pyyntöön annetaan tiedoksi siten kuin hallintolaissa säädetään. Päätökseen saa hakea muutosta valittamalla Helsingin hallinto-oikeuteen siten kuin hallintolainkäyttölaissa (586/1996) säädetään. Valitus on käsiteltävä kiireellisenä. Helsingin hallinto-oikeuden päätökseen ei saa hakea muutosta valittamalla.</w:t>
                </w:r>
              </w:p>
              <w:p w14:paraId="5E8391F4" w14:textId="34457863" w:rsidR="00C35422" w:rsidRDefault="00C35422" w:rsidP="003A166A">
                <w:pPr>
                  <w:pStyle w:val="LLKappalejako"/>
                </w:pPr>
              </w:p>
              <w:p w14:paraId="37F0E52C" w14:textId="4F47F8AE" w:rsidR="00C35422" w:rsidRDefault="00C35422" w:rsidP="00C35422">
                <w:pPr>
                  <w:pStyle w:val="LLKappalejako"/>
                  <w:ind w:firstLine="0"/>
                </w:pPr>
              </w:p>
              <w:p w14:paraId="428216F3" w14:textId="76A6BB4B" w:rsidR="003A166A" w:rsidRDefault="003A166A" w:rsidP="003A166A">
                <w:pPr>
                  <w:pStyle w:val="LLKappalejako"/>
                </w:pPr>
                <w:r>
                  <w:t xml:space="preserve">Rikosseuraamuslaitoksen </w:t>
                </w:r>
                <w:r w:rsidRPr="00260697">
                  <w:rPr>
                    <w:i/>
                  </w:rPr>
                  <w:t>keskushallinto-yksikön</w:t>
                </w:r>
                <w:r>
                  <w:t xml:space="preserve"> päätös voidaan panna täytäntöön valituksesta huolimatta.</w:t>
                </w:r>
              </w:p>
              <w:p w14:paraId="2745CB6B" w14:textId="6CFABAC2" w:rsidR="00260697" w:rsidRDefault="00260697" w:rsidP="00C35422">
                <w:pPr>
                  <w:pStyle w:val="LLKappalejako"/>
                  <w:ind w:firstLine="0"/>
                </w:pPr>
              </w:p>
              <w:p w14:paraId="4FAD2AD4" w14:textId="05F2F751" w:rsidR="00C35422" w:rsidRPr="00C35422" w:rsidRDefault="00D14D98" w:rsidP="00D14D98">
                <w:pPr>
                  <w:pStyle w:val="LLPykala"/>
                </w:pPr>
                <w:r>
                  <w:t xml:space="preserve">27 § </w:t>
                </w:r>
              </w:p>
              <w:p w14:paraId="0EDC1962" w14:textId="77777777" w:rsidR="00D14D98" w:rsidRDefault="00D14D98" w:rsidP="003A166A">
                <w:pPr>
                  <w:pStyle w:val="LLKappalejako"/>
                </w:pPr>
              </w:p>
              <w:p w14:paraId="7A339643" w14:textId="4E1175AC" w:rsidR="003A166A" w:rsidRDefault="003A166A" w:rsidP="003A166A">
                <w:pPr>
                  <w:pStyle w:val="LLKappalejako"/>
                </w:pPr>
                <w:r>
                  <w:t xml:space="preserve">Pyynnön, joka tarkoittaa 8 tai 9 e §:n mukaista täytäntöönpanoa taikka 15 tai 22 §:ssä edellytettyä valvonnan järjestämistä Islannissa, Norjassa, Ruotsissa tai Tanskassa, esittää </w:t>
                </w:r>
                <w:r w:rsidRPr="00A0729D">
                  <w:t>Rikosseuraamuslaitoksen keskushallintoyksikkö</w:t>
                </w:r>
                <w:r>
                  <w:t>. Pyyntöön on liitettävä tuomitun antama lausunto tai todistus siitä, että tuomitulle on varattu tilaisuus lausua asiasta. Pyynnön, joka tarkoittaa 4 §:n mukaista täytäntöönpanoa, esittää oikeusrekisterikeskus.</w:t>
                </w:r>
              </w:p>
              <w:p w14:paraId="71A28005" w14:textId="77777777" w:rsidR="00260697" w:rsidRDefault="00260697" w:rsidP="003A166A">
                <w:pPr>
                  <w:pStyle w:val="LLKappalejako"/>
                </w:pPr>
              </w:p>
              <w:p w14:paraId="28188D44" w14:textId="77777777" w:rsidR="003A166A" w:rsidRDefault="003A166A" w:rsidP="003A166A">
                <w:pPr>
                  <w:pStyle w:val="LLKappalejako"/>
                </w:pPr>
                <w:r>
                  <w:t xml:space="preserve">Jos pyyntö koskee sakon muuntorangaistuksen täytäntöönpanoa, Rikosseuraamuslaitoksen </w:t>
                </w:r>
                <w:r w:rsidRPr="00260697">
                  <w:rPr>
                    <w:i/>
                  </w:rPr>
                  <w:t>keskushallintoyksikön</w:t>
                </w:r>
                <w:r>
                  <w:t xml:space="preserve"> on määrättävä muuntorangaistuksen pituus ja vanhenemisaika.</w:t>
                </w:r>
              </w:p>
              <w:p w14:paraId="3D5EAD62" w14:textId="77777777" w:rsidR="00260697" w:rsidRDefault="00260697" w:rsidP="003A166A">
                <w:pPr>
                  <w:pStyle w:val="LLKappalejako"/>
                </w:pPr>
              </w:p>
              <w:p w14:paraId="50F0262B" w14:textId="2DFC2686" w:rsidR="003A166A" w:rsidRDefault="003A166A" w:rsidP="00260697">
                <w:pPr>
                  <w:pStyle w:val="LLPykala"/>
                </w:pPr>
                <w:r>
                  <w:t xml:space="preserve">28 § </w:t>
                </w:r>
              </w:p>
              <w:p w14:paraId="068FB332" w14:textId="77777777" w:rsidR="00D14D98" w:rsidRDefault="00D14D98" w:rsidP="00D14D98">
                <w:pPr>
                  <w:pStyle w:val="LLKappalejako"/>
                </w:pPr>
              </w:p>
              <w:p w14:paraId="79F45BBC" w14:textId="18300DD7" w:rsidR="003A166A" w:rsidRPr="003A166A" w:rsidRDefault="003A166A" w:rsidP="00D14D98">
                <w:pPr>
                  <w:pStyle w:val="LLKappalejako"/>
                </w:pPr>
                <w:r>
                  <w:t xml:space="preserve">Jos </w:t>
                </w:r>
                <w:r w:rsidRPr="00A0729D">
                  <w:t>Rikosseuraamuslaitoksen keskushallintoyksikkö</w:t>
                </w:r>
                <w:r>
                  <w:t xml:space="preserve"> on suostunut pyyntöön, jota 1, 5, 9 a, 10 tai 17 §:ssä tarkoitetaan, tai jos ehdollinen rangaistus tai ehdonalainen vapaus 13 tai 20 §:ssä tarkoitetulla tavalla määrätään menetetyksi, Suomessa ei saa nostaa syytettä siitä rikoksesta, jota toisessa Pohjoismaassa annettu tuomio koskee.</w:t>
                </w:r>
              </w:p>
            </w:tc>
            <w:tc>
              <w:tcPr>
                <w:tcW w:w="4243" w:type="dxa"/>
                <w:shd w:val="clear" w:color="auto" w:fill="auto"/>
              </w:tcPr>
              <w:p w14:paraId="7DEA8CF1" w14:textId="487BD62A" w:rsidR="003A166A" w:rsidRPr="00603C82" w:rsidRDefault="00795B52" w:rsidP="00603C82">
                <w:pPr>
                  <w:pStyle w:val="LLValiotsikko"/>
                </w:pPr>
                <w:r>
                  <w:t>Vapausrangaistuksen</w:t>
                </w:r>
                <w:r w:rsidR="003A166A" w:rsidRPr="00603C82">
                  <w:t xml:space="preserve"> täytäntöönpano</w:t>
                </w:r>
              </w:p>
              <w:p w14:paraId="40ADD49E" w14:textId="706C0080" w:rsidR="003A166A" w:rsidRDefault="003A166A" w:rsidP="00B9379D">
                <w:pPr>
                  <w:pStyle w:val="LLPykala"/>
                </w:pPr>
                <w:r>
                  <w:t xml:space="preserve">5 e § </w:t>
                </w:r>
              </w:p>
              <w:p w14:paraId="12D04B64" w14:textId="351E5FB0" w:rsidR="00B9379D" w:rsidRDefault="00B9379D" w:rsidP="00B9379D">
                <w:pPr>
                  <w:pStyle w:val="LLNormaali"/>
                </w:pPr>
                <w:r w:rsidRPr="000A334A">
                  <w:rPr>
                    <w:lang w:eastAsia="fi-FI"/>
                  </w:rPr>
                  <w:t>— — — — — — — — — — — — — —</w:t>
                </w:r>
              </w:p>
              <w:p w14:paraId="67C28192" w14:textId="0F3F84A4" w:rsidR="003A166A" w:rsidRDefault="003A166A" w:rsidP="003A166A">
                <w:pPr>
                  <w:pStyle w:val="LLKappalejako"/>
                </w:pPr>
                <w:r>
                  <w:t xml:space="preserve">Tuomitulle on määrättävä puolustaja, jos hän sitä pyytää. Puolustajan määräämiseen viran puolesta samoin kuin puolustajaan muutoinkin sovelletaan, mitä oikeudenkäynnistä rikosasioissa annetun lain (689/1997) 2 luvussa säädetään. Puolustajan määrää </w:t>
                </w:r>
                <w:r w:rsidRPr="00B9379D">
                  <w:rPr>
                    <w:i/>
                  </w:rPr>
                  <w:t>Rikosseuraamuslaitos.</w:t>
                </w:r>
                <w:r>
                  <w:t xml:space="preserve"> Puolustajan voi määrätä myös säilöön ottamista käsittelevä käräjäoikeus tai muu tässä laissa tarkoitettua asiaa käsittelevä tuomioistuin. Tuomitulle on viipymättä selvitettävä hänen oikeutensa käyttää avustajaa sekä se, että hänelle voidaan määrätä puolustaja. </w:t>
                </w:r>
              </w:p>
              <w:p w14:paraId="7A882EFD" w14:textId="77777777" w:rsidR="00B9379D" w:rsidRDefault="00B9379D" w:rsidP="003F1C96">
                <w:pPr>
                  <w:pStyle w:val="LLNormaali"/>
                </w:pPr>
                <w:r w:rsidRPr="000A334A">
                  <w:rPr>
                    <w:lang w:eastAsia="fi-FI"/>
                  </w:rPr>
                  <w:t>— — — — — — — — — — — — — —</w:t>
                </w:r>
              </w:p>
              <w:p w14:paraId="2BF1A584" w14:textId="55B19373" w:rsidR="003A166A" w:rsidRDefault="003A166A" w:rsidP="00B9379D">
                <w:pPr>
                  <w:pStyle w:val="LLKappalejako"/>
                  <w:ind w:firstLine="0"/>
                </w:pPr>
              </w:p>
              <w:p w14:paraId="70678CDF" w14:textId="77777777" w:rsidR="003A166A" w:rsidRPr="00603C82" w:rsidRDefault="003A166A" w:rsidP="00603C82">
                <w:pPr>
                  <w:pStyle w:val="LLValiotsikko"/>
                </w:pPr>
                <w:r w:rsidRPr="00603C82">
                  <w:t xml:space="preserve">Yhdyskuntapalvelun täytäntöönpano </w:t>
                </w:r>
              </w:p>
              <w:p w14:paraId="4F9431A2" w14:textId="5C54E36C" w:rsidR="003A166A" w:rsidRDefault="003A166A" w:rsidP="00B9379D">
                <w:pPr>
                  <w:pStyle w:val="LLPykala"/>
                </w:pPr>
                <w:r>
                  <w:t xml:space="preserve">9 a § </w:t>
                </w:r>
              </w:p>
              <w:p w14:paraId="0340FFFA" w14:textId="77777777" w:rsidR="003A166A" w:rsidRDefault="003A166A" w:rsidP="00B9379D">
                <w:pPr>
                  <w:pStyle w:val="LLPykalanOtsikko"/>
                </w:pPr>
                <w:r>
                  <w:t>Toisessa Pohjoismaassa annetun yhdyskuntapalvelun siirtämisen edellytykset</w:t>
                </w:r>
              </w:p>
              <w:p w14:paraId="6FA8D16A" w14:textId="555077DE" w:rsidR="003A166A" w:rsidRDefault="00B9379D" w:rsidP="00B9379D">
                <w:pPr>
                  <w:pStyle w:val="LLNormaali"/>
                </w:pPr>
                <w:r w:rsidRPr="000A334A">
                  <w:rPr>
                    <w:lang w:eastAsia="fi-FI"/>
                  </w:rPr>
                  <w:t>— — — — — — — — — — — — — —</w:t>
                </w:r>
              </w:p>
              <w:p w14:paraId="3A76C72C" w14:textId="1ED2FF77" w:rsidR="003A166A" w:rsidRDefault="003A166A" w:rsidP="003A166A">
                <w:pPr>
                  <w:pStyle w:val="LLKappalejako"/>
                </w:pPr>
                <w:r>
                  <w:t>Edellytyksenä 1 momentissa tarkoitetulle rangaistuksen täytäntöönpanon siirrolle on Rikosseuraamuslaitoksen suostumus. Suostumus voidaan antaa, jos yhdyskuntapalvelun täytäntöönpano Suomessa tuomitun henkilökohtaisten olosuhteiden tai muun erityisen syyn takia edistäisi hänen mahdollisuuksiaan sopeutua yhteiskuntaan.</w:t>
                </w:r>
              </w:p>
              <w:p w14:paraId="1F9F3E37" w14:textId="77777777" w:rsidR="00C35422" w:rsidRDefault="00C35422" w:rsidP="003A166A">
                <w:pPr>
                  <w:pStyle w:val="LLKappalejako"/>
                </w:pPr>
              </w:p>
              <w:p w14:paraId="4022EF0E" w14:textId="77777777" w:rsidR="00B9379D" w:rsidRDefault="00B9379D" w:rsidP="003A166A">
                <w:pPr>
                  <w:pStyle w:val="LLKappalejako"/>
                </w:pPr>
              </w:p>
              <w:p w14:paraId="79C3B088" w14:textId="77777777" w:rsidR="003A166A" w:rsidRDefault="003A166A" w:rsidP="00B9379D">
                <w:pPr>
                  <w:pStyle w:val="LLPykala"/>
                </w:pPr>
                <w:r>
                  <w:t xml:space="preserve"> 9 b § </w:t>
                </w:r>
              </w:p>
              <w:p w14:paraId="63585188" w14:textId="77777777" w:rsidR="003A166A" w:rsidRDefault="003A166A" w:rsidP="00B9379D">
                <w:pPr>
                  <w:pStyle w:val="LLPykalanOtsikko"/>
                </w:pPr>
                <w:r>
                  <w:t>Toisessa Pohjoismaassa annetun yhdyskuntapalvelun täytäntöönpano Suomessa</w:t>
                </w:r>
              </w:p>
              <w:p w14:paraId="4E3CBF9F" w14:textId="4F2D7FCD" w:rsidR="003A166A" w:rsidRDefault="00B9379D" w:rsidP="00B9379D">
                <w:pPr>
                  <w:pStyle w:val="LLNormaali"/>
                </w:pPr>
                <w:r w:rsidRPr="000A334A">
                  <w:rPr>
                    <w:lang w:eastAsia="fi-FI"/>
                  </w:rPr>
                  <w:t>— — — — — — — — — — — — — —</w:t>
                </w:r>
              </w:p>
              <w:p w14:paraId="0B902236" w14:textId="486D058D" w:rsidR="003A166A" w:rsidRDefault="003A166A" w:rsidP="003A166A">
                <w:pPr>
                  <w:pStyle w:val="LLKappalejako"/>
                </w:pPr>
                <w:r>
                  <w:t xml:space="preserve">Jos 9 a §:ssä tarkoitettuun yhdyskuntapalveluun on Islannissa, Norjassa, Ruotsissa tai Tanskassa liitetty ehtoja tai määräyksiä, joita Suomessa ei ole mahdollista panna täytäntöön, </w:t>
                </w:r>
                <w:r w:rsidRPr="00A0729D">
                  <w:rPr>
                    <w:i/>
                  </w:rPr>
                  <w:t>Rikosseuraamuslaitos</w:t>
                </w:r>
                <w:r>
                  <w:t xml:space="preserve"> voi vahvistaa muutoksia niihin.</w:t>
                </w:r>
              </w:p>
              <w:p w14:paraId="197AD176" w14:textId="77777777" w:rsidR="00603C82" w:rsidRDefault="00603C82" w:rsidP="003A166A">
                <w:pPr>
                  <w:pStyle w:val="LLKappalejako"/>
                </w:pPr>
              </w:p>
              <w:p w14:paraId="337D373A" w14:textId="77777777" w:rsidR="003A166A" w:rsidRDefault="003A166A" w:rsidP="00603C82">
                <w:pPr>
                  <w:pStyle w:val="LLPykala"/>
                </w:pPr>
                <w:r>
                  <w:t xml:space="preserve">9 e § </w:t>
                </w:r>
              </w:p>
              <w:p w14:paraId="65BC7C17" w14:textId="77777777" w:rsidR="003A166A" w:rsidRDefault="003A166A" w:rsidP="00603C82">
                <w:pPr>
                  <w:pStyle w:val="LLPykalanOtsikko"/>
                </w:pPr>
                <w:r>
                  <w:t>Suomessa tuomitun yhdyskuntapalvelun täytäntöönpano toisessa Pohjoismaassa</w:t>
                </w:r>
              </w:p>
              <w:p w14:paraId="0AF17E43" w14:textId="77777777" w:rsidR="003A166A" w:rsidRDefault="003A166A" w:rsidP="003A166A">
                <w:pPr>
                  <w:pStyle w:val="LLKappalejako"/>
                </w:pPr>
                <w:r>
                  <w:t xml:space="preserve">Suomessa tuomittu yhdyskuntapalvelu tai ehdollinen vankeusrangaistus, jonka oheisrangaistuksena on tuomittu yhdyskuntapalvelua, voidaan siirtää täytäntöön pantavaksi Islannissa, Norjassa, Ruotsissa tai Tanskassa, jos asianomaisen maan toimivaltainen viranomainen tähän suostuu. Edellytyksenä siirron esittämiselle on, että </w:t>
                </w:r>
                <w:r w:rsidRPr="00603C82">
                  <w:rPr>
                    <w:i/>
                  </w:rPr>
                  <w:t>Rikosseuraamuslaitos</w:t>
                </w:r>
                <w:r>
                  <w:t xml:space="preserve"> arvioi, että yhdyskuntapalvelun täytäntöönpano toisessa Pohjoismaassa tuomitun henkilökohtaisten olosuhteiden tai muun erityisen syyn takia edistäisi hänen mahdollisuuksiaan sopeutua yhteiskuntaan.</w:t>
                </w:r>
              </w:p>
              <w:p w14:paraId="6D858623" w14:textId="010096EA" w:rsidR="003A166A" w:rsidRDefault="003A166A" w:rsidP="00603C82">
                <w:pPr>
                  <w:pStyle w:val="LLKappalejako"/>
                  <w:ind w:firstLine="0"/>
                </w:pPr>
              </w:p>
              <w:p w14:paraId="0EAA3E24" w14:textId="35BE64B8" w:rsidR="00603C82" w:rsidRDefault="00603C82" w:rsidP="00603C82">
                <w:pPr>
                  <w:pStyle w:val="LLNormaali"/>
                </w:pPr>
                <w:r w:rsidRPr="000A334A">
                  <w:rPr>
                    <w:lang w:eastAsia="fi-FI"/>
                  </w:rPr>
                  <w:t>— — — — — — — — — — — — — —</w:t>
                </w:r>
              </w:p>
              <w:p w14:paraId="3677D697" w14:textId="39A1077A" w:rsidR="003A166A" w:rsidRDefault="003A166A" w:rsidP="00603C82">
                <w:pPr>
                  <w:pStyle w:val="LLPykala"/>
                </w:pPr>
                <w:r>
                  <w:t xml:space="preserve">9 f § </w:t>
                </w:r>
              </w:p>
              <w:p w14:paraId="2E702BA9" w14:textId="77777777" w:rsidR="003A166A" w:rsidRDefault="003A166A" w:rsidP="00603C82">
                <w:pPr>
                  <w:pStyle w:val="LLPykalanOtsikko"/>
                </w:pPr>
                <w:r>
                  <w:t>Toisessa Pohjoismaassa päätetty muutos, muuntaminen ja kumoaminen</w:t>
                </w:r>
              </w:p>
              <w:p w14:paraId="2047ACD7" w14:textId="77777777" w:rsidR="003A166A" w:rsidRDefault="003A166A" w:rsidP="003A166A">
                <w:pPr>
                  <w:pStyle w:val="LLKappalejako"/>
                </w:pPr>
                <w:r>
                  <w:t xml:space="preserve">Jos toimivaltainen viranomainen Islannissa, Norjassa, Ruotsissa tai Tanskassa muuttaa Suomessa täytäntöön pantavaksi siirrettyyn yhdyskuntapalveluun liittyviä ehtoja tai määräyksiä, joita tuomittu on velvollinen noudattamaan, tai jos viranomainen muuntaa taikka kumoaa 9 a §:ssä tarkoitetun yhdyskuntapalvelun, päätös on pätevä myös Suomessa. Jos muutettuja ehtoja tai määräyksiä Suomessa ei ole mahdollista panna täytäntöön, </w:t>
                </w:r>
                <w:r w:rsidRPr="00A0729D">
                  <w:rPr>
                    <w:i/>
                  </w:rPr>
                  <w:t>R</w:t>
                </w:r>
                <w:r w:rsidRPr="00A034F7">
                  <w:rPr>
                    <w:i/>
                  </w:rPr>
                  <w:t>ikosseuraamuslaitos</w:t>
                </w:r>
                <w:r>
                  <w:t xml:space="preserve"> voi vahvistaa muutoksia niihin.</w:t>
                </w:r>
              </w:p>
              <w:p w14:paraId="26BDF29A" w14:textId="1A42EB89" w:rsidR="00A034F7" w:rsidRDefault="00A034F7" w:rsidP="00C35422">
                <w:pPr>
                  <w:pStyle w:val="LLKappalejako"/>
                  <w:ind w:firstLine="0"/>
                </w:pPr>
              </w:p>
              <w:p w14:paraId="1452A14B" w14:textId="4C05B444" w:rsidR="00C35422" w:rsidRDefault="00C35422" w:rsidP="00C35422">
                <w:pPr>
                  <w:pStyle w:val="LLKappalejako"/>
                  <w:ind w:firstLine="0"/>
                </w:pPr>
              </w:p>
              <w:p w14:paraId="11E16E9F" w14:textId="77777777" w:rsidR="00C35422" w:rsidRDefault="00C35422" w:rsidP="00C35422">
                <w:pPr>
                  <w:pStyle w:val="LLKappalejako"/>
                  <w:ind w:firstLine="0"/>
                </w:pPr>
              </w:p>
              <w:p w14:paraId="7D48B396" w14:textId="77777777" w:rsidR="00A034F7" w:rsidRDefault="00A034F7" w:rsidP="003A166A">
                <w:pPr>
                  <w:pStyle w:val="LLKappalejako"/>
                </w:pPr>
              </w:p>
              <w:p w14:paraId="4EAFD3F6" w14:textId="4888056C" w:rsidR="003A166A" w:rsidRDefault="003A166A" w:rsidP="00A034F7">
                <w:pPr>
                  <w:pStyle w:val="LLValiotsikko"/>
                </w:pPr>
                <w:r>
                  <w:t>Yhteisiä säännöksiä</w:t>
                </w:r>
              </w:p>
              <w:p w14:paraId="4A636FD0" w14:textId="77777777" w:rsidR="003A166A" w:rsidRDefault="003A166A" w:rsidP="00260697">
                <w:pPr>
                  <w:pStyle w:val="LLPykala"/>
                </w:pPr>
                <w:r>
                  <w:t xml:space="preserve">24 § </w:t>
                </w:r>
              </w:p>
              <w:p w14:paraId="63C56A88" w14:textId="1476C565" w:rsidR="003A166A" w:rsidRDefault="00260697" w:rsidP="00260697">
                <w:pPr>
                  <w:pStyle w:val="LLNormaali"/>
                </w:pPr>
                <w:r w:rsidRPr="000A334A">
                  <w:rPr>
                    <w:lang w:eastAsia="fi-FI"/>
                  </w:rPr>
                  <w:t>— — — — — — — — — — — — — —</w:t>
                </w:r>
              </w:p>
              <w:p w14:paraId="2794D9CB" w14:textId="11A61F87" w:rsidR="003A166A" w:rsidRDefault="003A166A" w:rsidP="003A166A">
                <w:pPr>
                  <w:pStyle w:val="LLKappalejako"/>
                </w:pPr>
                <w:r w:rsidRPr="00260697">
                  <w:rPr>
                    <w:i/>
                  </w:rPr>
                  <w:t>Rikosseuraamuslaitos</w:t>
                </w:r>
                <w:r>
                  <w:t xml:space="preserve"> ratkaisee, onko 5, 9 a, 10 tai 17 §:ssä tarkoitettuun pyyntöön suostuttava. Oikeusrekisterikeskus päättää 1 §:ssä tarkoitettuun pyyntöön suostumisesta.</w:t>
                </w:r>
              </w:p>
              <w:p w14:paraId="2D142CCD" w14:textId="3DB0AE2B" w:rsidR="00C35422" w:rsidRDefault="00C35422" w:rsidP="003A166A">
                <w:pPr>
                  <w:pStyle w:val="LLKappalejako"/>
                </w:pPr>
              </w:p>
              <w:p w14:paraId="3E167566" w14:textId="77777777" w:rsidR="00C35422" w:rsidRDefault="00C35422" w:rsidP="003A166A">
                <w:pPr>
                  <w:pStyle w:val="LLKappalejako"/>
                </w:pPr>
              </w:p>
              <w:p w14:paraId="39BCC075" w14:textId="35B888A0" w:rsidR="00260697" w:rsidRDefault="00260697" w:rsidP="003A166A">
                <w:pPr>
                  <w:pStyle w:val="LLKappalejako"/>
                </w:pPr>
              </w:p>
              <w:p w14:paraId="035E3393" w14:textId="77777777" w:rsidR="00260697" w:rsidRDefault="00260697" w:rsidP="003A166A">
                <w:pPr>
                  <w:pStyle w:val="LLKappalejako"/>
                </w:pPr>
              </w:p>
              <w:p w14:paraId="14741A4A" w14:textId="5FC254FB" w:rsidR="003A166A" w:rsidRDefault="003A166A" w:rsidP="00260697">
                <w:pPr>
                  <w:pStyle w:val="LLPykala"/>
                </w:pPr>
                <w:r>
                  <w:t xml:space="preserve">26 § </w:t>
                </w:r>
              </w:p>
              <w:p w14:paraId="3D431B9E" w14:textId="34EE0726" w:rsidR="008B1F02" w:rsidRDefault="008B1F02" w:rsidP="008B1F02">
                <w:pPr>
                  <w:rPr>
                    <w:lang w:eastAsia="fi-FI"/>
                  </w:rPr>
                </w:pPr>
              </w:p>
              <w:p w14:paraId="1EC23404" w14:textId="78CDABE0" w:rsidR="008B1F02" w:rsidRPr="00DC6599" w:rsidRDefault="0074547F" w:rsidP="008B1F02">
                <w:pPr>
                  <w:shd w:val="clear" w:color="auto" w:fill="FFFFFF"/>
                  <w:spacing w:line="240" w:lineRule="auto"/>
                  <w:rPr>
                    <w:rFonts w:eastAsia="Times New Roman"/>
                    <w:color w:val="404040"/>
                    <w:lang w:eastAsia="fi-FI"/>
                  </w:rPr>
                </w:pPr>
                <w:r w:rsidRPr="00C35422">
                  <w:rPr>
                    <w:rFonts w:eastAsia="Times New Roman"/>
                    <w:color w:val="404040"/>
                    <w:lang w:eastAsia="fi-FI"/>
                  </w:rPr>
                  <w:t xml:space="preserve"> </w:t>
                </w:r>
                <w:r w:rsidR="008B1F02" w:rsidRPr="00570C05">
                  <w:rPr>
                    <w:rFonts w:eastAsia="Times New Roman"/>
                    <w:i/>
                    <w:color w:val="404040"/>
                    <w:lang w:eastAsia="fi-FI"/>
                  </w:rPr>
                  <w:t>Rikosseuraamuslaitos</w:t>
                </w:r>
                <w:r w:rsidR="008B1F02" w:rsidRPr="00DC6599">
                  <w:rPr>
                    <w:rFonts w:eastAsia="Times New Roman"/>
                    <w:color w:val="404040"/>
                    <w:lang w:eastAsia="fi-FI"/>
                  </w:rPr>
                  <w:t xml:space="preserve"> kuulee tuomittua ennen kuin se päättää suostumisestaan 5, 9 a, 10 tai 17 §:ssä tarkoitettuun pyyntöön. Kuulemiseen sovelletaan, mitä hallintolaissa (434/2003) säädetään asianosaisen kuulemisesta. Päätöksen tiedoksiannosta säädetään hallintolaissa. </w:t>
                </w:r>
              </w:p>
              <w:p w14:paraId="1B524563" w14:textId="4599A897" w:rsidR="008B1F02" w:rsidRPr="00DC6599" w:rsidRDefault="0074547F" w:rsidP="008B1F02">
                <w:pPr>
                  <w:shd w:val="clear" w:color="auto" w:fill="FFFFFF"/>
                  <w:spacing w:line="240" w:lineRule="auto"/>
                  <w:rPr>
                    <w:rFonts w:eastAsia="Times New Roman"/>
                    <w:color w:val="404040"/>
                    <w:lang w:eastAsia="fi-FI"/>
                  </w:rPr>
                </w:pPr>
                <w:r w:rsidRPr="00C35422">
                  <w:rPr>
                    <w:rFonts w:eastAsia="Times New Roman"/>
                    <w:color w:val="404040"/>
                    <w:lang w:eastAsia="fi-FI"/>
                  </w:rPr>
                  <w:t xml:space="preserve"> </w:t>
                </w:r>
                <w:r w:rsidR="008B1F02" w:rsidRPr="00570C05">
                  <w:rPr>
                    <w:rFonts w:eastAsia="Times New Roman"/>
                    <w:i/>
                    <w:color w:val="404040"/>
                    <w:lang w:eastAsia="fi-FI"/>
                  </w:rPr>
                  <w:t xml:space="preserve">Rikosseuraamuslaitoksen </w:t>
                </w:r>
                <w:r w:rsidR="008B1F02" w:rsidRPr="00DC6599">
                  <w:rPr>
                    <w:rFonts w:eastAsia="Times New Roman"/>
                    <w:color w:val="404040"/>
                    <w:lang w:eastAsia="fi-FI"/>
                  </w:rPr>
                  <w:t>päätökseen saa hakea muutosta valittamalla Helsingin hallinto-oikeuteen. Valitus on käsiteltävä kiireellisenä. Hallinto-oikeuden päätökseen ei saa hakea muutosta valittamalla. Muutoin muutoksenhaussa hallintotuomioistuimeen sovelletaan, mitä oikeudenkäynnistä hallintoasioissa annetussa laissa (808/2019) säädetään. </w:t>
                </w:r>
              </w:p>
              <w:p w14:paraId="6C741993" w14:textId="6719B576" w:rsidR="00260697" w:rsidRDefault="0074547F" w:rsidP="0074547F">
                <w:pPr>
                  <w:rPr>
                    <w:lang w:eastAsia="fi-FI"/>
                  </w:rPr>
                </w:pPr>
                <w:r>
                  <w:rPr>
                    <w:rFonts w:eastAsia="Times New Roman"/>
                    <w:color w:val="404040"/>
                    <w:sz w:val="21"/>
                    <w:szCs w:val="21"/>
                    <w:bdr w:val="none" w:sz="0" w:space="0" w:color="auto" w:frame="1"/>
                    <w:lang w:eastAsia="fi-FI"/>
                  </w:rPr>
                  <w:t> </w:t>
                </w:r>
              </w:p>
              <w:p w14:paraId="55A7AFB8" w14:textId="6F8E2993" w:rsidR="003A166A" w:rsidRDefault="003A166A" w:rsidP="003A166A">
                <w:pPr>
                  <w:pStyle w:val="LLKappalejako"/>
                </w:pPr>
                <w:r>
                  <w:t>Rikosseuraamuslaitoksen päätös voidaan panna täytäntöön valituksesta huolimatta.</w:t>
                </w:r>
              </w:p>
              <w:p w14:paraId="3BDDD334" w14:textId="77777777" w:rsidR="00260697" w:rsidRDefault="00260697" w:rsidP="003A166A">
                <w:pPr>
                  <w:pStyle w:val="LLKappalejako"/>
                </w:pPr>
              </w:p>
              <w:p w14:paraId="7A10DC33" w14:textId="77777777" w:rsidR="00260697" w:rsidRDefault="00260697" w:rsidP="003A166A">
                <w:pPr>
                  <w:pStyle w:val="LLKappalejako"/>
                </w:pPr>
              </w:p>
              <w:p w14:paraId="09ACDF61" w14:textId="0D386C3D" w:rsidR="00C35422" w:rsidRPr="00C35422" w:rsidRDefault="00D14D98" w:rsidP="00D14D98">
                <w:pPr>
                  <w:pStyle w:val="LLPykala"/>
                </w:pPr>
                <w:r>
                  <w:t xml:space="preserve">27 § </w:t>
                </w:r>
              </w:p>
              <w:p w14:paraId="7983944E" w14:textId="77777777" w:rsidR="00D14D98" w:rsidRDefault="00D14D98" w:rsidP="00260697">
                <w:pPr>
                  <w:pStyle w:val="LLKappalejako"/>
                </w:pPr>
              </w:p>
              <w:p w14:paraId="38777017" w14:textId="553BFDC7" w:rsidR="00260697" w:rsidRDefault="003A166A" w:rsidP="00260697">
                <w:pPr>
                  <w:pStyle w:val="LLKappalejako"/>
                </w:pPr>
                <w:r>
                  <w:t xml:space="preserve">Pyynnön, joka tarkoittaa 8 tai 9 e §:n mukaista täytäntöönpanoa taikka 15 tai 22 §:ssä edellytettyä valvonnan järjestämistä Islannissa, Norjassa, Ruotsissa tai Tanskassa, esittää </w:t>
                </w:r>
                <w:r w:rsidRPr="00260697">
                  <w:rPr>
                    <w:i/>
                  </w:rPr>
                  <w:t>Rikosseuraamuslaitos</w:t>
                </w:r>
                <w:r>
                  <w:t>. Pyyntöön on liitettävä tuomitun antama lausunto tai todistus siitä, että tuomitulle on varattu tilaisuus lausua asiasta. Pyynnön, joka tarkoittaa 4 §:n mukaista täytäntöönpanoa,</w:t>
                </w:r>
                <w:r w:rsidR="00260697">
                  <w:t xml:space="preserve"> esittää oikeusrekisterikeskus. </w:t>
                </w:r>
              </w:p>
              <w:p w14:paraId="6C5E8046" w14:textId="1D11C718" w:rsidR="003A166A" w:rsidRDefault="003A166A" w:rsidP="00260697">
                <w:pPr>
                  <w:pStyle w:val="LLKappalejako"/>
                </w:pPr>
                <w:r>
                  <w:t>Jos pyyntö koskee sakon muuntorangaistuksen täytäntöönpanoa, Rikosseuraamuslaitoksen on määrättävä muuntorangaistuksen pituus ja vanhenemisaika.</w:t>
                </w:r>
              </w:p>
              <w:p w14:paraId="71A01AE1" w14:textId="4903865D" w:rsidR="00260697" w:rsidRDefault="00260697" w:rsidP="00260697">
                <w:pPr>
                  <w:pStyle w:val="LLKappalejako"/>
                  <w:ind w:firstLine="0"/>
                </w:pPr>
              </w:p>
              <w:p w14:paraId="27467321" w14:textId="77777777" w:rsidR="00D14D98" w:rsidRDefault="00D14D98" w:rsidP="00260697">
                <w:pPr>
                  <w:pStyle w:val="LLKappalejako"/>
                  <w:ind w:firstLine="0"/>
                </w:pPr>
              </w:p>
              <w:p w14:paraId="48307592" w14:textId="4D9BEB56" w:rsidR="003A166A" w:rsidRDefault="003A166A" w:rsidP="00260697">
                <w:pPr>
                  <w:pStyle w:val="LLPykala"/>
                </w:pPr>
                <w:r>
                  <w:t xml:space="preserve">28 § </w:t>
                </w:r>
              </w:p>
              <w:p w14:paraId="37A4CB2D" w14:textId="77777777" w:rsidR="00D14D98" w:rsidRDefault="00D14D98" w:rsidP="003A166A">
                <w:pPr>
                  <w:pStyle w:val="LLKappalejako"/>
                </w:pPr>
              </w:p>
              <w:p w14:paraId="236246C5" w14:textId="12A3F96F" w:rsidR="003A166A" w:rsidRPr="003A166A" w:rsidRDefault="003A166A" w:rsidP="003A166A">
                <w:pPr>
                  <w:pStyle w:val="LLKappalejako"/>
                </w:pPr>
                <w:r>
                  <w:t xml:space="preserve">Jos </w:t>
                </w:r>
                <w:r w:rsidRPr="00260697">
                  <w:rPr>
                    <w:i/>
                  </w:rPr>
                  <w:t>Rikosseuraamuslaitos</w:t>
                </w:r>
                <w:r>
                  <w:t xml:space="preserve"> on suostunut pyyntöön, jota 1, 5, 9 a, 10 tai 17 §:ssä tarkoitetaan, tai jos ehdollinen rangaistus tai ehdonalainen vapaus 13 tai 20 §:ssä tarkoitetulla tavalla määrätään menetetyksi, Suomessa ei saa nostaa syytettä siitä rikoksesta, jota toisessa Pohjoismaassa</w:t>
                </w:r>
                <w:r w:rsidR="0074547F">
                  <w:t xml:space="preserve"> annettu tuomio koskee.</w:t>
                </w:r>
              </w:p>
              <w:p w14:paraId="0C41A745" w14:textId="5DB39955" w:rsidR="003A166A" w:rsidRPr="003A166A" w:rsidRDefault="00260697" w:rsidP="00260697">
                <w:pPr>
                  <w:pStyle w:val="LLNormaali"/>
                  <w:jc w:val="center"/>
                </w:pPr>
                <w:r>
                  <w:t>———</w:t>
                </w:r>
              </w:p>
              <w:p w14:paraId="26083DDF" w14:textId="77777777" w:rsidR="003A166A" w:rsidRDefault="003A166A" w:rsidP="00B20FDD">
                <w:pPr>
                  <w:pStyle w:val="LLVoimaantuloPykala"/>
                  <w:jc w:val="left"/>
                </w:pPr>
                <w:r w:rsidRPr="003A166A">
                  <w:t xml:space="preserve">Tämä laki tulee </w:t>
                </w:r>
                <w:proofErr w:type="gramStart"/>
                <w:r w:rsidRPr="003A166A">
                  <w:t xml:space="preserve">voimaan  </w:t>
                </w:r>
                <w:r w:rsidR="00260697">
                  <w:t>päivänä</w:t>
                </w:r>
                <w:proofErr w:type="gramEnd"/>
                <w:r w:rsidR="00260697">
                  <w:t xml:space="preserve">   kuuta 20  .</w:t>
                </w:r>
              </w:p>
              <w:p w14:paraId="4DBAC248" w14:textId="7E9A1691" w:rsidR="00260697" w:rsidRPr="00260697" w:rsidRDefault="00260697" w:rsidP="00260697">
                <w:pPr>
                  <w:pStyle w:val="LLNormaali"/>
                  <w:jc w:val="center"/>
                </w:pPr>
                <w:r>
                  <w:t>———</w:t>
                </w:r>
              </w:p>
            </w:tc>
          </w:tr>
        </w:tbl>
        <w:p w14:paraId="6CAD9E63" w14:textId="77777777" w:rsidR="007909A4" w:rsidRDefault="00A219EF" w:rsidP="007909A4">
          <w:pPr>
            <w:pStyle w:val="LLNormaali"/>
          </w:pPr>
        </w:p>
      </w:sdtContent>
    </w:sdt>
    <w:p w14:paraId="6B948E4F" w14:textId="2A20A5D2" w:rsidR="007909A4" w:rsidRDefault="007909A4">
      <w:pPr>
        <w:spacing w:line="240" w:lineRule="auto"/>
      </w:pPr>
      <w:r>
        <w:br w:type="page"/>
      </w:r>
    </w:p>
    <w:p w14:paraId="418632F2" w14:textId="77777777" w:rsidR="007909A4" w:rsidRPr="007909A4" w:rsidRDefault="007909A4" w:rsidP="007909A4">
      <w:pPr>
        <w:pStyle w:val="LLNormaali"/>
      </w:pPr>
    </w:p>
    <w:sdt>
      <w:sdtPr>
        <w:rPr>
          <w:rFonts w:eastAsia="Calibri"/>
          <w:b w:val="0"/>
          <w:sz w:val="22"/>
          <w:szCs w:val="22"/>
          <w:lang w:eastAsia="en-US"/>
        </w:rPr>
        <w:alias w:val="Rinnakkaisteksti"/>
        <w:tag w:val="CCRinnakkaisteksti"/>
        <w:id w:val="168918614"/>
        <w:placeholder>
          <w:docPart w:val="90EABC77089A4CB1AFF00613751551DF"/>
        </w:placeholder>
        <w15:color w:val="33CCCC"/>
      </w:sdtPr>
      <w:sdtEndPr/>
      <w:sdtContent>
        <w:p w14:paraId="7A37B4C0" w14:textId="32C36A98" w:rsidR="007909A4" w:rsidRPr="007909A4" w:rsidRDefault="007909A4" w:rsidP="007909A4">
          <w:pPr>
            <w:pStyle w:val="LLLainNumero"/>
          </w:pPr>
          <w:r>
            <w:t>16.</w:t>
          </w:r>
        </w:p>
        <w:p w14:paraId="461E2ED3" w14:textId="77777777" w:rsidR="007909A4" w:rsidRPr="007909A4" w:rsidRDefault="007909A4" w:rsidP="001B2357">
          <w:pPr>
            <w:pStyle w:val="LLLaki"/>
          </w:pPr>
          <w:r w:rsidRPr="007909A4">
            <w:t>Laki</w:t>
          </w:r>
        </w:p>
        <w:p w14:paraId="0EF71EE9" w14:textId="187A4CC4" w:rsidR="007909A4" w:rsidRPr="007909A4" w:rsidRDefault="007909A4" w:rsidP="001B2357">
          <w:pPr>
            <w:pStyle w:val="LLSaadoksenNimi"/>
          </w:pPr>
          <w:bookmarkStart w:id="111" w:name="_Toc57114535"/>
          <w:r w:rsidRPr="007909A4">
            <w:t>rikoksen johdosta tapahtuvasta luovuttamisesta Suomen ja muiden Pohjoismaiden välillä annetun lain 51 ja 64 § muuttamisesta</w:t>
          </w:r>
          <w:bookmarkEnd w:id="111"/>
          <w:r w:rsidRPr="007909A4">
            <w:t xml:space="preserve">  </w:t>
          </w:r>
        </w:p>
        <w:p w14:paraId="39698459" w14:textId="77777777" w:rsidR="007909A4" w:rsidRPr="007909A4" w:rsidRDefault="007909A4" w:rsidP="001B2357">
          <w:pPr>
            <w:pStyle w:val="LLJohtolauseKappaleet"/>
          </w:pPr>
          <w:r w:rsidRPr="007909A4">
            <w:t>Eduskunnan päätöksen mukaisesti säädetään:</w:t>
          </w:r>
        </w:p>
        <w:p w14:paraId="20070A8C" w14:textId="77777777" w:rsidR="007909A4" w:rsidRPr="007909A4" w:rsidRDefault="007909A4"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909A4" w:rsidRPr="007909A4" w14:paraId="4BD35FBD" w14:textId="77777777" w:rsidTr="00C059CE">
            <w:trPr>
              <w:tblHeader/>
            </w:trPr>
            <w:tc>
              <w:tcPr>
                <w:tcW w:w="4243" w:type="dxa"/>
                <w:shd w:val="clear" w:color="auto" w:fill="auto"/>
              </w:tcPr>
              <w:p w14:paraId="492C69E3" w14:textId="77777777" w:rsidR="007909A4" w:rsidRPr="007909A4" w:rsidRDefault="007909A4" w:rsidP="002A0B5D">
                <w:pPr>
                  <w:rPr>
                    <w:i/>
                  </w:rPr>
                </w:pPr>
                <w:r w:rsidRPr="007909A4">
                  <w:rPr>
                    <w:i/>
                  </w:rPr>
                  <w:t>Voimassa oleva laki</w:t>
                </w:r>
              </w:p>
              <w:p w14:paraId="47E6F8D0" w14:textId="77777777" w:rsidR="007909A4" w:rsidRPr="007909A4" w:rsidRDefault="007909A4" w:rsidP="002A0B5D">
                <w:pPr>
                  <w:rPr>
                    <w:szCs w:val="24"/>
                  </w:rPr>
                </w:pPr>
              </w:p>
            </w:tc>
            <w:tc>
              <w:tcPr>
                <w:tcW w:w="4243" w:type="dxa"/>
                <w:shd w:val="clear" w:color="auto" w:fill="auto"/>
              </w:tcPr>
              <w:p w14:paraId="02E42B1E" w14:textId="77777777" w:rsidR="007909A4" w:rsidRPr="007909A4" w:rsidRDefault="007909A4" w:rsidP="002A0B5D">
                <w:pPr>
                  <w:rPr>
                    <w:i/>
                  </w:rPr>
                </w:pPr>
                <w:r w:rsidRPr="007909A4">
                  <w:rPr>
                    <w:i/>
                  </w:rPr>
                  <w:t>Ehdotus</w:t>
                </w:r>
              </w:p>
              <w:p w14:paraId="0656D26D" w14:textId="77777777" w:rsidR="007909A4" w:rsidRPr="007909A4" w:rsidRDefault="007909A4" w:rsidP="002A0B5D"/>
            </w:tc>
          </w:tr>
          <w:tr w:rsidR="007909A4" w:rsidRPr="007909A4" w14:paraId="3A1B815B" w14:textId="77777777" w:rsidTr="00C059CE">
            <w:tc>
              <w:tcPr>
                <w:tcW w:w="4243" w:type="dxa"/>
                <w:shd w:val="clear" w:color="auto" w:fill="auto"/>
              </w:tcPr>
              <w:p w14:paraId="617BAF0A" w14:textId="77777777" w:rsidR="00642316" w:rsidRDefault="00642316" w:rsidP="00642316">
                <w:pPr>
                  <w:pStyle w:val="LLPykala"/>
                </w:pPr>
                <w:r>
                  <w:t>51 §</w:t>
                </w:r>
              </w:p>
              <w:p w14:paraId="60F708A5" w14:textId="77777777" w:rsidR="00642316" w:rsidRDefault="00642316" w:rsidP="00642316">
                <w:pPr>
                  <w:pStyle w:val="LLPykalanOtsikko"/>
                </w:pPr>
                <w:r>
                  <w:t>Toimivaltaiset viranomaiset</w:t>
                </w:r>
              </w:p>
              <w:p w14:paraId="00137F02" w14:textId="09D0FC54" w:rsidR="00642316" w:rsidRDefault="00642316" w:rsidP="00642316">
                <w:pPr>
                  <w:pStyle w:val="LLNormaali"/>
                </w:pPr>
                <w:r w:rsidRPr="000A334A">
                  <w:rPr>
                    <w:lang w:eastAsia="fi-FI"/>
                  </w:rPr>
                  <w:t>— — — — — — — — — — — — — —</w:t>
                </w:r>
              </w:p>
              <w:p w14:paraId="06FC13C5" w14:textId="604BDBDA" w:rsidR="00642316" w:rsidRDefault="00642316" w:rsidP="00642316">
                <w:pPr>
                  <w:pStyle w:val="LLKappalejako"/>
                </w:pPr>
                <w:r>
                  <w:t xml:space="preserve">Vapausrangaistuksen täytäntöönpanoa koskevan 50 §:n 2 momentissa tarkoitetun pyynnön tekee Rikosseuraamuslaitoksen keskushallintoyksikkö. </w:t>
                </w:r>
              </w:p>
              <w:p w14:paraId="593E1F0C" w14:textId="77777777" w:rsidR="00642316" w:rsidRDefault="00642316" w:rsidP="00642316">
                <w:pPr>
                  <w:pStyle w:val="LLKappalejako"/>
                </w:pPr>
              </w:p>
              <w:p w14:paraId="0F8F2E35" w14:textId="510DCF0F" w:rsidR="00642316" w:rsidRDefault="00642316" w:rsidP="00642316">
                <w:pPr>
                  <w:pStyle w:val="LLPykala"/>
                </w:pPr>
                <w:r>
                  <w:t>64 §</w:t>
                </w:r>
              </w:p>
              <w:p w14:paraId="02EC6CE3" w14:textId="77777777" w:rsidR="00642316" w:rsidRDefault="00642316" w:rsidP="00642316">
                <w:pPr>
                  <w:pStyle w:val="LLPykalanOtsikko"/>
                </w:pPr>
                <w:r>
                  <w:t>Vapaudenmenetysajan vähentäminen</w:t>
                </w:r>
              </w:p>
              <w:p w14:paraId="4319E247" w14:textId="4C4A9A43" w:rsidR="00642316" w:rsidRDefault="00642316" w:rsidP="00642316">
                <w:pPr>
                  <w:pStyle w:val="LLNormaali"/>
                </w:pPr>
                <w:r w:rsidRPr="000A334A">
                  <w:rPr>
                    <w:lang w:eastAsia="fi-FI"/>
                  </w:rPr>
                  <w:t>— — — — — — — — — — — — — —</w:t>
                </w:r>
              </w:p>
              <w:p w14:paraId="0D30D19A" w14:textId="530A8CB6" w:rsidR="007909A4" w:rsidRPr="007909A4" w:rsidRDefault="00642316" w:rsidP="00642316">
                <w:pPr>
                  <w:pStyle w:val="LLKappalejako"/>
                  <w:ind w:firstLine="0"/>
                </w:pPr>
                <w:r>
                  <w:t>Jos luovuttaminen Suomeen on tapahtunut rangaistuksen täytäntöönpanoa varten, rikosseuraamusalueen täytäntöönpanosta vastaava virkamies vähentää luovutetun suoritettavasta vapausrangaistuksesta hänelle luovuttamismenettelyssä aiheutuneen vapaudenmenetyksen noudattaen soveltuvin osin, mitä rikoslain 6 luvun 13 §:ssä säädetään.</w:t>
                </w:r>
              </w:p>
            </w:tc>
            <w:tc>
              <w:tcPr>
                <w:tcW w:w="4243" w:type="dxa"/>
                <w:shd w:val="clear" w:color="auto" w:fill="auto"/>
              </w:tcPr>
              <w:p w14:paraId="14864E56" w14:textId="77777777" w:rsidR="00642316" w:rsidRDefault="00642316" w:rsidP="00642316">
                <w:pPr>
                  <w:pStyle w:val="LLPykala"/>
                </w:pPr>
                <w:r>
                  <w:t>51 §</w:t>
                </w:r>
              </w:p>
              <w:p w14:paraId="7F77F2DC" w14:textId="77777777" w:rsidR="00642316" w:rsidRDefault="00642316" w:rsidP="00642316">
                <w:pPr>
                  <w:pStyle w:val="LLPykalanOtsikko"/>
                </w:pPr>
                <w:r>
                  <w:t>Toimivaltaiset viranomaiset</w:t>
                </w:r>
              </w:p>
              <w:p w14:paraId="37ACD5E9" w14:textId="6E0F2E83" w:rsidR="00642316" w:rsidRDefault="00642316" w:rsidP="00642316">
                <w:pPr>
                  <w:pStyle w:val="LLNormaali"/>
                </w:pPr>
                <w:r w:rsidRPr="000A334A">
                  <w:rPr>
                    <w:lang w:eastAsia="fi-FI"/>
                  </w:rPr>
                  <w:t>— — — — — — — — — — — — — —</w:t>
                </w:r>
              </w:p>
              <w:p w14:paraId="7C972C60" w14:textId="7755B9A9" w:rsidR="00642316" w:rsidRDefault="00642316" w:rsidP="00642316">
                <w:pPr>
                  <w:pStyle w:val="LLKappalejako"/>
                </w:pPr>
                <w:r>
                  <w:t xml:space="preserve">Vapausrangaistuksen täytäntöönpanoa koskevan 50 §:n 2 momentissa tarkoitetun pyynnön tekee </w:t>
                </w:r>
                <w:r w:rsidRPr="00642316">
                  <w:rPr>
                    <w:i/>
                  </w:rPr>
                  <w:t>Rikosseuraamuslaitos</w:t>
                </w:r>
                <w:r>
                  <w:t>.</w:t>
                </w:r>
              </w:p>
              <w:p w14:paraId="2EC089B9" w14:textId="0932C6E7" w:rsidR="00642316" w:rsidRDefault="00642316" w:rsidP="00642316">
                <w:pPr>
                  <w:pStyle w:val="LLKappalejako"/>
                </w:pPr>
              </w:p>
              <w:p w14:paraId="7C053A25" w14:textId="77777777" w:rsidR="00642316" w:rsidRDefault="00642316" w:rsidP="00642316">
                <w:pPr>
                  <w:pStyle w:val="LLKappalejako"/>
                </w:pPr>
              </w:p>
              <w:p w14:paraId="4E8E4BD2" w14:textId="755BDB1C" w:rsidR="00642316" w:rsidRDefault="00642316" w:rsidP="00642316">
                <w:pPr>
                  <w:pStyle w:val="LLPykala"/>
                </w:pPr>
                <w:r>
                  <w:t>64 §</w:t>
                </w:r>
              </w:p>
              <w:p w14:paraId="43FF9553" w14:textId="77777777" w:rsidR="00642316" w:rsidRDefault="00642316" w:rsidP="00642316">
                <w:pPr>
                  <w:pStyle w:val="LLPykalanOtsikko"/>
                </w:pPr>
                <w:r>
                  <w:t>Vapaudenmenetysajan vähentäminen</w:t>
                </w:r>
              </w:p>
              <w:p w14:paraId="3F10696B" w14:textId="7593EF60" w:rsidR="00642316" w:rsidRDefault="00642316" w:rsidP="00642316">
                <w:pPr>
                  <w:pStyle w:val="LLNormaali"/>
                </w:pPr>
                <w:r w:rsidRPr="000A334A">
                  <w:rPr>
                    <w:lang w:eastAsia="fi-FI"/>
                  </w:rPr>
                  <w:t>— — — — — — — — — — — — — —</w:t>
                </w:r>
              </w:p>
              <w:p w14:paraId="1D163016" w14:textId="73A906A9" w:rsidR="007909A4" w:rsidRPr="007909A4" w:rsidRDefault="00642316" w:rsidP="00642316">
                <w:pPr>
                  <w:pStyle w:val="LLKappalejako"/>
                </w:pPr>
                <w:r>
                  <w:t xml:space="preserve">Jos luovuttaminen Suomeen on tapahtunut rangaistuksen täytäntöönpanoa varten, </w:t>
                </w:r>
                <w:r w:rsidRPr="00642316">
                  <w:rPr>
                    <w:i/>
                  </w:rPr>
                  <w:t xml:space="preserve">Rikosseuraamuslaitoksen </w:t>
                </w:r>
                <w:r w:rsidRPr="00642316">
                  <w:t>täytäntöönpanosta</w:t>
                </w:r>
                <w:r>
                  <w:t xml:space="preserve"> vastaava virkamies vähentää luovutetun suoritettavasta vapausrangaistuksesta hänelle luovuttamismenettelyssä aiheutuneen vapaudenmenetyksen noudattaen soveltuvin osin, mitä rikoslain 6 luvun 13 §:ssä säädetään.</w:t>
                </w:r>
              </w:p>
              <w:p w14:paraId="773F8A10" w14:textId="336772A0" w:rsidR="007909A4" w:rsidRPr="007909A4" w:rsidRDefault="00642316" w:rsidP="00642316">
                <w:pPr>
                  <w:pStyle w:val="LLNormaali"/>
                  <w:jc w:val="center"/>
                </w:pPr>
                <w:r>
                  <w:t>———</w:t>
                </w:r>
              </w:p>
              <w:p w14:paraId="5856F967" w14:textId="77777777" w:rsidR="007909A4" w:rsidRDefault="007909A4" w:rsidP="00B20FDD">
                <w:pPr>
                  <w:pStyle w:val="LLVoimaantuloPykala"/>
                  <w:jc w:val="left"/>
                </w:pPr>
                <w:r w:rsidRPr="007909A4">
                  <w:t xml:space="preserve">Tämä laki tulee </w:t>
                </w:r>
                <w:proofErr w:type="gramStart"/>
                <w:r w:rsidRPr="007909A4">
                  <w:t xml:space="preserve">voimaan  </w:t>
                </w:r>
                <w:r w:rsidR="00642316">
                  <w:t>päivänä</w:t>
                </w:r>
                <w:proofErr w:type="gramEnd"/>
                <w:r w:rsidR="00642316">
                  <w:t xml:space="preserve">   kuuta 20  .</w:t>
                </w:r>
              </w:p>
              <w:p w14:paraId="5BA0925B" w14:textId="2287C0F5" w:rsidR="00642316" w:rsidRPr="00642316" w:rsidRDefault="00642316" w:rsidP="00642316">
                <w:pPr>
                  <w:pStyle w:val="LLNormaali"/>
                  <w:jc w:val="center"/>
                </w:pPr>
                <w:r>
                  <w:t>———</w:t>
                </w:r>
              </w:p>
            </w:tc>
          </w:tr>
        </w:tbl>
        <w:p w14:paraId="650EDAEE" w14:textId="77777777" w:rsidR="00642316" w:rsidRDefault="00A219EF" w:rsidP="00642316">
          <w:pPr>
            <w:pStyle w:val="LLNormaali"/>
          </w:pPr>
        </w:p>
      </w:sdtContent>
    </w:sdt>
    <w:p w14:paraId="2F9DCEBB" w14:textId="43BF29ED" w:rsidR="00642316" w:rsidRDefault="00642316">
      <w:pPr>
        <w:spacing w:line="240" w:lineRule="auto"/>
      </w:pPr>
      <w:r>
        <w:br w:type="page"/>
      </w:r>
    </w:p>
    <w:p w14:paraId="17B836CD" w14:textId="77777777" w:rsidR="00642316" w:rsidRPr="00642316" w:rsidRDefault="00642316" w:rsidP="00642316">
      <w:pPr>
        <w:pStyle w:val="LLNormaali"/>
      </w:pPr>
    </w:p>
    <w:sdt>
      <w:sdtPr>
        <w:rPr>
          <w:rFonts w:eastAsia="Calibri"/>
          <w:b w:val="0"/>
          <w:sz w:val="22"/>
          <w:szCs w:val="22"/>
          <w:lang w:eastAsia="en-US"/>
        </w:rPr>
        <w:alias w:val="Rinnakkaisteksti"/>
        <w:tag w:val="CCRinnakkaisteksti"/>
        <w:id w:val="1061988336"/>
        <w:placeholder>
          <w:docPart w:val="276E8654CF4A42998DDB897EAE00699F"/>
        </w:placeholder>
        <w15:color w:val="33CCCC"/>
      </w:sdtPr>
      <w:sdtEndPr/>
      <w:sdtContent>
        <w:p w14:paraId="7A4AAB59" w14:textId="26E74FC6" w:rsidR="00642316" w:rsidRPr="00642316" w:rsidRDefault="00642316" w:rsidP="00642316">
          <w:pPr>
            <w:pStyle w:val="LLLainNumero"/>
          </w:pPr>
          <w:r>
            <w:t>17.</w:t>
          </w:r>
        </w:p>
        <w:p w14:paraId="1D9C60EE" w14:textId="43FCF326" w:rsidR="00642316" w:rsidRPr="00642316" w:rsidRDefault="00642316" w:rsidP="001B2357">
          <w:pPr>
            <w:pStyle w:val="LLLaki"/>
          </w:pPr>
          <w:r w:rsidRPr="00642316">
            <w:t>Laki</w:t>
          </w:r>
        </w:p>
        <w:p w14:paraId="133F5E02" w14:textId="33D9F671" w:rsidR="00642316" w:rsidRPr="00642316" w:rsidRDefault="00642316" w:rsidP="001B2357">
          <w:pPr>
            <w:pStyle w:val="LLSaadoksenNimi"/>
          </w:pPr>
          <w:bookmarkStart w:id="112" w:name="_Toc57114536"/>
          <w:r w:rsidRPr="00642316">
            <w:t xml:space="preserve">rikoksen johdosta tapahtuvasta luovuttamisesta Suomen ja muiden Euroopan unionin jäsenvaltioiden </w:t>
          </w:r>
          <w:r w:rsidR="008A2B96">
            <w:t xml:space="preserve">välillä </w:t>
          </w:r>
          <w:r w:rsidRPr="00642316">
            <w:t>annetun lain 54 ja 67 § muuttamisesta</w:t>
          </w:r>
          <w:bookmarkEnd w:id="112"/>
          <w:r w:rsidRPr="00642316">
            <w:t xml:space="preserve"> </w:t>
          </w:r>
        </w:p>
        <w:p w14:paraId="01063A83" w14:textId="77777777" w:rsidR="00642316" w:rsidRPr="00642316" w:rsidRDefault="00642316" w:rsidP="001B2357">
          <w:pPr>
            <w:pStyle w:val="LLJohtolauseKappaleet"/>
          </w:pPr>
          <w:r w:rsidRPr="00642316">
            <w:t>Eduskunnan päätöksen mukaisesti säädetään:</w:t>
          </w:r>
        </w:p>
        <w:p w14:paraId="66FF6783" w14:textId="77777777" w:rsidR="00642316" w:rsidRPr="00642316" w:rsidRDefault="00642316"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642316" w:rsidRPr="00642316" w14:paraId="510E5C34" w14:textId="77777777" w:rsidTr="00C059CE">
            <w:trPr>
              <w:tblHeader/>
            </w:trPr>
            <w:tc>
              <w:tcPr>
                <w:tcW w:w="4243" w:type="dxa"/>
                <w:shd w:val="clear" w:color="auto" w:fill="auto"/>
              </w:tcPr>
              <w:p w14:paraId="6F330812" w14:textId="77777777" w:rsidR="00642316" w:rsidRPr="00642316" w:rsidRDefault="00642316" w:rsidP="002A0B5D">
                <w:pPr>
                  <w:rPr>
                    <w:i/>
                  </w:rPr>
                </w:pPr>
                <w:r w:rsidRPr="00642316">
                  <w:rPr>
                    <w:i/>
                  </w:rPr>
                  <w:t>Voimassa oleva laki</w:t>
                </w:r>
              </w:p>
              <w:p w14:paraId="13C98D08" w14:textId="77777777" w:rsidR="00642316" w:rsidRPr="00642316" w:rsidRDefault="00642316" w:rsidP="002A0B5D">
                <w:pPr>
                  <w:rPr>
                    <w:szCs w:val="24"/>
                  </w:rPr>
                </w:pPr>
              </w:p>
            </w:tc>
            <w:tc>
              <w:tcPr>
                <w:tcW w:w="4243" w:type="dxa"/>
                <w:shd w:val="clear" w:color="auto" w:fill="auto"/>
              </w:tcPr>
              <w:p w14:paraId="3634345D" w14:textId="77777777" w:rsidR="00642316" w:rsidRPr="00642316" w:rsidRDefault="00642316" w:rsidP="002A0B5D">
                <w:pPr>
                  <w:rPr>
                    <w:i/>
                  </w:rPr>
                </w:pPr>
                <w:r w:rsidRPr="00642316">
                  <w:rPr>
                    <w:i/>
                  </w:rPr>
                  <w:t>Ehdotus</w:t>
                </w:r>
              </w:p>
              <w:p w14:paraId="0BC9A011" w14:textId="77777777" w:rsidR="00642316" w:rsidRPr="00642316" w:rsidRDefault="00642316" w:rsidP="002A0B5D"/>
            </w:tc>
          </w:tr>
          <w:tr w:rsidR="00642316" w:rsidRPr="00642316" w14:paraId="05517CA5" w14:textId="77777777" w:rsidTr="00C059CE">
            <w:tc>
              <w:tcPr>
                <w:tcW w:w="4243" w:type="dxa"/>
                <w:shd w:val="clear" w:color="auto" w:fill="auto"/>
              </w:tcPr>
              <w:p w14:paraId="396A5697" w14:textId="188BDFA1" w:rsidR="00F23D4D" w:rsidRDefault="00F23D4D" w:rsidP="00F23D4D">
                <w:pPr>
                  <w:pStyle w:val="LLPykala"/>
                </w:pPr>
                <w:r>
                  <w:t>54 §</w:t>
                </w:r>
              </w:p>
              <w:p w14:paraId="3F88B0AD" w14:textId="77777777" w:rsidR="00F23D4D" w:rsidRDefault="00F23D4D" w:rsidP="00F23D4D">
                <w:pPr>
                  <w:pStyle w:val="LLPykalanOtsikko"/>
                </w:pPr>
                <w:r>
                  <w:t>Toimivaltaiset viranomaiset</w:t>
                </w:r>
              </w:p>
              <w:p w14:paraId="79EEC42C" w14:textId="77777777" w:rsidR="00F23D4D" w:rsidRDefault="00F23D4D" w:rsidP="00F23D4D">
                <w:pPr>
                  <w:pStyle w:val="LLKappalejako"/>
                </w:pPr>
                <w:r>
                  <w:t xml:space="preserve">Edellä 53 §:n 1 momentissa tarkoitetun syytetoimenpiteitä koskevan pyynnön tekee syyttäjä, joka on toimivaltainen ajamaan syytettä kysymyksessä olevassa rikosasiassa. Vapausrangaistuksen täytäntöönpanoa koskevan 53 §:n 2 momentissa tarkoitetun pyynnön tekee syyttäjä Rikosseuraamuslaitoksen </w:t>
                </w:r>
                <w:r w:rsidRPr="00F23D4D">
                  <w:rPr>
                    <w:i/>
                  </w:rPr>
                  <w:t>keskushallintoyksikön</w:t>
                </w:r>
                <w:r>
                  <w:t xml:space="preserve"> esityksestä.</w:t>
                </w:r>
              </w:p>
              <w:p w14:paraId="0EA28B0E" w14:textId="77777777" w:rsidR="00F23D4D" w:rsidRDefault="00F23D4D" w:rsidP="00F23D4D">
                <w:pPr>
                  <w:pStyle w:val="LLKappalejako"/>
                </w:pPr>
              </w:p>
              <w:p w14:paraId="57E8B854" w14:textId="324B5256" w:rsidR="00F23D4D" w:rsidRDefault="00F23D4D" w:rsidP="00F23D4D">
                <w:pPr>
                  <w:pStyle w:val="LLPykala"/>
                </w:pPr>
                <w:r>
                  <w:t>67 §</w:t>
                </w:r>
              </w:p>
              <w:p w14:paraId="15F46189" w14:textId="77777777" w:rsidR="00F23D4D" w:rsidRDefault="00F23D4D" w:rsidP="00F23D4D">
                <w:pPr>
                  <w:pStyle w:val="LLPykalanOtsikko"/>
                </w:pPr>
                <w:r>
                  <w:t>Vapaudenmenetysajan vähentäminen</w:t>
                </w:r>
              </w:p>
              <w:p w14:paraId="5B4E7147" w14:textId="2518172C" w:rsidR="00F23D4D" w:rsidRDefault="00F23D4D" w:rsidP="00F23D4D">
                <w:pPr>
                  <w:pStyle w:val="LLNormaali"/>
                </w:pPr>
                <w:r w:rsidRPr="000A334A">
                  <w:rPr>
                    <w:lang w:eastAsia="fi-FI"/>
                  </w:rPr>
                  <w:t>— — — — — — — — — — — — — —</w:t>
                </w:r>
              </w:p>
              <w:p w14:paraId="66ADEB06" w14:textId="6B5C8695" w:rsidR="00642316" w:rsidRPr="00642316" w:rsidRDefault="00F23D4D" w:rsidP="00F23D4D">
                <w:pPr>
                  <w:pStyle w:val="LLKappalejako"/>
                  <w:ind w:firstLine="0"/>
                </w:pPr>
                <w:r>
                  <w:t>Jos luovuttaminen Suomeen on tapahtunut rangaistuksen täytäntöönpanoa varten, aluevankilan täytäntöönpanosta vastaava virkamies vähentää luovutetun suoritettavasta vapausrangaistuksesta hänelle luovuttamismenettelyssä aiheutuneen vapaudenmenetyksen noudattaen soveltuvin osin, mitä rikoslain 6 luvun 13 §:ssä säädetään.</w:t>
                </w:r>
              </w:p>
            </w:tc>
            <w:tc>
              <w:tcPr>
                <w:tcW w:w="4243" w:type="dxa"/>
                <w:shd w:val="clear" w:color="auto" w:fill="auto"/>
              </w:tcPr>
              <w:p w14:paraId="4F2F1C88" w14:textId="4A40EC0B" w:rsidR="00F23D4D" w:rsidRDefault="00F23D4D" w:rsidP="00F23D4D">
                <w:pPr>
                  <w:pStyle w:val="LLPykala"/>
                </w:pPr>
                <w:r>
                  <w:t>54 §</w:t>
                </w:r>
              </w:p>
              <w:p w14:paraId="5D665B08" w14:textId="77777777" w:rsidR="00F23D4D" w:rsidRDefault="00F23D4D" w:rsidP="00F23D4D">
                <w:pPr>
                  <w:pStyle w:val="LLPykalanOtsikko"/>
                </w:pPr>
                <w:r>
                  <w:t>Toimivaltaiset viranomaiset</w:t>
                </w:r>
              </w:p>
              <w:p w14:paraId="3ABF22A4" w14:textId="77777777" w:rsidR="00F23D4D" w:rsidRDefault="00F23D4D" w:rsidP="00F23D4D">
                <w:pPr>
                  <w:pStyle w:val="LLKappalejako"/>
                </w:pPr>
                <w:r>
                  <w:t xml:space="preserve">Edellä 53 §:n 1 momentissa tarkoitetun syytetoimenpiteitä koskevan pyynnön tekee syyttäjä, joka on toimivaltainen ajamaan syytettä kysymyksessä olevassa rikosasiassa. Vapausrangaistuksen täytäntöönpanoa koskevan 53 §:n 2 momentissa tarkoitetun pyynnön tekee syyttäjä </w:t>
                </w:r>
                <w:r w:rsidRPr="00A0729D">
                  <w:t>Rikosseuraamuslaitoksen</w:t>
                </w:r>
                <w:r>
                  <w:t xml:space="preserve"> esityksestä.</w:t>
                </w:r>
              </w:p>
              <w:p w14:paraId="4898A0ED" w14:textId="77777777" w:rsidR="00F23D4D" w:rsidRDefault="00F23D4D" w:rsidP="00F23D4D">
                <w:pPr>
                  <w:pStyle w:val="LLKappalejako"/>
                </w:pPr>
              </w:p>
              <w:p w14:paraId="489CCC28" w14:textId="77777777" w:rsidR="00F23D4D" w:rsidRDefault="00F23D4D" w:rsidP="00F23D4D">
                <w:pPr>
                  <w:pStyle w:val="LLKappalejako"/>
                </w:pPr>
              </w:p>
              <w:p w14:paraId="51A0B429" w14:textId="54E74DB4" w:rsidR="00F23D4D" w:rsidRDefault="00F23D4D" w:rsidP="00F23D4D">
                <w:pPr>
                  <w:pStyle w:val="LLPykala"/>
                </w:pPr>
                <w:r>
                  <w:t>67 §</w:t>
                </w:r>
              </w:p>
              <w:p w14:paraId="1D2C66C8" w14:textId="77777777" w:rsidR="00F23D4D" w:rsidRDefault="00F23D4D" w:rsidP="00F23D4D">
                <w:pPr>
                  <w:pStyle w:val="LLPykalanOtsikko"/>
                </w:pPr>
                <w:r>
                  <w:t>Vapaudenmenetysajan vähentäminen</w:t>
                </w:r>
              </w:p>
              <w:p w14:paraId="4B6FD0FC" w14:textId="5D9B1184" w:rsidR="00F23D4D" w:rsidRDefault="00F23D4D" w:rsidP="00F23D4D">
                <w:pPr>
                  <w:pStyle w:val="LLNormaali"/>
                </w:pPr>
                <w:r w:rsidRPr="000A334A">
                  <w:rPr>
                    <w:lang w:eastAsia="fi-FI"/>
                  </w:rPr>
                  <w:t>— — — — — — — — — — — — — —</w:t>
                </w:r>
              </w:p>
              <w:p w14:paraId="5E0B20EA" w14:textId="42241C46" w:rsidR="00642316" w:rsidRDefault="00F23D4D" w:rsidP="00F23D4D">
                <w:pPr>
                  <w:pStyle w:val="LLKappalejako"/>
                </w:pPr>
                <w:r>
                  <w:t xml:space="preserve">Jos luovuttaminen Suomeen on tapahtunut rangaistuksen täytäntöönpanoa varten, </w:t>
                </w:r>
                <w:r w:rsidRPr="00F23D4D">
                  <w:rPr>
                    <w:i/>
                  </w:rPr>
                  <w:t>Rikosseuraamuslaitoksen</w:t>
                </w:r>
                <w:r>
                  <w:t xml:space="preserve"> täytäntöönpanosta vastaava virkamies vähentää luovutetun suoritettavasta vapausrangaistuksesta hänelle luovuttamismenettelyssä aiheutuneen vapaudenmenetyksen noudattaen soveltuvin osin, mitä rikoslain 6 luvun 13 §:ssä säädetään.</w:t>
                </w:r>
              </w:p>
              <w:p w14:paraId="7E5D843D" w14:textId="0E51604A" w:rsidR="00F23D4D" w:rsidRPr="00642316" w:rsidRDefault="00F23D4D" w:rsidP="00F23D4D">
                <w:pPr>
                  <w:pStyle w:val="LLNormaali"/>
                  <w:jc w:val="center"/>
                </w:pPr>
                <w:r>
                  <w:t>———</w:t>
                </w:r>
              </w:p>
              <w:p w14:paraId="55122375" w14:textId="77777777" w:rsidR="00642316" w:rsidRDefault="00642316" w:rsidP="00B20FDD">
                <w:pPr>
                  <w:pStyle w:val="LLVoimaantuloPykala"/>
                  <w:jc w:val="left"/>
                </w:pPr>
                <w:r w:rsidRPr="00642316">
                  <w:t xml:space="preserve">Tämä laki tulee </w:t>
                </w:r>
                <w:proofErr w:type="gramStart"/>
                <w:r w:rsidRPr="00642316">
                  <w:t xml:space="preserve">voimaan  </w:t>
                </w:r>
                <w:r w:rsidR="00F23D4D">
                  <w:t>päivänä</w:t>
                </w:r>
                <w:proofErr w:type="gramEnd"/>
                <w:r w:rsidR="00F23D4D">
                  <w:t xml:space="preserve">   kuuta 20  .</w:t>
                </w:r>
              </w:p>
              <w:p w14:paraId="6BFA8872" w14:textId="024F5F5D" w:rsidR="00F23D4D" w:rsidRPr="00F23D4D" w:rsidRDefault="00F23D4D" w:rsidP="00F23D4D">
                <w:pPr>
                  <w:pStyle w:val="LLNormaali"/>
                  <w:jc w:val="center"/>
                </w:pPr>
                <w:r>
                  <w:t>———</w:t>
                </w:r>
              </w:p>
            </w:tc>
          </w:tr>
        </w:tbl>
        <w:p w14:paraId="3ACE712A" w14:textId="77777777" w:rsidR="00AB3555" w:rsidRDefault="00A219EF" w:rsidP="00AB3555">
          <w:pPr>
            <w:pStyle w:val="LLNormaali"/>
          </w:pPr>
        </w:p>
      </w:sdtContent>
    </w:sdt>
    <w:p w14:paraId="55F7EECA" w14:textId="45D84C6B" w:rsidR="00AB3555" w:rsidRDefault="00AB3555">
      <w:pPr>
        <w:spacing w:line="240" w:lineRule="auto"/>
      </w:pPr>
      <w:r>
        <w:br w:type="page"/>
      </w:r>
    </w:p>
    <w:p w14:paraId="15F86DC7" w14:textId="77777777" w:rsidR="00AB3555" w:rsidRPr="00AB3555" w:rsidRDefault="00AB3555" w:rsidP="00AB3555">
      <w:pPr>
        <w:pStyle w:val="LLNormaali"/>
      </w:pPr>
    </w:p>
    <w:sdt>
      <w:sdtPr>
        <w:rPr>
          <w:rFonts w:eastAsia="Calibri"/>
          <w:b w:val="0"/>
          <w:sz w:val="22"/>
          <w:szCs w:val="22"/>
          <w:lang w:eastAsia="en-US"/>
        </w:rPr>
        <w:alias w:val="Rinnakkaisteksti"/>
        <w:tag w:val="CCRinnakkaisteksti"/>
        <w:id w:val="1390307493"/>
        <w:placeholder>
          <w:docPart w:val="CB2F3157B22D4576AD4C8B8FC0E61505"/>
        </w:placeholder>
        <w15:color w:val="33CCCC"/>
      </w:sdtPr>
      <w:sdtEndPr/>
      <w:sdtContent>
        <w:p w14:paraId="68D6536A" w14:textId="055388B3" w:rsidR="00AB3555" w:rsidRPr="00AB3555" w:rsidRDefault="00AB3555" w:rsidP="00AB3555">
          <w:pPr>
            <w:pStyle w:val="LLLainNumero"/>
          </w:pPr>
          <w:r>
            <w:t>18.</w:t>
          </w:r>
        </w:p>
        <w:p w14:paraId="014AEC44" w14:textId="64136D7C" w:rsidR="00AB3555" w:rsidRPr="00AB3555" w:rsidRDefault="00AB3555" w:rsidP="001B2357">
          <w:pPr>
            <w:pStyle w:val="LLLaki"/>
          </w:pPr>
          <w:r w:rsidRPr="00AB3555">
            <w:t>Laki</w:t>
          </w:r>
        </w:p>
        <w:p w14:paraId="3256AF9E" w14:textId="5D6BFF39" w:rsidR="00AB3555" w:rsidRPr="00AB3555" w:rsidRDefault="00AB3555" w:rsidP="001B2357">
          <w:pPr>
            <w:pStyle w:val="LLSaadoksenNimi"/>
          </w:pPr>
          <w:bookmarkStart w:id="113" w:name="_Toc57114537"/>
          <w:r w:rsidRPr="00AB3555">
            <w:t>tuomittujen siirtoa Euroopan unionissa koskevan puitepäätöksen lainsäädännön alaan kuuluvien säännösten kansallisesta täytäntöönpanosta ja puitepäätöksen soveltamisesta annetun lain muuttamisesta</w:t>
          </w:r>
          <w:bookmarkEnd w:id="113"/>
          <w:r w:rsidRPr="00AB3555">
            <w:t xml:space="preserve">  </w:t>
          </w:r>
        </w:p>
        <w:p w14:paraId="429BFBBE" w14:textId="77777777" w:rsidR="00AB3555" w:rsidRPr="00AB3555" w:rsidRDefault="00AB3555" w:rsidP="001B2357">
          <w:pPr>
            <w:pStyle w:val="LLJohtolauseKappaleet"/>
          </w:pPr>
          <w:r w:rsidRPr="00AB3555">
            <w:t>Eduskunnan päätöksen mukaisesti säädetään:</w:t>
          </w:r>
        </w:p>
        <w:p w14:paraId="751587F7" w14:textId="77777777" w:rsidR="00AB3555" w:rsidRPr="00AB3555" w:rsidRDefault="00AB3555"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AB3555" w:rsidRPr="00AB3555" w14:paraId="05569350" w14:textId="77777777" w:rsidTr="00C059CE">
            <w:trPr>
              <w:tblHeader/>
            </w:trPr>
            <w:tc>
              <w:tcPr>
                <w:tcW w:w="4243" w:type="dxa"/>
                <w:shd w:val="clear" w:color="auto" w:fill="auto"/>
              </w:tcPr>
              <w:p w14:paraId="560E1274" w14:textId="77777777" w:rsidR="00AB3555" w:rsidRPr="00AB3555" w:rsidRDefault="00AB3555" w:rsidP="002A0B5D">
                <w:pPr>
                  <w:rPr>
                    <w:i/>
                  </w:rPr>
                </w:pPr>
                <w:r w:rsidRPr="00AB3555">
                  <w:rPr>
                    <w:i/>
                  </w:rPr>
                  <w:t>Voimassa oleva laki</w:t>
                </w:r>
              </w:p>
              <w:p w14:paraId="74E6D291" w14:textId="77777777" w:rsidR="00AB3555" w:rsidRPr="00AB3555" w:rsidRDefault="00AB3555" w:rsidP="002A0B5D">
                <w:pPr>
                  <w:rPr>
                    <w:szCs w:val="24"/>
                  </w:rPr>
                </w:pPr>
              </w:p>
            </w:tc>
            <w:tc>
              <w:tcPr>
                <w:tcW w:w="4243" w:type="dxa"/>
                <w:shd w:val="clear" w:color="auto" w:fill="auto"/>
              </w:tcPr>
              <w:p w14:paraId="5628EA21" w14:textId="77777777" w:rsidR="00AB3555" w:rsidRPr="00AB3555" w:rsidRDefault="00AB3555" w:rsidP="002A0B5D">
                <w:pPr>
                  <w:rPr>
                    <w:i/>
                  </w:rPr>
                </w:pPr>
                <w:r w:rsidRPr="00AB3555">
                  <w:rPr>
                    <w:i/>
                  </w:rPr>
                  <w:t>Ehdotus</w:t>
                </w:r>
              </w:p>
              <w:p w14:paraId="7AAACBBA" w14:textId="77777777" w:rsidR="00AB3555" w:rsidRPr="00AB3555" w:rsidRDefault="00AB3555" w:rsidP="002A0B5D"/>
            </w:tc>
          </w:tr>
          <w:tr w:rsidR="00AB3555" w:rsidRPr="00AB3555" w14:paraId="37D574B9" w14:textId="77777777" w:rsidTr="00C059CE">
            <w:tc>
              <w:tcPr>
                <w:tcW w:w="4243" w:type="dxa"/>
                <w:shd w:val="clear" w:color="auto" w:fill="auto"/>
              </w:tcPr>
              <w:p w14:paraId="726A7A0C" w14:textId="77777777" w:rsidR="00AB3555" w:rsidRDefault="00AB3555" w:rsidP="00AB3555">
                <w:pPr>
                  <w:pStyle w:val="LLPykala"/>
                </w:pPr>
                <w:r>
                  <w:t>3 §</w:t>
                </w:r>
              </w:p>
              <w:p w14:paraId="79D9115F" w14:textId="77777777" w:rsidR="00AB3555" w:rsidRDefault="00AB3555" w:rsidP="00AB3555">
                <w:pPr>
                  <w:pStyle w:val="LLPykalanOtsikko"/>
                </w:pPr>
                <w:r>
                  <w:t>Toimivaltainen viranomainen</w:t>
                </w:r>
              </w:p>
              <w:p w14:paraId="177C62D3" w14:textId="77777777" w:rsidR="00AB3555" w:rsidRDefault="00AB3555" w:rsidP="00AB3555">
                <w:pPr>
                  <w:pStyle w:val="LLKappalejako"/>
                </w:pPr>
                <w:r>
                  <w:t xml:space="preserve">Rikosseuraamuslaitoksen keskushallintoyksikkö päättää 2 §:ssä tarkoitetun seuraamuksen täytäntöönpanon siirtoa koskevan pyynnön lähettämisestä toiseen jäsenvaltioon ja suostumisesta toisen jäsenvaltion lähettämän pyynnön täytäntöönpanoon Suomessa. Jos pyyntö koskee muun vapaudenmenetyksen käsittävän toimenpiteen kuin vankeusrangaistuksen täytäntöönpanon siirtoa toisesta jäsenvaltiosta Suomeen tai hoitoseuraamuksen täytäntöönpanon siirtoa koskevan pyynnön lähettämistä Suomesta toiseen jäsenvaltioon, toimivaltainen viranomainen on kuitenkin oikeusministeriö. </w:t>
                </w:r>
              </w:p>
              <w:p w14:paraId="6EF90060" w14:textId="77777777" w:rsidR="00AB3555" w:rsidRDefault="00AB3555" w:rsidP="00AB3555">
                <w:pPr>
                  <w:pStyle w:val="LLKappalejako"/>
                </w:pPr>
              </w:p>
              <w:p w14:paraId="19E7EF21" w14:textId="749ABAB1" w:rsidR="00AB3555" w:rsidRDefault="00AB3555" w:rsidP="00AB3555">
                <w:pPr>
                  <w:pStyle w:val="LLPykala"/>
                </w:pPr>
                <w:r>
                  <w:t>5 §</w:t>
                </w:r>
              </w:p>
              <w:p w14:paraId="71CD7A7C" w14:textId="77777777" w:rsidR="00AB3555" w:rsidRDefault="00AB3555" w:rsidP="00AB3555">
                <w:pPr>
                  <w:pStyle w:val="LLPykalanOtsikko"/>
                </w:pPr>
                <w:r>
                  <w:t>Väliaikainen säilöönotto</w:t>
                </w:r>
              </w:p>
              <w:p w14:paraId="72E0DB68" w14:textId="77777777" w:rsidR="00AB3555" w:rsidRDefault="00AB3555" w:rsidP="00AB3555">
                <w:pPr>
                  <w:pStyle w:val="LLKappalejako"/>
                </w:pPr>
                <w:r>
                  <w:t xml:space="preserve">Täytäntöönpanon varmistamiseksi pidättämiseen oikeutettu virkamies voi puitepäätöksen 14 artiklassa tarkoitetussa tilanteessa ottaa tuomitun säilöön, jos tuomion antanut valtio sitä pyytää. Pyyntö voidaan tehdä suoraan pidättämiseen oikeutetulle virkamiehelle. Säilöön ottamisesta on viipymättä ilmoitettava sille käräjäoikeudelle, jonka tuomiopiiriin kuuluvalla paikkakunnalla säilössä pitäminen tapahtuu, kyseisessä tuomiopiirissä toimivalle aluesyyttäjälle tai erikoissyyttäjälle sekä Rikosseuraamuslaitoksen keskushallintoyksikölle. </w:t>
                </w:r>
              </w:p>
              <w:p w14:paraId="374E286E" w14:textId="77777777" w:rsidR="00AB3555" w:rsidRDefault="00AB3555" w:rsidP="00AB3555">
                <w:pPr>
                  <w:pStyle w:val="LLKappalejako"/>
                </w:pPr>
                <w:r>
                  <w:t>Saatuaan ilmoituksen säilöön ottamisesta käräjäoikeuden on kiireellisesti otettava asia käsiteltäväkseen siinä järjestyksessä kuin vangitsemisvaatimuksen käsittelystä säädetään ja päätettävä, onko toimenpide pysytettävä voimassa. Päätöksestään käräjäoikeuden on heti ilmoitettava Rikosseuraamuslaitoksen keskushallintoyksikölle.</w:t>
                </w:r>
              </w:p>
              <w:p w14:paraId="4C71E358" w14:textId="77777777" w:rsidR="00AB3555" w:rsidRDefault="00AB3555" w:rsidP="00AB3555">
                <w:pPr>
                  <w:pStyle w:val="LLKappalejako"/>
                </w:pPr>
                <w:r>
                  <w:t>Säilöön ottamisesta ja säilössä pitämisestä on soveltuvin osin voimassa, mitä vangitsemisesta ja tutkintavankeudesta pakkokeinolaissa (450/1987) ja tutkintavankeuslaissa (768/2005) sekä poliisin säilyttämien henkilöiden kohtelusta annetussa laissa (841/2006) säädetään.</w:t>
                </w:r>
              </w:p>
              <w:p w14:paraId="482B8993" w14:textId="77777777" w:rsidR="00AB3555" w:rsidRDefault="00AB3555" w:rsidP="00AB3555">
                <w:pPr>
                  <w:pStyle w:val="LLKappalejako"/>
                </w:pPr>
                <w:r>
                  <w:t>Jos Rikosseuraamuslaitoksen keskushallintoyksikkö katsoo, että seuraamuksen täytäntöönpanolle on olemassa este, sen on määrättävä säilöön otettu heti päästettäväksi vapaaksi. Säilöön otettu on päästettävä vapaaksi myös, jollei Rikosseuraamuslaitoksen keskushallintoyksikkö ole vastaanottanut täytäntöönpanoa koskevaa pyyntöä ja siihen liitettäviä asiakirjoja 40 päivän kuluessa säilöön ottamisesta. Säilöön otettu on päästettävä vapaaksi viimeistään silloin, kun vapaudenmenetyksen yhteenlaskettu aika Suomessa ja tuomion antaneessa valtiossa vastaa aikaa, jonka tuomittu olisi ollut vapautensa menettäneenä, jos seuraamus olisi pantu täytäntöön tuomion antaneessa valtiossa.</w:t>
                </w:r>
              </w:p>
              <w:p w14:paraId="305A185F" w14:textId="77777777" w:rsidR="00AB3555" w:rsidRDefault="00AB3555" w:rsidP="003F1C96">
                <w:pPr>
                  <w:pStyle w:val="LLNormaali"/>
                </w:pPr>
                <w:r w:rsidRPr="000A334A">
                  <w:rPr>
                    <w:lang w:eastAsia="fi-FI"/>
                  </w:rPr>
                  <w:t>— — — — — — — — — — — — — —</w:t>
                </w:r>
              </w:p>
              <w:p w14:paraId="4949A7BD" w14:textId="022F1B68" w:rsidR="00AB3555" w:rsidRDefault="00AB3555" w:rsidP="00AB3555">
                <w:pPr>
                  <w:pStyle w:val="LLKappalejako"/>
                  <w:ind w:firstLine="0"/>
                </w:pPr>
              </w:p>
              <w:p w14:paraId="29B4E79C" w14:textId="66C10859" w:rsidR="00AB3555" w:rsidRDefault="00AB3555" w:rsidP="00AB3555">
                <w:pPr>
                  <w:pStyle w:val="LLPykala"/>
                </w:pPr>
                <w:r>
                  <w:t>10 §</w:t>
                </w:r>
              </w:p>
              <w:p w14:paraId="1C261F5F" w14:textId="77777777" w:rsidR="00AB3555" w:rsidRDefault="00AB3555" w:rsidP="00AB3555">
                <w:pPr>
                  <w:pStyle w:val="LLPykalanOtsikko"/>
                </w:pPr>
                <w:r>
                  <w:t>Kielet ja käännökset</w:t>
                </w:r>
              </w:p>
              <w:p w14:paraId="7D8E2EDD" w14:textId="77777777" w:rsidR="00AB3555" w:rsidRDefault="00AB3555" w:rsidP="00AB3555">
                <w:pPr>
                  <w:pStyle w:val="LLKappalejako"/>
                </w:pPr>
                <w:r>
                  <w:t>Rikosseuraamuslaitoksen keskushallintoyksikkö hyväksyy puitepäätöksen 4 artiklassa tarkoitetun todistuksen, jos se on toimitettu suomen-, ruotsin- tai englanninkielisenä taikka siihen on liitetty käännös jollekin näistä kielistä. Rikosseuraamuslaitoksen keskushallintoyksikkö voi hyväksyä myös muun kuin suomen-, ruotsin- tai englanninkielisenä toimitetun todistuksen, jos hyväksymiselle ei ole muutoin estettä.</w:t>
                </w:r>
              </w:p>
              <w:p w14:paraId="52A8CCB2" w14:textId="77777777" w:rsidR="00AB3555" w:rsidRDefault="00AB3555" w:rsidP="00AB3555">
                <w:pPr>
                  <w:pStyle w:val="LLKappalejako"/>
                </w:pPr>
              </w:p>
              <w:p w14:paraId="7E7CA0C2" w14:textId="77777777" w:rsidR="00AB3555" w:rsidRDefault="00AB3555" w:rsidP="00AB3555">
                <w:pPr>
                  <w:pStyle w:val="LLKappalejako"/>
                </w:pPr>
                <w:r>
                  <w:t>Rikosseuraamuslaitoksen keskushallintoyksikkö huolehtii tarvittaessa todistuksen ja tuomion kääntämisestä suomen tai ruotsin kielelle.</w:t>
                </w:r>
              </w:p>
              <w:p w14:paraId="715BCAE7" w14:textId="77777777" w:rsidR="00D14D98" w:rsidRDefault="00D14D98" w:rsidP="003F1C96">
                <w:pPr>
                  <w:pStyle w:val="LLNormaali"/>
                </w:pPr>
                <w:r w:rsidRPr="000A334A">
                  <w:rPr>
                    <w:lang w:eastAsia="fi-FI"/>
                  </w:rPr>
                  <w:t>— — — — — — — — — — — — — —</w:t>
                </w:r>
              </w:p>
              <w:p w14:paraId="5CBC45E0" w14:textId="77777777" w:rsidR="00DC7B1B" w:rsidRDefault="00DC7B1B" w:rsidP="00D14D98">
                <w:pPr>
                  <w:pStyle w:val="LLKappalejako"/>
                </w:pPr>
              </w:p>
              <w:p w14:paraId="53959B51" w14:textId="5BC8680C" w:rsidR="00DC7B1B" w:rsidRPr="00DC7B1B" w:rsidRDefault="00DC7B1B" w:rsidP="00D14D98">
                <w:pPr>
                  <w:pStyle w:val="LLPykala"/>
                </w:pPr>
                <w:r w:rsidRPr="00DC7B1B">
                  <w:t>19 §</w:t>
                </w:r>
              </w:p>
              <w:p w14:paraId="6B227764" w14:textId="286BFA30" w:rsidR="00DC7B1B" w:rsidRPr="00DC7B1B" w:rsidRDefault="00DC7B1B" w:rsidP="00D14D98">
                <w:pPr>
                  <w:pStyle w:val="LLPykalanOtsikko"/>
                </w:pPr>
                <w:r w:rsidRPr="00DC7B1B">
                  <w:t>Muutoksenhaku</w:t>
                </w:r>
              </w:p>
              <w:p w14:paraId="244B2C12" w14:textId="77777777" w:rsidR="00DC7B1B" w:rsidRPr="00DC7B1B" w:rsidRDefault="00DC7B1B" w:rsidP="00D14D98">
                <w:pPr>
                  <w:pStyle w:val="LLKappalejako"/>
                </w:pPr>
                <w:r w:rsidRPr="00DC7B1B">
                  <w:t xml:space="preserve">Rikosseuraamuslaitoksen </w:t>
                </w:r>
                <w:r w:rsidRPr="00DC7B1B">
                  <w:rPr>
                    <w:i/>
                  </w:rPr>
                  <w:t>keskushallintoyksikön</w:t>
                </w:r>
                <w:r w:rsidRPr="00DC7B1B">
                  <w:t xml:space="preserve"> tai oikeusministeriön tämän lain nojalla tekemästä päätöksestä saa valittaa Helsingin hallinto-oikeuteen siten kuin hallintolainkäyttölaissa </w:t>
                </w:r>
                <w:hyperlink r:id="rId32" w:tooltip="Ajantasainen säädös" w:history="1">
                  <w:r w:rsidRPr="00DC7B1B">
                    <w:t>(586/1996)</w:t>
                  </w:r>
                </w:hyperlink>
                <w:r w:rsidRPr="00DC7B1B">
                  <w:t xml:space="preserve"> säädetään. Valitus on käsiteltävä kiireellisenä. Helsingin hallinto-oikeuden päätökseen ei saa valittamalla hakea muutosta.</w:t>
                </w:r>
              </w:p>
              <w:p w14:paraId="691CD3DD" w14:textId="77777777" w:rsidR="00D14D98" w:rsidRDefault="00D14D98" w:rsidP="003F1C96">
                <w:pPr>
                  <w:pStyle w:val="LLNormaali"/>
                </w:pPr>
                <w:r w:rsidRPr="000A334A">
                  <w:rPr>
                    <w:lang w:eastAsia="fi-FI"/>
                  </w:rPr>
                  <w:t>— — — — — — — — — — — — — —</w:t>
                </w:r>
              </w:p>
              <w:p w14:paraId="65B9DACD" w14:textId="60C40403" w:rsidR="00DC7B1B" w:rsidRPr="00AB3555" w:rsidRDefault="00DC7B1B" w:rsidP="00D14D98">
                <w:pPr>
                  <w:pStyle w:val="LLKappalejako"/>
                  <w:ind w:firstLine="0"/>
                </w:pPr>
              </w:p>
            </w:tc>
            <w:tc>
              <w:tcPr>
                <w:tcW w:w="4243" w:type="dxa"/>
                <w:shd w:val="clear" w:color="auto" w:fill="auto"/>
              </w:tcPr>
              <w:p w14:paraId="68FA2F4E" w14:textId="77777777" w:rsidR="00AB3555" w:rsidRDefault="00AB3555" w:rsidP="00AB3555">
                <w:pPr>
                  <w:pStyle w:val="LLPykala"/>
                </w:pPr>
                <w:r>
                  <w:t>3 §</w:t>
                </w:r>
              </w:p>
              <w:p w14:paraId="60F5C4CF" w14:textId="77777777" w:rsidR="00AB3555" w:rsidRDefault="00AB3555" w:rsidP="00AB3555">
                <w:pPr>
                  <w:pStyle w:val="LLPykalanOtsikko"/>
                </w:pPr>
                <w:r>
                  <w:t>Toimivaltainen viranomainen</w:t>
                </w:r>
              </w:p>
              <w:p w14:paraId="4F8C349B" w14:textId="77777777" w:rsidR="00AB3555" w:rsidRDefault="00AB3555" w:rsidP="00AB3555">
                <w:pPr>
                  <w:pStyle w:val="LLKappalejako"/>
                </w:pPr>
                <w:r w:rsidRPr="00AB3555">
                  <w:rPr>
                    <w:i/>
                  </w:rPr>
                  <w:t>Rikosseuraamuslaitos</w:t>
                </w:r>
                <w:r>
                  <w:t xml:space="preserve"> päättää 2 §:ssä tarkoitetun seuraamuksen täytäntöönpanon siirtoa koskevan pyynnön lähettämisestä toiseen jäsenvaltioon ja suostumisesta toisen jäsenvaltion lähettämän pyynnön täytäntöönpanoon Suomessa. Jos pyyntö koskee muun vapaudenmenetyksen käsittävän toimenpiteen kuin vankeusrangaistuksen täytäntöönpanon siirtoa toisesta jäsenvaltiosta Suomeen tai hoitoseuraamuksen täytäntöönpanon siirtoa koskevan pyynnön lähettämistä Suomesta toiseen jäsenvaltioon, toimivaltainen viranomainen on kuitenkin oikeusministeriö.</w:t>
                </w:r>
              </w:p>
              <w:p w14:paraId="43C5292A" w14:textId="7E76552B" w:rsidR="00AB3555" w:rsidRDefault="00AB3555" w:rsidP="00AB3555">
                <w:pPr>
                  <w:pStyle w:val="LLKappalejako"/>
                </w:pPr>
              </w:p>
              <w:p w14:paraId="1CAE3C0C" w14:textId="77777777" w:rsidR="00AB3555" w:rsidRDefault="00AB3555" w:rsidP="00AB3555">
                <w:pPr>
                  <w:pStyle w:val="LLKappalejako"/>
                </w:pPr>
              </w:p>
              <w:p w14:paraId="50CAFE5E" w14:textId="265C736F" w:rsidR="00AB3555" w:rsidRDefault="00AB3555" w:rsidP="00AB3555">
                <w:pPr>
                  <w:pStyle w:val="LLPykala"/>
                </w:pPr>
                <w:r>
                  <w:t>5 §</w:t>
                </w:r>
              </w:p>
              <w:p w14:paraId="168D30BF" w14:textId="77777777" w:rsidR="00AB3555" w:rsidRDefault="00AB3555" w:rsidP="00AB3555">
                <w:pPr>
                  <w:pStyle w:val="LLPykalanOtsikko"/>
                </w:pPr>
                <w:r>
                  <w:t>Väliaikainen säilöönotto</w:t>
                </w:r>
              </w:p>
              <w:p w14:paraId="4193C5A3" w14:textId="77777777" w:rsidR="00AB3555" w:rsidRDefault="00AB3555" w:rsidP="00AB3555">
                <w:pPr>
                  <w:pStyle w:val="LLKappalejako"/>
                </w:pPr>
                <w:r>
                  <w:t xml:space="preserve">Täytäntöönpanon varmistamiseksi pidättämiseen oikeutettu virkamies voi puitepäätöksen 14 artiklassa tarkoitetussa tilanteessa ottaa tuomitun säilöön, jos tuomion antanut valtio sitä pyytää. Pyyntö voidaan tehdä suoraan pidättämiseen oikeutetulle virkamiehelle. Säilöön ottamisesta on viipymättä ilmoitettava sille käräjäoikeudelle, jonka tuomiopiiriin kuuluvalla paikkakunnalla säilössä pitäminen tapahtuu, kyseisessä tuomiopiirissä toimivalle aluesyyttäjälle tai erikoissyyttäjälle sekä </w:t>
                </w:r>
                <w:r w:rsidRPr="00AB3555">
                  <w:rPr>
                    <w:i/>
                  </w:rPr>
                  <w:t>Rikosseuraamuslaitokselle</w:t>
                </w:r>
                <w:r>
                  <w:t>.</w:t>
                </w:r>
              </w:p>
              <w:p w14:paraId="5D11C52C" w14:textId="77777777" w:rsidR="00AB3555" w:rsidRDefault="00AB3555" w:rsidP="00AB3555">
                <w:pPr>
                  <w:pStyle w:val="LLKappalejako"/>
                </w:pPr>
              </w:p>
              <w:p w14:paraId="0DC6035A" w14:textId="0AD3EE68" w:rsidR="00AB3555" w:rsidRDefault="00AB3555" w:rsidP="00AB3555">
                <w:pPr>
                  <w:pStyle w:val="LLKappalejako"/>
                </w:pPr>
                <w:r>
                  <w:t xml:space="preserve">Saatuaan ilmoituksen säilöön ottamisesta käräjäoikeuden on kiireellisesti otettava asia käsiteltäväkseen siinä järjestyksessä kuin vangitsemisvaatimuksen käsittelystä säädetään ja päätettävä, onko toimenpide pysytettävä voimassa. Päätöksestään käräjäoikeuden on heti ilmoitettava </w:t>
                </w:r>
                <w:r w:rsidRPr="00AB3555">
                  <w:rPr>
                    <w:i/>
                  </w:rPr>
                  <w:t>Rikosseuraamuslaitokselle</w:t>
                </w:r>
                <w:r>
                  <w:t>.</w:t>
                </w:r>
              </w:p>
              <w:p w14:paraId="7F6DC805" w14:textId="77777777" w:rsidR="00AB3555" w:rsidRDefault="00AB3555" w:rsidP="00AB3555">
                <w:pPr>
                  <w:pStyle w:val="LLKappalejako"/>
                </w:pPr>
              </w:p>
              <w:p w14:paraId="13CAEC31" w14:textId="0A468AE0" w:rsidR="00AB3555" w:rsidRDefault="00AB3555" w:rsidP="00D14D98">
                <w:pPr>
                  <w:pStyle w:val="LLKappalejako"/>
                </w:pPr>
                <w:r>
                  <w:t>Säilöön ottamisesta ja säilössä pitämisestä on soveltuvin osin voimassa, mitä vangitsemisesta ja tutkintavankeudesta pakkokeinolaissa (450/1987) ja tutkintavankeuslaissa (768/2005) sekä poliisin säilyttämien henkilöiden kohtelusta annetus</w:t>
                </w:r>
                <w:r w:rsidR="00D14D98">
                  <w:t>sa laissa (841/2006) säädetään.</w:t>
                </w:r>
              </w:p>
              <w:p w14:paraId="14BC70C8" w14:textId="670C29A5" w:rsidR="00AB3555" w:rsidRDefault="00AB3555" w:rsidP="00AB3555">
                <w:pPr>
                  <w:pStyle w:val="LLKappalejako"/>
                </w:pPr>
                <w:r>
                  <w:t xml:space="preserve">Jos </w:t>
                </w:r>
                <w:r w:rsidRPr="00AB3555">
                  <w:rPr>
                    <w:i/>
                  </w:rPr>
                  <w:t>Rikosseuraamuslaitos</w:t>
                </w:r>
                <w:r>
                  <w:t xml:space="preserve"> katsoo, että seuraamuksen täytäntöönpanolle on olemassa este, sen on määrättävä säilöön otettu heti päästettäväksi vapaaksi. Säilöön otettu on päästettävä vapaaksi myös, jollei </w:t>
                </w:r>
                <w:r w:rsidRPr="00AB3555">
                  <w:rPr>
                    <w:i/>
                  </w:rPr>
                  <w:t>Rikosseuraamuslaitos</w:t>
                </w:r>
                <w:r>
                  <w:t xml:space="preserve"> ole vastaanottanut täytäntöönpanoa koskevaa pyyntöä ja siihen liitettäviä asiakirjoja 40 päivän kuluessa säilöön ottamisesta. Säilöön otettu on päästettävä vapaaksi viimeistään silloin, kun vapaudenmenetyksen yhteenlaskettu aika Suomessa ja tuomion antaneessa valtiossa vastaa aikaa, jonka tuomittu olisi ollut vapautensa menettäneenä, jos seuraamus olisi pantu täytäntöön tuomion antaneessa valtiossa.</w:t>
                </w:r>
              </w:p>
              <w:p w14:paraId="58A6885D" w14:textId="77777777" w:rsidR="00D14D98" w:rsidRDefault="00D14D98" w:rsidP="00AB3555">
                <w:pPr>
                  <w:pStyle w:val="LLKappalejako"/>
                </w:pPr>
              </w:p>
              <w:p w14:paraId="348C7F6C" w14:textId="77777777" w:rsidR="00AB3555" w:rsidRDefault="00AB3555" w:rsidP="003F1C96">
                <w:pPr>
                  <w:pStyle w:val="LLNormaali"/>
                </w:pPr>
                <w:r w:rsidRPr="000A334A">
                  <w:rPr>
                    <w:lang w:eastAsia="fi-FI"/>
                  </w:rPr>
                  <w:t>— — — — — — — — — — — — — —</w:t>
                </w:r>
              </w:p>
              <w:p w14:paraId="1C3F5325" w14:textId="47A2E375" w:rsidR="00AB3555" w:rsidRDefault="00AB3555" w:rsidP="00AB3555">
                <w:pPr>
                  <w:pStyle w:val="LLKappalejako"/>
                  <w:ind w:firstLine="0"/>
                </w:pPr>
              </w:p>
              <w:p w14:paraId="02AE96D8" w14:textId="3710DA1F" w:rsidR="00AB3555" w:rsidRDefault="00AB3555" w:rsidP="00AB3555">
                <w:pPr>
                  <w:pStyle w:val="LLPykala"/>
                </w:pPr>
                <w:r>
                  <w:t>10 §</w:t>
                </w:r>
              </w:p>
              <w:p w14:paraId="7EDD7E2F" w14:textId="5B9D9814" w:rsidR="00AB3555" w:rsidRDefault="00AB3555" w:rsidP="00AB3555">
                <w:pPr>
                  <w:pStyle w:val="LLPykalanOtsikko"/>
                </w:pPr>
                <w:r>
                  <w:t>Kielet ja käännökset</w:t>
                </w:r>
              </w:p>
              <w:p w14:paraId="123EC73E" w14:textId="77777777" w:rsidR="00AB3555" w:rsidRDefault="00AB3555" w:rsidP="00AB3555">
                <w:pPr>
                  <w:pStyle w:val="LLKappalejako"/>
                </w:pPr>
                <w:r w:rsidRPr="00AB3555">
                  <w:rPr>
                    <w:i/>
                  </w:rPr>
                  <w:t>Rikosseuraamuslaitos</w:t>
                </w:r>
                <w:r>
                  <w:t xml:space="preserve"> hyväksyy puitepäätöksen 4 artiklassa tarkoitetun todistuksen, jos se on toimitettu suomen-, ruotsin- tai englanninkielisenä taikka siihen on liitetty käännös jollekin näistä kielistä</w:t>
                </w:r>
                <w:r w:rsidRPr="00AB3555">
                  <w:rPr>
                    <w:i/>
                  </w:rPr>
                  <w:t>. Rikosseuraamuslaitos</w:t>
                </w:r>
                <w:r>
                  <w:t xml:space="preserve"> voi hyväksyä myös muun kuin suomen-, ruotsin- tai englanninkielisenä toimitetun todistuksen, jos hyväksymiselle ei ole muutoin estettä.</w:t>
                </w:r>
              </w:p>
              <w:p w14:paraId="0D6E4ACD" w14:textId="77777777" w:rsidR="00AB3555" w:rsidRDefault="00AB3555" w:rsidP="00AB3555">
                <w:pPr>
                  <w:pStyle w:val="LLKappalejako"/>
                </w:pPr>
              </w:p>
              <w:p w14:paraId="3225814C" w14:textId="12E8F354" w:rsidR="00AB3555" w:rsidRDefault="00AB3555" w:rsidP="00AB3555">
                <w:pPr>
                  <w:pStyle w:val="LLKappalejako"/>
                </w:pPr>
                <w:r w:rsidRPr="00AB3555">
                  <w:rPr>
                    <w:i/>
                  </w:rPr>
                  <w:t>Rikosseuraamuslaitos</w:t>
                </w:r>
                <w:r>
                  <w:t xml:space="preserve"> huolehtii tarvittaessa todistuksen ja tuomion kääntämisestä suomen tai ruotsin kielelle.</w:t>
                </w:r>
              </w:p>
              <w:p w14:paraId="0DCB96FD" w14:textId="2987E9A7" w:rsidR="00B12462" w:rsidRDefault="00B12462" w:rsidP="00AB3555">
                <w:pPr>
                  <w:pStyle w:val="LLKappalejako"/>
                </w:pPr>
              </w:p>
              <w:p w14:paraId="31E4569B" w14:textId="77777777" w:rsidR="00D14D98" w:rsidRDefault="00D14D98" w:rsidP="003F1C96">
                <w:pPr>
                  <w:pStyle w:val="LLNormaali"/>
                </w:pPr>
                <w:r w:rsidRPr="000A334A">
                  <w:rPr>
                    <w:lang w:eastAsia="fi-FI"/>
                  </w:rPr>
                  <w:t>— — — — — — — — — — — — — —</w:t>
                </w:r>
              </w:p>
              <w:p w14:paraId="5E1B7313" w14:textId="6DCD0201" w:rsidR="00B12462" w:rsidRPr="00AB3555" w:rsidRDefault="00B12462" w:rsidP="00D14D98">
                <w:pPr>
                  <w:pStyle w:val="LLKappalejako"/>
                </w:pPr>
              </w:p>
              <w:p w14:paraId="4069BFDB" w14:textId="2872DB80" w:rsidR="00582A04" w:rsidRPr="00802D82" w:rsidRDefault="00582A04" w:rsidP="00D14D98">
                <w:pPr>
                  <w:pStyle w:val="LLPykala"/>
                </w:pPr>
                <w:r w:rsidRPr="00802D82">
                  <w:t>19 §</w:t>
                </w:r>
              </w:p>
              <w:p w14:paraId="33F21E49" w14:textId="0525FD85" w:rsidR="00582A04" w:rsidRPr="00DC7B1B" w:rsidRDefault="00582A04" w:rsidP="00D14D98">
                <w:pPr>
                  <w:pStyle w:val="LLPykalanOtsikko"/>
                </w:pPr>
                <w:r w:rsidRPr="00DC7B1B">
                  <w:t>Muutoksenhaku</w:t>
                </w:r>
              </w:p>
              <w:p w14:paraId="2AE0BEDD" w14:textId="28877CCE" w:rsidR="00DC7B1B" w:rsidRPr="00802D82" w:rsidRDefault="00582A04" w:rsidP="00D14D98">
                <w:pPr>
                  <w:pStyle w:val="LLKappalejako"/>
                </w:pPr>
                <w:r w:rsidRPr="00802D82">
                  <w:rPr>
                    <w:color w:val="404040"/>
                    <w:shd w:val="clear" w:color="auto" w:fill="FFFFFF"/>
                  </w:rPr>
                  <w:t>Rikosseuraamuslaitoksen tai oikeusministeriön päätöksestä saa valittaa Helsingin hallinto-oikeuteen. Valitus on käsiteltävä kiireellisenä. Hallinto-oikeuden päätökseen ei saa valittamalla hakea muutosta. Muutoin muutoksenhaussa hallintotuomioistuimeen sovelletaan, mitä oikeudenkäynnistä hallintoasioissa annetussa laissa (808/2019) säädetään. </w:t>
                </w:r>
              </w:p>
              <w:p w14:paraId="231A0135" w14:textId="77777777" w:rsidR="00D14D98" w:rsidRDefault="00D14D98" w:rsidP="003F1C96">
                <w:pPr>
                  <w:pStyle w:val="LLNormaali"/>
                </w:pPr>
                <w:r w:rsidRPr="000A334A">
                  <w:rPr>
                    <w:lang w:eastAsia="fi-FI"/>
                  </w:rPr>
                  <w:t>— — — — — — — — — — — — — —</w:t>
                </w:r>
              </w:p>
              <w:p w14:paraId="07DBD051" w14:textId="252B10FE" w:rsidR="00DC7B1B" w:rsidRDefault="00D14D98" w:rsidP="00D14D98">
                <w:pPr>
                  <w:pStyle w:val="LLNormaali"/>
                  <w:jc w:val="center"/>
                </w:pPr>
                <w:r>
                  <w:t>———</w:t>
                </w:r>
              </w:p>
              <w:p w14:paraId="56E3EC32" w14:textId="55B78EDA" w:rsidR="00AB3555" w:rsidRDefault="00AB3555" w:rsidP="00B20FDD">
                <w:pPr>
                  <w:pStyle w:val="LLVoimaantuloPykala"/>
                  <w:jc w:val="left"/>
                </w:pPr>
                <w:r w:rsidRPr="00AB3555">
                  <w:t xml:space="preserve">Tämä laki tulee </w:t>
                </w:r>
                <w:proofErr w:type="gramStart"/>
                <w:r w:rsidRPr="00AB3555">
                  <w:t xml:space="preserve">voimaan  </w:t>
                </w:r>
                <w:r>
                  <w:t>päivänä</w:t>
                </w:r>
                <w:proofErr w:type="gramEnd"/>
                <w:r>
                  <w:t xml:space="preserve">   kuuta 20  .</w:t>
                </w:r>
              </w:p>
              <w:p w14:paraId="588D17C3" w14:textId="10CD6A6C" w:rsidR="00AB3555" w:rsidRPr="00AB3555" w:rsidRDefault="00D14D98" w:rsidP="00D14D98">
                <w:pPr>
                  <w:pStyle w:val="LLNormaali"/>
                  <w:jc w:val="center"/>
                </w:pPr>
                <w:r>
                  <w:t>———</w:t>
                </w:r>
              </w:p>
            </w:tc>
          </w:tr>
        </w:tbl>
        <w:p w14:paraId="76AE7CCC" w14:textId="77777777" w:rsidR="007A482E" w:rsidRDefault="00A219EF" w:rsidP="007A482E">
          <w:pPr>
            <w:pStyle w:val="LLNormaali"/>
          </w:pPr>
        </w:p>
      </w:sdtContent>
    </w:sdt>
    <w:p w14:paraId="744A9A81" w14:textId="233E4898" w:rsidR="0046253A" w:rsidRDefault="0046253A">
      <w:pPr>
        <w:spacing w:line="240" w:lineRule="auto"/>
      </w:pPr>
      <w:r>
        <w:br w:type="page"/>
      </w:r>
    </w:p>
    <w:p w14:paraId="2773A6AB" w14:textId="77777777" w:rsidR="007A482E" w:rsidRPr="007A482E" w:rsidRDefault="007A482E" w:rsidP="007A482E">
      <w:pPr>
        <w:pStyle w:val="LLNormaali"/>
      </w:pPr>
    </w:p>
    <w:sdt>
      <w:sdtPr>
        <w:rPr>
          <w:rFonts w:eastAsia="Calibri"/>
          <w:b w:val="0"/>
          <w:sz w:val="22"/>
          <w:szCs w:val="22"/>
          <w:lang w:eastAsia="en-US"/>
        </w:rPr>
        <w:alias w:val="Rinnakkaisteksti"/>
        <w:tag w:val="CCRinnakkaisteksti"/>
        <w:id w:val="1177237444"/>
        <w:placeholder>
          <w:docPart w:val="462D722DF7174A68B370C11EC1C9D862"/>
        </w:placeholder>
        <w15:color w:val="33CCCC"/>
      </w:sdtPr>
      <w:sdtEndPr/>
      <w:sdtContent>
        <w:p w14:paraId="5CE327CA" w14:textId="6C3DA97C" w:rsidR="007A482E" w:rsidRPr="007A482E" w:rsidRDefault="0046253A" w:rsidP="0046253A">
          <w:pPr>
            <w:pStyle w:val="LLLainNumero"/>
          </w:pPr>
          <w:r>
            <w:t>19.</w:t>
          </w:r>
        </w:p>
        <w:p w14:paraId="117A62F4" w14:textId="77777777" w:rsidR="007A482E" w:rsidRPr="007A482E" w:rsidRDefault="007A482E" w:rsidP="001B2357">
          <w:pPr>
            <w:pStyle w:val="LLLaki"/>
          </w:pPr>
          <w:r w:rsidRPr="007A482E">
            <w:t>Laki</w:t>
          </w:r>
        </w:p>
        <w:p w14:paraId="1F32D3B4" w14:textId="7D621340" w:rsidR="007A482E" w:rsidRPr="007A482E" w:rsidRDefault="0046253A" w:rsidP="001B2357">
          <w:pPr>
            <w:pStyle w:val="LLSaadoksenNimi"/>
          </w:pPr>
          <w:bookmarkStart w:id="114" w:name="_Toc57114538"/>
          <w:r w:rsidRPr="0046253A">
            <w:t>valvontatoimenpiteitä ja vaihtoehtoisia seuraamuksia Euroopan unionissa koskevan puitepäätöksen lainsäädännön alaan kuuluvien säännösten kansallisesta täytäntöönpanosta ja puitepäätöksen soveltamisesta annetun lain muuttamisesta</w:t>
          </w:r>
          <w:bookmarkEnd w:id="114"/>
          <w:r w:rsidR="007A482E" w:rsidRPr="007A482E">
            <w:t xml:space="preserve"> </w:t>
          </w:r>
        </w:p>
        <w:p w14:paraId="7BF0688B" w14:textId="77777777" w:rsidR="007A482E" w:rsidRPr="007A482E" w:rsidRDefault="007A482E" w:rsidP="001B2357">
          <w:pPr>
            <w:pStyle w:val="LLJohtolauseKappaleet"/>
          </w:pPr>
          <w:r w:rsidRPr="007A482E">
            <w:t>Eduskunnan päätöksen mukaisesti säädetään:</w:t>
          </w:r>
        </w:p>
        <w:p w14:paraId="50E799A0" w14:textId="77777777" w:rsidR="007A482E" w:rsidRPr="007A482E" w:rsidRDefault="007A482E"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7A482E" w:rsidRPr="007A482E" w14:paraId="4466724B" w14:textId="77777777" w:rsidTr="00C059CE">
            <w:trPr>
              <w:tblHeader/>
            </w:trPr>
            <w:tc>
              <w:tcPr>
                <w:tcW w:w="4243" w:type="dxa"/>
                <w:shd w:val="clear" w:color="auto" w:fill="auto"/>
              </w:tcPr>
              <w:p w14:paraId="5FFD7626" w14:textId="77777777" w:rsidR="007A482E" w:rsidRPr="007A482E" w:rsidRDefault="007A482E" w:rsidP="002A0B5D">
                <w:pPr>
                  <w:rPr>
                    <w:i/>
                  </w:rPr>
                </w:pPr>
                <w:r w:rsidRPr="007A482E">
                  <w:rPr>
                    <w:i/>
                  </w:rPr>
                  <w:t>Voimassa oleva laki</w:t>
                </w:r>
              </w:p>
              <w:p w14:paraId="19AA86A5" w14:textId="77777777" w:rsidR="007A482E" w:rsidRPr="007A482E" w:rsidRDefault="007A482E" w:rsidP="002A0B5D">
                <w:pPr>
                  <w:rPr>
                    <w:szCs w:val="24"/>
                  </w:rPr>
                </w:pPr>
              </w:p>
            </w:tc>
            <w:tc>
              <w:tcPr>
                <w:tcW w:w="4243" w:type="dxa"/>
                <w:shd w:val="clear" w:color="auto" w:fill="auto"/>
              </w:tcPr>
              <w:p w14:paraId="3DFC1E91" w14:textId="77777777" w:rsidR="007A482E" w:rsidRPr="007A482E" w:rsidRDefault="007A482E" w:rsidP="002A0B5D">
                <w:pPr>
                  <w:rPr>
                    <w:i/>
                  </w:rPr>
                </w:pPr>
                <w:r w:rsidRPr="007A482E">
                  <w:rPr>
                    <w:i/>
                  </w:rPr>
                  <w:t>Ehdotus</w:t>
                </w:r>
              </w:p>
              <w:p w14:paraId="0C2D641D" w14:textId="77777777" w:rsidR="007A482E" w:rsidRPr="007A482E" w:rsidRDefault="007A482E" w:rsidP="002A0B5D"/>
            </w:tc>
          </w:tr>
          <w:tr w:rsidR="007A482E" w:rsidRPr="007A482E" w14:paraId="1567CBE4" w14:textId="77777777" w:rsidTr="00C059CE">
            <w:tc>
              <w:tcPr>
                <w:tcW w:w="4243" w:type="dxa"/>
                <w:shd w:val="clear" w:color="auto" w:fill="auto"/>
              </w:tcPr>
              <w:p w14:paraId="5D699B62" w14:textId="77777777" w:rsidR="0046253A" w:rsidRDefault="0046253A" w:rsidP="0046253A">
                <w:pPr>
                  <w:pStyle w:val="LLPykala"/>
                </w:pPr>
                <w:r>
                  <w:t>3 §</w:t>
                </w:r>
              </w:p>
              <w:p w14:paraId="377AEC26" w14:textId="77777777" w:rsidR="0046253A" w:rsidRDefault="0046253A" w:rsidP="0046253A">
                <w:pPr>
                  <w:pStyle w:val="LLPykalanOtsikko"/>
                </w:pPr>
                <w:r>
                  <w:t>Toimivaltainen viranomainen</w:t>
                </w:r>
              </w:p>
              <w:p w14:paraId="01C236B7" w14:textId="77777777" w:rsidR="0046253A" w:rsidRDefault="0046253A" w:rsidP="0046253A">
                <w:pPr>
                  <w:pStyle w:val="LLKappalejako"/>
                </w:pPr>
                <w:r w:rsidRPr="00A0729D">
                  <w:t>Rikosseuraamuslaitoksen keskushallintoyksikkö</w:t>
                </w:r>
                <w:r>
                  <w:t xml:space="preserve"> päättää tuomion tai valvontapäätöksen tunnustamista ja valvontatoimen tai vaihtoehtoisen seuraamuksen valvonnan täytäntöönpanoa koskevan pyynnön (valvonnan siirtoa koskeva pyyntö) lähettämisestä toiseen jäsenvaltioon ja suostumisesta toisen jäsenvaltion lähettämän pyynnön täytäntöönpanoon Suomessa.</w:t>
                </w:r>
              </w:p>
              <w:p w14:paraId="12B9B3D8" w14:textId="51F59E5E" w:rsidR="0046253A" w:rsidRDefault="0046253A" w:rsidP="0046253A">
                <w:pPr>
                  <w:pStyle w:val="LLPykala"/>
                </w:pPr>
                <w:r>
                  <w:t>4 §</w:t>
                </w:r>
              </w:p>
              <w:p w14:paraId="79352322" w14:textId="77777777" w:rsidR="0046253A" w:rsidRDefault="0046253A" w:rsidP="0046253A">
                <w:pPr>
                  <w:pStyle w:val="LLPykalanOtsikko"/>
                </w:pPr>
                <w:r>
                  <w:t>Edellytykset pyynnön vastaanottamiselle</w:t>
                </w:r>
              </w:p>
              <w:p w14:paraId="0691D301" w14:textId="77777777" w:rsidR="0046253A" w:rsidRDefault="0046253A" w:rsidP="0046253A">
                <w:pPr>
                  <w:pStyle w:val="LLKappalejako"/>
                </w:pPr>
                <w:r>
                  <w:t xml:space="preserve">Valvonnan siirtoa koskeva pyyntö vastaanotetaan käsiteltäväksi ilman </w:t>
                </w:r>
                <w:r w:rsidRPr="00A0729D">
                  <w:t xml:space="preserve">Rikosseuraamuslaitoksen </w:t>
                </w:r>
                <w:r w:rsidRPr="00A0729D">
                  <w:rPr>
                    <w:i/>
                  </w:rPr>
                  <w:t>keskushallintoyksikön</w:t>
                </w:r>
                <w:r>
                  <w:t xml:space="preserve"> suostumusta, jos valvontaan määrätyllä tai vaihtoehtoiseen seuraamukseen tuomitulla on pysyvä asuinpaikka Suomessa ja hän on suostunut siihen, että valvonta järjestetään Suomessa.</w:t>
                </w:r>
              </w:p>
              <w:p w14:paraId="23588663" w14:textId="77777777" w:rsidR="0046253A" w:rsidRDefault="0046253A" w:rsidP="0046253A">
                <w:pPr>
                  <w:pStyle w:val="LLKappalejako"/>
                </w:pPr>
                <w:r>
                  <w:t xml:space="preserve">Jos valvontaan määrätyllä tai vaihtoehtoiseen seuraamukseen tuomitulla ei ole pysyvää asuinpaikkaa Suomessa, edellytyksenä valvonnan siirtoa koskevan pyynnön vastaanottamiselle on </w:t>
                </w:r>
                <w:r w:rsidRPr="00A0729D">
                  <w:t>Rikosseuraamuslaitoksen</w:t>
                </w:r>
                <w:r w:rsidRPr="0046253A">
                  <w:rPr>
                    <w:i/>
                  </w:rPr>
                  <w:t xml:space="preserve"> keskushallintoyksikön</w:t>
                </w:r>
                <w:r>
                  <w:t xml:space="preserve"> suostumus. Suostumus voidaan antaa, jos valvontatoimenpiteen tai vaihtoehtoisen seuraamuksen täytäntöönpano Suomessa valvontaan määrätyn tai vaihtoehtoiseen seuraamukseen tuomitun henkilökohtaisten olosuhteiden tai muun erityisen syyn takia edistäisi hänen mahdollisuuksiaan sopeutua yhteiskuntaan.</w:t>
                </w:r>
              </w:p>
              <w:p w14:paraId="4A630633" w14:textId="77777777" w:rsidR="0046253A" w:rsidRDefault="0046253A" w:rsidP="0046253A">
                <w:pPr>
                  <w:pStyle w:val="LLKappalejako"/>
                </w:pPr>
              </w:p>
              <w:p w14:paraId="16284036" w14:textId="73421D18" w:rsidR="0046253A" w:rsidRDefault="0046253A" w:rsidP="0046253A">
                <w:pPr>
                  <w:pStyle w:val="LLPykala"/>
                </w:pPr>
                <w:r>
                  <w:t>6 §</w:t>
                </w:r>
              </w:p>
              <w:p w14:paraId="21340C98" w14:textId="77777777" w:rsidR="0046253A" w:rsidRDefault="0046253A" w:rsidP="0046253A">
                <w:pPr>
                  <w:pStyle w:val="LLPykalanOtsikko"/>
                </w:pPr>
                <w:r>
                  <w:t>Valvonnan siirtoa koskevan pyynnön täytäntöönpano</w:t>
                </w:r>
              </w:p>
              <w:p w14:paraId="64D3E6CD" w14:textId="3E140573" w:rsidR="0046253A" w:rsidRDefault="0046253A" w:rsidP="0046253A">
                <w:pPr>
                  <w:pStyle w:val="LLNormaali"/>
                </w:pPr>
                <w:r w:rsidRPr="000A334A">
                  <w:rPr>
                    <w:lang w:eastAsia="fi-FI"/>
                  </w:rPr>
                  <w:t>— — — — — — — — — — — — — —</w:t>
                </w:r>
              </w:p>
              <w:p w14:paraId="2B9A7720" w14:textId="5F0D065C" w:rsidR="0046253A" w:rsidRDefault="0046253A" w:rsidP="0046253A">
                <w:pPr>
                  <w:pStyle w:val="LLKappalejako"/>
                </w:pPr>
                <w:r>
                  <w:t xml:space="preserve">Päätöksen valvontatoimenpiteen taikka vaihtoehtoisen seuraamuksen mukauttamisesta puitepäätöksen 9 artiklan mukaisesti tekee </w:t>
                </w:r>
                <w:r w:rsidRPr="00A0729D">
                  <w:t>Rikosseuraamuslaitoksen keskushallintoyksikkö</w:t>
                </w:r>
                <w:r>
                  <w:t xml:space="preserve">. Jos kuitenkin toimenpiteestä vastaavassa kansallisessa tapauksessa päättäisi tuomioistuin, päätöksen tekee Helsingin käräjäoikeus. Vaatimuksen tekee syyttäjä Rikosseuraamuslaitoksen </w:t>
                </w:r>
                <w:r w:rsidRPr="0046253A">
                  <w:rPr>
                    <w:i/>
                  </w:rPr>
                  <w:t>keskushallintoyksikön</w:t>
                </w:r>
                <w:r>
                  <w:t xml:space="preserve"> esityksestä. Tällöin mukauttamista koskevan asian käsittelyssä noudatetaan soveltuvin osin mitä rikosasian käsittelystä säädetään.</w:t>
                </w:r>
              </w:p>
              <w:p w14:paraId="2FC9CDA2" w14:textId="77777777" w:rsidR="0046253A" w:rsidRDefault="0046253A" w:rsidP="003F1C96">
                <w:pPr>
                  <w:pStyle w:val="LLNormaali"/>
                </w:pPr>
                <w:r w:rsidRPr="000A334A">
                  <w:rPr>
                    <w:lang w:eastAsia="fi-FI"/>
                  </w:rPr>
                  <w:t>— — — — — — — — — — — — — —</w:t>
                </w:r>
              </w:p>
              <w:p w14:paraId="11B9D0AA" w14:textId="77777777" w:rsidR="0046253A" w:rsidRDefault="0046253A" w:rsidP="0046253A">
                <w:pPr>
                  <w:pStyle w:val="LLKappalejako"/>
                  <w:ind w:firstLine="0"/>
                </w:pPr>
              </w:p>
              <w:p w14:paraId="5FD8D8AB" w14:textId="4CCF9E8F" w:rsidR="0046253A" w:rsidRDefault="0046253A" w:rsidP="0046253A">
                <w:pPr>
                  <w:pStyle w:val="LLPykala"/>
                </w:pPr>
                <w:r>
                  <w:t>8 §</w:t>
                </w:r>
              </w:p>
              <w:p w14:paraId="1CFD145B" w14:textId="21866817" w:rsidR="0046253A" w:rsidRDefault="0046253A" w:rsidP="0046253A">
                <w:pPr>
                  <w:pStyle w:val="LLPykalanOtsikko"/>
                </w:pPr>
                <w:r>
                  <w:t>Kielet ja käännökset</w:t>
                </w:r>
              </w:p>
              <w:p w14:paraId="3402A0AE" w14:textId="77777777" w:rsidR="0046253A" w:rsidRDefault="0046253A" w:rsidP="0046253A">
                <w:pPr>
                  <w:pStyle w:val="LLKappalejako"/>
                </w:pPr>
                <w:r w:rsidRPr="003B0C83">
                  <w:rPr>
                    <w:i/>
                  </w:rPr>
                  <w:t>Rikosseuraamuslaitoksen keskushallintoyksikkö</w:t>
                </w:r>
                <w:r>
                  <w:t xml:space="preserve"> hyväksyy puitepäätöksen 6 artiklassa tarkoitetun todistuksen, jos se on toimitettu suomen-, ruotsin- tai englanninkielisenä taikka siihen on liitetty käännös jollekin näistä kielistä. </w:t>
                </w:r>
                <w:r w:rsidRPr="00A0729D">
                  <w:t>Rikosseuraamuslaitoksen keskushallintoyksikkö</w:t>
                </w:r>
                <w:r>
                  <w:t xml:space="preserve"> voi hyväksyä myös muun kuin suomen-, ruotsin- tai englanninkielisenä toimitetun todistuksen, jos hyväksymiselle ei ole muutoin estettä.</w:t>
                </w:r>
              </w:p>
              <w:p w14:paraId="63DB00D6" w14:textId="77777777" w:rsidR="0046253A" w:rsidRDefault="0046253A" w:rsidP="0046253A">
                <w:pPr>
                  <w:pStyle w:val="LLKappalejako"/>
                </w:pPr>
                <w:r w:rsidRPr="00A0729D">
                  <w:t>Rikosseuraamuslaitoksen keskushallintoyksikkö</w:t>
                </w:r>
                <w:r>
                  <w:t xml:space="preserve"> huolehtii tarvittaessa todistuksen kääntämisestä suomen tai ruotsin kielelle.</w:t>
                </w:r>
              </w:p>
              <w:p w14:paraId="28C40191" w14:textId="77777777" w:rsidR="003B0C83" w:rsidRDefault="003B0C83" w:rsidP="003F1C96">
                <w:pPr>
                  <w:pStyle w:val="LLNormaali"/>
                </w:pPr>
                <w:r w:rsidRPr="000A334A">
                  <w:rPr>
                    <w:lang w:eastAsia="fi-FI"/>
                  </w:rPr>
                  <w:t>— — — — — — — — — — — — — —</w:t>
                </w:r>
              </w:p>
              <w:p w14:paraId="63BBF279" w14:textId="1AAA44D5" w:rsidR="0046253A" w:rsidRDefault="0046253A" w:rsidP="003B0C83">
                <w:pPr>
                  <w:pStyle w:val="LLKappalejako"/>
                  <w:ind w:firstLine="0"/>
                </w:pPr>
              </w:p>
              <w:p w14:paraId="3C51F8E7" w14:textId="3281DCA2" w:rsidR="0046253A" w:rsidRDefault="0046253A" w:rsidP="003B0C83">
                <w:pPr>
                  <w:pStyle w:val="LLPykala"/>
                </w:pPr>
                <w:r>
                  <w:t>9 §</w:t>
                </w:r>
              </w:p>
              <w:p w14:paraId="2FC693CE" w14:textId="77777777" w:rsidR="0046253A" w:rsidRDefault="0046253A" w:rsidP="003B0C83">
                <w:pPr>
                  <w:pStyle w:val="LLPykalanOtsikko"/>
                </w:pPr>
                <w:r>
                  <w:t>Edellytykset pyynnön lähettämiselle</w:t>
                </w:r>
              </w:p>
              <w:p w14:paraId="7021102A" w14:textId="77777777" w:rsidR="0046253A" w:rsidRDefault="0046253A" w:rsidP="0046253A">
                <w:pPr>
                  <w:pStyle w:val="LLKappalejako"/>
                </w:pPr>
                <w:r>
                  <w:t xml:space="preserve">Valvonnan siirtoa koskevan pyynnön lähettämisestä puitepäätöksen 5 artiklan 1 ja 2 kohdassa tarkoitettuun jäsenvaltioon </w:t>
                </w:r>
                <w:r w:rsidRPr="003B0C83">
                  <w:t>päättää</w:t>
                </w:r>
                <w:r w:rsidRPr="003B0C83">
                  <w:rPr>
                    <w:i/>
                  </w:rPr>
                  <w:t xml:space="preserve"> </w:t>
                </w:r>
                <w:r w:rsidRPr="00A0729D">
                  <w:t xml:space="preserve">Rikosseuraamuslaitoksen keskushallintoyksikkö. </w:t>
                </w:r>
                <w:r>
                  <w:t>Edellytyksenä pyynnön lähettämiselle on, että täytäntöönpanon siirto voisi valvontaan määrätyn tai vaihtoehtoiseen seuraamukseen tuomitun henkilökohtaisten olosuhteiden tai muun erityisen syyn vuoksi edistää hänen sopeutumistaan yhteiskuntaan ja että hän on siirtämiseen suostunut.</w:t>
                </w:r>
              </w:p>
              <w:p w14:paraId="66CC66B7" w14:textId="77777777" w:rsidR="003B0C83" w:rsidRDefault="003B0C83" w:rsidP="0046253A">
                <w:pPr>
                  <w:pStyle w:val="LLKappalejako"/>
                </w:pPr>
              </w:p>
              <w:p w14:paraId="3F75FC4A" w14:textId="45A85B89" w:rsidR="0046253A" w:rsidRDefault="0046253A" w:rsidP="003B0C83">
                <w:pPr>
                  <w:pStyle w:val="LLPykala"/>
                </w:pPr>
                <w:r>
                  <w:t>11 §</w:t>
                </w:r>
              </w:p>
              <w:p w14:paraId="2C5C856A" w14:textId="131D00F8" w:rsidR="0046253A" w:rsidRDefault="0046253A" w:rsidP="003B0C83">
                <w:pPr>
                  <w:pStyle w:val="LLPykalanOtsikko"/>
                </w:pPr>
                <w:r>
                  <w:t>Kielet ja käännökset</w:t>
                </w:r>
              </w:p>
              <w:p w14:paraId="747707E0" w14:textId="77777777" w:rsidR="0046253A" w:rsidRDefault="0046253A" w:rsidP="0046253A">
                <w:pPr>
                  <w:pStyle w:val="LLKappalejako"/>
                </w:pPr>
                <w:r w:rsidRPr="00A0729D">
                  <w:t>Rikosseuraamuslaitoksen keskushallintoyksikkö</w:t>
                </w:r>
                <w:r>
                  <w:t xml:space="preserve"> huolehtii puitepäätöksen liitteenä olevan mallin mukaisen todistuksen kääntämisestä täytäntöönpanovaltion hyväksymälle kielelle.</w:t>
                </w:r>
              </w:p>
              <w:p w14:paraId="12526D39" w14:textId="77777777" w:rsidR="003B0C83" w:rsidRDefault="003B0C83" w:rsidP="0046253A">
                <w:pPr>
                  <w:pStyle w:val="LLKappalejako"/>
                </w:pPr>
              </w:p>
              <w:p w14:paraId="15760A73" w14:textId="6D73E62E" w:rsidR="0046253A" w:rsidRDefault="0046253A" w:rsidP="003B0C83">
                <w:pPr>
                  <w:pStyle w:val="LLPykala"/>
                </w:pPr>
                <w:r>
                  <w:t>13 §</w:t>
                </w:r>
              </w:p>
              <w:p w14:paraId="5A890768" w14:textId="26E92F09" w:rsidR="0046253A" w:rsidRDefault="0046253A" w:rsidP="003B0C83">
                <w:pPr>
                  <w:pStyle w:val="LLPykalanOtsikko"/>
                </w:pPr>
                <w:r>
                  <w:t>Oikeus avustajaan ja puolustajaan</w:t>
                </w:r>
              </w:p>
              <w:p w14:paraId="7E2715B5" w14:textId="4BE6A243" w:rsidR="003B0C83" w:rsidRDefault="003B0C83" w:rsidP="003B0C83">
                <w:pPr>
                  <w:pStyle w:val="LLNormaali"/>
                </w:pPr>
                <w:r w:rsidRPr="000A334A">
                  <w:rPr>
                    <w:lang w:eastAsia="fi-FI"/>
                  </w:rPr>
                  <w:t>— — — — — — — — — — — — — —</w:t>
                </w:r>
              </w:p>
              <w:p w14:paraId="55EE0350" w14:textId="779DDCA8" w:rsidR="0046253A" w:rsidRDefault="0046253A" w:rsidP="0046253A">
                <w:pPr>
                  <w:pStyle w:val="LLKappalejako"/>
                </w:pPr>
                <w:r>
                  <w:t xml:space="preserve">Valvontaan määrätylle tai vaihtoehtoiseen seuraamukseen tuomitulle on määrättävä puolustaja, jos hän sitä pyytää. Puolustajan määräämisestä viran puolesta samoin kuin puolustajasta muutoin on soveltuvin osin voimassa, mitä oikeudenkäynnistä rikosasioissa annetun lain (689/1997) 2 luvussa säädetään. Puolustajan määrää </w:t>
                </w:r>
                <w:r w:rsidRPr="00A0729D">
                  <w:t>Rikosseuraamuslaitoksen keskushallintoyksikkö</w:t>
                </w:r>
                <w:r>
                  <w:t>. Puolustajan voi määrätä myös tässä laissa tarkoitettua asiaa käsittelevä tuomioistuin. Valvontaan määrätylle tai vaihtoehtoiseen seuraamukseen tuomitulle on viipymättä selvitettävä hänen oikeutensa käyttää avustajaa sekä se, että hänelle voidaan määrätä puolustaja.</w:t>
                </w:r>
              </w:p>
              <w:p w14:paraId="13C08007" w14:textId="77777777" w:rsidR="003B0C83" w:rsidRDefault="003B0C83" w:rsidP="003F1C96">
                <w:pPr>
                  <w:pStyle w:val="LLNormaali"/>
                </w:pPr>
                <w:r w:rsidRPr="000A334A">
                  <w:rPr>
                    <w:lang w:eastAsia="fi-FI"/>
                  </w:rPr>
                  <w:t>— — — — — — — — — — — — — —</w:t>
                </w:r>
              </w:p>
              <w:p w14:paraId="7340B039" w14:textId="2EAC0B19" w:rsidR="0046253A" w:rsidRDefault="0046253A" w:rsidP="003B0C83">
                <w:pPr>
                  <w:pStyle w:val="LLKappalejako"/>
                  <w:ind w:firstLine="0"/>
                </w:pPr>
              </w:p>
              <w:p w14:paraId="13B57A50" w14:textId="735D8D45" w:rsidR="0046253A" w:rsidRDefault="0046253A" w:rsidP="003B0C83">
                <w:pPr>
                  <w:pStyle w:val="LLPykala"/>
                </w:pPr>
                <w:r>
                  <w:t>14 §</w:t>
                </w:r>
              </w:p>
              <w:p w14:paraId="34220F6D" w14:textId="14513E57" w:rsidR="0046253A" w:rsidRDefault="0046253A" w:rsidP="003B0C83">
                <w:pPr>
                  <w:pStyle w:val="LLPykalanOtsikko"/>
                </w:pPr>
                <w:r>
                  <w:t>Muutoksenhaku</w:t>
                </w:r>
              </w:p>
              <w:p w14:paraId="19B6A390" w14:textId="0C7DADB2" w:rsidR="0046253A" w:rsidRDefault="0046253A" w:rsidP="0046253A">
                <w:pPr>
                  <w:pStyle w:val="LLKappalejako"/>
                </w:pPr>
                <w:r>
                  <w:t xml:space="preserve">Rikosseuraamuslaitoksen </w:t>
                </w:r>
                <w:r w:rsidRPr="003B0C83">
                  <w:rPr>
                    <w:i/>
                  </w:rPr>
                  <w:t xml:space="preserve">keskushallintoyksikön </w:t>
                </w:r>
                <w:r>
                  <w:t>tämän lain nojalla tekemästä päätöksestä saa valittaa Helsingin hallinto-oikeuteen siten kuin hallintolainkäyttölaissa (586/1996) säädetään. Valitus on käsiteltävä kiireellisenä. Helsingin hallinto-oikeuden päätökseen ei saa valittamalla hakea muutosta.</w:t>
                </w:r>
              </w:p>
              <w:p w14:paraId="4C7D371E" w14:textId="47BE3F77" w:rsidR="002B7C61" w:rsidRDefault="002B7C61" w:rsidP="0046253A">
                <w:pPr>
                  <w:pStyle w:val="LLKappalejako"/>
                </w:pPr>
              </w:p>
              <w:p w14:paraId="68959B22" w14:textId="77777777" w:rsidR="002B7C61" w:rsidRDefault="002B7C61" w:rsidP="0046253A">
                <w:pPr>
                  <w:pStyle w:val="LLKappalejako"/>
                </w:pPr>
              </w:p>
              <w:p w14:paraId="70D25A06" w14:textId="77777777" w:rsidR="003B0C83" w:rsidRDefault="003B0C83" w:rsidP="0046253A">
                <w:pPr>
                  <w:pStyle w:val="LLKappalejako"/>
                </w:pPr>
              </w:p>
              <w:p w14:paraId="6B72138C" w14:textId="19DBC2DA" w:rsidR="007A482E" w:rsidRPr="007A482E" w:rsidRDefault="003B0C83" w:rsidP="003B0C83">
                <w:pPr>
                  <w:pStyle w:val="LLNormaali"/>
                </w:pPr>
                <w:r w:rsidRPr="000A334A">
                  <w:rPr>
                    <w:lang w:eastAsia="fi-FI"/>
                  </w:rPr>
                  <w:t>— — — — — — — — — — — — — —</w:t>
                </w:r>
              </w:p>
            </w:tc>
            <w:tc>
              <w:tcPr>
                <w:tcW w:w="4243" w:type="dxa"/>
                <w:shd w:val="clear" w:color="auto" w:fill="auto"/>
              </w:tcPr>
              <w:p w14:paraId="5978E51E" w14:textId="77777777" w:rsidR="0046253A" w:rsidRDefault="0046253A" w:rsidP="0046253A">
                <w:pPr>
                  <w:pStyle w:val="LLPykala"/>
                </w:pPr>
                <w:r>
                  <w:t>3 §</w:t>
                </w:r>
              </w:p>
              <w:p w14:paraId="0DFA9C40" w14:textId="77777777" w:rsidR="0046253A" w:rsidRDefault="0046253A" w:rsidP="0046253A">
                <w:pPr>
                  <w:pStyle w:val="LLPykalanOtsikko"/>
                </w:pPr>
                <w:r>
                  <w:t>Toimivaltainen viranomainen</w:t>
                </w:r>
              </w:p>
              <w:p w14:paraId="6248E963" w14:textId="77777777" w:rsidR="0046253A" w:rsidRDefault="0046253A" w:rsidP="0046253A">
                <w:pPr>
                  <w:pStyle w:val="LLKappalejako"/>
                </w:pPr>
                <w:r w:rsidRPr="0046253A">
                  <w:rPr>
                    <w:i/>
                  </w:rPr>
                  <w:t>Rikosseuraamuslaitos</w:t>
                </w:r>
                <w:r>
                  <w:t xml:space="preserve"> päättää tuomion tai valvontapäätöksen tunnustamista ja valvontatoimen tai vaihtoehtoisen seuraamuksen valvonnan täytäntöönpanoa koskevan pyynnön </w:t>
                </w:r>
                <w:r w:rsidRPr="0046253A">
                  <w:rPr>
                    <w:i/>
                  </w:rPr>
                  <w:t>(valvonnan siirtoa koskeva pyyntö)</w:t>
                </w:r>
                <w:r>
                  <w:t xml:space="preserve"> lähettämisestä toiseen jäsenvaltioon ja suostumisesta toisen jäsenvaltion lähettämän pyynnön täytäntöönpanoon Suomessa.</w:t>
                </w:r>
              </w:p>
              <w:p w14:paraId="58B45598" w14:textId="77777777" w:rsidR="0046253A" w:rsidRDefault="0046253A" w:rsidP="0046253A">
                <w:pPr>
                  <w:pStyle w:val="LLKappalejako"/>
                </w:pPr>
              </w:p>
              <w:p w14:paraId="222E6644" w14:textId="51197542" w:rsidR="0046253A" w:rsidRDefault="0046253A" w:rsidP="0046253A">
                <w:pPr>
                  <w:pStyle w:val="LLPykala"/>
                </w:pPr>
                <w:r>
                  <w:t>4 §</w:t>
                </w:r>
              </w:p>
              <w:p w14:paraId="6915F65F" w14:textId="77777777" w:rsidR="0046253A" w:rsidRDefault="0046253A" w:rsidP="0046253A">
                <w:pPr>
                  <w:pStyle w:val="LLPykalanOtsikko"/>
                </w:pPr>
                <w:r>
                  <w:t>Edellytykset pyynnön vastaanottamiselle</w:t>
                </w:r>
              </w:p>
              <w:p w14:paraId="0A999925" w14:textId="77777777" w:rsidR="0046253A" w:rsidRDefault="0046253A" w:rsidP="0046253A">
                <w:pPr>
                  <w:pStyle w:val="LLKappalejako"/>
                </w:pPr>
                <w:r>
                  <w:t xml:space="preserve">Valvonnan siirtoa koskeva pyyntö vastaanotetaan käsiteltäväksi ilman </w:t>
                </w:r>
                <w:r w:rsidRPr="00A0729D">
                  <w:t xml:space="preserve">Rikosseuraamuslaitoksen </w:t>
                </w:r>
                <w:r>
                  <w:t>suostumusta, jos valvontaan määrätyllä tai vaihtoehtoiseen seuraamukseen tuomitulla on pysyvä asuinpaikka Suomessa ja hän on suostunut siihen, että valvonta järjestetään Suomessa.</w:t>
                </w:r>
              </w:p>
              <w:p w14:paraId="4194D2DE" w14:textId="77777777" w:rsidR="0046253A" w:rsidRDefault="0046253A" w:rsidP="0046253A">
                <w:pPr>
                  <w:pStyle w:val="LLKappalejako"/>
                </w:pPr>
                <w:r>
                  <w:t xml:space="preserve">Jos valvontaan määrätyllä tai vaihtoehtoiseen seuraamukseen tuomitulla ei ole pysyvää asuinpaikkaa Suomessa, edellytyksenä valvonnan siirtoa koskevan pyynnön vastaanottamiselle on </w:t>
                </w:r>
                <w:r w:rsidRPr="00A0729D">
                  <w:t>Rikosseuraamuslaitoksen</w:t>
                </w:r>
                <w:r>
                  <w:t xml:space="preserve"> suostumus. Suostumus voidaan antaa, jos valvontatoimenpiteen tai vaihtoehtoisen seuraamuksen täytäntöönpano Suomessa valvontaan määrätyn tai vaihtoehtoiseen seuraamukseen tuomitun henkilökohtaisten olosuhteiden tai muun erityisen syyn takia edistäisi hänen mahdollisuuksiaan sopeutua yhteiskuntaan.</w:t>
                </w:r>
              </w:p>
              <w:p w14:paraId="056A71DB" w14:textId="77777777" w:rsidR="0046253A" w:rsidRDefault="0046253A" w:rsidP="0046253A">
                <w:pPr>
                  <w:pStyle w:val="LLKappalejako"/>
                </w:pPr>
              </w:p>
              <w:p w14:paraId="5C2F4C86" w14:textId="651CF213" w:rsidR="0046253A" w:rsidRDefault="0046253A" w:rsidP="0046253A">
                <w:pPr>
                  <w:pStyle w:val="LLKappalejako"/>
                </w:pPr>
              </w:p>
              <w:p w14:paraId="227FC1AF" w14:textId="77777777" w:rsidR="0046253A" w:rsidRDefault="0046253A" w:rsidP="0046253A">
                <w:pPr>
                  <w:pStyle w:val="LLKappalejako"/>
                </w:pPr>
              </w:p>
              <w:p w14:paraId="5F9EA4EA" w14:textId="69116A7E" w:rsidR="0046253A" w:rsidRDefault="0046253A" w:rsidP="0046253A">
                <w:pPr>
                  <w:pStyle w:val="LLPykala"/>
                </w:pPr>
                <w:r>
                  <w:t>6 §</w:t>
                </w:r>
              </w:p>
              <w:p w14:paraId="64299459" w14:textId="77777777" w:rsidR="0046253A" w:rsidRDefault="0046253A" w:rsidP="0046253A">
                <w:pPr>
                  <w:pStyle w:val="LLPykalanOtsikko"/>
                </w:pPr>
                <w:r>
                  <w:t>Valvonnan siirtoa koskevan pyynnön täytäntöönpano</w:t>
                </w:r>
              </w:p>
              <w:p w14:paraId="2A2D1764" w14:textId="2B1B99A7" w:rsidR="0046253A" w:rsidRDefault="0046253A" w:rsidP="0046253A">
                <w:pPr>
                  <w:pStyle w:val="LLNormaali"/>
                </w:pPr>
                <w:r w:rsidRPr="000A334A">
                  <w:rPr>
                    <w:lang w:eastAsia="fi-FI"/>
                  </w:rPr>
                  <w:t>— — — — — — — — — — — — — —</w:t>
                </w:r>
              </w:p>
              <w:p w14:paraId="1EE710E0" w14:textId="5BDD2E29" w:rsidR="0046253A" w:rsidRDefault="0046253A" w:rsidP="0046253A">
                <w:pPr>
                  <w:pStyle w:val="LLKappalejako"/>
                </w:pPr>
                <w:r>
                  <w:t xml:space="preserve">Päätöksen valvontatoimenpiteen taikka vaihtoehtoisen seuraamuksen mukauttamisesta puitepäätöksen 9 artiklan mukaisesti tekee </w:t>
                </w:r>
                <w:r w:rsidRPr="0046253A">
                  <w:rPr>
                    <w:i/>
                  </w:rPr>
                  <w:t>Rikosseuraamuslaitos</w:t>
                </w:r>
                <w:r>
                  <w:t>. Jos kuitenkin toimenpiteestä vastaavassa kansallisessa tapauksessa päättäisi tuomioistuin, päätöksen tekee Helsingin käräjäoikeus. Vaatimuksen tekee syyttäjä Rikosseuraamuslaitoksen esityksestä. Tällöin mukauttamista koskevan asian käsittelyssä noudatetaan soveltuvin osin mitä rikosasian käsittelystä säädetään.</w:t>
                </w:r>
              </w:p>
              <w:p w14:paraId="4F40C405" w14:textId="77777777" w:rsidR="0046253A" w:rsidRDefault="0046253A" w:rsidP="0046253A">
                <w:pPr>
                  <w:pStyle w:val="LLKappalejako"/>
                </w:pPr>
              </w:p>
              <w:p w14:paraId="50D803D0" w14:textId="77777777" w:rsidR="0046253A" w:rsidRDefault="0046253A" w:rsidP="003F1C96">
                <w:pPr>
                  <w:pStyle w:val="LLNormaali"/>
                </w:pPr>
                <w:r w:rsidRPr="000A334A">
                  <w:rPr>
                    <w:lang w:eastAsia="fi-FI"/>
                  </w:rPr>
                  <w:t>— — — — — — — — — — — — — —</w:t>
                </w:r>
              </w:p>
              <w:p w14:paraId="217F2809" w14:textId="2AEA0BC9" w:rsidR="0046253A" w:rsidRDefault="0046253A" w:rsidP="0046253A">
                <w:pPr>
                  <w:pStyle w:val="LLKappalejako"/>
                  <w:ind w:firstLine="0"/>
                </w:pPr>
              </w:p>
              <w:p w14:paraId="262F9FC3" w14:textId="54FF7AA9" w:rsidR="0046253A" w:rsidRDefault="0046253A" w:rsidP="0046253A">
                <w:pPr>
                  <w:pStyle w:val="LLPykala"/>
                </w:pPr>
                <w:r>
                  <w:t>8 §</w:t>
                </w:r>
              </w:p>
              <w:p w14:paraId="0C10C20D" w14:textId="61455C79" w:rsidR="0046253A" w:rsidRDefault="0046253A" w:rsidP="0046253A">
                <w:pPr>
                  <w:pStyle w:val="LLPykalanOtsikko"/>
                </w:pPr>
                <w:r>
                  <w:t>Kielet ja käännökset</w:t>
                </w:r>
              </w:p>
              <w:p w14:paraId="79F127C3" w14:textId="128BF346" w:rsidR="0046253A" w:rsidRDefault="0046253A" w:rsidP="0046253A">
                <w:pPr>
                  <w:pStyle w:val="LLKappalejako"/>
                </w:pPr>
                <w:r w:rsidRPr="003B0C83">
                  <w:rPr>
                    <w:i/>
                  </w:rPr>
                  <w:t>Rikosseuraamuslaitos</w:t>
                </w:r>
                <w:r>
                  <w:t xml:space="preserve"> hyväksyy puitepäätöksen 6 artiklassa tarkoitetun todistuksen, jos se on toimitettu suomen-, ruotsin- tai englanninkielisenä taikka siihen on liitetty käännös jollekin näistä kielistä</w:t>
                </w:r>
                <w:r w:rsidRPr="003B0C83">
                  <w:rPr>
                    <w:i/>
                  </w:rPr>
                  <w:t>. Rikosseuraamuslaitos</w:t>
                </w:r>
                <w:r>
                  <w:t xml:space="preserve"> voi hyväksyä myös muun kuin suomen-, ruotsin- tai englanninkielisenä toimitetun todistuksen, jos hyväksymiselle ei ole muutoin estettä.</w:t>
                </w:r>
              </w:p>
              <w:p w14:paraId="1E007549" w14:textId="77777777" w:rsidR="003B0C83" w:rsidRPr="003B0C83" w:rsidRDefault="003B0C83" w:rsidP="0046253A">
                <w:pPr>
                  <w:pStyle w:val="LLKappalejako"/>
                  <w:rPr>
                    <w:i/>
                  </w:rPr>
                </w:pPr>
              </w:p>
              <w:p w14:paraId="338F6923" w14:textId="77777777" w:rsidR="0046253A" w:rsidRDefault="0046253A" w:rsidP="0046253A">
                <w:pPr>
                  <w:pStyle w:val="LLKappalejako"/>
                </w:pPr>
                <w:r w:rsidRPr="003B0C83">
                  <w:rPr>
                    <w:i/>
                  </w:rPr>
                  <w:t>Rikosseuraamuslaitos</w:t>
                </w:r>
                <w:r>
                  <w:t xml:space="preserve"> huolehtii tarvittaessa todistuksen kääntämisestä suomen tai ruotsin kielelle.</w:t>
                </w:r>
              </w:p>
              <w:p w14:paraId="496CB898" w14:textId="77777777" w:rsidR="003B0C83" w:rsidRDefault="003B0C83" w:rsidP="003F1C96">
                <w:pPr>
                  <w:pStyle w:val="LLNormaali"/>
                </w:pPr>
                <w:r w:rsidRPr="000A334A">
                  <w:rPr>
                    <w:lang w:eastAsia="fi-FI"/>
                  </w:rPr>
                  <w:t>— — — — — — — — — — — — — —</w:t>
                </w:r>
              </w:p>
              <w:p w14:paraId="1FC142F3" w14:textId="013A3295" w:rsidR="0046253A" w:rsidRDefault="0046253A" w:rsidP="003B0C83">
                <w:pPr>
                  <w:pStyle w:val="LLKappalejako"/>
                  <w:ind w:firstLine="0"/>
                </w:pPr>
              </w:p>
              <w:p w14:paraId="3E8AEDF9" w14:textId="20297D03" w:rsidR="0046253A" w:rsidRDefault="0046253A" w:rsidP="003B0C83">
                <w:pPr>
                  <w:pStyle w:val="LLPykala"/>
                </w:pPr>
                <w:r>
                  <w:t>9 §</w:t>
                </w:r>
              </w:p>
              <w:p w14:paraId="72D84431" w14:textId="77777777" w:rsidR="0046253A" w:rsidRDefault="0046253A" w:rsidP="003B0C83">
                <w:pPr>
                  <w:pStyle w:val="LLPykalanOtsikko"/>
                </w:pPr>
                <w:r>
                  <w:t>Edellytykset pyynnön lähettämiselle</w:t>
                </w:r>
              </w:p>
              <w:p w14:paraId="6DBD0ABA" w14:textId="77777777" w:rsidR="0046253A" w:rsidRDefault="0046253A" w:rsidP="0046253A">
                <w:pPr>
                  <w:pStyle w:val="LLKappalejako"/>
                </w:pPr>
                <w:r>
                  <w:t xml:space="preserve">Valvonnan siirtoa koskevan pyynnön lähettämisestä puitepäätöksen 5 artiklan 1 ja 2 kohdassa tarkoitettuun jäsenvaltioon päättää </w:t>
                </w:r>
                <w:r w:rsidRPr="003B0C83">
                  <w:rPr>
                    <w:i/>
                  </w:rPr>
                  <w:t>Rikosseuraamuslaitos</w:t>
                </w:r>
                <w:r>
                  <w:t>. Edellytyksenä pyynnön lähettämiselle on, että täytäntöönpanon siirto voisi valvontaan määrätyn tai vaihtoehtoiseen seuraamukseen tuomitun henkilökohtaisten olosuhteiden tai muun erityisen syyn vuoksi edistää hänen sopeutumistaan yhteiskuntaan ja että hän on siirtämiseen suostunut.</w:t>
                </w:r>
              </w:p>
              <w:p w14:paraId="6572DB2E" w14:textId="77777777" w:rsidR="003B0C83" w:rsidRDefault="003B0C83" w:rsidP="0046253A">
                <w:pPr>
                  <w:pStyle w:val="LLKappalejako"/>
                </w:pPr>
              </w:p>
              <w:p w14:paraId="6CE4534F" w14:textId="77777777" w:rsidR="003B0C83" w:rsidRDefault="003B0C83" w:rsidP="003B0C83">
                <w:pPr>
                  <w:pStyle w:val="LLPykala"/>
                </w:pPr>
              </w:p>
              <w:p w14:paraId="08517663" w14:textId="51741206" w:rsidR="0046253A" w:rsidRDefault="0046253A" w:rsidP="003B0C83">
                <w:pPr>
                  <w:pStyle w:val="LLPykala"/>
                </w:pPr>
                <w:r>
                  <w:t>11 §</w:t>
                </w:r>
              </w:p>
              <w:p w14:paraId="38376E56" w14:textId="6FB54DE9" w:rsidR="0046253A" w:rsidRDefault="0046253A" w:rsidP="003B0C83">
                <w:pPr>
                  <w:pStyle w:val="LLPykalanOtsikko"/>
                </w:pPr>
                <w:r>
                  <w:t>Kielet ja käännökset</w:t>
                </w:r>
              </w:p>
              <w:p w14:paraId="41909FD3" w14:textId="77777777" w:rsidR="0046253A" w:rsidRDefault="0046253A" w:rsidP="0046253A">
                <w:pPr>
                  <w:pStyle w:val="LLKappalejako"/>
                </w:pPr>
                <w:r w:rsidRPr="003B0C83">
                  <w:rPr>
                    <w:i/>
                  </w:rPr>
                  <w:t>Rikosseuraamuslaitos</w:t>
                </w:r>
                <w:r>
                  <w:t xml:space="preserve"> huolehtii puitepäätöksen liitteenä olevan mallin mukaisen todistuksen kääntämisestä täytäntöönpanovaltion hyväksymälle kielelle.</w:t>
                </w:r>
              </w:p>
              <w:p w14:paraId="030AAA9F" w14:textId="08CEAFE8" w:rsidR="003B0C83" w:rsidRDefault="003B0C83" w:rsidP="0046253A">
                <w:pPr>
                  <w:pStyle w:val="LLKappalejako"/>
                </w:pPr>
              </w:p>
              <w:p w14:paraId="7C3F0775" w14:textId="77777777" w:rsidR="002B7C61" w:rsidRDefault="002B7C61" w:rsidP="0046253A">
                <w:pPr>
                  <w:pStyle w:val="LLKappalejako"/>
                </w:pPr>
              </w:p>
              <w:p w14:paraId="75A25B75" w14:textId="1310B55F" w:rsidR="0046253A" w:rsidRDefault="0046253A" w:rsidP="003B0C83">
                <w:pPr>
                  <w:pStyle w:val="LLPykala"/>
                </w:pPr>
                <w:r>
                  <w:t>13 §</w:t>
                </w:r>
              </w:p>
              <w:p w14:paraId="709B9EE6" w14:textId="77777777" w:rsidR="0046253A" w:rsidRDefault="0046253A" w:rsidP="003B0C83">
                <w:pPr>
                  <w:pStyle w:val="LLPykalanOtsikko"/>
                </w:pPr>
                <w:r>
                  <w:t>Oikeus avustajaan ja puolustajaan</w:t>
                </w:r>
              </w:p>
              <w:p w14:paraId="1D2BC016" w14:textId="35C76651" w:rsidR="0046253A" w:rsidRDefault="003B0C83" w:rsidP="003B0C83">
                <w:pPr>
                  <w:pStyle w:val="LLNormaali"/>
                </w:pPr>
                <w:r w:rsidRPr="000A334A">
                  <w:rPr>
                    <w:lang w:eastAsia="fi-FI"/>
                  </w:rPr>
                  <w:t>— — — — — — — — — — — — — —</w:t>
                </w:r>
              </w:p>
              <w:p w14:paraId="3274E070" w14:textId="563162D0" w:rsidR="0046253A" w:rsidRDefault="0046253A" w:rsidP="0046253A">
                <w:pPr>
                  <w:pStyle w:val="LLKappalejako"/>
                </w:pPr>
                <w:r>
                  <w:t xml:space="preserve">Valvontaan määrätylle tai vaihtoehtoiseen seuraamukseen tuomitulle on määrättävä puolustaja, jos hän sitä pyytää. Puolustajan määräämisestä viran puolesta samoin kuin puolustajasta muutoin on soveltuvin osin voimassa, mitä oikeudenkäynnistä rikosasioissa annetun lain (689/1997) 2 luvussa säädetään. Puolustajan määrää </w:t>
                </w:r>
                <w:r w:rsidRPr="003B0C83">
                  <w:rPr>
                    <w:i/>
                  </w:rPr>
                  <w:t>Rikosseuraamuslaitos</w:t>
                </w:r>
                <w:r>
                  <w:t>. Puolustajan voi määrätä myös tässä laissa tarkoitettua asiaa käsittelevä tuomioistuin. Valvontaan määrätylle tai vaihtoehtoiseen seuraamukseen tuomitulle on viipymättä selvitettävä hänen oikeutensa käyttää avustajaa sekä se, että hänelle voidaan määrätä puolustaja.</w:t>
                </w:r>
              </w:p>
              <w:p w14:paraId="3FA8BB46" w14:textId="77777777" w:rsidR="003B0C83" w:rsidRDefault="003B0C83" w:rsidP="0046253A">
                <w:pPr>
                  <w:pStyle w:val="LLKappalejako"/>
                </w:pPr>
              </w:p>
              <w:p w14:paraId="7F2C5A5D" w14:textId="05BF7115" w:rsidR="003B0C83" w:rsidRDefault="003B0C83" w:rsidP="003B0C83">
                <w:pPr>
                  <w:pStyle w:val="LLNormaali"/>
                </w:pPr>
                <w:r w:rsidRPr="000A334A">
                  <w:rPr>
                    <w:lang w:eastAsia="fi-FI"/>
                  </w:rPr>
                  <w:t>— — — — — — — — — — — — — —</w:t>
                </w:r>
              </w:p>
              <w:p w14:paraId="6761E587" w14:textId="77777777" w:rsidR="003B0C83" w:rsidRDefault="003B0C83" w:rsidP="0046253A">
                <w:pPr>
                  <w:pStyle w:val="LLKappalejako"/>
                </w:pPr>
              </w:p>
              <w:p w14:paraId="606879FC" w14:textId="3CE63A93" w:rsidR="0046253A" w:rsidRDefault="0046253A" w:rsidP="003B0C83">
                <w:pPr>
                  <w:pStyle w:val="LLPykala"/>
                </w:pPr>
                <w:r>
                  <w:t>14 §</w:t>
                </w:r>
              </w:p>
              <w:p w14:paraId="231C922A" w14:textId="33594FDC" w:rsidR="0046253A" w:rsidRDefault="0046253A" w:rsidP="003B0C83">
                <w:pPr>
                  <w:pStyle w:val="LLPykalanOtsikko"/>
                </w:pPr>
                <w:r>
                  <w:t>Muutoksenhaku</w:t>
                </w:r>
              </w:p>
              <w:p w14:paraId="250D1256" w14:textId="77777777" w:rsidR="00294EDA" w:rsidRPr="00AA3BA9" w:rsidRDefault="00294EDA" w:rsidP="002B7C61">
                <w:pPr>
                  <w:pStyle w:val="LLKappalejako"/>
                </w:pPr>
                <w:r w:rsidRPr="00AA3BA9">
                  <w:t>Rikosseuraamu</w:t>
                </w:r>
                <w:r w:rsidRPr="00C35422">
                  <w:t>slaitoksen</w:t>
                </w:r>
                <w:r w:rsidRPr="00AA3BA9">
                  <w:t xml:space="preserve"> tekemästä päätöksestä saa valittaa Helsingin hallinto-oikeuteen. Valitus on käsiteltävä kiireellisenä. Hallinto-oikeuden päätökseen ei saa valittamalla hakea muutosta. Muutoin muutoksenhaussa hallintotuomioistuimeen sovelletaan, mitä oikeudenkäynnistä hallintoasioissa annetussa laissa (808/2019) säädetään. </w:t>
                </w:r>
              </w:p>
              <w:p w14:paraId="04598BE2" w14:textId="77777777" w:rsidR="00294EDA" w:rsidRPr="00294EDA" w:rsidRDefault="00294EDA" w:rsidP="00294EDA">
                <w:pPr>
                  <w:rPr>
                    <w:lang w:eastAsia="fi-FI"/>
                  </w:rPr>
                </w:pPr>
              </w:p>
              <w:p w14:paraId="40616EB1" w14:textId="77777777" w:rsidR="003B0C83" w:rsidRDefault="003B0C83" w:rsidP="003F1C96">
                <w:pPr>
                  <w:pStyle w:val="LLNormaali"/>
                </w:pPr>
                <w:r w:rsidRPr="000A334A">
                  <w:rPr>
                    <w:lang w:eastAsia="fi-FI"/>
                  </w:rPr>
                  <w:t>— — — — — — — — — — — — — —</w:t>
                </w:r>
              </w:p>
              <w:p w14:paraId="6526D0F4" w14:textId="5D705427" w:rsidR="007A482E" w:rsidRPr="007A482E" w:rsidRDefault="002B7C61" w:rsidP="002B7C61">
                <w:pPr>
                  <w:pStyle w:val="LLNormaali"/>
                  <w:jc w:val="center"/>
                </w:pPr>
                <w:r>
                  <w:t>———</w:t>
                </w:r>
              </w:p>
              <w:p w14:paraId="57664FF1" w14:textId="77777777" w:rsidR="003B0C83" w:rsidRDefault="007A482E" w:rsidP="002B7C61">
                <w:pPr>
                  <w:pStyle w:val="LLVoimaantuloPykala"/>
                  <w:jc w:val="left"/>
                </w:pPr>
                <w:r w:rsidRPr="007A482E">
                  <w:t xml:space="preserve">Tämä laki tulee </w:t>
                </w:r>
                <w:proofErr w:type="gramStart"/>
                <w:r w:rsidRPr="007A482E">
                  <w:t xml:space="preserve">voimaan  </w:t>
                </w:r>
                <w:r w:rsidR="003B0C83">
                  <w:t>päivänä</w:t>
                </w:r>
                <w:proofErr w:type="gramEnd"/>
                <w:r w:rsidR="003B0C83">
                  <w:t xml:space="preserve">   kuuta 20  .</w:t>
                </w:r>
              </w:p>
              <w:p w14:paraId="1D2AFE3A" w14:textId="49F4762C" w:rsidR="002B7C61" w:rsidRPr="002B7C61" w:rsidRDefault="002B7C61" w:rsidP="002B7C61">
                <w:pPr>
                  <w:pStyle w:val="LLNormaali"/>
                  <w:jc w:val="center"/>
                </w:pPr>
                <w:r>
                  <w:t>———</w:t>
                </w:r>
              </w:p>
            </w:tc>
          </w:tr>
        </w:tbl>
        <w:p w14:paraId="4A05B4FB" w14:textId="77777777" w:rsidR="007A482E" w:rsidRPr="007A482E" w:rsidRDefault="00A219EF" w:rsidP="00247DAA">
          <w:pPr>
            <w:pStyle w:val="LLNormaali"/>
          </w:pPr>
        </w:p>
      </w:sdtContent>
    </w:sdt>
    <w:p w14:paraId="3E0E0083" w14:textId="30896C8C" w:rsidR="00C71621" w:rsidRDefault="00C71621" w:rsidP="00C71621">
      <w:pPr>
        <w:pStyle w:val="LLNormaali"/>
        <w:rPr>
          <w:lang w:val="en-US"/>
        </w:rPr>
      </w:pPr>
    </w:p>
    <w:p w14:paraId="78832B2E" w14:textId="34DD2655" w:rsidR="00C71621" w:rsidRPr="00C71621" w:rsidRDefault="00C71621" w:rsidP="00816C10">
      <w:pPr>
        <w:spacing w:line="240" w:lineRule="auto"/>
        <w:rPr>
          <w:lang w:val="en-US"/>
        </w:rPr>
      </w:pPr>
    </w:p>
    <w:sectPr w:rsidR="00C71621" w:rsidRPr="00C71621"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03CE9" w14:textId="77777777" w:rsidR="00C21E24" w:rsidRDefault="00C21E24">
      <w:r>
        <w:separator/>
      </w:r>
    </w:p>
  </w:endnote>
  <w:endnote w:type="continuationSeparator" w:id="0">
    <w:p w14:paraId="67C280DC" w14:textId="77777777" w:rsidR="00C21E24" w:rsidRDefault="00C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TE5o00">
    <w:panose1 w:val="00000000000000000000"/>
    <w:charset w:val="00"/>
    <w:family w:val="swiss"/>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18CBD" w14:textId="77777777" w:rsidR="00C21E24" w:rsidRDefault="00C21E24"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4A113D1" w14:textId="77777777" w:rsidR="00C21E24" w:rsidRDefault="00C21E2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C21E24" w14:paraId="04004A62" w14:textId="77777777" w:rsidTr="000C5020">
      <w:trPr>
        <w:trHeight w:hRule="exact" w:val="356"/>
      </w:trPr>
      <w:tc>
        <w:tcPr>
          <w:tcW w:w="2828" w:type="dxa"/>
          <w:shd w:val="clear" w:color="auto" w:fill="auto"/>
          <w:vAlign w:val="bottom"/>
        </w:tcPr>
        <w:p w14:paraId="5E932EDD" w14:textId="77777777" w:rsidR="00C21E24" w:rsidRPr="000C5020" w:rsidRDefault="00C21E24" w:rsidP="001310B9">
          <w:pPr>
            <w:pStyle w:val="Alatunniste"/>
            <w:rPr>
              <w:sz w:val="18"/>
              <w:szCs w:val="18"/>
            </w:rPr>
          </w:pPr>
        </w:p>
      </w:tc>
      <w:tc>
        <w:tcPr>
          <w:tcW w:w="2829" w:type="dxa"/>
          <w:shd w:val="clear" w:color="auto" w:fill="auto"/>
          <w:vAlign w:val="bottom"/>
        </w:tcPr>
        <w:p w14:paraId="4F79B4B8" w14:textId="6A9721FA" w:rsidR="00C21E24" w:rsidRPr="000C5020" w:rsidRDefault="00C21E24"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219EF">
            <w:rPr>
              <w:rStyle w:val="Sivunumero"/>
              <w:noProof/>
              <w:sz w:val="22"/>
            </w:rPr>
            <w:t>20</w:t>
          </w:r>
          <w:r w:rsidRPr="000C5020">
            <w:rPr>
              <w:rStyle w:val="Sivunumero"/>
              <w:sz w:val="22"/>
            </w:rPr>
            <w:fldChar w:fldCharType="end"/>
          </w:r>
        </w:p>
      </w:tc>
      <w:tc>
        <w:tcPr>
          <w:tcW w:w="2829" w:type="dxa"/>
          <w:shd w:val="clear" w:color="auto" w:fill="auto"/>
          <w:vAlign w:val="bottom"/>
        </w:tcPr>
        <w:p w14:paraId="0B16C7EB" w14:textId="77777777" w:rsidR="00C21E24" w:rsidRPr="000C5020" w:rsidRDefault="00C21E24" w:rsidP="001310B9">
          <w:pPr>
            <w:pStyle w:val="Alatunniste"/>
            <w:rPr>
              <w:sz w:val="18"/>
              <w:szCs w:val="18"/>
            </w:rPr>
          </w:pPr>
        </w:p>
      </w:tc>
    </w:tr>
  </w:tbl>
  <w:p w14:paraId="1A323412" w14:textId="77777777" w:rsidR="00C21E24" w:rsidRDefault="00C21E24" w:rsidP="001310B9">
    <w:pPr>
      <w:pStyle w:val="Alatunniste"/>
    </w:pPr>
  </w:p>
  <w:p w14:paraId="13045F4C" w14:textId="77777777" w:rsidR="00C21E24" w:rsidRDefault="00C21E24" w:rsidP="001310B9">
    <w:pPr>
      <w:pStyle w:val="Alatunniste"/>
      <w:framePr w:wrap="around" w:vAnchor="text" w:hAnchor="page" w:x="5921" w:y="729"/>
      <w:rPr>
        <w:rStyle w:val="Sivunumero"/>
      </w:rPr>
    </w:pPr>
  </w:p>
  <w:p w14:paraId="29C8A866" w14:textId="77777777" w:rsidR="00C21E24" w:rsidRDefault="00C21E24"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C21E24" w14:paraId="4165AA73" w14:textId="77777777" w:rsidTr="000C5020">
      <w:trPr>
        <w:trHeight w:val="841"/>
      </w:trPr>
      <w:tc>
        <w:tcPr>
          <w:tcW w:w="2829" w:type="dxa"/>
          <w:shd w:val="clear" w:color="auto" w:fill="auto"/>
        </w:tcPr>
        <w:p w14:paraId="13E2C622" w14:textId="77777777" w:rsidR="00C21E24" w:rsidRPr="000C5020" w:rsidRDefault="00C21E24" w:rsidP="005224A0">
          <w:pPr>
            <w:pStyle w:val="Alatunniste"/>
            <w:rPr>
              <w:sz w:val="17"/>
              <w:szCs w:val="18"/>
            </w:rPr>
          </w:pPr>
        </w:p>
      </w:tc>
      <w:tc>
        <w:tcPr>
          <w:tcW w:w="2829" w:type="dxa"/>
          <w:shd w:val="clear" w:color="auto" w:fill="auto"/>
          <w:vAlign w:val="bottom"/>
        </w:tcPr>
        <w:p w14:paraId="7DD7B70D" w14:textId="77777777" w:rsidR="00C21E24" w:rsidRPr="000C5020" w:rsidRDefault="00C21E24" w:rsidP="000C5020">
          <w:pPr>
            <w:pStyle w:val="Alatunniste"/>
            <w:jc w:val="center"/>
            <w:rPr>
              <w:sz w:val="22"/>
              <w:szCs w:val="22"/>
            </w:rPr>
          </w:pPr>
        </w:p>
      </w:tc>
      <w:tc>
        <w:tcPr>
          <w:tcW w:w="2829" w:type="dxa"/>
          <w:shd w:val="clear" w:color="auto" w:fill="auto"/>
        </w:tcPr>
        <w:p w14:paraId="57967079" w14:textId="77777777" w:rsidR="00C21E24" w:rsidRPr="000C5020" w:rsidRDefault="00C21E24" w:rsidP="005224A0">
          <w:pPr>
            <w:pStyle w:val="Alatunniste"/>
            <w:rPr>
              <w:sz w:val="17"/>
              <w:szCs w:val="18"/>
            </w:rPr>
          </w:pPr>
        </w:p>
      </w:tc>
    </w:tr>
  </w:tbl>
  <w:p w14:paraId="7448C51B" w14:textId="77777777" w:rsidR="00C21E24" w:rsidRPr="001310B9" w:rsidRDefault="00C21E24">
    <w:pPr>
      <w:pStyle w:val="Alatunniste"/>
      <w:rPr>
        <w:sz w:val="22"/>
        <w:szCs w:val="22"/>
      </w:rPr>
    </w:pPr>
  </w:p>
  <w:p w14:paraId="26BE9A04" w14:textId="77777777" w:rsidR="00C21E24" w:rsidRDefault="00C21E2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CF978" w14:textId="77777777" w:rsidR="00C21E24" w:rsidRDefault="00C21E24">
      <w:r>
        <w:separator/>
      </w:r>
    </w:p>
  </w:footnote>
  <w:footnote w:type="continuationSeparator" w:id="0">
    <w:p w14:paraId="2CA789E6" w14:textId="77777777" w:rsidR="00C21E24" w:rsidRDefault="00C2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21E24" w14:paraId="1A9CB8F4" w14:textId="77777777" w:rsidTr="00C95716">
      <w:tc>
        <w:tcPr>
          <w:tcW w:w="2140" w:type="dxa"/>
        </w:tcPr>
        <w:p w14:paraId="1D8BCA1E" w14:textId="77777777" w:rsidR="00C21E24" w:rsidRDefault="00C21E24" w:rsidP="00C95716">
          <w:pPr>
            <w:rPr>
              <w:lang w:val="en-US"/>
            </w:rPr>
          </w:pPr>
        </w:p>
      </w:tc>
      <w:tc>
        <w:tcPr>
          <w:tcW w:w="4281" w:type="dxa"/>
          <w:gridSpan w:val="2"/>
        </w:tcPr>
        <w:p w14:paraId="16D5B20C" w14:textId="77777777" w:rsidR="00C21E24" w:rsidRDefault="00C21E24" w:rsidP="00C95716">
          <w:pPr>
            <w:jc w:val="center"/>
          </w:pPr>
        </w:p>
      </w:tc>
      <w:tc>
        <w:tcPr>
          <w:tcW w:w="2141" w:type="dxa"/>
        </w:tcPr>
        <w:p w14:paraId="1F1C4556" w14:textId="77777777" w:rsidR="00C21E24" w:rsidRDefault="00C21E24" w:rsidP="00C95716">
          <w:pPr>
            <w:rPr>
              <w:lang w:val="en-US"/>
            </w:rPr>
          </w:pPr>
        </w:p>
      </w:tc>
    </w:tr>
    <w:tr w:rsidR="00C21E24" w14:paraId="117C50D5" w14:textId="77777777" w:rsidTr="00C95716">
      <w:tc>
        <w:tcPr>
          <w:tcW w:w="4281" w:type="dxa"/>
          <w:gridSpan w:val="2"/>
        </w:tcPr>
        <w:p w14:paraId="097031C6" w14:textId="77777777" w:rsidR="00C21E24" w:rsidRPr="00AC3BA6" w:rsidRDefault="00C21E24" w:rsidP="00C95716">
          <w:pPr>
            <w:rPr>
              <w:i/>
            </w:rPr>
          </w:pPr>
        </w:p>
      </w:tc>
      <w:tc>
        <w:tcPr>
          <w:tcW w:w="4281" w:type="dxa"/>
          <w:gridSpan w:val="2"/>
        </w:tcPr>
        <w:p w14:paraId="30323732" w14:textId="77777777" w:rsidR="00C21E24" w:rsidRPr="00AC3BA6" w:rsidRDefault="00C21E24" w:rsidP="00C95716">
          <w:pPr>
            <w:rPr>
              <w:i/>
            </w:rPr>
          </w:pPr>
        </w:p>
      </w:tc>
    </w:tr>
  </w:tbl>
  <w:p w14:paraId="6935C2C9" w14:textId="77777777" w:rsidR="00C21E24" w:rsidRDefault="00C21E24"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21E24" w14:paraId="327AAE81" w14:textId="77777777" w:rsidTr="00F674CC">
      <w:tc>
        <w:tcPr>
          <w:tcW w:w="2140" w:type="dxa"/>
        </w:tcPr>
        <w:p w14:paraId="690AC743" w14:textId="77777777" w:rsidR="00C21E24" w:rsidRPr="00A34F4E" w:rsidRDefault="00C21E24" w:rsidP="00F674CC"/>
      </w:tc>
      <w:tc>
        <w:tcPr>
          <w:tcW w:w="4281" w:type="dxa"/>
          <w:gridSpan w:val="2"/>
        </w:tcPr>
        <w:p w14:paraId="5D8B44C2" w14:textId="77777777" w:rsidR="00C21E24" w:rsidRDefault="00C21E24" w:rsidP="00F674CC">
          <w:pPr>
            <w:jc w:val="center"/>
          </w:pPr>
        </w:p>
      </w:tc>
      <w:tc>
        <w:tcPr>
          <w:tcW w:w="2141" w:type="dxa"/>
        </w:tcPr>
        <w:p w14:paraId="42D9A423" w14:textId="77777777" w:rsidR="00C21E24" w:rsidRPr="00A34F4E" w:rsidRDefault="00C21E24" w:rsidP="00F674CC"/>
      </w:tc>
    </w:tr>
    <w:tr w:rsidR="00C21E24" w14:paraId="602BAFA5" w14:textId="77777777" w:rsidTr="00F674CC">
      <w:tc>
        <w:tcPr>
          <w:tcW w:w="4281" w:type="dxa"/>
          <w:gridSpan w:val="2"/>
        </w:tcPr>
        <w:p w14:paraId="278551E6" w14:textId="77777777" w:rsidR="00C21E24" w:rsidRPr="00AC3BA6" w:rsidRDefault="00C21E24" w:rsidP="00F674CC">
          <w:pPr>
            <w:rPr>
              <w:i/>
            </w:rPr>
          </w:pPr>
        </w:p>
      </w:tc>
      <w:tc>
        <w:tcPr>
          <w:tcW w:w="4281" w:type="dxa"/>
          <w:gridSpan w:val="2"/>
        </w:tcPr>
        <w:p w14:paraId="40A39F86" w14:textId="77777777" w:rsidR="00C21E24" w:rsidRPr="00AC3BA6" w:rsidRDefault="00C21E24" w:rsidP="00F674CC">
          <w:pPr>
            <w:rPr>
              <w:i/>
            </w:rPr>
          </w:pPr>
        </w:p>
      </w:tc>
    </w:tr>
  </w:tbl>
  <w:p w14:paraId="06FE303A" w14:textId="77777777" w:rsidR="00C21E24" w:rsidRDefault="00C21E2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51C2157"/>
    <w:multiLevelType w:val="hybridMultilevel"/>
    <w:tmpl w:val="A15E2B4C"/>
    <w:lvl w:ilvl="0" w:tplc="9CAAA8E2">
      <w:numFmt w:val="bullet"/>
      <w:lvlText w:val="-"/>
      <w:lvlJc w:val="left"/>
      <w:pPr>
        <w:ind w:left="720" w:hanging="360"/>
      </w:pPr>
      <w:rPr>
        <w:rFonts w:ascii="Times New Roman" w:eastAsiaTheme="minorHAnsi" w:hAnsi="Times New Roman" w:cs="Times New Roman"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3316386"/>
    <w:multiLevelType w:val="multilevel"/>
    <w:tmpl w:val="6B10CACE"/>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1C83157D"/>
    <w:multiLevelType w:val="hybridMultilevel"/>
    <w:tmpl w:val="34FE5F58"/>
    <w:lvl w:ilvl="0" w:tplc="8D3EE476">
      <w:start w:val="1"/>
      <w:numFmt w:val="decimal"/>
      <w:lvlText w:val="%1)"/>
      <w:lvlJc w:val="left"/>
      <w:pPr>
        <w:ind w:left="640" w:hanging="360"/>
      </w:pPr>
      <w:rPr>
        <w:rFonts w:hint="default"/>
      </w:rPr>
    </w:lvl>
    <w:lvl w:ilvl="1" w:tplc="040B0019" w:tentative="1">
      <w:start w:val="1"/>
      <w:numFmt w:val="lowerLetter"/>
      <w:lvlText w:val="%2."/>
      <w:lvlJc w:val="left"/>
      <w:pPr>
        <w:ind w:left="1360" w:hanging="360"/>
      </w:pPr>
    </w:lvl>
    <w:lvl w:ilvl="2" w:tplc="040B001B" w:tentative="1">
      <w:start w:val="1"/>
      <w:numFmt w:val="lowerRoman"/>
      <w:lvlText w:val="%3."/>
      <w:lvlJc w:val="right"/>
      <w:pPr>
        <w:ind w:left="2080" w:hanging="180"/>
      </w:pPr>
    </w:lvl>
    <w:lvl w:ilvl="3" w:tplc="040B000F" w:tentative="1">
      <w:start w:val="1"/>
      <w:numFmt w:val="decimal"/>
      <w:lvlText w:val="%4."/>
      <w:lvlJc w:val="left"/>
      <w:pPr>
        <w:ind w:left="2800" w:hanging="360"/>
      </w:pPr>
    </w:lvl>
    <w:lvl w:ilvl="4" w:tplc="040B0019" w:tentative="1">
      <w:start w:val="1"/>
      <w:numFmt w:val="lowerLetter"/>
      <w:lvlText w:val="%5."/>
      <w:lvlJc w:val="left"/>
      <w:pPr>
        <w:ind w:left="3520" w:hanging="360"/>
      </w:pPr>
    </w:lvl>
    <w:lvl w:ilvl="5" w:tplc="040B001B" w:tentative="1">
      <w:start w:val="1"/>
      <w:numFmt w:val="lowerRoman"/>
      <w:lvlText w:val="%6."/>
      <w:lvlJc w:val="right"/>
      <w:pPr>
        <w:ind w:left="4240" w:hanging="180"/>
      </w:pPr>
    </w:lvl>
    <w:lvl w:ilvl="6" w:tplc="040B000F" w:tentative="1">
      <w:start w:val="1"/>
      <w:numFmt w:val="decimal"/>
      <w:lvlText w:val="%7."/>
      <w:lvlJc w:val="left"/>
      <w:pPr>
        <w:ind w:left="4960" w:hanging="360"/>
      </w:pPr>
    </w:lvl>
    <w:lvl w:ilvl="7" w:tplc="040B0019" w:tentative="1">
      <w:start w:val="1"/>
      <w:numFmt w:val="lowerLetter"/>
      <w:lvlText w:val="%8."/>
      <w:lvlJc w:val="left"/>
      <w:pPr>
        <w:ind w:left="5680" w:hanging="360"/>
      </w:pPr>
    </w:lvl>
    <w:lvl w:ilvl="8" w:tplc="040B001B" w:tentative="1">
      <w:start w:val="1"/>
      <w:numFmt w:val="lowerRoman"/>
      <w:lvlText w:val="%9."/>
      <w:lvlJc w:val="right"/>
      <w:pPr>
        <w:ind w:left="6400" w:hanging="180"/>
      </w:pPr>
    </w:lvl>
  </w:abstractNum>
  <w:abstractNum w:abstractNumId="4" w15:restartNumberingAfterBreak="0">
    <w:nsid w:val="1FF93F37"/>
    <w:multiLevelType w:val="hybridMultilevel"/>
    <w:tmpl w:val="097A116C"/>
    <w:lvl w:ilvl="0" w:tplc="06B23D2C">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8F54164"/>
    <w:multiLevelType w:val="hybridMultilevel"/>
    <w:tmpl w:val="7AF0DB4E"/>
    <w:lvl w:ilvl="0" w:tplc="040B0001">
      <w:start w:val="1"/>
      <w:numFmt w:val="bullet"/>
      <w:lvlText w:val=""/>
      <w:lvlJc w:val="left"/>
      <w:pPr>
        <w:ind w:left="720" w:hanging="360"/>
      </w:pPr>
      <w:rPr>
        <w:rFonts w:ascii="Symbol" w:hAnsi="Symbol" w:hint="default"/>
      </w:rPr>
    </w:lvl>
    <w:lvl w:ilvl="1" w:tplc="823CAA62">
      <w:numFmt w:val="bullet"/>
      <w:lvlText w:val="•"/>
      <w:lvlJc w:val="left"/>
      <w:pPr>
        <w:ind w:left="2385" w:hanging="1305"/>
      </w:pPr>
      <w:rPr>
        <w:rFonts w:ascii="Arial" w:eastAsiaTheme="minorHAnsi"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AE659FB"/>
    <w:multiLevelType w:val="hybridMultilevel"/>
    <w:tmpl w:val="C07A909C"/>
    <w:lvl w:ilvl="0" w:tplc="903E0AB2">
      <w:start w:val="20"/>
      <w:numFmt w:val="bullet"/>
      <w:lvlText w:val="-"/>
      <w:lvlJc w:val="left"/>
      <w:pPr>
        <w:ind w:left="720" w:hanging="360"/>
      </w:pPr>
      <w:rPr>
        <w:rFonts w:ascii="Calibri" w:eastAsia="Calibri" w:hAnsi="Calibri"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8"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9" w15:restartNumberingAfterBreak="0">
    <w:nsid w:val="3DCF7634"/>
    <w:multiLevelType w:val="hybridMultilevel"/>
    <w:tmpl w:val="DFDA4E16"/>
    <w:lvl w:ilvl="0" w:tplc="AEF20554">
      <w:start w:val="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5"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6"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7C48218D"/>
    <w:multiLevelType w:val="hybridMultilevel"/>
    <w:tmpl w:val="5C86DA4E"/>
    <w:lvl w:ilvl="0" w:tplc="D3A04B26">
      <w:start w:val="1"/>
      <w:numFmt w:val="decimal"/>
      <w:lvlText w:val="%1)"/>
      <w:lvlJc w:val="left"/>
      <w:pPr>
        <w:ind w:left="790" w:hanging="360"/>
      </w:pPr>
      <w:rPr>
        <w:rFonts w:hint="default"/>
      </w:rPr>
    </w:lvl>
    <w:lvl w:ilvl="1" w:tplc="040B0019" w:tentative="1">
      <w:start w:val="1"/>
      <w:numFmt w:val="lowerLetter"/>
      <w:lvlText w:val="%2."/>
      <w:lvlJc w:val="left"/>
      <w:pPr>
        <w:ind w:left="1510" w:hanging="360"/>
      </w:pPr>
    </w:lvl>
    <w:lvl w:ilvl="2" w:tplc="040B001B" w:tentative="1">
      <w:start w:val="1"/>
      <w:numFmt w:val="lowerRoman"/>
      <w:lvlText w:val="%3."/>
      <w:lvlJc w:val="right"/>
      <w:pPr>
        <w:ind w:left="2230" w:hanging="180"/>
      </w:pPr>
    </w:lvl>
    <w:lvl w:ilvl="3" w:tplc="040B000F" w:tentative="1">
      <w:start w:val="1"/>
      <w:numFmt w:val="decimal"/>
      <w:lvlText w:val="%4."/>
      <w:lvlJc w:val="left"/>
      <w:pPr>
        <w:ind w:left="2950" w:hanging="360"/>
      </w:pPr>
    </w:lvl>
    <w:lvl w:ilvl="4" w:tplc="040B0019" w:tentative="1">
      <w:start w:val="1"/>
      <w:numFmt w:val="lowerLetter"/>
      <w:lvlText w:val="%5."/>
      <w:lvlJc w:val="left"/>
      <w:pPr>
        <w:ind w:left="3670" w:hanging="360"/>
      </w:pPr>
    </w:lvl>
    <w:lvl w:ilvl="5" w:tplc="040B001B" w:tentative="1">
      <w:start w:val="1"/>
      <w:numFmt w:val="lowerRoman"/>
      <w:lvlText w:val="%6."/>
      <w:lvlJc w:val="right"/>
      <w:pPr>
        <w:ind w:left="4390" w:hanging="180"/>
      </w:pPr>
    </w:lvl>
    <w:lvl w:ilvl="6" w:tplc="040B000F" w:tentative="1">
      <w:start w:val="1"/>
      <w:numFmt w:val="decimal"/>
      <w:lvlText w:val="%7."/>
      <w:lvlJc w:val="left"/>
      <w:pPr>
        <w:ind w:left="5110" w:hanging="360"/>
      </w:pPr>
    </w:lvl>
    <w:lvl w:ilvl="7" w:tplc="040B0019" w:tentative="1">
      <w:start w:val="1"/>
      <w:numFmt w:val="lowerLetter"/>
      <w:lvlText w:val="%8."/>
      <w:lvlJc w:val="left"/>
      <w:pPr>
        <w:ind w:left="5830" w:hanging="360"/>
      </w:pPr>
    </w:lvl>
    <w:lvl w:ilvl="8" w:tplc="040B001B" w:tentative="1">
      <w:start w:val="1"/>
      <w:numFmt w:val="lowerRoman"/>
      <w:lvlText w:val="%9."/>
      <w:lvlJc w:val="right"/>
      <w:pPr>
        <w:ind w:left="655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0"/>
  </w:num>
  <w:num w:numId="7">
    <w:abstractNumId w:val="0"/>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2"/>
  </w:num>
  <w:num w:numId="13">
    <w:abstractNumId w:val="10"/>
    <w:lvlOverride w:ilvl="0">
      <w:startOverride w:val="1"/>
    </w:lvlOverride>
  </w:num>
  <w:num w:numId="14">
    <w:abstractNumId w:val="10"/>
    <w:lvlOverride w:ilvl="0">
      <w:startOverride w:val="1"/>
    </w:lvlOverride>
  </w:num>
  <w:num w:numId="15">
    <w:abstractNumId w:val="7"/>
  </w:num>
  <w:num w:numId="16">
    <w:abstractNumId w:val="7"/>
    <w:lvlOverride w:ilvl="0">
      <w:startOverride w:val="1"/>
    </w:lvlOverride>
  </w:num>
  <w:num w:numId="17">
    <w:abstractNumId w:val="10"/>
    <w:lvlOverride w:ilvl="0">
      <w:startOverride w:val="1"/>
    </w:lvlOverride>
  </w:num>
  <w:num w:numId="18">
    <w:abstractNumId w:val="8"/>
  </w:num>
  <w:num w:numId="19">
    <w:abstractNumId w:val="11"/>
  </w:num>
  <w:num w:numId="20">
    <w:abstractNumId w:val="16"/>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5"/>
  </w:num>
  <w:num w:numId="23">
    <w:abstractNumId w:val="9"/>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
    <w:lvlOverride w:ilvl="0">
      <w:startOverride w:val="4"/>
    </w:lvlOverride>
    <w:lvlOverride w:ilvl="1">
      <w:startOverride w:val="2"/>
    </w:lvlOverride>
    <w:lvlOverride w:ilvl="2">
      <w:startOverride w:val="4"/>
    </w:lvlOverride>
  </w:num>
  <w:num w:numId="27">
    <w:abstractNumId w:val="4"/>
  </w:num>
  <w:num w:numId="28">
    <w:abstractNumId w:val="6"/>
  </w:num>
  <w:num w:numId="29">
    <w:abstractNumId w:val="17"/>
  </w:num>
  <w:num w:numId="30">
    <w:abstractNumId w:val="1"/>
  </w:num>
  <w:num w:numId="31">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80"/>
    <w:rsid w:val="00000B13"/>
    <w:rsid w:val="00000D79"/>
    <w:rsid w:val="000012F8"/>
    <w:rsid w:val="0000195C"/>
    <w:rsid w:val="00001C65"/>
    <w:rsid w:val="000026A6"/>
    <w:rsid w:val="00002765"/>
    <w:rsid w:val="00003D02"/>
    <w:rsid w:val="000046E8"/>
    <w:rsid w:val="0000497A"/>
    <w:rsid w:val="00004CCE"/>
    <w:rsid w:val="00005736"/>
    <w:rsid w:val="00005F5D"/>
    <w:rsid w:val="00006F34"/>
    <w:rsid w:val="00007C03"/>
    <w:rsid w:val="00007EA2"/>
    <w:rsid w:val="00010DF9"/>
    <w:rsid w:val="00012145"/>
    <w:rsid w:val="00012F57"/>
    <w:rsid w:val="000131D0"/>
    <w:rsid w:val="000132DC"/>
    <w:rsid w:val="0001433B"/>
    <w:rsid w:val="00014C5F"/>
    <w:rsid w:val="000155E3"/>
    <w:rsid w:val="0001582F"/>
    <w:rsid w:val="00015D45"/>
    <w:rsid w:val="00016338"/>
    <w:rsid w:val="000166D0"/>
    <w:rsid w:val="00017270"/>
    <w:rsid w:val="0001749C"/>
    <w:rsid w:val="000177AC"/>
    <w:rsid w:val="00017E6D"/>
    <w:rsid w:val="000202BC"/>
    <w:rsid w:val="000208A6"/>
    <w:rsid w:val="00021531"/>
    <w:rsid w:val="0002194F"/>
    <w:rsid w:val="00023201"/>
    <w:rsid w:val="00024344"/>
    <w:rsid w:val="00024B6D"/>
    <w:rsid w:val="0002658D"/>
    <w:rsid w:val="000269DC"/>
    <w:rsid w:val="00026AD9"/>
    <w:rsid w:val="00026B68"/>
    <w:rsid w:val="000278A9"/>
    <w:rsid w:val="00027992"/>
    <w:rsid w:val="00030044"/>
    <w:rsid w:val="00030AF7"/>
    <w:rsid w:val="00030BA9"/>
    <w:rsid w:val="00031114"/>
    <w:rsid w:val="000314B6"/>
    <w:rsid w:val="000315D8"/>
    <w:rsid w:val="0003265F"/>
    <w:rsid w:val="000331C9"/>
    <w:rsid w:val="0003331C"/>
    <w:rsid w:val="00033505"/>
    <w:rsid w:val="0003393F"/>
    <w:rsid w:val="00034B95"/>
    <w:rsid w:val="00035030"/>
    <w:rsid w:val="0003530E"/>
    <w:rsid w:val="0003652F"/>
    <w:rsid w:val="000370C8"/>
    <w:rsid w:val="000372EC"/>
    <w:rsid w:val="00040D23"/>
    <w:rsid w:val="00041175"/>
    <w:rsid w:val="0004159C"/>
    <w:rsid w:val="00041D26"/>
    <w:rsid w:val="00042CF3"/>
    <w:rsid w:val="0004360C"/>
    <w:rsid w:val="00043723"/>
    <w:rsid w:val="00043F6F"/>
    <w:rsid w:val="00044A1B"/>
    <w:rsid w:val="00045101"/>
    <w:rsid w:val="00046459"/>
    <w:rsid w:val="00046AF3"/>
    <w:rsid w:val="00046C60"/>
    <w:rsid w:val="00047B66"/>
    <w:rsid w:val="000502E9"/>
    <w:rsid w:val="00050C95"/>
    <w:rsid w:val="00051F43"/>
    <w:rsid w:val="00052549"/>
    <w:rsid w:val="00052E56"/>
    <w:rsid w:val="000543D1"/>
    <w:rsid w:val="0005568C"/>
    <w:rsid w:val="000569B5"/>
    <w:rsid w:val="00057402"/>
    <w:rsid w:val="00057534"/>
    <w:rsid w:val="00057B14"/>
    <w:rsid w:val="000608D6"/>
    <w:rsid w:val="00060CC4"/>
    <w:rsid w:val="000611E0"/>
    <w:rsid w:val="00061325"/>
    <w:rsid w:val="000614AF"/>
    <w:rsid w:val="000614BC"/>
    <w:rsid w:val="00061565"/>
    <w:rsid w:val="00061DB5"/>
    <w:rsid w:val="00061FE7"/>
    <w:rsid w:val="0006235F"/>
    <w:rsid w:val="0006249E"/>
    <w:rsid w:val="00062A38"/>
    <w:rsid w:val="00062D45"/>
    <w:rsid w:val="00063049"/>
    <w:rsid w:val="00063B0F"/>
    <w:rsid w:val="00063B4F"/>
    <w:rsid w:val="00063DCC"/>
    <w:rsid w:val="0006421F"/>
    <w:rsid w:val="000646B8"/>
    <w:rsid w:val="00064F03"/>
    <w:rsid w:val="000662B6"/>
    <w:rsid w:val="00066DC3"/>
    <w:rsid w:val="000677E9"/>
    <w:rsid w:val="00070B45"/>
    <w:rsid w:val="0007112D"/>
    <w:rsid w:val="00071CDC"/>
    <w:rsid w:val="000722C4"/>
    <w:rsid w:val="0007230B"/>
    <w:rsid w:val="00072315"/>
    <w:rsid w:val="000727CE"/>
    <w:rsid w:val="0007286C"/>
    <w:rsid w:val="0007388F"/>
    <w:rsid w:val="000747CF"/>
    <w:rsid w:val="00075880"/>
    <w:rsid w:val="00075ADB"/>
    <w:rsid w:val="000769BB"/>
    <w:rsid w:val="00077867"/>
    <w:rsid w:val="00081155"/>
    <w:rsid w:val="000811D4"/>
    <w:rsid w:val="000811EC"/>
    <w:rsid w:val="00081D3F"/>
    <w:rsid w:val="00082609"/>
    <w:rsid w:val="0008271B"/>
    <w:rsid w:val="00082E81"/>
    <w:rsid w:val="00083E71"/>
    <w:rsid w:val="00084034"/>
    <w:rsid w:val="000852C2"/>
    <w:rsid w:val="00086143"/>
    <w:rsid w:val="000863E1"/>
    <w:rsid w:val="00086D51"/>
    <w:rsid w:val="00086E44"/>
    <w:rsid w:val="00086F52"/>
    <w:rsid w:val="00087851"/>
    <w:rsid w:val="00087A7C"/>
    <w:rsid w:val="00090147"/>
    <w:rsid w:val="00090BAD"/>
    <w:rsid w:val="00090F33"/>
    <w:rsid w:val="00091122"/>
    <w:rsid w:val="000919F0"/>
    <w:rsid w:val="000924BF"/>
    <w:rsid w:val="0009275E"/>
    <w:rsid w:val="000948BF"/>
    <w:rsid w:val="00094938"/>
    <w:rsid w:val="00095306"/>
    <w:rsid w:val="00095BC2"/>
    <w:rsid w:val="000966A0"/>
    <w:rsid w:val="000968AF"/>
    <w:rsid w:val="00096F94"/>
    <w:rsid w:val="000971AC"/>
    <w:rsid w:val="000973BA"/>
    <w:rsid w:val="00097836"/>
    <w:rsid w:val="000A06A9"/>
    <w:rsid w:val="000A11C9"/>
    <w:rsid w:val="000A1602"/>
    <w:rsid w:val="000A1DE4"/>
    <w:rsid w:val="000A218F"/>
    <w:rsid w:val="000A23C8"/>
    <w:rsid w:val="000A2C2D"/>
    <w:rsid w:val="000A3181"/>
    <w:rsid w:val="000A32FA"/>
    <w:rsid w:val="000A3300"/>
    <w:rsid w:val="000A334A"/>
    <w:rsid w:val="000A4218"/>
    <w:rsid w:val="000A4827"/>
    <w:rsid w:val="000A48BD"/>
    <w:rsid w:val="000A4CC1"/>
    <w:rsid w:val="000A55E5"/>
    <w:rsid w:val="000A6C3E"/>
    <w:rsid w:val="000A6EE3"/>
    <w:rsid w:val="000A70E8"/>
    <w:rsid w:val="000A7212"/>
    <w:rsid w:val="000A75CB"/>
    <w:rsid w:val="000A7B6B"/>
    <w:rsid w:val="000B0F5F"/>
    <w:rsid w:val="000B1495"/>
    <w:rsid w:val="000B2410"/>
    <w:rsid w:val="000B43F5"/>
    <w:rsid w:val="000B6537"/>
    <w:rsid w:val="000B67ED"/>
    <w:rsid w:val="000B6BB9"/>
    <w:rsid w:val="000B6D79"/>
    <w:rsid w:val="000C08F4"/>
    <w:rsid w:val="000C0BEA"/>
    <w:rsid w:val="000C1001"/>
    <w:rsid w:val="000C13BA"/>
    <w:rsid w:val="000C15D4"/>
    <w:rsid w:val="000C1725"/>
    <w:rsid w:val="000C1833"/>
    <w:rsid w:val="000C1BEB"/>
    <w:rsid w:val="000C236D"/>
    <w:rsid w:val="000C2FDB"/>
    <w:rsid w:val="000C3A8E"/>
    <w:rsid w:val="000C4809"/>
    <w:rsid w:val="000C5020"/>
    <w:rsid w:val="000C57EB"/>
    <w:rsid w:val="000C6EC7"/>
    <w:rsid w:val="000C6EDC"/>
    <w:rsid w:val="000D0AA3"/>
    <w:rsid w:val="000D1D74"/>
    <w:rsid w:val="000D2440"/>
    <w:rsid w:val="000D2A86"/>
    <w:rsid w:val="000D3179"/>
    <w:rsid w:val="000D3443"/>
    <w:rsid w:val="000D37E7"/>
    <w:rsid w:val="000D3D1D"/>
    <w:rsid w:val="000D425F"/>
    <w:rsid w:val="000D4882"/>
    <w:rsid w:val="000D5454"/>
    <w:rsid w:val="000D550A"/>
    <w:rsid w:val="000D6972"/>
    <w:rsid w:val="000D6DF9"/>
    <w:rsid w:val="000D701B"/>
    <w:rsid w:val="000D756E"/>
    <w:rsid w:val="000D7B48"/>
    <w:rsid w:val="000E0B7D"/>
    <w:rsid w:val="000E0BD9"/>
    <w:rsid w:val="000E0E4E"/>
    <w:rsid w:val="000E10CE"/>
    <w:rsid w:val="000E1765"/>
    <w:rsid w:val="000E1A53"/>
    <w:rsid w:val="000E1BB8"/>
    <w:rsid w:val="000E2529"/>
    <w:rsid w:val="000E2789"/>
    <w:rsid w:val="000E2BF4"/>
    <w:rsid w:val="000E2D4E"/>
    <w:rsid w:val="000E2F7E"/>
    <w:rsid w:val="000E33B2"/>
    <w:rsid w:val="000E3C0F"/>
    <w:rsid w:val="000E446C"/>
    <w:rsid w:val="000E61DF"/>
    <w:rsid w:val="000E73C2"/>
    <w:rsid w:val="000E79FE"/>
    <w:rsid w:val="000F02E2"/>
    <w:rsid w:val="000F06B2"/>
    <w:rsid w:val="000F07A8"/>
    <w:rsid w:val="000F1313"/>
    <w:rsid w:val="000F1A50"/>
    <w:rsid w:val="000F1AE5"/>
    <w:rsid w:val="000F1F95"/>
    <w:rsid w:val="000F204C"/>
    <w:rsid w:val="000F3218"/>
    <w:rsid w:val="000F39AF"/>
    <w:rsid w:val="000F3E08"/>
    <w:rsid w:val="000F3FDB"/>
    <w:rsid w:val="000F43BD"/>
    <w:rsid w:val="000F4690"/>
    <w:rsid w:val="000F4C9D"/>
    <w:rsid w:val="000F4F20"/>
    <w:rsid w:val="000F4FEE"/>
    <w:rsid w:val="000F5A45"/>
    <w:rsid w:val="000F63ED"/>
    <w:rsid w:val="000F66A0"/>
    <w:rsid w:val="000F6DC9"/>
    <w:rsid w:val="000F70C7"/>
    <w:rsid w:val="000F71FD"/>
    <w:rsid w:val="00100EB7"/>
    <w:rsid w:val="0010111D"/>
    <w:rsid w:val="00101ADC"/>
    <w:rsid w:val="00103ACA"/>
    <w:rsid w:val="00103C5F"/>
    <w:rsid w:val="0010422F"/>
    <w:rsid w:val="001044A0"/>
    <w:rsid w:val="001048D4"/>
    <w:rsid w:val="00104BDC"/>
    <w:rsid w:val="00105AC6"/>
    <w:rsid w:val="001063A9"/>
    <w:rsid w:val="00106EE8"/>
    <w:rsid w:val="00106FD6"/>
    <w:rsid w:val="0010701E"/>
    <w:rsid w:val="0010751C"/>
    <w:rsid w:val="00107C32"/>
    <w:rsid w:val="00107EEC"/>
    <w:rsid w:val="00107FEC"/>
    <w:rsid w:val="00111F62"/>
    <w:rsid w:val="001122D6"/>
    <w:rsid w:val="00112841"/>
    <w:rsid w:val="001134A7"/>
    <w:rsid w:val="001138E2"/>
    <w:rsid w:val="00113AC4"/>
    <w:rsid w:val="00113CCD"/>
    <w:rsid w:val="00113D42"/>
    <w:rsid w:val="00113FEF"/>
    <w:rsid w:val="00114D89"/>
    <w:rsid w:val="00114F27"/>
    <w:rsid w:val="0011571F"/>
    <w:rsid w:val="0011693E"/>
    <w:rsid w:val="00116A7E"/>
    <w:rsid w:val="00117705"/>
    <w:rsid w:val="00117C3F"/>
    <w:rsid w:val="00117DD1"/>
    <w:rsid w:val="00120A6F"/>
    <w:rsid w:val="00121E3B"/>
    <w:rsid w:val="0012475C"/>
    <w:rsid w:val="00124879"/>
    <w:rsid w:val="00125787"/>
    <w:rsid w:val="00125ABB"/>
    <w:rsid w:val="00125ED2"/>
    <w:rsid w:val="00126A7B"/>
    <w:rsid w:val="00127D8D"/>
    <w:rsid w:val="001305A0"/>
    <w:rsid w:val="001310B9"/>
    <w:rsid w:val="0013345D"/>
    <w:rsid w:val="0013473F"/>
    <w:rsid w:val="00134ADE"/>
    <w:rsid w:val="00134DC4"/>
    <w:rsid w:val="00135A76"/>
    <w:rsid w:val="00136494"/>
    <w:rsid w:val="00137260"/>
    <w:rsid w:val="00137503"/>
    <w:rsid w:val="0013779E"/>
    <w:rsid w:val="001401B3"/>
    <w:rsid w:val="0014084B"/>
    <w:rsid w:val="001419A0"/>
    <w:rsid w:val="001421FF"/>
    <w:rsid w:val="00142832"/>
    <w:rsid w:val="00142FA2"/>
    <w:rsid w:val="00143933"/>
    <w:rsid w:val="0014421F"/>
    <w:rsid w:val="00144D26"/>
    <w:rsid w:val="001454DF"/>
    <w:rsid w:val="0014598C"/>
    <w:rsid w:val="00146DD1"/>
    <w:rsid w:val="00147C72"/>
    <w:rsid w:val="001504A6"/>
    <w:rsid w:val="001509B4"/>
    <w:rsid w:val="00151813"/>
    <w:rsid w:val="00152091"/>
    <w:rsid w:val="00152240"/>
    <w:rsid w:val="00152FD7"/>
    <w:rsid w:val="0015343C"/>
    <w:rsid w:val="001534DC"/>
    <w:rsid w:val="00153940"/>
    <w:rsid w:val="00153DDB"/>
    <w:rsid w:val="001543F4"/>
    <w:rsid w:val="00154802"/>
    <w:rsid w:val="00154A91"/>
    <w:rsid w:val="00156071"/>
    <w:rsid w:val="001565E1"/>
    <w:rsid w:val="0015725B"/>
    <w:rsid w:val="001617CA"/>
    <w:rsid w:val="001619B4"/>
    <w:rsid w:val="001619CD"/>
    <w:rsid w:val="00161A08"/>
    <w:rsid w:val="00162609"/>
    <w:rsid w:val="001628A5"/>
    <w:rsid w:val="00164B49"/>
    <w:rsid w:val="00165CA8"/>
    <w:rsid w:val="00165F63"/>
    <w:rsid w:val="00166450"/>
    <w:rsid w:val="00166459"/>
    <w:rsid w:val="00166883"/>
    <w:rsid w:val="00167060"/>
    <w:rsid w:val="00167E6A"/>
    <w:rsid w:val="001701B9"/>
    <w:rsid w:val="00170B5F"/>
    <w:rsid w:val="00171AEB"/>
    <w:rsid w:val="001729CF"/>
    <w:rsid w:val="00172F9D"/>
    <w:rsid w:val="001730FB"/>
    <w:rsid w:val="0017311E"/>
    <w:rsid w:val="001735FD"/>
    <w:rsid w:val="001737ED"/>
    <w:rsid w:val="00173AE9"/>
    <w:rsid w:val="00173E3F"/>
    <w:rsid w:val="00173F89"/>
    <w:rsid w:val="00174FCA"/>
    <w:rsid w:val="001759C0"/>
    <w:rsid w:val="00175AD6"/>
    <w:rsid w:val="00176BB1"/>
    <w:rsid w:val="001774AF"/>
    <w:rsid w:val="00177976"/>
    <w:rsid w:val="00177D8B"/>
    <w:rsid w:val="001801F9"/>
    <w:rsid w:val="001809D8"/>
    <w:rsid w:val="00181C05"/>
    <w:rsid w:val="001828AC"/>
    <w:rsid w:val="001828F5"/>
    <w:rsid w:val="0018338F"/>
    <w:rsid w:val="00185F2E"/>
    <w:rsid w:val="00186610"/>
    <w:rsid w:val="00190DD3"/>
    <w:rsid w:val="0019152A"/>
    <w:rsid w:val="0019244A"/>
    <w:rsid w:val="001924CC"/>
    <w:rsid w:val="00193986"/>
    <w:rsid w:val="001942C3"/>
    <w:rsid w:val="00196A1D"/>
    <w:rsid w:val="00197076"/>
    <w:rsid w:val="001976CB"/>
    <w:rsid w:val="0019786B"/>
    <w:rsid w:val="00197B82"/>
    <w:rsid w:val="00197F54"/>
    <w:rsid w:val="001A0786"/>
    <w:rsid w:val="001A0813"/>
    <w:rsid w:val="001A0C83"/>
    <w:rsid w:val="001A0F2A"/>
    <w:rsid w:val="001A119D"/>
    <w:rsid w:val="001A15F0"/>
    <w:rsid w:val="001A20EA"/>
    <w:rsid w:val="001A2377"/>
    <w:rsid w:val="001A2585"/>
    <w:rsid w:val="001A2C87"/>
    <w:rsid w:val="001A2C8C"/>
    <w:rsid w:val="001A3AE2"/>
    <w:rsid w:val="001A43B9"/>
    <w:rsid w:val="001A4EDB"/>
    <w:rsid w:val="001A55CB"/>
    <w:rsid w:val="001A5BD3"/>
    <w:rsid w:val="001A5FE9"/>
    <w:rsid w:val="001A63CF"/>
    <w:rsid w:val="001A6BB6"/>
    <w:rsid w:val="001A6E9A"/>
    <w:rsid w:val="001A72B3"/>
    <w:rsid w:val="001B0461"/>
    <w:rsid w:val="001B0E89"/>
    <w:rsid w:val="001B1D4B"/>
    <w:rsid w:val="001B20FB"/>
    <w:rsid w:val="001B2357"/>
    <w:rsid w:val="001B2DCE"/>
    <w:rsid w:val="001B2E4A"/>
    <w:rsid w:val="001B2FD9"/>
    <w:rsid w:val="001B3072"/>
    <w:rsid w:val="001B3C37"/>
    <w:rsid w:val="001B4438"/>
    <w:rsid w:val="001B453D"/>
    <w:rsid w:val="001B51A1"/>
    <w:rsid w:val="001B5202"/>
    <w:rsid w:val="001B537E"/>
    <w:rsid w:val="001B54ED"/>
    <w:rsid w:val="001B5E85"/>
    <w:rsid w:val="001B67C7"/>
    <w:rsid w:val="001B6BBA"/>
    <w:rsid w:val="001B6ED7"/>
    <w:rsid w:val="001B702C"/>
    <w:rsid w:val="001B7A88"/>
    <w:rsid w:val="001C14B4"/>
    <w:rsid w:val="001C225D"/>
    <w:rsid w:val="001C2301"/>
    <w:rsid w:val="001C35EE"/>
    <w:rsid w:val="001C40E0"/>
    <w:rsid w:val="001C4263"/>
    <w:rsid w:val="001C428A"/>
    <w:rsid w:val="001C4A97"/>
    <w:rsid w:val="001C50A8"/>
    <w:rsid w:val="001C5331"/>
    <w:rsid w:val="001C604A"/>
    <w:rsid w:val="001C6C94"/>
    <w:rsid w:val="001C77EA"/>
    <w:rsid w:val="001D0443"/>
    <w:rsid w:val="001D07D2"/>
    <w:rsid w:val="001D0A70"/>
    <w:rsid w:val="001D0B90"/>
    <w:rsid w:val="001D169C"/>
    <w:rsid w:val="001D2CCF"/>
    <w:rsid w:val="001D2F6E"/>
    <w:rsid w:val="001D333D"/>
    <w:rsid w:val="001D36E0"/>
    <w:rsid w:val="001D3EE0"/>
    <w:rsid w:val="001D419F"/>
    <w:rsid w:val="001D41B9"/>
    <w:rsid w:val="001D4DAF"/>
    <w:rsid w:val="001D5CD3"/>
    <w:rsid w:val="001D5FF4"/>
    <w:rsid w:val="001D6BD4"/>
    <w:rsid w:val="001D74D6"/>
    <w:rsid w:val="001D7C49"/>
    <w:rsid w:val="001D7C93"/>
    <w:rsid w:val="001E0362"/>
    <w:rsid w:val="001E07D9"/>
    <w:rsid w:val="001E0895"/>
    <w:rsid w:val="001E2815"/>
    <w:rsid w:val="001E2BCC"/>
    <w:rsid w:val="001E3303"/>
    <w:rsid w:val="001E4D1E"/>
    <w:rsid w:val="001E5C3D"/>
    <w:rsid w:val="001E66E9"/>
    <w:rsid w:val="001E6CAE"/>
    <w:rsid w:val="001E6CCB"/>
    <w:rsid w:val="001E6D80"/>
    <w:rsid w:val="001E7154"/>
    <w:rsid w:val="001F076B"/>
    <w:rsid w:val="001F0934"/>
    <w:rsid w:val="001F1B9C"/>
    <w:rsid w:val="001F2163"/>
    <w:rsid w:val="001F47F2"/>
    <w:rsid w:val="001F4925"/>
    <w:rsid w:val="001F5DBC"/>
    <w:rsid w:val="001F6E1A"/>
    <w:rsid w:val="001F6E68"/>
    <w:rsid w:val="001F7A9D"/>
    <w:rsid w:val="0020002C"/>
    <w:rsid w:val="00201393"/>
    <w:rsid w:val="002013EA"/>
    <w:rsid w:val="0020170E"/>
    <w:rsid w:val="00202097"/>
    <w:rsid w:val="00202CAB"/>
    <w:rsid w:val="00203617"/>
    <w:rsid w:val="00203E2B"/>
    <w:rsid w:val="002042DB"/>
    <w:rsid w:val="002049A0"/>
    <w:rsid w:val="00205F1C"/>
    <w:rsid w:val="00206846"/>
    <w:rsid w:val="002070FC"/>
    <w:rsid w:val="00207972"/>
    <w:rsid w:val="00207E96"/>
    <w:rsid w:val="00210643"/>
    <w:rsid w:val="002113C3"/>
    <w:rsid w:val="0021273E"/>
    <w:rsid w:val="00213078"/>
    <w:rsid w:val="002133C2"/>
    <w:rsid w:val="002133CC"/>
    <w:rsid w:val="002141FA"/>
    <w:rsid w:val="0021442D"/>
    <w:rsid w:val="002146E5"/>
    <w:rsid w:val="00214F6B"/>
    <w:rsid w:val="00215151"/>
    <w:rsid w:val="0021664F"/>
    <w:rsid w:val="002168F9"/>
    <w:rsid w:val="00216F02"/>
    <w:rsid w:val="00216F59"/>
    <w:rsid w:val="0021781C"/>
    <w:rsid w:val="0021791D"/>
    <w:rsid w:val="00220169"/>
    <w:rsid w:val="00220C7D"/>
    <w:rsid w:val="00220D60"/>
    <w:rsid w:val="00222492"/>
    <w:rsid w:val="00222B39"/>
    <w:rsid w:val="002233F1"/>
    <w:rsid w:val="00223FC3"/>
    <w:rsid w:val="00225AD0"/>
    <w:rsid w:val="0022764C"/>
    <w:rsid w:val="002279C5"/>
    <w:rsid w:val="002305CB"/>
    <w:rsid w:val="002306C1"/>
    <w:rsid w:val="00232CF3"/>
    <w:rsid w:val="00232DF8"/>
    <w:rsid w:val="00232E8B"/>
    <w:rsid w:val="00233151"/>
    <w:rsid w:val="00233196"/>
    <w:rsid w:val="00233EEA"/>
    <w:rsid w:val="002341BC"/>
    <w:rsid w:val="00236391"/>
    <w:rsid w:val="00236F17"/>
    <w:rsid w:val="00237BEC"/>
    <w:rsid w:val="00241124"/>
    <w:rsid w:val="0024151A"/>
    <w:rsid w:val="00241EBC"/>
    <w:rsid w:val="00242EC3"/>
    <w:rsid w:val="0024310F"/>
    <w:rsid w:val="00243A14"/>
    <w:rsid w:val="00243AEF"/>
    <w:rsid w:val="002445F2"/>
    <w:rsid w:val="002446DA"/>
    <w:rsid w:val="00244B73"/>
    <w:rsid w:val="00245257"/>
    <w:rsid w:val="002457FA"/>
    <w:rsid w:val="00245804"/>
    <w:rsid w:val="00246076"/>
    <w:rsid w:val="0024634E"/>
    <w:rsid w:val="0024762B"/>
    <w:rsid w:val="002478DC"/>
    <w:rsid w:val="00247B38"/>
    <w:rsid w:val="00247C53"/>
    <w:rsid w:val="00247D0A"/>
    <w:rsid w:val="00247DAA"/>
    <w:rsid w:val="00250108"/>
    <w:rsid w:val="002502FA"/>
    <w:rsid w:val="002505A5"/>
    <w:rsid w:val="002505E5"/>
    <w:rsid w:val="00251092"/>
    <w:rsid w:val="002516A5"/>
    <w:rsid w:val="002519A0"/>
    <w:rsid w:val="00252143"/>
    <w:rsid w:val="0025236F"/>
    <w:rsid w:val="002523B2"/>
    <w:rsid w:val="00252412"/>
    <w:rsid w:val="00252976"/>
    <w:rsid w:val="00252A04"/>
    <w:rsid w:val="00252C30"/>
    <w:rsid w:val="00252C37"/>
    <w:rsid w:val="00252CD6"/>
    <w:rsid w:val="00252F4E"/>
    <w:rsid w:val="00253030"/>
    <w:rsid w:val="002530B0"/>
    <w:rsid w:val="002531E7"/>
    <w:rsid w:val="002532BB"/>
    <w:rsid w:val="00253ED4"/>
    <w:rsid w:val="00254098"/>
    <w:rsid w:val="00254B1E"/>
    <w:rsid w:val="00254E60"/>
    <w:rsid w:val="00255C8C"/>
    <w:rsid w:val="002568F3"/>
    <w:rsid w:val="002572F8"/>
    <w:rsid w:val="00257518"/>
    <w:rsid w:val="00257E5A"/>
    <w:rsid w:val="002600EF"/>
    <w:rsid w:val="00260697"/>
    <w:rsid w:val="00260ED8"/>
    <w:rsid w:val="00261B3D"/>
    <w:rsid w:val="00261CEA"/>
    <w:rsid w:val="00263506"/>
    <w:rsid w:val="002635A8"/>
    <w:rsid w:val="002637F9"/>
    <w:rsid w:val="00263CCF"/>
    <w:rsid w:val="00263D5C"/>
    <w:rsid w:val="002640C3"/>
    <w:rsid w:val="002644A7"/>
    <w:rsid w:val="002647EB"/>
    <w:rsid w:val="00264939"/>
    <w:rsid w:val="002663AD"/>
    <w:rsid w:val="00266690"/>
    <w:rsid w:val="00267D15"/>
    <w:rsid w:val="00267E16"/>
    <w:rsid w:val="00270C36"/>
    <w:rsid w:val="00272377"/>
    <w:rsid w:val="002724F2"/>
    <w:rsid w:val="00272D80"/>
    <w:rsid w:val="002733B9"/>
    <w:rsid w:val="00273F65"/>
    <w:rsid w:val="002741EB"/>
    <w:rsid w:val="00274A45"/>
    <w:rsid w:val="0027666C"/>
    <w:rsid w:val="002767A8"/>
    <w:rsid w:val="0027698E"/>
    <w:rsid w:val="00276B87"/>
    <w:rsid w:val="00276C0A"/>
    <w:rsid w:val="00277943"/>
    <w:rsid w:val="00277AD0"/>
    <w:rsid w:val="0028012C"/>
    <w:rsid w:val="00280153"/>
    <w:rsid w:val="00280A74"/>
    <w:rsid w:val="00282D1F"/>
    <w:rsid w:val="00282FCA"/>
    <w:rsid w:val="00283256"/>
    <w:rsid w:val="002845F1"/>
    <w:rsid w:val="0028520A"/>
    <w:rsid w:val="00285F21"/>
    <w:rsid w:val="00286E10"/>
    <w:rsid w:val="00286F6B"/>
    <w:rsid w:val="00287302"/>
    <w:rsid w:val="00287A44"/>
    <w:rsid w:val="0029065A"/>
    <w:rsid w:val="00290D41"/>
    <w:rsid w:val="002913E7"/>
    <w:rsid w:val="00292DB8"/>
    <w:rsid w:val="002930BF"/>
    <w:rsid w:val="002931AD"/>
    <w:rsid w:val="0029367C"/>
    <w:rsid w:val="00293DCE"/>
    <w:rsid w:val="00294145"/>
    <w:rsid w:val="0029486C"/>
    <w:rsid w:val="00294EDA"/>
    <w:rsid w:val="00295268"/>
    <w:rsid w:val="002953B9"/>
    <w:rsid w:val="00296825"/>
    <w:rsid w:val="00296B68"/>
    <w:rsid w:val="00296CB8"/>
    <w:rsid w:val="002A0577"/>
    <w:rsid w:val="002A0962"/>
    <w:rsid w:val="002A0B5D"/>
    <w:rsid w:val="002A2066"/>
    <w:rsid w:val="002A2FB5"/>
    <w:rsid w:val="002A3E5B"/>
    <w:rsid w:val="002A431F"/>
    <w:rsid w:val="002A4575"/>
    <w:rsid w:val="002A5046"/>
    <w:rsid w:val="002A5827"/>
    <w:rsid w:val="002A616D"/>
    <w:rsid w:val="002A630E"/>
    <w:rsid w:val="002A6D63"/>
    <w:rsid w:val="002A7C3C"/>
    <w:rsid w:val="002B0120"/>
    <w:rsid w:val="002B0658"/>
    <w:rsid w:val="002B125D"/>
    <w:rsid w:val="002B1508"/>
    <w:rsid w:val="002B16E3"/>
    <w:rsid w:val="002B2D15"/>
    <w:rsid w:val="002B2FD8"/>
    <w:rsid w:val="002B3891"/>
    <w:rsid w:val="002B39A4"/>
    <w:rsid w:val="002B4A7F"/>
    <w:rsid w:val="002B5465"/>
    <w:rsid w:val="002B641C"/>
    <w:rsid w:val="002B712B"/>
    <w:rsid w:val="002B75A1"/>
    <w:rsid w:val="002B788A"/>
    <w:rsid w:val="002B7C61"/>
    <w:rsid w:val="002C0377"/>
    <w:rsid w:val="002C0623"/>
    <w:rsid w:val="002C0CBA"/>
    <w:rsid w:val="002C1572"/>
    <w:rsid w:val="002C19FF"/>
    <w:rsid w:val="002C1B6D"/>
    <w:rsid w:val="002C1C14"/>
    <w:rsid w:val="002C1E46"/>
    <w:rsid w:val="002C25AD"/>
    <w:rsid w:val="002C308A"/>
    <w:rsid w:val="002C3FDA"/>
    <w:rsid w:val="002C404C"/>
    <w:rsid w:val="002C452E"/>
    <w:rsid w:val="002C5359"/>
    <w:rsid w:val="002C588D"/>
    <w:rsid w:val="002C5AF9"/>
    <w:rsid w:val="002C694B"/>
    <w:rsid w:val="002C6F56"/>
    <w:rsid w:val="002C7A1A"/>
    <w:rsid w:val="002D0220"/>
    <w:rsid w:val="002D0561"/>
    <w:rsid w:val="002D0874"/>
    <w:rsid w:val="002D1543"/>
    <w:rsid w:val="002D158A"/>
    <w:rsid w:val="002D1D5D"/>
    <w:rsid w:val="002D1FC4"/>
    <w:rsid w:val="002D214F"/>
    <w:rsid w:val="002D2DFF"/>
    <w:rsid w:val="002D4C0B"/>
    <w:rsid w:val="002D59A5"/>
    <w:rsid w:val="002D5BE1"/>
    <w:rsid w:val="002D62BF"/>
    <w:rsid w:val="002D6D9F"/>
    <w:rsid w:val="002D7B09"/>
    <w:rsid w:val="002E033E"/>
    <w:rsid w:val="002E0619"/>
    <w:rsid w:val="002E0770"/>
    <w:rsid w:val="002E0859"/>
    <w:rsid w:val="002E0AA9"/>
    <w:rsid w:val="002E136D"/>
    <w:rsid w:val="002E1AD6"/>
    <w:rsid w:val="002E1C57"/>
    <w:rsid w:val="002E1C84"/>
    <w:rsid w:val="002E27EE"/>
    <w:rsid w:val="002E2928"/>
    <w:rsid w:val="002E2A5D"/>
    <w:rsid w:val="002E4712"/>
    <w:rsid w:val="002E4A4B"/>
    <w:rsid w:val="002E4FB8"/>
    <w:rsid w:val="002E58B2"/>
    <w:rsid w:val="002E6123"/>
    <w:rsid w:val="002E6BE3"/>
    <w:rsid w:val="002E73F2"/>
    <w:rsid w:val="002E7AFB"/>
    <w:rsid w:val="002F036A"/>
    <w:rsid w:val="002F0DA6"/>
    <w:rsid w:val="002F3ECD"/>
    <w:rsid w:val="002F47BF"/>
    <w:rsid w:val="002F486D"/>
    <w:rsid w:val="002F5661"/>
    <w:rsid w:val="002F5A3F"/>
    <w:rsid w:val="002F5F9C"/>
    <w:rsid w:val="002F690F"/>
    <w:rsid w:val="002F78B1"/>
    <w:rsid w:val="002F7E85"/>
    <w:rsid w:val="0030010F"/>
    <w:rsid w:val="003011C8"/>
    <w:rsid w:val="003011DA"/>
    <w:rsid w:val="00302945"/>
    <w:rsid w:val="00302A04"/>
    <w:rsid w:val="00302A46"/>
    <w:rsid w:val="00303371"/>
    <w:rsid w:val="0030338C"/>
    <w:rsid w:val="00303A94"/>
    <w:rsid w:val="003042E3"/>
    <w:rsid w:val="0030433D"/>
    <w:rsid w:val="00304948"/>
    <w:rsid w:val="0030512D"/>
    <w:rsid w:val="00306C8A"/>
    <w:rsid w:val="00306E6B"/>
    <w:rsid w:val="003113D7"/>
    <w:rsid w:val="003115B9"/>
    <w:rsid w:val="00311A68"/>
    <w:rsid w:val="00312ED2"/>
    <w:rsid w:val="0031309D"/>
    <w:rsid w:val="00313379"/>
    <w:rsid w:val="00313745"/>
    <w:rsid w:val="003141AB"/>
    <w:rsid w:val="0031475A"/>
    <w:rsid w:val="00314807"/>
    <w:rsid w:val="00315799"/>
    <w:rsid w:val="0031649E"/>
    <w:rsid w:val="0031662C"/>
    <w:rsid w:val="00317190"/>
    <w:rsid w:val="0031770D"/>
    <w:rsid w:val="00317836"/>
    <w:rsid w:val="003206A2"/>
    <w:rsid w:val="00320DE7"/>
    <w:rsid w:val="00322342"/>
    <w:rsid w:val="0032557F"/>
    <w:rsid w:val="00326029"/>
    <w:rsid w:val="00326556"/>
    <w:rsid w:val="0032663D"/>
    <w:rsid w:val="00326893"/>
    <w:rsid w:val="00327C20"/>
    <w:rsid w:val="0033013E"/>
    <w:rsid w:val="00331079"/>
    <w:rsid w:val="003319A8"/>
    <w:rsid w:val="00332AFA"/>
    <w:rsid w:val="00333400"/>
    <w:rsid w:val="0033438A"/>
    <w:rsid w:val="00334D23"/>
    <w:rsid w:val="00334D80"/>
    <w:rsid w:val="00335B8E"/>
    <w:rsid w:val="00335C03"/>
    <w:rsid w:val="00335E45"/>
    <w:rsid w:val="00336114"/>
    <w:rsid w:val="003364C8"/>
    <w:rsid w:val="00336539"/>
    <w:rsid w:val="00336569"/>
    <w:rsid w:val="0033677D"/>
    <w:rsid w:val="0033694F"/>
    <w:rsid w:val="00337046"/>
    <w:rsid w:val="00337B35"/>
    <w:rsid w:val="0034059E"/>
    <w:rsid w:val="0034074C"/>
    <w:rsid w:val="00340CCC"/>
    <w:rsid w:val="003423F3"/>
    <w:rsid w:val="00342547"/>
    <w:rsid w:val="00343148"/>
    <w:rsid w:val="003433C2"/>
    <w:rsid w:val="00343840"/>
    <w:rsid w:val="00343EC6"/>
    <w:rsid w:val="003454F6"/>
    <w:rsid w:val="00346363"/>
    <w:rsid w:val="00346CD1"/>
    <w:rsid w:val="0034767F"/>
    <w:rsid w:val="00347A2C"/>
    <w:rsid w:val="003500D3"/>
    <w:rsid w:val="00350B6C"/>
    <w:rsid w:val="003519B1"/>
    <w:rsid w:val="0035308D"/>
    <w:rsid w:val="00353341"/>
    <w:rsid w:val="00353617"/>
    <w:rsid w:val="00353702"/>
    <w:rsid w:val="00353BDD"/>
    <w:rsid w:val="003540B1"/>
    <w:rsid w:val="003545B7"/>
    <w:rsid w:val="00354735"/>
    <w:rsid w:val="00355B79"/>
    <w:rsid w:val="003569FE"/>
    <w:rsid w:val="00357BEA"/>
    <w:rsid w:val="00360341"/>
    <w:rsid w:val="00360460"/>
    <w:rsid w:val="00360578"/>
    <w:rsid w:val="00360689"/>
    <w:rsid w:val="00360E69"/>
    <w:rsid w:val="00362079"/>
    <w:rsid w:val="0036367F"/>
    <w:rsid w:val="00365E6E"/>
    <w:rsid w:val="00366538"/>
    <w:rsid w:val="00370114"/>
    <w:rsid w:val="00370FD5"/>
    <w:rsid w:val="0037140B"/>
    <w:rsid w:val="00371EB9"/>
    <w:rsid w:val="0037309A"/>
    <w:rsid w:val="00373586"/>
    <w:rsid w:val="00373987"/>
    <w:rsid w:val="00373F33"/>
    <w:rsid w:val="00373F61"/>
    <w:rsid w:val="00374108"/>
    <w:rsid w:val="003741DD"/>
    <w:rsid w:val="0037458F"/>
    <w:rsid w:val="0037489B"/>
    <w:rsid w:val="0037498F"/>
    <w:rsid w:val="0037519F"/>
    <w:rsid w:val="0037538C"/>
    <w:rsid w:val="0037558E"/>
    <w:rsid w:val="0037565D"/>
    <w:rsid w:val="00375A2E"/>
    <w:rsid w:val="00375D79"/>
    <w:rsid w:val="00376571"/>
    <w:rsid w:val="0037664C"/>
    <w:rsid w:val="0037753C"/>
    <w:rsid w:val="0037766F"/>
    <w:rsid w:val="00377764"/>
    <w:rsid w:val="00377BFD"/>
    <w:rsid w:val="00377FD1"/>
    <w:rsid w:val="003800D8"/>
    <w:rsid w:val="003801DE"/>
    <w:rsid w:val="00380835"/>
    <w:rsid w:val="00380D59"/>
    <w:rsid w:val="00380E2C"/>
    <w:rsid w:val="00381199"/>
    <w:rsid w:val="00381294"/>
    <w:rsid w:val="0038158D"/>
    <w:rsid w:val="0038398A"/>
    <w:rsid w:val="00383F9D"/>
    <w:rsid w:val="00384BEB"/>
    <w:rsid w:val="00385A06"/>
    <w:rsid w:val="003876E0"/>
    <w:rsid w:val="00387B6E"/>
    <w:rsid w:val="0039010F"/>
    <w:rsid w:val="0039043F"/>
    <w:rsid w:val="00390BBF"/>
    <w:rsid w:val="0039151B"/>
    <w:rsid w:val="003920F1"/>
    <w:rsid w:val="0039284B"/>
    <w:rsid w:val="00392B9C"/>
    <w:rsid w:val="00392BB4"/>
    <w:rsid w:val="00392D85"/>
    <w:rsid w:val="0039392F"/>
    <w:rsid w:val="00393B53"/>
    <w:rsid w:val="00394176"/>
    <w:rsid w:val="00394AA1"/>
    <w:rsid w:val="003961CE"/>
    <w:rsid w:val="00396469"/>
    <w:rsid w:val="003972A4"/>
    <w:rsid w:val="003A10AA"/>
    <w:rsid w:val="003A124E"/>
    <w:rsid w:val="003A14A2"/>
    <w:rsid w:val="003A166A"/>
    <w:rsid w:val="003A1798"/>
    <w:rsid w:val="003A1D42"/>
    <w:rsid w:val="003A312A"/>
    <w:rsid w:val="003A3881"/>
    <w:rsid w:val="003A396B"/>
    <w:rsid w:val="003A4893"/>
    <w:rsid w:val="003A4C43"/>
    <w:rsid w:val="003A4F29"/>
    <w:rsid w:val="003A533F"/>
    <w:rsid w:val="003A58B2"/>
    <w:rsid w:val="003A6829"/>
    <w:rsid w:val="003A7AF7"/>
    <w:rsid w:val="003B0771"/>
    <w:rsid w:val="003B0C83"/>
    <w:rsid w:val="003B15F7"/>
    <w:rsid w:val="003B1CA9"/>
    <w:rsid w:val="003B1D71"/>
    <w:rsid w:val="003B297C"/>
    <w:rsid w:val="003B2B16"/>
    <w:rsid w:val="003B2DC7"/>
    <w:rsid w:val="003B2F0E"/>
    <w:rsid w:val="003B39FE"/>
    <w:rsid w:val="003B4725"/>
    <w:rsid w:val="003B477C"/>
    <w:rsid w:val="003B4835"/>
    <w:rsid w:val="003B55DE"/>
    <w:rsid w:val="003B578E"/>
    <w:rsid w:val="003B5D49"/>
    <w:rsid w:val="003B63D8"/>
    <w:rsid w:val="003B6E9E"/>
    <w:rsid w:val="003B7BE4"/>
    <w:rsid w:val="003B7D1D"/>
    <w:rsid w:val="003C1150"/>
    <w:rsid w:val="003C1511"/>
    <w:rsid w:val="003C1C84"/>
    <w:rsid w:val="003C1CA3"/>
    <w:rsid w:val="003C224C"/>
    <w:rsid w:val="003C29A1"/>
    <w:rsid w:val="003C2B7B"/>
    <w:rsid w:val="003C2EFC"/>
    <w:rsid w:val="003C37B9"/>
    <w:rsid w:val="003C3E30"/>
    <w:rsid w:val="003C434F"/>
    <w:rsid w:val="003C47C4"/>
    <w:rsid w:val="003C4DCC"/>
    <w:rsid w:val="003C5234"/>
    <w:rsid w:val="003C5C12"/>
    <w:rsid w:val="003C65E6"/>
    <w:rsid w:val="003C68E7"/>
    <w:rsid w:val="003C6D6A"/>
    <w:rsid w:val="003C7C9E"/>
    <w:rsid w:val="003D038A"/>
    <w:rsid w:val="003D0BCA"/>
    <w:rsid w:val="003D19FE"/>
    <w:rsid w:val="003D1C5B"/>
    <w:rsid w:val="003D2E71"/>
    <w:rsid w:val="003D340E"/>
    <w:rsid w:val="003D49E2"/>
    <w:rsid w:val="003D4A6C"/>
    <w:rsid w:val="003D6403"/>
    <w:rsid w:val="003D69B5"/>
    <w:rsid w:val="003D721D"/>
    <w:rsid w:val="003D729C"/>
    <w:rsid w:val="003D7447"/>
    <w:rsid w:val="003E031B"/>
    <w:rsid w:val="003E0E03"/>
    <w:rsid w:val="003E10C5"/>
    <w:rsid w:val="003E1A35"/>
    <w:rsid w:val="003E2774"/>
    <w:rsid w:val="003E3AA4"/>
    <w:rsid w:val="003E3ACF"/>
    <w:rsid w:val="003E46C0"/>
    <w:rsid w:val="003E4B88"/>
    <w:rsid w:val="003E4E0F"/>
    <w:rsid w:val="003E4F2F"/>
    <w:rsid w:val="003E5F2C"/>
    <w:rsid w:val="003E75CC"/>
    <w:rsid w:val="003E7864"/>
    <w:rsid w:val="003E7AD6"/>
    <w:rsid w:val="003F0137"/>
    <w:rsid w:val="003F0557"/>
    <w:rsid w:val="003F0A3F"/>
    <w:rsid w:val="003F11E0"/>
    <w:rsid w:val="003F1444"/>
    <w:rsid w:val="003F1C96"/>
    <w:rsid w:val="003F1FDA"/>
    <w:rsid w:val="003F2F74"/>
    <w:rsid w:val="003F30E4"/>
    <w:rsid w:val="003F33A6"/>
    <w:rsid w:val="003F350F"/>
    <w:rsid w:val="003F3890"/>
    <w:rsid w:val="003F3ED7"/>
    <w:rsid w:val="003F4116"/>
    <w:rsid w:val="003F4E7F"/>
    <w:rsid w:val="003F591E"/>
    <w:rsid w:val="003F6084"/>
    <w:rsid w:val="003F6131"/>
    <w:rsid w:val="003F672A"/>
    <w:rsid w:val="003F6D40"/>
    <w:rsid w:val="003F7948"/>
    <w:rsid w:val="003F7961"/>
    <w:rsid w:val="003F7A17"/>
    <w:rsid w:val="004002E3"/>
    <w:rsid w:val="00400C9A"/>
    <w:rsid w:val="004010ED"/>
    <w:rsid w:val="004015A2"/>
    <w:rsid w:val="0040234E"/>
    <w:rsid w:val="00402460"/>
    <w:rsid w:val="004025AA"/>
    <w:rsid w:val="00402A68"/>
    <w:rsid w:val="0040537C"/>
    <w:rsid w:val="004063E8"/>
    <w:rsid w:val="00406A8B"/>
    <w:rsid w:val="00407097"/>
    <w:rsid w:val="00407254"/>
    <w:rsid w:val="00407335"/>
    <w:rsid w:val="004075CF"/>
    <w:rsid w:val="00407AE9"/>
    <w:rsid w:val="00407D15"/>
    <w:rsid w:val="00407DE4"/>
    <w:rsid w:val="00407EDE"/>
    <w:rsid w:val="00411753"/>
    <w:rsid w:val="00411E77"/>
    <w:rsid w:val="00412B76"/>
    <w:rsid w:val="00412DDA"/>
    <w:rsid w:val="00412F15"/>
    <w:rsid w:val="00413287"/>
    <w:rsid w:val="00413E31"/>
    <w:rsid w:val="004140D8"/>
    <w:rsid w:val="00414A1C"/>
    <w:rsid w:val="00414D6A"/>
    <w:rsid w:val="00414DB5"/>
    <w:rsid w:val="0041516B"/>
    <w:rsid w:val="00415608"/>
    <w:rsid w:val="00415E9C"/>
    <w:rsid w:val="004162B4"/>
    <w:rsid w:val="00417DE2"/>
    <w:rsid w:val="00420AF8"/>
    <w:rsid w:val="00420D6E"/>
    <w:rsid w:val="004215F9"/>
    <w:rsid w:val="00421B61"/>
    <w:rsid w:val="00421C3C"/>
    <w:rsid w:val="004232D2"/>
    <w:rsid w:val="00424322"/>
    <w:rsid w:val="00424DB0"/>
    <w:rsid w:val="00424EDF"/>
    <w:rsid w:val="0042598D"/>
    <w:rsid w:val="00426A8A"/>
    <w:rsid w:val="00426AF9"/>
    <w:rsid w:val="00426EAE"/>
    <w:rsid w:val="00427F43"/>
    <w:rsid w:val="004300A4"/>
    <w:rsid w:val="0043081A"/>
    <w:rsid w:val="0043120C"/>
    <w:rsid w:val="00431A47"/>
    <w:rsid w:val="004320C3"/>
    <w:rsid w:val="00432D7C"/>
    <w:rsid w:val="004340A9"/>
    <w:rsid w:val="004341D8"/>
    <w:rsid w:val="004348C9"/>
    <w:rsid w:val="004357BA"/>
    <w:rsid w:val="00435F6F"/>
    <w:rsid w:val="004361F2"/>
    <w:rsid w:val="00436A88"/>
    <w:rsid w:val="00436DE1"/>
    <w:rsid w:val="00437F5E"/>
    <w:rsid w:val="00440C37"/>
    <w:rsid w:val="004417F1"/>
    <w:rsid w:val="00441E37"/>
    <w:rsid w:val="00442197"/>
    <w:rsid w:val="00442C18"/>
    <w:rsid w:val="0044307B"/>
    <w:rsid w:val="0044376A"/>
    <w:rsid w:val="00443949"/>
    <w:rsid w:val="0044532B"/>
    <w:rsid w:val="00445534"/>
    <w:rsid w:val="00445B1B"/>
    <w:rsid w:val="00446302"/>
    <w:rsid w:val="00446423"/>
    <w:rsid w:val="004465E7"/>
    <w:rsid w:val="0045072D"/>
    <w:rsid w:val="00451B3B"/>
    <w:rsid w:val="00452280"/>
    <w:rsid w:val="00454226"/>
    <w:rsid w:val="004546BC"/>
    <w:rsid w:val="004556A2"/>
    <w:rsid w:val="004558C8"/>
    <w:rsid w:val="00455974"/>
    <w:rsid w:val="00456368"/>
    <w:rsid w:val="0045667E"/>
    <w:rsid w:val="00456803"/>
    <w:rsid w:val="00456842"/>
    <w:rsid w:val="00456F05"/>
    <w:rsid w:val="004571E7"/>
    <w:rsid w:val="004574E7"/>
    <w:rsid w:val="00457C55"/>
    <w:rsid w:val="00457D8E"/>
    <w:rsid w:val="00460201"/>
    <w:rsid w:val="0046089E"/>
    <w:rsid w:val="00460B8E"/>
    <w:rsid w:val="004612E9"/>
    <w:rsid w:val="00461505"/>
    <w:rsid w:val="0046253A"/>
    <w:rsid w:val="00463249"/>
    <w:rsid w:val="00463B48"/>
    <w:rsid w:val="00463FD2"/>
    <w:rsid w:val="00466265"/>
    <w:rsid w:val="00466EFB"/>
    <w:rsid w:val="004670D7"/>
    <w:rsid w:val="00467C14"/>
    <w:rsid w:val="0047100A"/>
    <w:rsid w:val="004729E7"/>
    <w:rsid w:val="004736C6"/>
    <w:rsid w:val="00474A52"/>
    <w:rsid w:val="004752BA"/>
    <w:rsid w:val="004752C5"/>
    <w:rsid w:val="00475350"/>
    <w:rsid w:val="004753A3"/>
    <w:rsid w:val="00475D37"/>
    <w:rsid w:val="004763D6"/>
    <w:rsid w:val="004768CC"/>
    <w:rsid w:val="004808A8"/>
    <w:rsid w:val="00480A0C"/>
    <w:rsid w:val="00482025"/>
    <w:rsid w:val="00482A08"/>
    <w:rsid w:val="00482E87"/>
    <w:rsid w:val="00483449"/>
    <w:rsid w:val="0048396A"/>
    <w:rsid w:val="00483E5F"/>
    <w:rsid w:val="004858ED"/>
    <w:rsid w:val="00485B55"/>
    <w:rsid w:val="00486869"/>
    <w:rsid w:val="00490472"/>
    <w:rsid w:val="004904D5"/>
    <w:rsid w:val="00491248"/>
    <w:rsid w:val="0049138C"/>
    <w:rsid w:val="0049168D"/>
    <w:rsid w:val="00491A15"/>
    <w:rsid w:val="00493235"/>
    <w:rsid w:val="00493B02"/>
    <w:rsid w:val="00494023"/>
    <w:rsid w:val="004941E5"/>
    <w:rsid w:val="0049458D"/>
    <w:rsid w:val="00495E87"/>
    <w:rsid w:val="0049622D"/>
    <w:rsid w:val="00496599"/>
    <w:rsid w:val="004967AF"/>
    <w:rsid w:val="00497B2A"/>
    <w:rsid w:val="004A089D"/>
    <w:rsid w:val="004A09D9"/>
    <w:rsid w:val="004A0D39"/>
    <w:rsid w:val="004A1129"/>
    <w:rsid w:val="004A1C19"/>
    <w:rsid w:val="004A20F3"/>
    <w:rsid w:val="004A2472"/>
    <w:rsid w:val="004A274E"/>
    <w:rsid w:val="004A27E8"/>
    <w:rsid w:val="004A2A42"/>
    <w:rsid w:val="004A3540"/>
    <w:rsid w:val="004A36DA"/>
    <w:rsid w:val="004A5469"/>
    <w:rsid w:val="004A58F9"/>
    <w:rsid w:val="004A5CEA"/>
    <w:rsid w:val="004A648F"/>
    <w:rsid w:val="004A6E42"/>
    <w:rsid w:val="004B0B6E"/>
    <w:rsid w:val="004B0B8A"/>
    <w:rsid w:val="004B1804"/>
    <w:rsid w:val="004B1827"/>
    <w:rsid w:val="004B2026"/>
    <w:rsid w:val="004B2C46"/>
    <w:rsid w:val="004B36AB"/>
    <w:rsid w:val="004B390B"/>
    <w:rsid w:val="004B472D"/>
    <w:rsid w:val="004B4B00"/>
    <w:rsid w:val="004B4ED7"/>
    <w:rsid w:val="004B5139"/>
    <w:rsid w:val="004B5A50"/>
    <w:rsid w:val="004B6D0C"/>
    <w:rsid w:val="004B7136"/>
    <w:rsid w:val="004B741F"/>
    <w:rsid w:val="004B7E4D"/>
    <w:rsid w:val="004C0CF8"/>
    <w:rsid w:val="004C0EF7"/>
    <w:rsid w:val="004C0F0E"/>
    <w:rsid w:val="004C1A34"/>
    <w:rsid w:val="004C2447"/>
    <w:rsid w:val="004C2773"/>
    <w:rsid w:val="004C39F5"/>
    <w:rsid w:val="004C4A62"/>
    <w:rsid w:val="004C53A3"/>
    <w:rsid w:val="004C56B7"/>
    <w:rsid w:val="004C5949"/>
    <w:rsid w:val="004C6006"/>
    <w:rsid w:val="004C6D41"/>
    <w:rsid w:val="004C7767"/>
    <w:rsid w:val="004C7C3F"/>
    <w:rsid w:val="004C7E71"/>
    <w:rsid w:val="004D0421"/>
    <w:rsid w:val="004D1C90"/>
    <w:rsid w:val="004D1D34"/>
    <w:rsid w:val="004D1D63"/>
    <w:rsid w:val="004D2778"/>
    <w:rsid w:val="004D30BE"/>
    <w:rsid w:val="004D328B"/>
    <w:rsid w:val="004D35CD"/>
    <w:rsid w:val="004D3E0C"/>
    <w:rsid w:val="004D4146"/>
    <w:rsid w:val="004D4FF5"/>
    <w:rsid w:val="004D5330"/>
    <w:rsid w:val="004D5446"/>
    <w:rsid w:val="004D5991"/>
    <w:rsid w:val="004D63D9"/>
    <w:rsid w:val="004D6E15"/>
    <w:rsid w:val="004D7082"/>
    <w:rsid w:val="004D7587"/>
    <w:rsid w:val="004E0F73"/>
    <w:rsid w:val="004E1193"/>
    <w:rsid w:val="004E1B61"/>
    <w:rsid w:val="004E1BBD"/>
    <w:rsid w:val="004E2153"/>
    <w:rsid w:val="004E232B"/>
    <w:rsid w:val="004E35BA"/>
    <w:rsid w:val="004E4E18"/>
    <w:rsid w:val="004E5CEA"/>
    <w:rsid w:val="004E6355"/>
    <w:rsid w:val="004E6C4D"/>
    <w:rsid w:val="004F0B0D"/>
    <w:rsid w:val="004F0FC8"/>
    <w:rsid w:val="004F1386"/>
    <w:rsid w:val="004F17F4"/>
    <w:rsid w:val="004F3408"/>
    <w:rsid w:val="004F37CF"/>
    <w:rsid w:val="004F4065"/>
    <w:rsid w:val="004F45F5"/>
    <w:rsid w:val="004F4B1C"/>
    <w:rsid w:val="004F501A"/>
    <w:rsid w:val="004F6D83"/>
    <w:rsid w:val="005000CA"/>
    <w:rsid w:val="0050080D"/>
    <w:rsid w:val="0050111F"/>
    <w:rsid w:val="0050235E"/>
    <w:rsid w:val="00502DC1"/>
    <w:rsid w:val="0050389C"/>
    <w:rsid w:val="005045AC"/>
    <w:rsid w:val="00505460"/>
    <w:rsid w:val="00505C56"/>
    <w:rsid w:val="00507067"/>
    <w:rsid w:val="005078C4"/>
    <w:rsid w:val="00507AB7"/>
    <w:rsid w:val="0051061E"/>
    <w:rsid w:val="00510785"/>
    <w:rsid w:val="005110F5"/>
    <w:rsid w:val="005112AE"/>
    <w:rsid w:val="005121CA"/>
    <w:rsid w:val="00512DBE"/>
    <w:rsid w:val="00513B2F"/>
    <w:rsid w:val="00513BE7"/>
    <w:rsid w:val="00514432"/>
    <w:rsid w:val="00515ED7"/>
    <w:rsid w:val="00516C58"/>
    <w:rsid w:val="0051737D"/>
    <w:rsid w:val="0051743C"/>
    <w:rsid w:val="00517AA6"/>
    <w:rsid w:val="00517F9F"/>
    <w:rsid w:val="00521077"/>
    <w:rsid w:val="005224A0"/>
    <w:rsid w:val="0052352A"/>
    <w:rsid w:val="005248DC"/>
    <w:rsid w:val="00524CDE"/>
    <w:rsid w:val="00524D91"/>
    <w:rsid w:val="0052508B"/>
    <w:rsid w:val="00525176"/>
    <w:rsid w:val="00525752"/>
    <w:rsid w:val="00526862"/>
    <w:rsid w:val="00526FA2"/>
    <w:rsid w:val="00530AE7"/>
    <w:rsid w:val="00531EF4"/>
    <w:rsid w:val="005324CA"/>
    <w:rsid w:val="00533274"/>
    <w:rsid w:val="00533D08"/>
    <w:rsid w:val="00534002"/>
    <w:rsid w:val="00534B1F"/>
    <w:rsid w:val="005359A7"/>
    <w:rsid w:val="00535DA6"/>
    <w:rsid w:val="00536B91"/>
    <w:rsid w:val="00536E21"/>
    <w:rsid w:val="00536F30"/>
    <w:rsid w:val="00537322"/>
    <w:rsid w:val="0054035F"/>
    <w:rsid w:val="00540668"/>
    <w:rsid w:val="00540C5D"/>
    <w:rsid w:val="00540E92"/>
    <w:rsid w:val="00540FE5"/>
    <w:rsid w:val="00541E6B"/>
    <w:rsid w:val="00541F5E"/>
    <w:rsid w:val="00543113"/>
    <w:rsid w:val="00544479"/>
    <w:rsid w:val="00544E23"/>
    <w:rsid w:val="00545F55"/>
    <w:rsid w:val="00546C4C"/>
    <w:rsid w:val="00547A19"/>
    <w:rsid w:val="00550702"/>
    <w:rsid w:val="00551096"/>
    <w:rsid w:val="0055321C"/>
    <w:rsid w:val="005533D4"/>
    <w:rsid w:val="00553833"/>
    <w:rsid w:val="00553E1A"/>
    <w:rsid w:val="0055413D"/>
    <w:rsid w:val="00554241"/>
    <w:rsid w:val="005546EC"/>
    <w:rsid w:val="00554D30"/>
    <w:rsid w:val="00555017"/>
    <w:rsid w:val="00556BBA"/>
    <w:rsid w:val="00557B7C"/>
    <w:rsid w:val="005606CB"/>
    <w:rsid w:val="00561ECC"/>
    <w:rsid w:val="00563146"/>
    <w:rsid w:val="00563FEB"/>
    <w:rsid w:val="00564047"/>
    <w:rsid w:val="0056489F"/>
    <w:rsid w:val="00564DEC"/>
    <w:rsid w:val="005662AC"/>
    <w:rsid w:val="00566BBD"/>
    <w:rsid w:val="00567228"/>
    <w:rsid w:val="005672B0"/>
    <w:rsid w:val="00567500"/>
    <w:rsid w:val="00567799"/>
    <w:rsid w:val="005706F0"/>
    <w:rsid w:val="00570C05"/>
    <w:rsid w:val="00571884"/>
    <w:rsid w:val="005747C4"/>
    <w:rsid w:val="00574A50"/>
    <w:rsid w:val="0057603F"/>
    <w:rsid w:val="00576F5E"/>
    <w:rsid w:val="005771EA"/>
    <w:rsid w:val="00580F95"/>
    <w:rsid w:val="005815B1"/>
    <w:rsid w:val="005815CB"/>
    <w:rsid w:val="00581CED"/>
    <w:rsid w:val="00582A04"/>
    <w:rsid w:val="00583FBA"/>
    <w:rsid w:val="005853E6"/>
    <w:rsid w:val="0058679B"/>
    <w:rsid w:val="00586C1F"/>
    <w:rsid w:val="00587CD7"/>
    <w:rsid w:val="00587E42"/>
    <w:rsid w:val="00590362"/>
    <w:rsid w:val="0059124A"/>
    <w:rsid w:val="00591464"/>
    <w:rsid w:val="00591743"/>
    <w:rsid w:val="00591E42"/>
    <w:rsid w:val="005926F7"/>
    <w:rsid w:val="00592912"/>
    <w:rsid w:val="00592C29"/>
    <w:rsid w:val="00592E11"/>
    <w:rsid w:val="00593173"/>
    <w:rsid w:val="00594ADA"/>
    <w:rsid w:val="00594DE3"/>
    <w:rsid w:val="00595AFC"/>
    <w:rsid w:val="005976DF"/>
    <w:rsid w:val="005978D6"/>
    <w:rsid w:val="00597F4B"/>
    <w:rsid w:val="005A0584"/>
    <w:rsid w:val="005A10EA"/>
    <w:rsid w:val="005A1605"/>
    <w:rsid w:val="005A1C33"/>
    <w:rsid w:val="005A28C2"/>
    <w:rsid w:val="005A2BE8"/>
    <w:rsid w:val="005A2F48"/>
    <w:rsid w:val="005A3292"/>
    <w:rsid w:val="005A38B8"/>
    <w:rsid w:val="005A4567"/>
    <w:rsid w:val="005A4C29"/>
    <w:rsid w:val="005A6488"/>
    <w:rsid w:val="005A6711"/>
    <w:rsid w:val="005A6734"/>
    <w:rsid w:val="005A67CA"/>
    <w:rsid w:val="005A6D8B"/>
    <w:rsid w:val="005A7663"/>
    <w:rsid w:val="005A7B14"/>
    <w:rsid w:val="005A7D3E"/>
    <w:rsid w:val="005A7EB3"/>
    <w:rsid w:val="005B0BF3"/>
    <w:rsid w:val="005B2871"/>
    <w:rsid w:val="005B3048"/>
    <w:rsid w:val="005B34F3"/>
    <w:rsid w:val="005B468B"/>
    <w:rsid w:val="005B5949"/>
    <w:rsid w:val="005B63F1"/>
    <w:rsid w:val="005B6FCB"/>
    <w:rsid w:val="005B7A21"/>
    <w:rsid w:val="005C021A"/>
    <w:rsid w:val="005C2199"/>
    <w:rsid w:val="005C27ED"/>
    <w:rsid w:val="005C28BF"/>
    <w:rsid w:val="005C349C"/>
    <w:rsid w:val="005C4126"/>
    <w:rsid w:val="005C4FE0"/>
    <w:rsid w:val="005C5D46"/>
    <w:rsid w:val="005C6591"/>
    <w:rsid w:val="005C6BA8"/>
    <w:rsid w:val="005C6E54"/>
    <w:rsid w:val="005C7BB3"/>
    <w:rsid w:val="005C7E83"/>
    <w:rsid w:val="005C7F12"/>
    <w:rsid w:val="005D03E4"/>
    <w:rsid w:val="005D0466"/>
    <w:rsid w:val="005D047B"/>
    <w:rsid w:val="005D0561"/>
    <w:rsid w:val="005D0AFC"/>
    <w:rsid w:val="005D0B3F"/>
    <w:rsid w:val="005D1289"/>
    <w:rsid w:val="005D129F"/>
    <w:rsid w:val="005D15B5"/>
    <w:rsid w:val="005D1D26"/>
    <w:rsid w:val="005D3B73"/>
    <w:rsid w:val="005D3BA2"/>
    <w:rsid w:val="005D443C"/>
    <w:rsid w:val="005D46A7"/>
    <w:rsid w:val="005D554C"/>
    <w:rsid w:val="005D569A"/>
    <w:rsid w:val="005D5B30"/>
    <w:rsid w:val="005D6167"/>
    <w:rsid w:val="005D752A"/>
    <w:rsid w:val="005E079F"/>
    <w:rsid w:val="005E0C8A"/>
    <w:rsid w:val="005E2844"/>
    <w:rsid w:val="005E2B4F"/>
    <w:rsid w:val="005E30E9"/>
    <w:rsid w:val="005E3C0C"/>
    <w:rsid w:val="005E43DB"/>
    <w:rsid w:val="005E4755"/>
    <w:rsid w:val="005E491F"/>
    <w:rsid w:val="005E6028"/>
    <w:rsid w:val="005E7444"/>
    <w:rsid w:val="005E753E"/>
    <w:rsid w:val="005E7E97"/>
    <w:rsid w:val="005F0028"/>
    <w:rsid w:val="005F08FF"/>
    <w:rsid w:val="005F13D9"/>
    <w:rsid w:val="005F14C4"/>
    <w:rsid w:val="005F1DB7"/>
    <w:rsid w:val="005F2590"/>
    <w:rsid w:val="005F26A2"/>
    <w:rsid w:val="005F28FD"/>
    <w:rsid w:val="005F2FC9"/>
    <w:rsid w:val="005F3056"/>
    <w:rsid w:val="005F35B9"/>
    <w:rsid w:val="005F428D"/>
    <w:rsid w:val="005F466A"/>
    <w:rsid w:val="005F6304"/>
    <w:rsid w:val="005F6399"/>
    <w:rsid w:val="005F6786"/>
    <w:rsid w:val="005F6E65"/>
    <w:rsid w:val="005F72D4"/>
    <w:rsid w:val="0060037A"/>
    <w:rsid w:val="00600AE3"/>
    <w:rsid w:val="00600B92"/>
    <w:rsid w:val="0060141F"/>
    <w:rsid w:val="006016CA"/>
    <w:rsid w:val="00602870"/>
    <w:rsid w:val="00603C82"/>
    <w:rsid w:val="00604217"/>
    <w:rsid w:val="00604651"/>
    <w:rsid w:val="006048BE"/>
    <w:rsid w:val="00606968"/>
    <w:rsid w:val="00606F87"/>
    <w:rsid w:val="006079E6"/>
    <w:rsid w:val="00610036"/>
    <w:rsid w:val="006100A7"/>
    <w:rsid w:val="0061039B"/>
    <w:rsid w:val="00610662"/>
    <w:rsid w:val="006119FE"/>
    <w:rsid w:val="00612902"/>
    <w:rsid w:val="00612BF3"/>
    <w:rsid w:val="00612C71"/>
    <w:rsid w:val="00613511"/>
    <w:rsid w:val="006139B0"/>
    <w:rsid w:val="00614593"/>
    <w:rsid w:val="0061488D"/>
    <w:rsid w:val="00615341"/>
    <w:rsid w:val="00616838"/>
    <w:rsid w:val="00616D07"/>
    <w:rsid w:val="00616D6E"/>
    <w:rsid w:val="0061715F"/>
    <w:rsid w:val="00617233"/>
    <w:rsid w:val="00617448"/>
    <w:rsid w:val="00617625"/>
    <w:rsid w:val="00617919"/>
    <w:rsid w:val="00617AC4"/>
    <w:rsid w:val="006209C3"/>
    <w:rsid w:val="00620AC3"/>
    <w:rsid w:val="00620B67"/>
    <w:rsid w:val="0062144A"/>
    <w:rsid w:val="006218BE"/>
    <w:rsid w:val="006222AD"/>
    <w:rsid w:val="006222B4"/>
    <w:rsid w:val="00622322"/>
    <w:rsid w:val="00622AC5"/>
    <w:rsid w:val="006233A5"/>
    <w:rsid w:val="00624CAE"/>
    <w:rsid w:val="0062665A"/>
    <w:rsid w:val="0062698C"/>
    <w:rsid w:val="006304B8"/>
    <w:rsid w:val="00630648"/>
    <w:rsid w:val="006309A0"/>
    <w:rsid w:val="006316EC"/>
    <w:rsid w:val="006327F5"/>
    <w:rsid w:val="0063318C"/>
    <w:rsid w:val="00634453"/>
    <w:rsid w:val="0063467F"/>
    <w:rsid w:val="00634F70"/>
    <w:rsid w:val="0063524A"/>
    <w:rsid w:val="006352C4"/>
    <w:rsid w:val="00635303"/>
    <w:rsid w:val="00635456"/>
    <w:rsid w:val="006369D6"/>
    <w:rsid w:val="00636EAE"/>
    <w:rsid w:val="006372F4"/>
    <w:rsid w:val="006376B1"/>
    <w:rsid w:val="00637C8E"/>
    <w:rsid w:val="00640310"/>
    <w:rsid w:val="00640435"/>
    <w:rsid w:val="00640A11"/>
    <w:rsid w:val="00641C5F"/>
    <w:rsid w:val="00641C6A"/>
    <w:rsid w:val="00642316"/>
    <w:rsid w:val="006428BE"/>
    <w:rsid w:val="00642FC0"/>
    <w:rsid w:val="00643460"/>
    <w:rsid w:val="00643C05"/>
    <w:rsid w:val="006444B8"/>
    <w:rsid w:val="00644FCD"/>
    <w:rsid w:val="006461AD"/>
    <w:rsid w:val="006467D3"/>
    <w:rsid w:val="00646DE3"/>
    <w:rsid w:val="0064745A"/>
    <w:rsid w:val="00647733"/>
    <w:rsid w:val="00647CAC"/>
    <w:rsid w:val="00650521"/>
    <w:rsid w:val="00651023"/>
    <w:rsid w:val="006510CA"/>
    <w:rsid w:val="00651314"/>
    <w:rsid w:val="00651FE4"/>
    <w:rsid w:val="006524E7"/>
    <w:rsid w:val="006530DD"/>
    <w:rsid w:val="006536D5"/>
    <w:rsid w:val="00654B5D"/>
    <w:rsid w:val="00654F70"/>
    <w:rsid w:val="006551F9"/>
    <w:rsid w:val="0065626E"/>
    <w:rsid w:val="006565C8"/>
    <w:rsid w:val="0065689D"/>
    <w:rsid w:val="00656BFC"/>
    <w:rsid w:val="00656E2C"/>
    <w:rsid w:val="00657309"/>
    <w:rsid w:val="00657330"/>
    <w:rsid w:val="0066014E"/>
    <w:rsid w:val="00660696"/>
    <w:rsid w:val="00660FA6"/>
    <w:rsid w:val="006615E9"/>
    <w:rsid w:val="00661C40"/>
    <w:rsid w:val="00661CDA"/>
    <w:rsid w:val="00662690"/>
    <w:rsid w:val="00662F6B"/>
    <w:rsid w:val="006639E8"/>
    <w:rsid w:val="00663E5F"/>
    <w:rsid w:val="00664184"/>
    <w:rsid w:val="006652DD"/>
    <w:rsid w:val="0066592E"/>
    <w:rsid w:val="006661F9"/>
    <w:rsid w:val="0066688F"/>
    <w:rsid w:val="00666911"/>
    <w:rsid w:val="006669BF"/>
    <w:rsid w:val="00667E3B"/>
    <w:rsid w:val="0067000D"/>
    <w:rsid w:val="00670496"/>
    <w:rsid w:val="00670909"/>
    <w:rsid w:val="00671503"/>
    <w:rsid w:val="00671DC9"/>
    <w:rsid w:val="006724B9"/>
    <w:rsid w:val="00672E0E"/>
    <w:rsid w:val="00673D21"/>
    <w:rsid w:val="006747C5"/>
    <w:rsid w:val="00676463"/>
    <w:rsid w:val="006766B8"/>
    <w:rsid w:val="00676861"/>
    <w:rsid w:val="006777E3"/>
    <w:rsid w:val="00677D3F"/>
    <w:rsid w:val="0068060D"/>
    <w:rsid w:val="00680CBB"/>
    <w:rsid w:val="00682108"/>
    <w:rsid w:val="00682A9C"/>
    <w:rsid w:val="00683309"/>
    <w:rsid w:val="006834AF"/>
    <w:rsid w:val="00683843"/>
    <w:rsid w:val="00683F3E"/>
    <w:rsid w:val="0068406D"/>
    <w:rsid w:val="0068454F"/>
    <w:rsid w:val="0068492B"/>
    <w:rsid w:val="00684F63"/>
    <w:rsid w:val="00685547"/>
    <w:rsid w:val="00685B6B"/>
    <w:rsid w:val="00686F47"/>
    <w:rsid w:val="006879DD"/>
    <w:rsid w:val="00690465"/>
    <w:rsid w:val="00690920"/>
    <w:rsid w:val="006922EC"/>
    <w:rsid w:val="00693643"/>
    <w:rsid w:val="006946B9"/>
    <w:rsid w:val="00695838"/>
    <w:rsid w:val="00695D94"/>
    <w:rsid w:val="00695DFC"/>
    <w:rsid w:val="00695F0E"/>
    <w:rsid w:val="0069606A"/>
    <w:rsid w:val="006960DA"/>
    <w:rsid w:val="00697DCF"/>
    <w:rsid w:val="006A0F0B"/>
    <w:rsid w:val="006A1142"/>
    <w:rsid w:val="006A12EF"/>
    <w:rsid w:val="006A1E9E"/>
    <w:rsid w:val="006A21FC"/>
    <w:rsid w:val="006A2F36"/>
    <w:rsid w:val="006A36EE"/>
    <w:rsid w:val="006A3B47"/>
    <w:rsid w:val="006A40EC"/>
    <w:rsid w:val="006A5163"/>
    <w:rsid w:val="006A6A46"/>
    <w:rsid w:val="006A7952"/>
    <w:rsid w:val="006A7BD4"/>
    <w:rsid w:val="006B0989"/>
    <w:rsid w:val="006B0E5E"/>
    <w:rsid w:val="006B1145"/>
    <w:rsid w:val="006B18AB"/>
    <w:rsid w:val="006B195B"/>
    <w:rsid w:val="006B1EA8"/>
    <w:rsid w:val="006B1EE3"/>
    <w:rsid w:val="006B2658"/>
    <w:rsid w:val="006B2F61"/>
    <w:rsid w:val="006B3128"/>
    <w:rsid w:val="006B36BC"/>
    <w:rsid w:val="006B4D2D"/>
    <w:rsid w:val="006B525A"/>
    <w:rsid w:val="006B557C"/>
    <w:rsid w:val="006B557E"/>
    <w:rsid w:val="006B5985"/>
    <w:rsid w:val="006B59BA"/>
    <w:rsid w:val="006B5FA2"/>
    <w:rsid w:val="006B62C1"/>
    <w:rsid w:val="006B6663"/>
    <w:rsid w:val="006B6985"/>
    <w:rsid w:val="006B7B0A"/>
    <w:rsid w:val="006C069E"/>
    <w:rsid w:val="006C070F"/>
    <w:rsid w:val="006C0B17"/>
    <w:rsid w:val="006C170E"/>
    <w:rsid w:val="006C23B9"/>
    <w:rsid w:val="006C25C2"/>
    <w:rsid w:val="006C2A50"/>
    <w:rsid w:val="006C38DC"/>
    <w:rsid w:val="006C45AA"/>
    <w:rsid w:val="006C4755"/>
    <w:rsid w:val="006C4822"/>
    <w:rsid w:val="006C4DE0"/>
    <w:rsid w:val="006C5103"/>
    <w:rsid w:val="006C5F68"/>
    <w:rsid w:val="006C6BDE"/>
    <w:rsid w:val="006C7198"/>
    <w:rsid w:val="006C7D1F"/>
    <w:rsid w:val="006D02E0"/>
    <w:rsid w:val="006D167F"/>
    <w:rsid w:val="006D177C"/>
    <w:rsid w:val="006D225C"/>
    <w:rsid w:val="006D26D2"/>
    <w:rsid w:val="006D2842"/>
    <w:rsid w:val="006D2EC0"/>
    <w:rsid w:val="006D3C8B"/>
    <w:rsid w:val="006D3E8F"/>
    <w:rsid w:val="006D3FB6"/>
    <w:rsid w:val="006D4808"/>
    <w:rsid w:val="006D4C55"/>
    <w:rsid w:val="006D5473"/>
    <w:rsid w:val="006D642E"/>
    <w:rsid w:val="006D72D8"/>
    <w:rsid w:val="006D732C"/>
    <w:rsid w:val="006D7DCD"/>
    <w:rsid w:val="006E0967"/>
    <w:rsid w:val="006E0F42"/>
    <w:rsid w:val="006E17ED"/>
    <w:rsid w:val="006E189F"/>
    <w:rsid w:val="006E3846"/>
    <w:rsid w:val="006E39C2"/>
    <w:rsid w:val="006E39EB"/>
    <w:rsid w:val="006E45DD"/>
    <w:rsid w:val="006E48F9"/>
    <w:rsid w:val="006E498A"/>
    <w:rsid w:val="006E4E45"/>
    <w:rsid w:val="006E5031"/>
    <w:rsid w:val="006E5405"/>
    <w:rsid w:val="006E56A2"/>
    <w:rsid w:val="006E5F12"/>
    <w:rsid w:val="006E640F"/>
    <w:rsid w:val="006E6C84"/>
    <w:rsid w:val="006E6F46"/>
    <w:rsid w:val="006E7E9F"/>
    <w:rsid w:val="006F0B1A"/>
    <w:rsid w:val="006F0FE3"/>
    <w:rsid w:val="006F1114"/>
    <w:rsid w:val="006F1A2F"/>
    <w:rsid w:val="006F20FD"/>
    <w:rsid w:val="006F29B2"/>
    <w:rsid w:val="006F3115"/>
    <w:rsid w:val="006F3DEA"/>
    <w:rsid w:val="006F3FB1"/>
    <w:rsid w:val="006F5563"/>
    <w:rsid w:val="006F58BF"/>
    <w:rsid w:val="006F5DD3"/>
    <w:rsid w:val="006F5F3F"/>
    <w:rsid w:val="006F640C"/>
    <w:rsid w:val="006F649D"/>
    <w:rsid w:val="006F66EF"/>
    <w:rsid w:val="006F77C2"/>
    <w:rsid w:val="0070038B"/>
    <w:rsid w:val="00700459"/>
    <w:rsid w:val="00700617"/>
    <w:rsid w:val="00701097"/>
    <w:rsid w:val="007016E5"/>
    <w:rsid w:val="00701EDC"/>
    <w:rsid w:val="0070214C"/>
    <w:rsid w:val="00702977"/>
    <w:rsid w:val="00702F51"/>
    <w:rsid w:val="00703CD6"/>
    <w:rsid w:val="00704DA4"/>
    <w:rsid w:val="00704EF1"/>
    <w:rsid w:val="0070655B"/>
    <w:rsid w:val="007072FB"/>
    <w:rsid w:val="007107DD"/>
    <w:rsid w:val="00710840"/>
    <w:rsid w:val="00711F7C"/>
    <w:rsid w:val="0071211A"/>
    <w:rsid w:val="00712406"/>
    <w:rsid w:val="00712590"/>
    <w:rsid w:val="0071289A"/>
    <w:rsid w:val="00712A36"/>
    <w:rsid w:val="00713949"/>
    <w:rsid w:val="0071463C"/>
    <w:rsid w:val="00715039"/>
    <w:rsid w:val="00715847"/>
    <w:rsid w:val="00716F5B"/>
    <w:rsid w:val="007179BE"/>
    <w:rsid w:val="00717A35"/>
    <w:rsid w:val="00717D2E"/>
    <w:rsid w:val="00720B6F"/>
    <w:rsid w:val="00720C84"/>
    <w:rsid w:val="00721664"/>
    <w:rsid w:val="00721D80"/>
    <w:rsid w:val="00722E11"/>
    <w:rsid w:val="00723434"/>
    <w:rsid w:val="0072425F"/>
    <w:rsid w:val="00725317"/>
    <w:rsid w:val="00725509"/>
    <w:rsid w:val="00725808"/>
    <w:rsid w:val="0072588C"/>
    <w:rsid w:val="007264E0"/>
    <w:rsid w:val="00726A28"/>
    <w:rsid w:val="00726C8F"/>
    <w:rsid w:val="00726D81"/>
    <w:rsid w:val="0072735A"/>
    <w:rsid w:val="007275D7"/>
    <w:rsid w:val="0073026D"/>
    <w:rsid w:val="007302BE"/>
    <w:rsid w:val="007304C2"/>
    <w:rsid w:val="007304CB"/>
    <w:rsid w:val="00732EE1"/>
    <w:rsid w:val="007337ED"/>
    <w:rsid w:val="00734053"/>
    <w:rsid w:val="007341C4"/>
    <w:rsid w:val="00734B29"/>
    <w:rsid w:val="00735D9B"/>
    <w:rsid w:val="00736DB4"/>
    <w:rsid w:val="0073710B"/>
    <w:rsid w:val="007374FE"/>
    <w:rsid w:val="0074053D"/>
    <w:rsid w:val="007409C9"/>
    <w:rsid w:val="00740F02"/>
    <w:rsid w:val="007410C5"/>
    <w:rsid w:val="00741165"/>
    <w:rsid w:val="00741C40"/>
    <w:rsid w:val="007435F3"/>
    <w:rsid w:val="0074363F"/>
    <w:rsid w:val="007438C2"/>
    <w:rsid w:val="00743DF1"/>
    <w:rsid w:val="00743F8C"/>
    <w:rsid w:val="00744738"/>
    <w:rsid w:val="0074491D"/>
    <w:rsid w:val="0074547F"/>
    <w:rsid w:val="00745560"/>
    <w:rsid w:val="00745955"/>
    <w:rsid w:val="00745A91"/>
    <w:rsid w:val="00745F1B"/>
    <w:rsid w:val="00746A73"/>
    <w:rsid w:val="00746B85"/>
    <w:rsid w:val="00747386"/>
    <w:rsid w:val="007501D0"/>
    <w:rsid w:val="00750520"/>
    <w:rsid w:val="007508DA"/>
    <w:rsid w:val="00750DD3"/>
    <w:rsid w:val="00751369"/>
    <w:rsid w:val="0075180F"/>
    <w:rsid w:val="00751A8F"/>
    <w:rsid w:val="00751EF6"/>
    <w:rsid w:val="00753679"/>
    <w:rsid w:val="00753DFC"/>
    <w:rsid w:val="007543E9"/>
    <w:rsid w:val="007544CF"/>
    <w:rsid w:val="0075468D"/>
    <w:rsid w:val="00755550"/>
    <w:rsid w:val="00755902"/>
    <w:rsid w:val="007560CA"/>
    <w:rsid w:val="007570ED"/>
    <w:rsid w:val="0075732B"/>
    <w:rsid w:val="007573C3"/>
    <w:rsid w:val="00757844"/>
    <w:rsid w:val="0076001A"/>
    <w:rsid w:val="0076078D"/>
    <w:rsid w:val="00760A57"/>
    <w:rsid w:val="00760DA7"/>
    <w:rsid w:val="0076114C"/>
    <w:rsid w:val="00761922"/>
    <w:rsid w:val="0076239B"/>
    <w:rsid w:val="00763A8F"/>
    <w:rsid w:val="00766185"/>
    <w:rsid w:val="0076620E"/>
    <w:rsid w:val="00767C6D"/>
    <w:rsid w:val="00771167"/>
    <w:rsid w:val="00772E74"/>
    <w:rsid w:val="007736DF"/>
    <w:rsid w:val="00773A34"/>
    <w:rsid w:val="00773DB7"/>
    <w:rsid w:val="00774200"/>
    <w:rsid w:val="00774CDA"/>
    <w:rsid w:val="00774E8C"/>
    <w:rsid w:val="00775119"/>
    <w:rsid w:val="00775AEA"/>
    <w:rsid w:val="00775B66"/>
    <w:rsid w:val="00776081"/>
    <w:rsid w:val="0077641D"/>
    <w:rsid w:val="00780BBD"/>
    <w:rsid w:val="00780FAA"/>
    <w:rsid w:val="0078170F"/>
    <w:rsid w:val="00781A93"/>
    <w:rsid w:val="00781F4D"/>
    <w:rsid w:val="00782291"/>
    <w:rsid w:val="007845C1"/>
    <w:rsid w:val="00784D1A"/>
    <w:rsid w:val="00784F86"/>
    <w:rsid w:val="0078578E"/>
    <w:rsid w:val="00785D7E"/>
    <w:rsid w:val="00786460"/>
    <w:rsid w:val="00787621"/>
    <w:rsid w:val="007909A4"/>
    <w:rsid w:val="007914C8"/>
    <w:rsid w:val="00792298"/>
    <w:rsid w:val="007924E5"/>
    <w:rsid w:val="00793E5A"/>
    <w:rsid w:val="00795B52"/>
    <w:rsid w:val="00796058"/>
    <w:rsid w:val="007961ED"/>
    <w:rsid w:val="0079674C"/>
    <w:rsid w:val="00797BFD"/>
    <w:rsid w:val="00797CFD"/>
    <w:rsid w:val="007A0046"/>
    <w:rsid w:val="007A0B72"/>
    <w:rsid w:val="007A1B1B"/>
    <w:rsid w:val="007A1F5B"/>
    <w:rsid w:val="007A2134"/>
    <w:rsid w:val="007A40E6"/>
    <w:rsid w:val="007A4770"/>
    <w:rsid w:val="007A482E"/>
    <w:rsid w:val="007A4A61"/>
    <w:rsid w:val="007A4ED6"/>
    <w:rsid w:val="007A4F53"/>
    <w:rsid w:val="007A5B7D"/>
    <w:rsid w:val="007A5C1E"/>
    <w:rsid w:val="007A5C3B"/>
    <w:rsid w:val="007A5F41"/>
    <w:rsid w:val="007A6291"/>
    <w:rsid w:val="007A669F"/>
    <w:rsid w:val="007A676D"/>
    <w:rsid w:val="007A6BD2"/>
    <w:rsid w:val="007A700B"/>
    <w:rsid w:val="007A7D26"/>
    <w:rsid w:val="007B0AD9"/>
    <w:rsid w:val="007B158C"/>
    <w:rsid w:val="007B1DF5"/>
    <w:rsid w:val="007B2370"/>
    <w:rsid w:val="007B2660"/>
    <w:rsid w:val="007B289D"/>
    <w:rsid w:val="007B29BB"/>
    <w:rsid w:val="007B2DFB"/>
    <w:rsid w:val="007B3DE9"/>
    <w:rsid w:val="007B4171"/>
    <w:rsid w:val="007B47C4"/>
    <w:rsid w:val="007B52B9"/>
    <w:rsid w:val="007B5D24"/>
    <w:rsid w:val="007B677E"/>
    <w:rsid w:val="007B6F03"/>
    <w:rsid w:val="007B6F82"/>
    <w:rsid w:val="007C0554"/>
    <w:rsid w:val="007C05F6"/>
    <w:rsid w:val="007C1B99"/>
    <w:rsid w:val="007C3721"/>
    <w:rsid w:val="007C46AD"/>
    <w:rsid w:val="007C4D61"/>
    <w:rsid w:val="007C5A11"/>
    <w:rsid w:val="007C5DA4"/>
    <w:rsid w:val="007C6ABB"/>
    <w:rsid w:val="007C6E98"/>
    <w:rsid w:val="007C7399"/>
    <w:rsid w:val="007C7A83"/>
    <w:rsid w:val="007D09F0"/>
    <w:rsid w:val="007D151B"/>
    <w:rsid w:val="007D1BDD"/>
    <w:rsid w:val="007D26AC"/>
    <w:rsid w:val="007D277B"/>
    <w:rsid w:val="007D28F1"/>
    <w:rsid w:val="007D331F"/>
    <w:rsid w:val="007D3A96"/>
    <w:rsid w:val="007D3C45"/>
    <w:rsid w:val="007D3E01"/>
    <w:rsid w:val="007D46F9"/>
    <w:rsid w:val="007D4A11"/>
    <w:rsid w:val="007D4C94"/>
    <w:rsid w:val="007D4DF4"/>
    <w:rsid w:val="007D4E10"/>
    <w:rsid w:val="007D5606"/>
    <w:rsid w:val="007D6445"/>
    <w:rsid w:val="007D7028"/>
    <w:rsid w:val="007D7234"/>
    <w:rsid w:val="007D73FB"/>
    <w:rsid w:val="007E059D"/>
    <w:rsid w:val="007E0CB1"/>
    <w:rsid w:val="007E1B0F"/>
    <w:rsid w:val="007E1D46"/>
    <w:rsid w:val="007E2989"/>
    <w:rsid w:val="007E2B56"/>
    <w:rsid w:val="007E2F44"/>
    <w:rsid w:val="007E3BCF"/>
    <w:rsid w:val="007E421A"/>
    <w:rsid w:val="007E4274"/>
    <w:rsid w:val="007E430E"/>
    <w:rsid w:val="007E4CE9"/>
    <w:rsid w:val="007E5567"/>
    <w:rsid w:val="007E6681"/>
    <w:rsid w:val="007E67B1"/>
    <w:rsid w:val="007E6A10"/>
    <w:rsid w:val="007F0C36"/>
    <w:rsid w:val="007F1727"/>
    <w:rsid w:val="007F17D0"/>
    <w:rsid w:val="007F197F"/>
    <w:rsid w:val="007F1B9C"/>
    <w:rsid w:val="007F1CE8"/>
    <w:rsid w:val="007F23AF"/>
    <w:rsid w:val="007F260B"/>
    <w:rsid w:val="007F3103"/>
    <w:rsid w:val="007F32D7"/>
    <w:rsid w:val="007F394E"/>
    <w:rsid w:val="007F4487"/>
    <w:rsid w:val="007F46A7"/>
    <w:rsid w:val="007F5BE2"/>
    <w:rsid w:val="007F6115"/>
    <w:rsid w:val="007F6E4D"/>
    <w:rsid w:val="007F70A8"/>
    <w:rsid w:val="007F73FD"/>
    <w:rsid w:val="00800ADC"/>
    <w:rsid w:val="00801389"/>
    <w:rsid w:val="00801EDC"/>
    <w:rsid w:val="00802D82"/>
    <w:rsid w:val="00803E18"/>
    <w:rsid w:val="0080478B"/>
    <w:rsid w:val="00804A5F"/>
    <w:rsid w:val="00806516"/>
    <w:rsid w:val="00807424"/>
    <w:rsid w:val="00807643"/>
    <w:rsid w:val="0081244B"/>
    <w:rsid w:val="008130D3"/>
    <w:rsid w:val="00813837"/>
    <w:rsid w:val="00813CD6"/>
    <w:rsid w:val="00813D0B"/>
    <w:rsid w:val="00813EFC"/>
    <w:rsid w:val="00814E3D"/>
    <w:rsid w:val="0081501A"/>
    <w:rsid w:val="00815458"/>
    <w:rsid w:val="00815D87"/>
    <w:rsid w:val="0081659E"/>
    <w:rsid w:val="00816AFB"/>
    <w:rsid w:val="00816C10"/>
    <w:rsid w:val="008208B7"/>
    <w:rsid w:val="00820D4A"/>
    <w:rsid w:val="00821567"/>
    <w:rsid w:val="00822509"/>
    <w:rsid w:val="00822613"/>
    <w:rsid w:val="0082264A"/>
    <w:rsid w:val="00823B8C"/>
    <w:rsid w:val="00825DF1"/>
    <w:rsid w:val="00825E90"/>
    <w:rsid w:val="00825EF3"/>
    <w:rsid w:val="00826432"/>
    <w:rsid w:val="00826CEC"/>
    <w:rsid w:val="00827D82"/>
    <w:rsid w:val="0083016B"/>
    <w:rsid w:val="00831070"/>
    <w:rsid w:val="008310EB"/>
    <w:rsid w:val="008314B1"/>
    <w:rsid w:val="00831EC7"/>
    <w:rsid w:val="00832A4D"/>
    <w:rsid w:val="008335B6"/>
    <w:rsid w:val="00833E01"/>
    <w:rsid w:val="00833E08"/>
    <w:rsid w:val="0083402D"/>
    <w:rsid w:val="0083438E"/>
    <w:rsid w:val="008357B3"/>
    <w:rsid w:val="00835ADA"/>
    <w:rsid w:val="00835D14"/>
    <w:rsid w:val="00835ED2"/>
    <w:rsid w:val="008362E9"/>
    <w:rsid w:val="00836C7D"/>
    <w:rsid w:val="0083793C"/>
    <w:rsid w:val="0084002E"/>
    <w:rsid w:val="00841169"/>
    <w:rsid w:val="008414FB"/>
    <w:rsid w:val="008414FE"/>
    <w:rsid w:val="0084150F"/>
    <w:rsid w:val="00842257"/>
    <w:rsid w:val="00842B89"/>
    <w:rsid w:val="008434DE"/>
    <w:rsid w:val="0084362A"/>
    <w:rsid w:val="00843CC5"/>
    <w:rsid w:val="00843FFC"/>
    <w:rsid w:val="00844B80"/>
    <w:rsid w:val="008452E0"/>
    <w:rsid w:val="008460FB"/>
    <w:rsid w:val="00846891"/>
    <w:rsid w:val="00847C0F"/>
    <w:rsid w:val="00850325"/>
    <w:rsid w:val="008506D5"/>
    <w:rsid w:val="00850724"/>
    <w:rsid w:val="008509A0"/>
    <w:rsid w:val="00850AF4"/>
    <w:rsid w:val="00850BA7"/>
    <w:rsid w:val="0085139F"/>
    <w:rsid w:val="008513E2"/>
    <w:rsid w:val="008516D7"/>
    <w:rsid w:val="00852C5E"/>
    <w:rsid w:val="00852F5A"/>
    <w:rsid w:val="00853A85"/>
    <w:rsid w:val="00853BB7"/>
    <w:rsid w:val="00853D20"/>
    <w:rsid w:val="00853E81"/>
    <w:rsid w:val="00854357"/>
    <w:rsid w:val="008543E1"/>
    <w:rsid w:val="00854D33"/>
    <w:rsid w:val="00856147"/>
    <w:rsid w:val="00856521"/>
    <w:rsid w:val="00856547"/>
    <w:rsid w:val="00856BB8"/>
    <w:rsid w:val="008571E9"/>
    <w:rsid w:val="00857239"/>
    <w:rsid w:val="00857D4F"/>
    <w:rsid w:val="00857E60"/>
    <w:rsid w:val="008602EA"/>
    <w:rsid w:val="008607B3"/>
    <w:rsid w:val="00860C2A"/>
    <w:rsid w:val="00860C68"/>
    <w:rsid w:val="00861733"/>
    <w:rsid w:val="00861949"/>
    <w:rsid w:val="00861A2E"/>
    <w:rsid w:val="00862C1C"/>
    <w:rsid w:val="00862CEB"/>
    <w:rsid w:val="00862FBC"/>
    <w:rsid w:val="00863AA4"/>
    <w:rsid w:val="00863DDF"/>
    <w:rsid w:val="00863EC3"/>
    <w:rsid w:val="00864859"/>
    <w:rsid w:val="00864CEC"/>
    <w:rsid w:val="00865DA7"/>
    <w:rsid w:val="00866185"/>
    <w:rsid w:val="00866475"/>
    <w:rsid w:val="0086797D"/>
    <w:rsid w:val="0087128B"/>
    <w:rsid w:val="00872548"/>
    <w:rsid w:val="0087256F"/>
    <w:rsid w:val="00872E1F"/>
    <w:rsid w:val="008731A2"/>
    <w:rsid w:val="0087370F"/>
    <w:rsid w:val="0087446D"/>
    <w:rsid w:val="008748C4"/>
    <w:rsid w:val="008763BB"/>
    <w:rsid w:val="00876A7C"/>
    <w:rsid w:val="00876B11"/>
    <w:rsid w:val="00876D9E"/>
    <w:rsid w:val="00877003"/>
    <w:rsid w:val="00877056"/>
    <w:rsid w:val="0087706C"/>
    <w:rsid w:val="00877266"/>
    <w:rsid w:val="0088060F"/>
    <w:rsid w:val="008826AF"/>
    <w:rsid w:val="00882706"/>
    <w:rsid w:val="00882756"/>
    <w:rsid w:val="0088307F"/>
    <w:rsid w:val="00883638"/>
    <w:rsid w:val="0088386A"/>
    <w:rsid w:val="00884F03"/>
    <w:rsid w:val="0088593E"/>
    <w:rsid w:val="00885DD6"/>
    <w:rsid w:val="0088642E"/>
    <w:rsid w:val="008867C6"/>
    <w:rsid w:val="00886C85"/>
    <w:rsid w:val="008903A6"/>
    <w:rsid w:val="008906AD"/>
    <w:rsid w:val="008907B4"/>
    <w:rsid w:val="00890831"/>
    <w:rsid w:val="00890B76"/>
    <w:rsid w:val="00890C18"/>
    <w:rsid w:val="00890C2A"/>
    <w:rsid w:val="0089143C"/>
    <w:rsid w:val="00891B84"/>
    <w:rsid w:val="00892348"/>
    <w:rsid w:val="00892426"/>
    <w:rsid w:val="00892978"/>
    <w:rsid w:val="00895A08"/>
    <w:rsid w:val="00896403"/>
    <w:rsid w:val="0089686D"/>
    <w:rsid w:val="00896F25"/>
    <w:rsid w:val="00896F9E"/>
    <w:rsid w:val="00897EA1"/>
    <w:rsid w:val="008A030C"/>
    <w:rsid w:val="008A0318"/>
    <w:rsid w:val="008A084C"/>
    <w:rsid w:val="008A0E29"/>
    <w:rsid w:val="008A238F"/>
    <w:rsid w:val="008A2B96"/>
    <w:rsid w:val="008A3088"/>
    <w:rsid w:val="008A3656"/>
    <w:rsid w:val="008A397B"/>
    <w:rsid w:val="008A3DB3"/>
    <w:rsid w:val="008A59CA"/>
    <w:rsid w:val="008A5B08"/>
    <w:rsid w:val="008A6284"/>
    <w:rsid w:val="008A62A7"/>
    <w:rsid w:val="008A6434"/>
    <w:rsid w:val="008A6BA8"/>
    <w:rsid w:val="008A701A"/>
    <w:rsid w:val="008A783D"/>
    <w:rsid w:val="008B0045"/>
    <w:rsid w:val="008B0F37"/>
    <w:rsid w:val="008B10BB"/>
    <w:rsid w:val="008B12D6"/>
    <w:rsid w:val="008B1700"/>
    <w:rsid w:val="008B19F3"/>
    <w:rsid w:val="008B1F02"/>
    <w:rsid w:val="008B2208"/>
    <w:rsid w:val="008B26BA"/>
    <w:rsid w:val="008B26DF"/>
    <w:rsid w:val="008B26ED"/>
    <w:rsid w:val="008B29E4"/>
    <w:rsid w:val="008B5067"/>
    <w:rsid w:val="008B5139"/>
    <w:rsid w:val="008B5D1C"/>
    <w:rsid w:val="008B6AF2"/>
    <w:rsid w:val="008B7338"/>
    <w:rsid w:val="008B782B"/>
    <w:rsid w:val="008B79F7"/>
    <w:rsid w:val="008B7B4B"/>
    <w:rsid w:val="008C059B"/>
    <w:rsid w:val="008C1268"/>
    <w:rsid w:val="008C1A09"/>
    <w:rsid w:val="008C2174"/>
    <w:rsid w:val="008C2AFC"/>
    <w:rsid w:val="008C45A8"/>
    <w:rsid w:val="008C46F4"/>
    <w:rsid w:val="008C4A4D"/>
    <w:rsid w:val="008C4DF0"/>
    <w:rsid w:val="008C5245"/>
    <w:rsid w:val="008C5C47"/>
    <w:rsid w:val="008C618E"/>
    <w:rsid w:val="008C6CEB"/>
    <w:rsid w:val="008C6F48"/>
    <w:rsid w:val="008C712A"/>
    <w:rsid w:val="008D0491"/>
    <w:rsid w:val="008D07D1"/>
    <w:rsid w:val="008D0FCE"/>
    <w:rsid w:val="008D10D4"/>
    <w:rsid w:val="008D2404"/>
    <w:rsid w:val="008D4752"/>
    <w:rsid w:val="008D47ED"/>
    <w:rsid w:val="008D4A96"/>
    <w:rsid w:val="008D4E7A"/>
    <w:rsid w:val="008D50E1"/>
    <w:rsid w:val="008D61A0"/>
    <w:rsid w:val="008D6656"/>
    <w:rsid w:val="008D714A"/>
    <w:rsid w:val="008D734E"/>
    <w:rsid w:val="008D765A"/>
    <w:rsid w:val="008D7665"/>
    <w:rsid w:val="008D7782"/>
    <w:rsid w:val="008D78E1"/>
    <w:rsid w:val="008D7BB5"/>
    <w:rsid w:val="008D7BC7"/>
    <w:rsid w:val="008E07E9"/>
    <w:rsid w:val="008E15F4"/>
    <w:rsid w:val="008E1EA5"/>
    <w:rsid w:val="008E287A"/>
    <w:rsid w:val="008E29CB"/>
    <w:rsid w:val="008E303B"/>
    <w:rsid w:val="008E321A"/>
    <w:rsid w:val="008E336B"/>
    <w:rsid w:val="008E33BA"/>
    <w:rsid w:val="008E3437"/>
    <w:rsid w:val="008E3443"/>
    <w:rsid w:val="008E3838"/>
    <w:rsid w:val="008E3D10"/>
    <w:rsid w:val="008E5584"/>
    <w:rsid w:val="008E5B32"/>
    <w:rsid w:val="008E5DE8"/>
    <w:rsid w:val="008E64B5"/>
    <w:rsid w:val="008E6701"/>
    <w:rsid w:val="008E6EBD"/>
    <w:rsid w:val="008E7328"/>
    <w:rsid w:val="008E76D7"/>
    <w:rsid w:val="008F01C4"/>
    <w:rsid w:val="008F030F"/>
    <w:rsid w:val="008F0955"/>
    <w:rsid w:val="008F0AB8"/>
    <w:rsid w:val="008F13EB"/>
    <w:rsid w:val="008F1668"/>
    <w:rsid w:val="008F1F22"/>
    <w:rsid w:val="008F3926"/>
    <w:rsid w:val="008F471B"/>
    <w:rsid w:val="008F545A"/>
    <w:rsid w:val="008F57CF"/>
    <w:rsid w:val="008F6659"/>
    <w:rsid w:val="008F6A51"/>
    <w:rsid w:val="008F6AC8"/>
    <w:rsid w:val="0090165C"/>
    <w:rsid w:val="009027FF"/>
    <w:rsid w:val="009033B5"/>
    <w:rsid w:val="00904C00"/>
    <w:rsid w:val="00906078"/>
    <w:rsid w:val="009066F7"/>
    <w:rsid w:val="009077CE"/>
    <w:rsid w:val="0090789F"/>
    <w:rsid w:val="00907CDB"/>
    <w:rsid w:val="00907D0D"/>
    <w:rsid w:val="0091070F"/>
    <w:rsid w:val="00910D38"/>
    <w:rsid w:val="00911005"/>
    <w:rsid w:val="00911180"/>
    <w:rsid w:val="009115E3"/>
    <w:rsid w:val="009126FE"/>
    <w:rsid w:val="00912A46"/>
    <w:rsid w:val="0091383C"/>
    <w:rsid w:val="009142F6"/>
    <w:rsid w:val="0091470C"/>
    <w:rsid w:val="00915AF7"/>
    <w:rsid w:val="00915E94"/>
    <w:rsid w:val="009164B8"/>
    <w:rsid w:val="009167E1"/>
    <w:rsid w:val="00916BDE"/>
    <w:rsid w:val="00917110"/>
    <w:rsid w:val="00917FBA"/>
    <w:rsid w:val="009212F7"/>
    <w:rsid w:val="009218E0"/>
    <w:rsid w:val="00922204"/>
    <w:rsid w:val="009227B4"/>
    <w:rsid w:val="0092284C"/>
    <w:rsid w:val="00922DA0"/>
    <w:rsid w:val="009231B9"/>
    <w:rsid w:val="009234AB"/>
    <w:rsid w:val="00923747"/>
    <w:rsid w:val="00923FB2"/>
    <w:rsid w:val="00925A7D"/>
    <w:rsid w:val="00925BA7"/>
    <w:rsid w:val="0092606E"/>
    <w:rsid w:val="00926F01"/>
    <w:rsid w:val="00927D77"/>
    <w:rsid w:val="0093009B"/>
    <w:rsid w:val="009309AB"/>
    <w:rsid w:val="00930B9A"/>
    <w:rsid w:val="009316A8"/>
    <w:rsid w:val="00931A81"/>
    <w:rsid w:val="0093232A"/>
    <w:rsid w:val="00932830"/>
    <w:rsid w:val="00933EA2"/>
    <w:rsid w:val="00934693"/>
    <w:rsid w:val="009346BC"/>
    <w:rsid w:val="00934811"/>
    <w:rsid w:val="00935116"/>
    <w:rsid w:val="0093525B"/>
    <w:rsid w:val="009353EF"/>
    <w:rsid w:val="00936049"/>
    <w:rsid w:val="00936812"/>
    <w:rsid w:val="0093694A"/>
    <w:rsid w:val="00936D9D"/>
    <w:rsid w:val="00936E0C"/>
    <w:rsid w:val="00936E7D"/>
    <w:rsid w:val="00937EDD"/>
    <w:rsid w:val="009404EC"/>
    <w:rsid w:val="00940C37"/>
    <w:rsid w:val="00940EE2"/>
    <w:rsid w:val="00940F01"/>
    <w:rsid w:val="00941007"/>
    <w:rsid w:val="00941491"/>
    <w:rsid w:val="00941D51"/>
    <w:rsid w:val="00942708"/>
    <w:rsid w:val="00942A16"/>
    <w:rsid w:val="0094383E"/>
    <w:rsid w:val="00943D06"/>
    <w:rsid w:val="00944981"/>
    <w:rsid w:val="009456B8"/>
    <w:rsid w:val="00945843"/>
    <w:rsid w:val="00945E21"/>
    <w:rsid w:val="00946CA5"/>
    <w:rsid w:val="009470E7"/>
    <w:rsid w:val="00947D8C"/>
    <w:rsid w:val="009500E7"/>
    <w:rsid w:val="0095031F"/>
    <w:rsid w:val="00951B10"/>
    <w:rsid w:val="00951BC9"/>
    <w:rsid w:val="00951E48"/>
    <w:rsid w:val="009524A4"/>
    <w:rsid w:val="0095254D"/>
    <w:rsid w:val="00952BB2"/>
    <w:rsid w:val="00953A09"/>
    <w:rsid w:val="00953D2E"/>
    <w:rsid w:val="00953E6A"/>
    <w:rsid w:val="00953EC3"/>
    <w:rsid w:val="00954A27"/>
    <w:rsid w:val="00955368"/>
    <w:rsid w:val="00956A59"/>
    <w:rsid w:val="00956EB7"/>
    <w:rsid w:val="009573B3"/>
    <w:rsid w:val="009577A3"/>
    <w:rsid w:val="00957B58"/>
    <w:rsid w:val="00957F10"/>
    <w:rsid w:val="00960AD0"/>
    <w:rsid w:val="00961726"/>
    <w:rsid w:val="0096266A"/>
    <w:rsid w:val="009628DB"/>
    <w:rsid w:val="00964660"/>
    <w:rsid w:val="00964667"/>
    <w:rsid w:val="00967748"/>
    <w:rsid w:val="00970251"/>
    <w:rsid w:val="00970EFC"/>
    <w:rsid w:val="00971EA7"/>
    <w:rsid w:val="0097231F"/>
    <w:rsid w:val="00972690"/>
    <w:rsid w:val="0097276E"/>
    <w:rsid w:val="00972922"/>
    <w:rsid w:val="009732A8"/>
    <w:rsid w:val="009732F5"/>
    <w:rsid w:val="00974E8C"/>
    <w:rsid w:val="00975C65"/>
    <w:rsid w:val="009766BD"/>
    <w:rsid w:val="00976D40"/>
    <w:rsid w:val="00977170"/>
    <w:rsid w:val="0098013B"/>
    <w:rsid w:val="0098169D"/>
    <w:rsid w:val="009816E4"/>
    <w:rsid w:val="009817A0"/>
    <w:rsid w:val="00982872"/>
    <w:rsid w:val="00982C8F"/>
    <w:rsid w:val="0098337C"/>
    <w:rsid w:val="00983716"/>
    <w:rsid w:val="0098383B"/>
    <w:rsid w:val="00983A74"/>
    <w:rsid w:val="00983C8A"/>
    <w:rsid w:val="00983EA2"/>
    <w:rsid w:val="00984488"/>
    <w:rsid w:val="0098512C"/>
    <w:rsid w:val="009863EE"/>
    <w:rsid w:val="00987062"/>
    <w:rsid w:val="00987C28"/>
    <w:rsid w:val="00990555"/>
    <w:rsid w:val="009908CA"/>
    <w:rsid w:val="00991863"/>
    <w:rsid w:val="009918A7"/>
    <w:rsid w:val="0099260C"/>
    <w:rsid w:val="00992911"/>
    <w:rsid w:val="00992925"/>
    <w:rsid w:val="00993190"/>
    <w:rsid w:val="00993F30"/>
    <w:rsid w:val="00993FB4"/>
    <w:rsid w:val="00994366"/>
    <w:rsid w:val="009947F3"/>
    <w:rsid w:val="00994A79"/>
    <w:rsid w:val="00995170"/>
    <w:rsid w:val="00995293"/>
    <w:rsid w:val="00995398"/>
    <w:rsid w:val="00995C60"/>
    <w:rsid w:val="009961B1"/>
    <w:rsid w:val="00996BDB"/>
    <w:rsid w:val="009977DD"/>
    <w:rsid w:val="00997ACA"/>
    <w:rsid w:val="00997C0F"/>
    <w:rsid w:val="00997C52"/>
    <w:rsid w:val="009A0B27"/>
    <w:rsid w:val="009A1494"/>
    <w:rsid w:val="009A1A09"/>
    <w:rsid w:val="009A1FBC"/>
    <w:rsid w:val="009A4DEE"/>
    <w:rsid w:val="009A650F"/>
    <w:rsid w:val="009A68A0"/>
    <w:rsid w:val="009B0B47"/>
    <w:rsid w:val="009B0E3F"/>
    <w:rsid w:val="009B0F48"/>
    <w:rsid w:val="009B1141"/>
    <w:rsid w:val="009B1CEC"/>
    <w:rsid w:val="009B3382"/>
    <w:rsid w:val="009B3478"/>
    <w:rsid w:val="009B4979"/>
    <w:rsid w:val="009B4CFF"/>
    <w:rsid w:val="009B58C0"/>
    <w:rsid w:val="009B5946"/>
    <w:rsid w:val="009B5A27"/>
    <w:rsid w:val="009B70A2"/>
    <w:rsid w:val="009B717E"/>
    <w:rsid w:val="009B71AB"/>
    <w:rsid w:val="009B7D1F"/>
    <w:rsid w:val="009C06D4"/>
    <w:rsid w:val="009C17FA"/>
    <w:rsid w:val="009C1B7F"/>
    <w:rsid w:val="009C2BF5"/>
    <w:rsid w:val="009C340E"/>
    <w:rsid w:val="009C4545"/>
    <w:rsid w:val="009C4A36"/>
    <w:rsid w:val="009C5023"/>
    <w:rsid w:val="009C5AEB"/>
    <w:rsid w:val="009C733F"/>
    <w:rsid w:val="009C7F34"/>
    <w:rsid w:val="009D0281"/>
    <w:rsid w:val="009D1124"/>
    <w:rsid w:val="009D1283"/>
    <w:rsid w:val="009D1299"/>
    <w:rsid w:val="009D22F8"/>
    <w:rsid w:val="009D38F3"/>
    <w:rsid w:val="009D4237"/>
    <w:rsid w:val="009D4DDF"/>
    <w:rsid w:val="009D5B0B"/>
    <w:rsid w:val="009D6DB7"/>
    <w:rsid w:val="009D7715"/>
    <w:rsid w:val="009D79DB"/>
    <w:rsid w:val="009D7B40"/>
    <w:rsid w:val="009D7D94"/>
    <w:rsid w:val="009E0AA7"/>
    <w:rsid w:val="009E0EB6"/>
    <w:rsid w:val="009E102C"/>
    <w:rsid w:val="009E166A"/>
    <w:rsid w:val="009E1D8F"/>
    <w:rsid w:val="009E232B"/>
    <w:rsid w:val="009E26CE"/>
    <w:rsid w:val="009E3EA6"/>
    <w:rsid w:val="009E455B"/>
    <w:rsid w:val="009E481E"/>
    <w:rsid w:val="009E4F6F"/>
    <w:rsid w:val="009E5025"/>
    <w:rsid w:val="009E519A"/>
    <w:rsid w:val="009E5515"/>
    <w:rsid w:val="009E5A26"/>
    <w:rsid w:val="009E5A27"/>
    <w:rsid w:val="009E5F6A"/>
    <w:rsid w:val="009E6BCA"/>
    <w:rsid w:val="009E729E"/>
    <w:rsid w:val="009E765A"/>
    <w:rsid w:val="009E7EC3"/>
    <w:rsid w:val="009F0511"/>
    <w:rsid w:val="009F0671"/>
    <w:rsid w:val="009F18AE"/>
    <w:rsid w:val="009F2315"/>
    <w:rsid w:val="009F263A"/>
    <w:rsid w:val="009F2768"/>
    <w:rsid w:val="009F2F64"/>
    <w:rsid w:val="009F328F"/>
    <w:rsid w:val="009F3A7E"/>
    <w:rsid w:val="009F4241"/>
    <w:rsid w:val="009F491E"/>
    <w:rsid w:val="009F4CDC"/>
    <w:rsid w:val="009F4D6B"/>
    <w:rsid w:val="009F5183"/>
    <w:rsid w:val="009F72FD"/>
    <w:rsid w:val="009F7D23"/>
    <w:rsid w:val="00A0024C"/>
    <w:rsid w:val="00A00AE4"/>
    <w:rsid w:val="00A014EA"/>
    <w:rsid w:val="00A0214D"/>
    <w:rsid w:val="00A02CA8"/>
    <w:rsid w:val="00A02F9B"/>
    <w:rsid w:val="00A034F7"/>
    <w:rsid w:val="00A03DC3"/>
    <w:rsid w:val="00A0474A"/>
    <w:rsid w:val="00A05399"/>
    <w:rsid w:val="00A0547A"/>
    <w:rsid w:val="00A05A13"/>
    <w:rsid w:val="00A06267"/>
    <w:rsid w:val="00A06753"/>
    <w:rsid w:val="00A06CF5"/>
    <w:rsid w:val="00A0729D"/>
    <w:rsid w:val="00A1054A"/>
    <w:rsid w:val="00A105F8"/>
    <w:rsid w:val="00A10E1E"/>
    <w:rsid w:val="00A1166C"/>
    <w:rsid w:val="00A12338"/>
    <w:rsid w:val="00A1248E"/>
    <w:rsid w:val="00A12A94"/>
    <w:rsid w:val="00A12B86"/>
    <w:rsid w:val="00A13FF1"/>
    <w:rsid w:val="00A14034"/>
    <w:rsid w:val="00A14192"/>
    <w:rsid w:val="00A14CBE"/>
    <w:rsid w:val="00A169BC"/>
    <w:rsid w:val="00A17195"/>
    <w:rsid w:val="00A172DE"/>
    <w:rsid w:val="00A173AE"/>
    <w:rsid w:val="00A204F7"/>
    <w:rsid w:val="00A2052F"/>
    <w:rsid w:val="00A20A78"/>
    <w:rsid w:val="00A20BEC"/>
    <w:rsid w:val="00A20C41"/>
    <w:rsid w:val="00A210D4"/>
    <w:rsid w:val="00A2129B"/>
    <w:rsid w:val="00A219EF"/>
    <w:rsid w:val="00A21ADC"/>
    <w:rsid w:val="00A22C13"/>
    <w:rsid w:val="00A23943"/>
    <w:rsid w:val="00A24615"/>
    <w:rsid w:val="00A2544B"/>
    <w:rsid w:val="00A25833"/>
    <w:rsid w:val="00A25C2F"/>
    <w:rsid w:val="00A27BCC"/>
    <w:rsid w:val="00A3091D"/>
    <w:rsid w:val="00A30F19"/>
    <w:rsid w:val="00A31932"/>
    <w:rsid w:val="00A331B1"/>
    <w:rsid w:val="00A33806"/>
    <w:rsid w:val="00A34650"/>
    <w:rsid w:val="00A34BEC"/>
    <w:rsid w:val="00A34F4E"/>
    <w:rsid w:val="00A35FFE"/>
    <w:rsid w:val="00A3683F"/>
    <w:rsid w:val="00A36A75"/>
    <w:rsid w:val="00A36F96"/>
    <w:rsid w:val="00A373F2"/>
    <w:rsid w:val="00A37B8B"/>
    <w:rsid w:val="00A40243"/>
    <w:rsid w:val="00A402B0"/>
    <w:rsid w:val="00A4044A"/>
    <w:rsid w:val="00A4092E"/>
    <w:rsid w:val="00A40DA6"/>
    <w:rsid w:val="00A41323"/>
    <w:rsid w:val="00A42301"/>
    <w:rsid w:val="00A428BE"/>
    <w:rsid w:val="00A4338B"/>
    <w:rsid w:val="00A43580"/>
    <w:rsid w:val="00A43667"/>
    <w:rsid w:val="00A43B08"/>
    <w:rsid w:val="00A4401A"/>
    <w:rsid w:val="00A45011"/>
    <w:rsid w:val="00A452CE"/>
    <w:rsid w:val="00A45376"/>
    <w:rsid w:val="00A45770"/>
    <w:rsid w:val="00A460CB"/>
    <w:rsid w:val="00A46110"/>
    <w:rsid w:val="00A46441"/>
    <w:rsid w:val="00A4663A"/>
    <w:rsid w:val="00A47334"/>
    <w:rsid w:val="00A478FD"/>
    <w:rsid w:val="00A503EE"/>
    <w:rsid w:val="00A50EA6"/>
    <w:rsid w:val="00A51C1A"/>
    <w:rsid w:val="00A5209C"/>
    <w:rsid w:val="00A52495"/>
    <w:rsid w:val="00A52586"/>
    <w:rsid w:val="00A526C8"/>
    <w:rsid w:val="00A52894"/>
    <w:rsid w:val="00A54615"/>
    <w:rsid w:val="00A546D9"/>
    <w:rsid w:val="00A54B91"/>
    <w:rsid w:val="00A556CF"/>
    <w:rsid w:val="00A55F2E"/>
    <w:rsid w:val="00A5602A"/>
    <w:rsid w:val="00A5603C"/>
    <w:rsid w:val="00A5645A"/>
    <w:rsid w:val="00A57675"/>
    <w:rsid w:val="00A60C26"/>
    <w:rsid w:val="00A60E76"/>
    <w:rsid w:val="00A61276"/>
    <w:rsid w:val="00A62261"/>
    <w:rsid w:val="00A62276"/>
    <w:rsid w:val="00A62BF1"/>
    <w:rsid w:val="00A62C64"/>
    <w:rsid w:val="00A62E7A"/>
    <w:rsid w:val="00A63008"/>
    <w:rsid w:val="00A630EE"/>
    <w:rsid w:val="00A6314C"/>
    <w:rsid w:val="00A63577"/>
    <w:rsid w:val="00A6367D"/>
    <w:rsid w:val="00A650D3"/>
    <w:rsid w:val="00A65997"/>
    <w:rsid w:val="00A65C60"/>
    <w:rsid w:val="00A66854"/>
    <w:rsid w:val="00A6779F"/>
    <w:rsid w:val="00A67F21"/>
    <w:rsid w:val="00A7038D"/>
    <w:rsid w:val="00A704A9"/>
    <w:rsid w:val="00A70622"/>
    <w:rsid w:val="00A70965"/>
    <w:rsid w:val="00A70B39"/>
    <w:rsid w:val="00A712DA"/>
    <w:rsid w:val="00A716B4"/>
    <w:rsid w:val="00A7182A"/>
    <w:rsid w:val="00A71DFD"/>
    <w:rsid w:val="00A72684"/>
    <w:rsid w:val="00A730AA"/>
    <w:rsid w:val="00A747CF"/>
    <w:rsid w:val="00A7568C"/>
    <w:rsid w:val="00A7606C"/>
    <w:rsid w:val="00A764C2"/>
    <w:rsid w:val="00A764C9"/>
    <w:rsid w:val="00A802B2"/>
    <w:rsid w:val="00A808D7"/>
    <w:rsid w:val="00A811A0"/>
    <w:rsid w:val="00A811DA"/>
    <w:rsid w:val="00A8125B"/>
    <w:rsid w:val="00A8134F"/>
    <w:rsid w:val="00A81BF1"/>
    <w:rsid w:val="00A82953"/>
    <w:rsid w:val="00A82BC3"/>
    <w:rsid w:val="00A83834"/>
    <w:rsid w:val="00A83C7D"/>
    <w:rsid w:val="00A84112"/>
    <w:rsid w:val="00A8445C"/>
    <w:rsid w:val="00A844AA"/>
    <w:rsid w:val="00A858EB"/>
    <w:rsid w:val="00A8672B"/>
    <w:rsid w:val="00A87584"/>
    <w:rsid w:val="00A877C7"/>
    <w:rsid w:val="00A87888"/>
    <w:rsid w:val="00A87FF2"/>
    <w:rsid w:val="00A90D5A"/>
    <w:rsid w:val="00A9153D"/>
    <w:rsid w:val="00A92286"/>
    <w:rsid w:val="00A931F0"/>
    <w:rsid w:val="00A939B2"/>
    <w:rsid w:val="00A95059"/>
    <w:rsid w:val="00A95673"/>
    <w:rsid w:val="00A95921"/>
    <w:rsid w:val="00A95B62"/>
    <w:rsid w:val="00A97E94"/>
    <w:rsid w:val="00AA0C16"/>
    <w:rsid w:val="00AA1334"/>
    <w:rsid w:val="00AA286A"/>
    <w:rsid w:val="00AA28B3"/>
    <w:rsid w:val="00AA30CA"/>
    <w:rsid w:val="00AA34DE"/>
    <w:rsid w:val="00AA4121"/>
    <w:rsid w:val="00AA41C9"/>
    <w:rsid w:val="00AA475C"/>
    <w:rsid w:val="00AA5243"/>
    <w:rsid w:val="00AA5644"/>
    <w:rsid w:val="00AA605A"/>
    <w:rsid w:val="00AA62DF"/>
    <w:rsid w:val="00AA6E8E"/>
    <w:rsid w:val="00AB13AB"/>
    <w:rsid w:val="00AB1F2E"/>
    <w:rsid w:val="00AB2D8F"/>
    <w:rsid w:val="00AB3555"/>
    <w:rsid w:val="00AB3E0E"/>
    <w:rsid w:val="00AB445E"/>
    <w:rsid w:val="00AB46B8"/>
    <w:rsid w:val="00AB4A50"/>
    <w:rsid w:val="00AB5A53"/>
    <w:rsid w:val="00AB5CB0"/>
    <w:rsid w:val="00AB6042"/>
    <w:rsid w:val="00AB612A"/>
    <w:rsid w:val="00AB6D6A"/>
    <w:rsid w:val="00AB7499"/>
    <w:rsid w:val="00AB7A95"/>
    <w:rsid w:val="00AC041A"/>
    <w:rsid w:val="00AC1240"/>
    <w:rsid w:val="00AC14B9"/>
    <w:rsid w:val="00AC171D"/>
    <w:rsid w:val="00AC2BF0"/>
    <w:rsid w:val="00AC2F49"/>
    <w:rsid w:val="00AC3BA6"/>
    <w:rsid w:val="00AC3ECE"/>
    <w:rsid w:val="00AC3F1F"/>
    <w:rsid w:val="00AC44C1"/>
    <w:rsid w:val="00AC6787"/>
    <w:rsid w:val="00AC7258"/>
    <w:rsid w:val="00AD0537"/>
    <w:rsid w:val="00AD07FE"/>
    <w:rsid w:val="00AD0BD6"/>
    <w:rsid w:val="00AD162A"/>
    <w:rsid w:val="00AD1A36"/>
    <w:rsid w:val="00AD21B7"/>
    <w:rsid w:val="00AD30E2"/>
    <w:rsid w:val="00AD3472"/>
    <w:rsid w:val="00AD3B0F"/>
    <w:rsid w:val="00AD3D22"/>
    <w:rsid w:val="00AD3E93"/>
    <w:rsid w:val="00AD3FBE"/>
    <w:rsid w:val="00AD42C3"/>
    <w:rsid w:val="00AD4332"/>
    <w:rsid w:val="00AD4E06"/>
    <w:rsid w:val="00AD4E26"/>
    <w:rsid w:val="00AD5878"/>
    <w:rsid w:val="00AD5F13"/>
    <w:rsid w:val="00AD632D"/>
    <w:rsid w:val="00AD63BE"/>
    <w:rsid w:val="00AD63E1"/>
    <w:rsid w:val="00AD75B9"/>
    <w:rsid w:val="00AD7DC0"/>
    <w:rsid w:val="00AD7FF9"/>
    <w:rsid w:val="00AE087B"/>
    <w:rsid w:val="00AE0A89"/>
    <w:rsid w:val="00AE15BF"/>
    <w:rsid w:val="00AE1AA9"/>
    <w:rsid w:val="00AE272A"/>
    <w:rsid w:val="00AE331F"/>
    <w:rsid w:val="00AE3490"/>
    <w:rsid w:val="00AE3602"/>
    <w:rsid w:val="00AE3AB7"/>
    <w:rsid w:val="00AE3AE1"/>
    <w:rsid w:val="00AE3D34"/>
    <w:rsid w:val="00AE42E0"/>
    <w:rsid w:val="00AE446A"/>
    <w:rsid w:val="00AE452A"/>
    <w:rsid w:val="00AE456D"/>
    <w:rsid w:val="00AE46AD"/>
    <w:rsid w:val="00AE4750"/>
    <w:rsid w:val="00AE49A5"/>
    <w:rsid w:val="00AE4FD7"/>
    <w:rsid w:val="00AE580E"/>
    <w:rsid w:val="00AE5E71"/>
    <w:rsid w:val="00AE64A7"/>
    <w:rsid w:val="00AE728D"/>
    <w:rsid w:val="00AE7E4F"/>
    <w:rsid w:val="00AF04EA"/>
    <w:rsid w:val="00AF0995"/>
    <w:rsid w:val="00AF19A1"/>
    <w:rsid w:val="00AF1B4E"/>
    <w:rsid w:val="00AF223F"/>
    <w:rsid w:val="00AF2839"/>
    <w:rsid w:val="00AF29F4"/>
    <w:rsid w:val="00AF2C50"/>
    <w:rsid w:val="00AF3245"/>
    <w:rsid w:val="00AF466E"/>
    <w:rsid w:val="00AF46C0"/>
    <w:rsid w:val="00AF477A"/>
    <w:rsid w:val="00AF4A33"/>
    <w:rsid w:val="00AF4C4C"/>
    <w:rsid w:val="00AF51CC"/>
    <w:rsid w:val="00AF5273"/>
    <w:rsid w:val="00AF5FD8"/>
    <w:rsid w:val="00AF62AA"/>
    <w:rsid w:val="00AF6443"/>
    <w:rsid w:val="00AF6BDB"/>
    <w:rsid w:val="00AF6DAE"/>
    <w:rsid w:val="00AF790A"/>
    <w:rsid w:val="00AF7B7E"/>
    <w:rsid w:val="00AF7CD8"/>
    <w:rsid w:val="00AF7FF1"/>
    <w:rsid w:val="00B002D5"/>
    <w:rsid w:val="00B004CF"/>
    <w:rsid w:val="00B01AE3"/>
    <w:rsid w:val="00B01C56"/>
    <w:rsid w:val="00B0255F"/>
    <w:rsid w:val="00B0290C"/>
    <w:rsid w:val="00B02F9A"/>
    <w:rsid w:val="00B035C6"/>
    <w:rsid w:val="00B03AAF"/>
    <w:rsid w:val="00B0425D"/>
    <w:rsid w:val="00B04385"/>
    <w:rsid w:val="00B04A14"/>
    <w:rsid w:val="00B055DB"/>
    <w:rsid w:val="00B05C8C"/>
    <w:rsid w:val="00B07FFC"/>
    <w:rsid w:val="00B10593"/>
    <w:rsid w:val="00B1116D"/>
    <w:rsid w:val="00B11CFA"/>
    <w:rsid w:val="00B11D1A"/>
    <w:rsid w:val="00B1236E"/>
    <w:rsid w:val="00B12462"/>
    <w:rsid w:val="00B12E8B"/>
    <w:rsid w:val="00B131FB"/>
    <w:rsid w:val="00B13B5F"/>
    <w:rsid w:val="00B14081"/>
    <w:rsid w:val="00B140DF"/>
    <w:rsid w:val="00B146BB"/>
    <w:rsid w:val="00B14937"/>
    <w:rsid w:val="00B15CEC"/>
    <w:rsid w:val="00B15DC9"/>
    <w:rsid w:val="00B15E71"/>
    <w:rsid w:val="00B16127"/>
    <w:rsid w:val="00B16728"/>
    <w:rsid w:val="00B172FE"/>
    <w:rsid w:val="00B20077"/>
    <w:rsid w:val="00B206FB"/>
    <w:rsid w:val="00B207DD"/>
    <w:rsid w:val="00B20B4D"/>
    <w:rsid w:val="00B20FDD"/>
    <w:rsid w:val="00B21AB5"/>
    <w:rsid w:val="00B21E3D"/>
    <w:rsid w:val="00B220CC"/>
    <w:rsid w:val="00B229D6"/>
    <w:rsid w:val="00B233CE"/>
    <w:rsid w:val="00B236F7"/>
    <w:rsid w:val="00B23E78"/>
    <w:rsid w:val="00B24747"/>
    <w:rsid w:val="00B25B2C"/>
    <w:rsid w:val="00B26DDF"/>
    <w:rsid w:val="00B27533"/>
    <w:rsid w:val="00B305CC"/>
    <w:rsid w:val="00B30909"/>
    <w:rsid w:val="00B31116"/>
    <w:rsid w:val="00B31211"/>
    <w:rsid w:val="00B31E54"/>
    <w:rsid w:val="00B32CC2"/>
    <w:rsid w:val="00B32CCB"/>
    <w:rsid w:val="00B32FC5"/>
    <w:rsid w:val="00B334B4"/>
    <w:rsid w:val="00B3377D"/>
    <w:rsid w:val="00B34089"/>
    <w:rsid w:val="00B34684"/>
    <w:rsid w:val="00B356D4"/>
    <w:rsid w:val="00B35B11"/>
    <w:rsid w:val="00B367B6"/>
    <w:rsid w:val="00B36A40"/>
    <w:rsid w:val="00B370C8"/>
    <w:rsid w:val="00B37620"/>
    <w:rsid w:val="00B37C2C"/>
    <w:rsid w:val="00B37D0B"/>
    <w:rsid w:val="00B37D26"/>
    <w:rsid w:val="00B40308"/>
    <w:rsid w:val="00B4051A"/>
    <w:rsid w:val="00B40531"/>
    <w:rsid w:val="00B40D6E"/>
    <w:rsid w:val="00B411FF"/>
    <w:rsid w:val="00B416B5"/>
    <w:rsid w:val="00B4202C"/>
    <w:rsid w:val="00B42D9C"/>
    <w:rsid w:val="00B433F9"/>
    <w:rsid w:val="00B43BC5"/>
    <w:rsid w:val="00B44B5A"/>
    <w:rsid w:val="00B4572F"/>
    <w:rsid w:val="00B459B6"/>
    <w:rsid w:val="00B4664A"/>
    <w:rsid w:val="00B46941"/>
    <w:rsid w:val="00B50676"/>
    <w:rsid w:val="00B50CC6"/>
    <w:rsid w:val="00B51264"/>
    <w:rsid w:val="00B515DE"/>
    <w:rsid w:val="00B51A90"/>
    <w:rsid w:val="00B51DCD"/>
    <w:rsid w:val="00B52097"/>
    <w:rsid w:val="00B5239F"/>
    <w:rsid w:val="00B530E4"/>
    <w:rsid w:val="00B5313B"/>
    <w:rsid w:val="00B5336D"/>
    <w:rsid w:val="00B541E3"/>
    <w:rsid w:val="00B5559F"/>
    <w:rsid w:val="00B56BCE"/>
    <w:rsid w:val="00B6025A"/>
    <w:rsid w:val="00B60428"/>
    <w:rsid w:val="00B6050B"/>
    <w:rsid w:val="00B60CC3"/>
    <w:rsid w:val="00B61C66"/>
    <w:rsid w:val="00B6486A"/>
    <w:rsid w:val="00B64B8E"/>
    <w:rsid w:val="00B65A6A"/>
    <w:rsid w:val="00B66882"/>
    <w:rsid w:val="00B67343"/>
    <w:rsid w:val="00B67E15"/>
    <w:rsid w:val="00B7087B"/>
    <w:rsid w:val="00B7172B"/>
    <w:rsid w:val="00B719E1"/>
    <w:rsid w:val="00B72960"/>
    <w:rsid w:val="00B73260"/>
    <w:rsid w:val="00B73393"/>
    <w:rsid w:val="00B73409"/>
    <w:rsid w:val="00B73492"/>
    <w:rsid w:val="00B7379E"/>
    <w:rsid w:val="00B737C8"/>
    <w:rsid w:val="00B73ECE"/>
    <w:rsid w:val="00B7663B"/>
    <w:rsid w:val="00B779C4"/>
    <w:rsid w:val="00B77E51"/>
    <w:rsid w:val="00B817A6"/>
    <w:rsid w:val="00B8216A"/>
    <w:rsid w:val="00B8432A"/>
    <w:rsid w:val="00B84430"/>
    <w:rsid w:val="00B849C4"/>
    <w:rsid w:val="00B84E3D"/>
    <w:rsid w:val="00B855E8"/>
    <w:rsid w:val="00B858FE"/>
    <w:rsid w:val="00B867AE"/>
    <w:rsid w:val="00B872D6"/>
    <w:rsid w:val="00B87C64"/>
    <w:rsid w:val="00B9042C"/>
    <w:rsid w:val="00B90796"/>
    <w:rsid w:val="00B916B0"/>
    <w:rsid w:val="00B91801"/>
    <w:rsid w:val="00B9245D"/>
    <w:rsid w:val="00B92DF4"/>
    <w:rsid w:val="00B93603"/>
    <w:rsid w:val="00B936CF"/>
    <w:rsid w:val="00B9379D"/>
    <w:rsid w:val="00B93A70"/>
    <w:rsid w:val="00B93F5E"/>
    <w:rsid w:val="00B9420D"/>
    <w:rsid w:val="00B9434E"/>
    <w:rsid w:val="00B94AB5"/>
    <w:rsid w:val="00B94D8B"/>
    <w:rsid w:val="00B95FAB"/>
    <w:rsid w:val="00B966B4"/>
    <w:rsid w:val="00B968EC"/>
    <w:rsid w:val="00B96D33"/>
    <w:rsid w:val="00B96DE9"/>
    <w:rsid w:val="00B96ED2"/>
    <w:rsid w:val="00B97919"/>
    <w:rsid w:val="00B9791C"/>
    <w:rsid w:val="00BA17D4"/>
    <w:rsid w:val="00BA1D52"/>
    <w:rsid w:val="00BA2B10"/>
    <w:rsid w:val="00BA3A20"/>
    <w:rsid w:val="00BA3DA8"/>
    <w:rsid w:val="00BA55C6"/>
    <w:rsid w:val="00BA564D"/>
    <w:rsid w:val="00BA5B41"/>
    <w:rsid w:val="00BA5CCD"/>
    <w:rsid w:val="00BA5F28"/>
    <w:rsid w:val="00BA71BD"/>
    <w:rsid w:val="00BA7BF2"/>
    <w:rsid w:val="00BB0BAA"/>
    <w:rsid w:val="00BB0BD0"/>
    <w:rsid w:val="00BB0BDD"/>
    <w:rsid w:val="00BB1043"/>
    <w:rsid w:val="00BB1605"/>
    <w:rsid w:val="00BB2836"/>
    <w:rsid w:val="00BB30DF"/>
    <w:rsid w:val="00BB3BF0"/>
    <w:rsid w:val="00BB3C59"/>
    <w:rsid w:val="00BB3FF3"/>
    <w:rsid w:val="00BB43F3"/>
    <w:rsid w:val="00BB4797"/>
    <w:rsid w:val="00BB4BB4"/>
    <w:rsid w:val="00BB4C73"/>
    <w:rsid w:val="00BB4EAF"/>
    <w:rsid w:val="00BB618B"/>
    <w:rsid w:val="00BB67CF"/>
    <w:rsid w:val="00BB70AC"/>
    <w:rsid w:val="00BB7178"/>
    <w:rsid w:val="00BB76B6"/>
    <w:rsid w:val="00BB76E0"/>
    <w:rsid w:val="00BC2374"/>
    <w:rsid w:val="00BC27B0"/>
    <w:rsid w:val="00BC283C"/>
    <w:rsid w:val="00BC3699"/>
    <w:rsid w:val="00BC50F7"/>
    <w:rsid w:val="00BC57BF"/>
    <w:rsid w:val="00BC5D6D"/>
    <w:rsid w:val="00BC6172"/>
    <w:rsid w:val="00BC692D"/>
    <w:rsid w:val="00BC79F7"/>
    <w:rsid w:val="00BC7C29"/>
    <w:rsid w:val="00BD05AD"/>
    <w:rsid w:val="00BD0DBA"/>
    <w:rsid w:val="00BD14C5"/>
    <w:rsid w:val="00BD18B1"/>
    <w:rsid w:val="00BD346F"/>
    <w:rsid w:val="00BD39D7"/>
    <w:rsid w:val="00BD465D"/>
    <w:rsid w:val="00BD4F40"/>
    <w:rsid w:val="00BD55AF"/>
    <w:rsid w:val="00BD5D02"/>
    <w:rsid w:val="00BD61BE"/>
    <w:rsid w:val="00BE0038"/>
    <w:rsid w:val="00BE009D"/>
    <w:rsid w:val="00BE014A"/>
    <w:rsid w:val="00BE03B1"/>
    <w:rsid w:val="00BE05C1"/>
    <w:rsid w:val="00BE0BC3"/>
    <w:rsid w:val="00BE0FDC"/>
    <w:rsid w:val="00BE247E"/>
    <w:rsid w:val="00BE2B6C"/>
    <w:rsid w:val="00BE3D1F"/>
    <w:rsid w:val="00BE3F31"/>
    <w:rsid w:val="00BE415C"/>
    <w:rsid w:val="00BE60DA"/>
    <w:rsid w:val="00BE682E"/>
    <w:rsid w:val="00BE6FA0"/>
    <w:rsid w:val="00BF1E83"/>
    <w:rsid w:val="00BF26EA"/>
    <w:rsid w:val="00BF28A9"/>
    <w:rsid w:val="00BF29D9"/>
    <w:rsid w:val="00BF2CA3"/>
    <w:rsid w:val="00BF40D1"/>
    <w:rsid w:val="00BF42DA"/>
    <w:rsid w:val="00BF4D45"/>
    <w:rsid w:val="00BF51C5"/>
    <w:rsid w:val="00BF67FE"/>
    <w:rsid w:val="00BF7939"/>
    <w:rsid w:val="00BF7B61"/>
    <w:rsid w:val="00BF7EC7"/>
    <w:rsid w:val="00C0032C"/>
    <w:rsid w:val="00C005C3"/>
    <w:rsid w:val="00C00C97"/>
    <w:rsid w:val="00C01DCD"/>
    <w:rsid w:val="00C02835"/>
    <w:rsid w:val="00C033FF"/>
    <w:rsid w:val="00C03907"/>
    <w:rsid w:val="00C03B8E"/>
    <w:rsid w:val="00C0479F"/>
    <w:rsid w:val="00C052F8"/>
    <w:rsid w:val="00C059CE"/>
    <w:rsid w:val="00C05E05"/>
    <w:rsid w:val="00C10016"/>
    <w:rsid w:val="00C1045B"/>
    <w:rsid w:val="00C113FC"/>
    <w:rsid w:val="00C11A03"/>
    <w:rsid w:val="00C1237C"/>
    <w:rsid w:val="00C12B17"/>
    <w:rsid w:val="00C12FFC"/>
    <w:rsid w:val="00C131FF"/>
    <w:rsid w:val="00C1328A"/>
    <w:rsid w:val="00C1342E"/>
    <w:rsid w:val="00C13E48"/>
    <w:rsid w:val="00C14383"/>
    <w:rsid w:val="00C14F77"/>
    <w:rsid w:val="00C150F7"/>
    <w:rsid w:val="00C17116"/>
    <w:rsid w:val="00C17C17"/>
    <w:rsid w:val="00C20617"/>
    <w:rsid w:val="00C21082"/>
    <w:rsid w:val="00C216C9"/>
    <w:rsid w:val="00C21E24"/>
    <w:rsid w:val="00C224E9"/>
    <w:rsid w:val="00C227C1"/>
    <w:rsid w:val="00C22CBF"/>
    <w:rsid w:val="00C23B32"/>
    <w:rsid w:val="00C24704"/>
    <w:rsid w:val="00C24FC7"/>
    <w:rsid w:val="00C2557D"/>
    <w:rsid w:val="00C26272"/>
    <w:rsid w:val="00C26932"/>
    <w:rsid w:val="00C27B9C"/>
    <w:rsid w:val="00C27C25"/>
    <w:rsid w:val="00C30C64"/>
    <w:rsid w:val="00C31695"/>
    <w:rsid w:val="00C318CD"/>
    <w:rsid w:val="00C31A7D"/>
    <w:rsid w:val="00C32852"/>
    <w:rsid w:val="00C32B61"/>
    <w:rsid w:val="00C33176"/>
    <w:rsid w:val="00C341C0"/>
    <w:rsid w:val="00C35422"/>
    <w:rsid w:val="00C3554D"/>
    <w:rsid w:val="00C368B5"/>
    <w:rsid w:val="00C36E9A"/>
    <w:rsid w:val="00C3764E"/>
    <w:rsid w:val="00C4039B"/>
    <w:rsid w:val="00C41DDD"/>
    <w:rsid w:val="00C4269D"/>
    <w:rsid w:val="00C4277D"/>
    <w:rsid w:val="00C431C7"/>
    <w:rsid w:val="00C4324D"/>
    <w:rsid w:val="00C43D48"/>
    <w:rsid w:val="00C4414C"/>
    <w:rsid w:val="00C44A6E"/>
    <w:rsid w:val="00C46291"/>
    <w:rsid w:val="00C46892"/>
    <w:rsid w:val="00C46E51"/>
    <w:rsid w:val="00C504B5"/>
    <w:rsid w:val="00C51846"/>
    <w:rsid w:val="00C5185A"/>
    <w:rsid w:val="00C52B9A"/>
    <w:rsid w:val="00C52FA6"/>
    <w:rsid w:val="00C53C66"/>
    <w:rsid w:val="00C53D86"/>
    <w:rsid w:val="00C54247"/>
    <w:rsid w:val="00C56434"/>
    <w:rsid w:val="00C567FF"/>
    <w:rsid w:val="00C56919"/>
    <w:rsid w:val="00C5702D"/>
    <w:rsid w:val="00C574CF"/>
    <w:rsid w:val="00C57814"/>
    <w:rsid w:val="00C578AB"/>
    <w:rsid w:val="00C60025"/>
    <w:rsid w:val="00C600E6"/>
    <w:rsid w:val="00C6092A"/>
    <w:rsid w:val="00C609E2"/>
    <w:rsid w:val="00C60BD5"/>
    <w:rsid w:val="00C6117F"/>
    <w:rsid w:val="00C613F2"/>
    <w:rsid w:val="00C643D4"/>
    <w:rsid w:val="00C646D5"/>
    <w:rsid w:val="00C64E09"/>
    <w:rsid w:val="00C66974"/>
    <w:rsid w:val="00C67B43"/>
    <w:rsid w:val="00C70760"/>
    <w:rsid w:val="00C714DA"/>
    <w:rsid w:val="00C71621"/>
    <w:rsid w:val="00C72173"/>
    <w:rsid w:val="00C73346"/>
    <w:rsid w:val="00C73379"/>
    <w:rsid w:val="00C73D6A"/>
    <w:rsid w:val="00C74E0A"/>
    <w:rsid w:val="00C752A5"/>
    <w:rsid w:val="00C75639"/>
    <w:rsid w:val="00C76363"/>
    <w:rsid w:val="00C76996"/>
    <w:rsid w:val="00C802FF"/>
    <w:rsid w:val="00C8031B"/>
    <w:rsid w:val="00C80B0A"/>
    <w:rsid w:val="00C8106F"/>
    <w:rsid w:val="00C81A4F"/>
    <w:rsid w:val="00C81AF4"/>
    <w:rsid w:val="00C820E8"/>
    <w:rsid w:val="00C82291"/>
    <w:rsid w:val="00C82C17"/>
    <w:rsid w:val="00C82FE7"/>
    <w:rsid w:val="00C84A4B"/>
    <w:rsid w:val="00C854FD"/>
    <w:rsid w:val="00C8577D"/>
    <w:rsid w:val="00C85986"/>
    <w:rsid w:val="00C85ADE"/>
    <w:rsid w:val="00C85BA8"/>
    <w:rsid w:val="00C85EB5"/>
    <w:rsid w:val="00C864A9"/>
    <w:rsid w:val="00C87843"/>
    <w:rsid w:val="00C87A0E"/>
    <w:rsid w:val="00C903B4"/>
    <w:rsid w:val="00C907C4"/>
    <w:rsid w:val="00C90859"/>
    <w:rsid w:val="00C912AD"/>
    <w:rsid w:val="00C9130C"/>
    <w:rsid w:val="00C914E3"/>
    <w:rsid w:val="00C92221"/>
    <w:rsid w:val="00C92950"/>
    <w:rsid w:val="00C9368B"/>
    <w:rsid w:val="00C95454"/>
    <w:rsid w:val="00C95716"/>
    <w:rsid w:val="00C96614"/>
    <w:rsid w:val="00C972D2"/>
    <w:rsid w:val="00C97827"/>
    <w:rsid w:val="00C97A03"/>
    <w:rsid w:val="00C97C27"/>
    <w:rsid w:val="00CA0357"/>
    <w:rsid w:val="00CA0CF5"/>
    <w:rsid w:val="00CA102A"/>
    <w:rsid w:val="00CA1647"/>
    <w:rsid w:val="00CA1E2A"/>
    <w:rsid w:val="00CA21C9"/>
    <w:rsid w:val="00CA3714"/>
    <w:rsid w:val="00CA3F71"/>
    <w:rsid w:val="00CA48A7"/>
    <w:rsid w:val="00CA5184"/>
    <w:rsid w:val="00CA5970"/>
    <w:rsid w:val="00CA5DB1"/>
    <w:rsid w:val="00CA63A5"/>
    <w:rsid w:val="00CA77FB"/>
    <w:rsid w:val="00CB06D2"/>
    <w:rsid w:val="00CB16B7"/>
    <w:rsid w:val="00CB1DA3"/>
    <w:rsid w:val="00CB20FA"/>
    <w:rsid w:val="00CB2440"/>
    <w:rsid w:val="00CB2537"/>
    <w:rsid w:val="00CB2B32"/>
    <w:rsid w:val="00CB328B"/>
    <w:rsid w:val="00CB422A"/>
    <w:rsid w:val="00CB45D8"/>
    <w:rsid w:val="00CB4A03"/>
    <w:rsid w:val="00CB5A20"/>
    <w:rsid w:val="00CB5D52"/>
    <w:rsid w:val="00CB6579"/>
    <w:rsid w:val="00CB6F3B"/>
    <w:rsid w:val="00CB711F"/>
    <w:rsid w:val="00CB7AA5"/>
    <w:rsid w:val="00CC00FE"/>
    <w:rsid w:val="00CC16DD"/>
    <w:rsid w:val="00CC1BB0"/>
    <w:rsid w:val="00CC247F"/>
    <w:rsid w:val="00CC25E7"/>
    <w:rsid w:val="00CC265D"/>
    <w:rsid w:val="00CC2C0C"/>
    <w:rsid w:val="00CC3AC0"/>
    <w:rsid w:val="00CC4039"/>
    <w:rsid w:val="00CC4DA8"/>
    <w:rsid w:val="00CC55DD"/>
    <w:rsid w:val="00CC5A11"/>
    <w:rsid w:val="00CC6107"/>
    <w:rsid w:val="00CC7214"/>
    <w:rsid w:val="00CC7C08"/>
    <w:rsid w:val="00CD0ACA"/>
    <w:rsid w:val="00CD0C80"/>
    <w:rsid w:val="00CD1909"/>
    <w:rsid w:val="00CD3172"/>
    <w:rsid w:val="00CD3676"/>
    <w:rsid w:val="00CD3846"/>
    <w:rsid w:val="00CD4BCE"/>
    <w:rsid w:val="00CD52D3"/>
    <w:rsid w:val="00CD550D"/>
    <w:rsid w:val="00CD5667"/>
    <w:rsid w:val="00CD61D5"/>
    <w:rsid w:val="00CD661D"/>
    <w:rsid w:val="00CD6BB8"/>
    <w:rsid w:val="00CD733F"/>
    <w:rsid w:val="00CD7A90"/>
    <w:rsid w:val="00CE08ED"/>
    <w:rsid w:val="00CE1ABC"/>
    <w:rsid w:val="00CE20EC"/>
    <w:rsid w:val="00CE27F3"/>
    <w:rsid w:val="00CE2B5B"/>
    <w:rsid w:val="00CE303D"/>
    <w:rsid w:val="00CE3174"/>
    <w:rsid w:val="00CE3906"/>
    <w:rsid w:val="00CE3D8B"/>
    <w:rsid w:val="00CE43BD"/>
    <w:rsid w:val="00CE51C5"/>
    <w:rsid w:val="00CE6A12"/>
    <w:rsid w:val="00CE7CBF"/>
    <w:rsid w:val="00CF0363"/>
    <w:rsid w:val="00CF07CF"/>
    <w:rsid w:val="00CF0CD5"/>
    <w:rsid w:val="00CF1122"/>
    <w:rsid w:val="00CF127D"/>
    <w:rsid w:val="00CF1D43"/>
    <w:rsid w:val="00CF3B28"/>
    <w:rsid w:val="00CF410F"/>
    <w:rsid w:val="00CF4F90"/>
    <w:rsid w:val="00CF561D"/>
    <w:rsid w:val="00CF6A59"/>
    <w:rsid w:val="00D00070"/>
    <w:rsid w:val="00D00BD0"/>
    <w:rsid w:val="00D013B6"/>
    <w:rsid w:val="00D021DF"/>
    <w:rsid w:val="00D02223"/>
    <w:rsid w:val="00D0289E"/>
    <w:rsid w:val="00D02BFB"/>
    <w:rsid w:val="00D03754"/>
    <w:rsid w:val="00D04186"/>
    <w:rsid w:val="00D045AC"/>
    <w:rsid w:val="00D04F06"/>
    <w:rsid w:val="00D05648"/>
    <w:rsid w:val="00D05AD7"/>
    <w:rsid w:val="00D05E56"/>
    <w:rsid w:val="00D0705A"/>
    <w:rsid w:val="00D078EF"/>
    <w:rsid w:val="00D07946"/>
    <w:rsid w:val="00D07BF0"/>
    <w:rsid w:val="00D07C06"/>
    <w:rsid w:val="00D115D2"/>
    <w:rsid w:val="00D1170E"/>
    <w:rsid w:val="00D1174E"/>
    <w:rsid w:val="00D123EF"/>
    <w:rsid w:val="00D12C7D"/>
    <w:rsid w:val="00D13142"/>
    <w:rsid w:val="00D1327D"/>
    <w:rsid w:val="00D13544"/>
    <w:rsid w:val="00D13831"/>
    <w:rsid w:val="00D13AE1"/>
    <w:rsid w:val="00D13C8D"/>
    <w:rsid w:val="00D148A8"/>
    <w:rsid w:val="00D14D98"/>
    <w:rsid w:val="00D151B8"/>
    <w:rsid w:val="00D15464"/>
    <w:rsid w:val="00D15630"/>
    <w:rsid w:val="00D15803"/>
    <w:rsid w:val="00D161B6"/>
    <w:rsid w:val="00D1660D"/>
    <w:rsid w:val="00D17641"/>
    <w:rsid w:val="00D17EB2"/>
    <w:rsid w:val="00D17FE3"/>
    <w:rsid w:val="00D207E4"/>
    <w:rsid w:val="00D20E3A"/>
    <w:rsid w:val="00D21779"/>
    <w:rsid w:val="00D2314B"/>
    <w:rsid w:val="00D23F1D"/>
    <w:rsid w:val="00D2434B"/>
    <w:rsid w:val="00D244F1"/>
    <w:rsid w:val="00D25906"/>
    <w:rsid w:val="00D25FFD"/>
    <w:rsid w:val="00D26172"/>
    <w:rsid w:val="00D26250"/>
    <w:rsid w:val="00D26A7C"/>
    <w:rsid w:val="00D276F1"/>
    <w:rsid w:val="00D32C0C"/>
    <w:rsid w:val="00D33088"/>
    <w:rsid w:val="00D348B0"/>
    <w:rsid w:val="00D348E4"/>
    <w:rsid w:val="00D34A4F"/>
    <w:rsid w:val="00D352FB"/>
    <w:rsid w:val="00D35681"/>
    <w:rsid w:val="00D35702"/>
    <w:rsid w:val="00D35E9C"/>
    <w:rsid w:val="00D3664C"/>
    <w:rsid w:val="00D366BD"/>
    <w:rsid w:val="00D3687F"/>
    <w:rsid w:val="00D36AEE"/>
    <w:rsid w:val="00D4041C"/>
    <w:rsid w:val="00D40A31"/>
    <w:rsid w:val="00D40ACA"/>
    <w:rsid w:val="00D4301E"/>
    <w:rsid w:val="00D43329"/>
    <w:rsid w:val="00D441D7"/>
    <w:rsid w:val="00D441EB"/>
    <w:rsid w:val="00D44217"/>
    <w:rsid w:val="00D44710"/>
    <w:rsid w:val="00D44F56"/>
    <w:rsid w:val="00D44FBB"/>
    <w:rsid w:val="00D463A8"/>
    <w:rsid w:val="00D46B7E"/>
    <w:rsid w:val="00D46C06"/>
    <w:rsid w:val="00D474DF"/>
    <w:rsid w:val="00D4753B"/>
    <w:rsid w:val="00D47609"/>
    <w:rsid w:val="00D47CF2"/>
    <w:rsid w:val="00D50343"/>
    <w:rsid w:val="00D5057F"/>
    <w:rsid w:val="00D50D0E"/>
    <w:rsid w:val="00D51022"/>
    <w:rsid w:val="00D52659"/>
    <w:rsid w:val="00D5368F"/>
    <w:rsid w:val="00D53A67"/>
    <w:rsid w:val="00D5487E"/>
    <w:rsid w:val="00D54D11"/>
    <w:rsid w:val="00D55A2F"/>
    <w:rsid w:val="00D55EC0"/>
    <w:rsid w:val="00D56E1B"/>
    <w:rsid w:val="00D60777"/>
    <w:rsid w:val="00D60F32"/>
    <w:rsid w:val="00D6136F"/>
    <w:rsid w:val="00D61E58"/>
    <w:rsid w:val="00D62D3E"/>
    <w:rsid w:val="00D6309A"/>
    <w:rsid w:val="00D63547"/>
    <w:rsid w:val="00D63DBC"/>
    <w:rsid w:val="00D6413F"/>
    <w:rsid w:val="00D66287"/>
    <w:rsid w:val="00D67159"/>
    <w:rsid w:val="00D708F9"/>
    <w:rsid w:val="00D72EC0"/>
    <w:rsid w:val="00D739FA"/>
    <w:rsid w:val="00D74339"/>
    <w:rsid w:val="00D75546"/>
    <w:rsid w:val="00D75D46"/>
    <w:rsid w:val="00D7632D"/>
    <w:rsid w:val="00D7667A"/>
    <w:rsid w:val="00D766F6"/>
    <w:rsid w:val="00D76C49"/>
    <w:rsid w:val="00D76DBA"/>
    <w:rsid w:val="00D80579"/>
    <w:rsid w:val="00D80E02"/>
    <w:rsid w:val="00D81152"/>
    <w:rsid w:val="00D81538"/>
    <w:rsid w:val="00D82045"/>
    <w:rsid w:val="00D8216E"/>
    <w:rsid w:val="00D834D8"/>
    <w:rsid w:val="00D840F4"/>
    <w:rsid w:val="00D8442F"/>
    <w:rsid w:val="00D8452E"/>
    <w:rsid w:val="00D84B29"/>
    <w:rsid w:val="00D84C71"/>
    <w:rsid w:val="00D85324"/>
    <w:rsid w:val="00D85EAA"/>
    <w:rsid w:val="00D85ED8"/>
    <w:rsid w:val="00D87C47"/>
    <w:rsid w:val="00D91A60"/>
    <w:rsid w:val="00D92136"/>
    <w:rsid w:val="00D926B0"/>
    <w:rsid w:val="00D92EE2"/>
    <w:rsid w:val="00D93348"/>
    <w:rsid w:val="00D93A0D"/>
    <w:rsid w:val="00D943D2"/>
    <w:rsid w:val="00D95FAF"/>
    <w:rsid w:val="00D95FE3"/>
    <w:rsid w:val="00D9621E"/>
    <w:rsid w:val="00DA0D8E"/>
    <w:rsid w:val="00DA122D"/>
    <w:rsid w:val="00DA197B"/>
    <w:rsid w:val="00DA1BA1"/>
    <w:rsid w:val="00DA2D5A"/>
    <w:rsid w:val="00DA35B5"/>
    <w:rsid w:val="00DA3F48"/>
    <w:rsid w:val="00DA6196"/>
    <w:rsid w:val="00DA6FE4"/>
    <w:rsid w:val="00DA77AE"/>
    <w:rsid w:val="00DB1223"/>
    <w:rsid w:val="00DB1CDE"/>
    <w:rsid w:val="00DB1EDC"/>
    <w:rsid w:val="00DB2956"/>
    <w:rsid w:val="00DB34A7"/>
    <w:rsid w:val="00DB3B2A"/>
    <w:rsid w:val="00DB45AA"/>
    <w:rsid w:val="00DB487F"/>
    <w:rsid w:val="00DB6247"/>
    <w:rsid w:val="00DB6DFE"/>
    <w:rsid w:val="00DB7FAE"/>
    <w:rsid w:val="00DC04EF"/>
    <w:rsid w:val="00DC04FF"/>
    <w:rsid w:val="00DC05EF"/>
    <w:rsid w:val="00DC07BE"/>
    <w:rsid w:val="00DC1956"/>
    <w:rsid w:val="00DC1FC8"/>
    <w:rsid w:val="00DC2CAB"/>
    <w:rsid w:val="00DC342D"/>
    <w:rsid w:val="00DC3617"/>
    <w:rsid w:val="00DC3CC6"/>
    <w:rsid w:val="00DC50D4"/>
    <w:rsid w:val="00DC604D"/>
    <w:rsid w:val="00DC6CFB"/>
    <w:rsid w:val="00DC6FEF"/>
    <w:rsid w:val="00DC74EA"/>
    <w:rsid w:val="00DC7B1B"/>
    <w:rsid w:val="00DD0576"/>
    <w:rsid w:val="00DD09E5"/>
    <w:rsid w:val="00DD1129"/>
    <w:rsid w:val="00DD1FA2"/>
    <w:rsid w:val="00DD2F75"/>
    <w:rsid w:val="00DD321B"/>
    <w:rsid w:val="00DD3E3B"/>
    <w:rsid w:val="00DD46C1"/>
    <w:rsid w:val="00DD51FF"/>
    <w:rsid w:val="00DD66BB"/>
    <w:rsid w:val="00DD7346"/>
    <w:rsid w:val="00DD74A7"/>
    <w:rsid w:val="00DD7657"/>
    <w:rsid w:val="00DD7BBD"/>
    <w:rsid w:val="00DE0794"/>
    <w:rsid w:val="00DE20E2"/>
    <w:rsid w:val="00DE2C10"/>
    <w:rsid w:val="00DE2CAD"/>
    <w:rsid w:val="00DE32DD"/>
    <w:rsid w:val="00DE44E1"/>
    <w:rsid w:val="00DE45BA"/>
    <w:rsid w:val="00DE49FF"/>
    <w:rsid w:val="00DE573F"/>
    <w:rsid w:val="00DE5879"/>
    <w:rsid w:val="00DE6889"/>
    <w:rsid w:val="00DF0A46"/>
    <w:rsid w:val="00DF10CF"/>
    <w:rsid w:val="00DF20B7"/>
    <w:rsid w:val="00DF2B0F"/>
    <w:rsid w:val="00DF3BBD"/>
    <w:rsid w:val="00DF443C"/>
    <w:rsid w:val="00DF5083"/>
    <w:rsid w:val="00DF5087"/>
    <w:rsid w:val="00DF5D09"/>
    <w:rsid w:val="00DF655E"/>
    <w:rsid w:val="00E00145"/>
    <w:rsid w:val="00E00FFF"/>
    <w:rsid w:val="00E012B8"/>
    <w:rsid w:val="00E014D2"/>
    <w:rsid w:val="00E01CF0"/>
    <w:rsid w:val="00E020CC"/>
    <w:rsid w:val="00E02C92"/>
    <w:rsid w:val="00E03C2D"/>
    <w:rsid w:val="00E04C11"/>
    <w:rsid w:val="00E04DE8"/>
    <w:rsid w:val="00E04E98"/>
    <w:rsid w:val="00E04F99"/>
    <w:rsid w:val="00E05089"/>
    <w:rsid w:val="00E052E5"/>
    <w:rsid w:val="00E053CB"/>
    <w:rsid w:val="00E05762"/>
    <w:rsid w:val="00E061CD"/>
    <w:rsid w:val="00E0699A"/>
    <w:rsid w:val="00E072AC"/>
    <w:rsid w:val="00E10184"/>
    <w:rsid w:val="00E10A37"/>
    <w:rsid w:val="00E11438"/>
    <w:rsid w:val="00E124EB"/>
    <w:rsid w:val="00E135AF"/>
    <w:rsid w:val="00E15390"/>
    <w:rsid w:val="00E1543A"/>
    <w:rsid w:val="00E157A3"/>
    <w:rsid w:val="00E15DF8"/>
    <w:rsid w:val="00E16367"/>
    <w:rsid w:val="00E16623"/>
    <w:rsid w:val="00E166D4"/>
    <w:rsid w:val="00E1681B"/>
    <w:rsid w:val="00E203EC"/>
    <w:rsid w:val="00E21297"/>
    <w:rsid w:val="00E21A95"/>
    <w:rsid w:val="00E223D3"/>
    <w:rsid w:val="00E232A3"/>
    <w:rsid w:val="00E2369D"/>
    <w:rsid w:val="00E24146"/>
    <w:rsid w:val="00E248F1"/>
    <w:rsid w:val="00E252E5"/>
    <w:rsid w:val="00E25A1B"/>
    <w:rsid w:val="00E261DA"/>
    <w:rsid w:val="00E26365"/>
    <w:rsid w:val="00E26380"/>
    <w:rsid w:val="00E26672"/>
    <w:rsid w:val="00E26CB0"/>
    <w:rsid w:val="00E27C6D"/>
    <w:rsid w:val="00E302C9"/>
    <w:rsid w:val="00E30497"/>
    <w:rsid w:val="00E31481"/>
    <w:rsid w:val="00E314F3"/>
    <w:rsid w:val="00E32223"/>
    <w:rsid w:val="00E33989"/>
    <w:rsid w:val="00E33E14"/>
    <w:rsid w:val="00E340CF"/>
    <w:rsid w:val="00E345E3"/>
    <w:rsid w:val="00E34637"/>
    <w:rsid w:val="00E347B9"/>
    <w:rsid w:val="00E34E94"/>
    <w:rsid w:val="00E35E7D"/>
    <w:rsid w:val="00E35ED5"/>
    <w:rsid w:val="00E363E1"/>
    <w:rsid w:val="00E3677E"/>
    <w:rsid w:val="00E36D8D"/>
    <w:rsid w:val="00E36DF2"/>
    <w:rsid w:val="00E37438"/>
    <w:rsid w:val="00E37754"/>
    <w:rsid w:val="00E4087E"/>
    <w:rsid w:val="00E40FE6"/>
    <w:rsid w:val="00E4103A"/>
    <w:rsid w:val="00E42032"/>
    <w:rsid w:val="00E421D1"/>
    <w:rsid w:val="00E42576"/>
    <w:rsid w:val="00E4293B"/>
    <w:rsid w:val="00E42E59"/>
    <w:rsid w:val="00E430CA"/>
    <w:rsid w:val="00E43474"/>
    <w:rsid w:val="00E43AE5"/>
    <w:rsid w:val="00E44257"/>
    <w:rsid w:val="00E44C6B"/>
    <w:rsid w:val="00E458FD"/>
    <w:rsid w:val="00E45BC2"/>
    <w:rsid w:val="00E46BC4"/>
    <w:rsid w:val="00E471A5"/>
    <w:rsid w:val="00E477E3"/>
    <w:rsid w:val="00E479DD"/>
    <w:rsid w:val="00E5004F"/>
    <w:rsid w:val="00E509A3"/>
    <w:rsid w:val="00E513B1"/>
    <w:rsid w:val="00E52237"/>
    <w:rsid w:val="00E527D2"/>
    <w:rsid w:val="00E53E68"/>
    <w:rsid w:val="00E53F05"/>
    <w:rsid w:val="00E53FCD"/>
    <w:rsid w:val="00E54355"/>
    <w:rsid w:val="00E55240"/>
    <w:rsid w:val="00E560FB"/>
    <w:rsid w:val="00E562BB"/>
    <w:rsid w:val="00E565CE"/>
    <w:rsid w:val="00E5667E"/>
    <w:rsid w:val="00E56A47"/>
    <w:rsid w:val="00E574F2"/>
    <w:rsid w:val="00E57D43"/>
    <w:rsid w:val="00E60F29"/>
    <w:rsid w:val="00E61EED"/>
    <w:rsid w:val="00E61F6B"/>
    <w:rsid w:val="00E62854"/>
    <w:rsid w:val="00E63A86"/>
    <w:rsid w:val="00E63CDA"/>
    <w:rsid w:val="00E6442F"/>
    <w:rsid w:val="00E649AC"/>
    <w:rsid w:val="00E658B9"/>
    <w:rsid w:val="00E66659"/>
    <w:rsid w:val="00E70B03"/>
    <w:rsid w:val="00E70EDE"/>
    <w:rsid w:val="00E7135D"/>
    <w:rsid w:val="00E71E9A"/>
    <w:rsid w:val="00E722CC"/>
    <w:rsid w:val="00E72EC9"/>
    <w:rsid w:val="00E72ED5"/>
    <w:rsid w:val="00E735EF"/>
    <w:rsid w:val="00E745DA"/>
    <w:rsid w:val="00E7545F"/>
    <w:rsid w:val="00E75BC4"/>
    <w:rsid w:val="00E763E6"/>
    <w:rsid w:val="00E7689F"/>
    <w:rsid w:val="00E769AF"/>
    <w:rsid w:val="00E774FC"/>
    <w:rsid w:val="00E8005E"/>
    <w:rsid w:val="00E80249"/>
    <w:rsid w:val="00E8048E"/>
    <w:rsid w:val="00E81D6E"/>
    <w:rsid w:val="00E82D11"/>
    <w:rsid w:val="00E8300F"/>
    <w:rsid w:val="00E840E3"/>
    <w:rsid w:val="00E846FF"/>
    <w:rsid w:val="00E85EB4"/>
    <w:rsid w:val="00E90B76"/>
    <w:rsid w:val="00E91332"/>
    <w:rsid w:val="00E91477"/>
    <w:rsid w:val="00E9174C"/>
    <w:rsid w:val="00E919AD"/>
    <w:rsid w:val="00E92368"/>
    <w:rsid w:val="00E92A4A"/>
    <w:rsid w:val="00E92D87"/>
    <w:rsid w:val="00E940ED"/>
    <w:rsid w:val="00E941C7"/>
    <w:rsid w:val="00E94730"/>
    <w:rsid w:val="00E94855"/>
    <w:rsid w:val="00E951A8"/>
    <w:rsid w:val="00E9582E"/>
    <w:rsid w:val="00E95E2E"/>
    <w:rsid w:val="00E95EB9"/>
    <w:rsid w:val="00E96AF3"/>
    <w:rsid w:val="00E96B10"/>
    <w:rsid w:val="00E96D52"/>
    <w:rsid w:val="00E97615"/>
    <w:rsid w:val="00EA0037"/>
    <w:rsid w:val="00EA08C5"/>
    <w:rsid w:val="00EA1DE3"/>
    <w:rsid w:val="00EA1F80"/>
    <w:rsid w:val="00EA2052"/>
    <w:rsid w:val="00EA2351"/>
    <w:rsid w:val="00EA2B73"/>
    <w:rsid w:val="00EA3025"/>
    <w:rsid w:val="00EA4139"/>
    <w:rsid w:val="00EA47CB"/>
    <w:rsid w:val="00EA5FF7"/>
    <w:rsid w:val="00EA6D0E"/>
    <w:rsid w:val="00EA6DF9"/>
    <w:rsid w:val="00EB0A9A"/>
    <w:rsid w:val="00EB124A"/>
    <w:rsid w:val="00EB1616"/>
    <w:rsid w:val="00EB1630"/>
    <w:rsid w:val="00EB2B72"/>
    <w:rsid w:val="00EB3ACE"/>
    <w:rsid w:val="00EB4CF7"/>
    <w:rsid w:val="00EB4E0D"/>
    <w:rsid w:val="00EB5118"/>
    <w:rsid w:val="00EB5561"/>
    <w:rsid w:val="00EB6C57"/>
    <w:rsid w:val="00EB7B56"/>
    <w:rsid w:val="00EC0BFA"/>
    <w:rsid w:val="00EC103C"/>
    <w:rsid w:val="00EC4B73"/>
    <w:rsid w:val="00EC59DD"/>
    <w:rsid w:val="00EC603C"/>
    <w:rsid w:val="00EC6E8C"/>
    <w:rsid w:val="00EC74CD"/>
    <w:rsid w:val="00EC75F3"/>
    <w:rsid w:val="00EC781D"/>
    <w:rsid w:val="00ED0809"/>
    <w:rsid w:val="00ED0CD9"/>
    <w:rsid w:val="00ED0D5F"/>
    <w:rsid w:val="00ED134E"/>
    <w:rsid w:val="00ED164A"/>
    <w:rsid w:val="00ED16B8"/>
    <w:rsid w:val="00ED1BD6"/>
    <w:rsid w:val="00ED1E44"/>
    <w:rsid w:val="00ED2320"/>
    <w:rsid w:val="00ED23EC"/>
    <w:rsid w:val="00ED284C"/>
    <w:rsid w:val="00ED3558"/>
    <w:rsid w:val="00ED3656"/>
    <w:rsid w:val="00ED3766"/>
    <w:rsid w:val="00ED3C86"/>
    <w:rsid w:val="00ED3D12"/>
    <w:rsid w:val="00ED408C"/>
    <w:rsid w:val="00ED46FD"/>
    <w:rsid w:val="00ED5088"/>
    <w:rsid w:val="00ED515D"/>
    <w:rsid w:val="00ED5685"/>
    <w:rsid w:val="00ED5C72"/>
    <w:rsid w:val="00ED5FDC"/>
    <w:rsid w:val="00ED643A"/>
    <w:rsid w:val="00ED6EF2"/>
    <w:rsid w:val="00ED7C11"/>
    <w:rsid w:val="00ED7C82"/>
    <w:rsid w:val="00EE02FE"/>
    <w:rsid w:val="00EE0696"/>
    <w:rsid w:val="00EE0915"/>
    <w:rsid w:val="00EE1256"/>
    <w:rsid w:val="00EE1F5A"/>
    <w:rsid w:val="00EE203E"/>
    <w:rsid w:val="00EE2079"/>
    <w:rsid w:val="00EE2109"/>
    <w:rsid w:val="00EE2276"/>
    <w:rsid w:val="00EE240E"/>
    <w:rsid w:val="00EE2D6D"/>
    <w:rsid w:val="00EE3FC5"/>
    <w:rsid w:val="00EE4232"/>
    <w:rsid w:val="00EE4362"/>
    <w:rsid w:val="00EE4850"/>
    <w:rsid w:val="00EE56E6"/>
    <w:rsid w:val="00EE573F"/>
    <w:rsid w:val="00EE6422"/>
    <w:rsid w:val="00EE6EBE"/>
    <w:rsid w:val="00EE75D5"/>
    <w:rsid w:val="00EE79B0"/>
    <w:rsid w:val="00EF0861"/>
    <w:rsid w:val="00EF0CF0"/>
    <w:rsid w:val="00EF32A0"/>
    <w:rsid w:val="00EF3837"/>
    <w:rsid w:val="00EF3AF3"/>
    <w:rsid w:val="00EF3FC2"/>
    <w:rsid w:val="00EF5ACA"/>
    <w:rsid w:val="00EF64C2"/>
    <w:rsid w:val="00EF67D5"/>
    <w:rsid w:val="00EF7609"/>
    <w:rsid w:val="00EF7774"/>
    <w:rsid w:val="00EF7C09"/>
    <w:rsid w:val="00F013CA"/>
    <w:rsid w:val="00F01B05"/>
    <w:rsid w:val="00F01B6A"/>
    <w:rsid w:val="00F01E95"/>
    <w:rsid w:val="00F01F24"/>
    <w:rsid w:val="00F0247E"/>
    <w:rsid w:val="00F037E4"/>
    <w:rsid w:val="00F03EF8"/>
    <w:rsid w:val="00F04657"/>
    <w:rsid w:val="00F04BFF"/>
    <w:rsid w:val="00F054DC"/>
    <w:rsid w:val="00F05555"/>
    <w:rsid w:val="00F059F8"/>
    <w:rsid w:val="00F05ADE"/>
    <w:rsid w:val="00F05CA8"/>
    <w:rsid w:val="00F064B4"/>
    <w:rsid w:val="00F0660C"/>
    <w:rsid w:val="00F06981"/>
    <w:rsid w:val="00F06AAB"/>
    <w:rsid w:val="00F06DEC"/>
    <w:rsid w:val="00F075F5"/>
    <w:rsid w:val="00F078D7"/>
    <w:rsid w:val="00F101F3"/>
    <w:rsid w:val="00F109E3"/>
    <w:rsid w:val="00F11616"/>
    <w:rsid w:val="00F1189F"/>
    <w:rsid w:val="00F13F18"/>
    <w:rsid w:val="00F14B48"/>
    <w:rsid w:val="00F14B92"/>
    <w:rsid w:val="00F15900"/>
    <w:rsid w:val="00F16C21"/>
    <w:rsid w:val="00F1713A"/>
    <w:rsid w:val="00F175B6"/>
    <w:rsid w:val="00F17A72"/>
    <w:rsid w:val="00F20179"/>
    <w:rsid w:val="00F20720"/>
    <w:rsid w:val="00F208B1"/>
    <w:rsid w:val="00F21707"/>
    <w:rsid w:val="00F2300D"/>
    <w:rsid w:val="00F23A79"/>
    <w:rsid w:val="00F23D4D"/>
    <w:rsid w:val="00F253D7"/>
    <w:rsid w:val="00F268D9"/>
    <w:rsid w:val="00F275D3"/>
    <w:rsid w:val="00F302C0"/>
    <w:rsid w:val="00F31EB7"/>
    <w:rsid w:val="00F3258F"/>
    <w:rsid w:val="00F33148"/>
    <w:rsid w:val="00F33CB8"/>
    <w:rsid w:val="00F34752"/>
    <w:rsid w:val="00F34CBB"/>
    <w:rsid w:val="00F352E3"/>
    <w:rsid w:val="00F35EF1"/>
    <w:rsid w:val="00F365A1"/>
    <w:rsid w:val="00F36633"/>
    <w:rsid w:val="00F36AFD"/>
    <w:rsid w:val="00F36C8E"/>
    <w:rsid w:val="00F3745E"/>
    <w:rsid w:val="00F37931"/>
    <w:rsid w:val="00F37C8E"/>
    <w:rsid w:val="00F40066"/>
    <w:rsid w:val="00F40109"/>
    <w:rsid w:val="00F40201"/>
    <w:rsid w:val="00F4038E"/>
    <w:rsid w:val="00F41A16"/>
    <w:rsid w:val="00F41E98"/>
    <w:rsid w:val="00F4286A"/>
    <w:rsid w:val="00F428FC"/>
    <w:rsid w:val="00F42BBF"/>
    <w:rsid w:val="00F43A27"/>
    <w:rsid w:val="00F43A4E"/>
    <w:rsid w:val="00F4424A"/>
    <w:rsid w:val="00F443A3"/>
    <w:rsid w:val="00F44B51"/>
    <w:rsid w:val="00F44F7B"/>
    <w:rsid w:val="00F452A1"/>
    <w:rsid w:val="00F45582"/>
    <w:rsid w:val="00F45931"/>
    <w:rsid w:val="00F45AE3"/>
    <w:rsid w:val="00F47762"/>
    <w:rsid w:val="00F47DD7"/>
    <w:rsid w:val="00F47FEA"/>
    <w:rsid w:val="00F50A15"/>
    <w:rsid w:val="00F523BA"/>
    <w:rsid w:val="00F5399B"/>
    <w:rsid w:val="00F53B09"/>
    <w:rsid w:val="00F55860"/>
    <w:rsid w:val="00F55FEF"/>
    <w:rsid w:val="00F560C3"/>
    <w:rsid w:val="00F57621"/>
    <w:rsid w:val="00F57C9D"/>
    <w:rsid w:val="00F57DCF"/>
    <w:rsid w:val="00F60243"/>
    <w:rsid w:val="00F607FB"/>
    <w:rsid w:val="00F60D0A"/>
    <w:rsid w:val="00F61261"/>
    <w:rsid w:val="00F612FD"/>
    <w:rsid w:val="00F61379"/>
    <w:rsid w:val="00F62569"/>
    <w:rsid w:val="00F651F0"/>
    <w:rsid w:val="00F65231"/>
    <w:rsid w:val="00F65FC5"/>
    <w:rsid w:val="00F66358"/>
    <w:rsid w:val="00F66F3E"/>
    <w:rsid w:val="00F674BC"/>
    <w:rsid w:val="00F674CC"/>
    <w:rsid w:val="00F6796A"/>
    <w:rsid w:val="00F67DEB"/>
    <w:rsid w:val="00F7032E"/>
    <w:rsid w:val="00F7047E"/>
    <w:rsid w:val="00F71087"/>
    <w:rsid w:val="00F71876"/>
    <w:rsid w:val="00F71C35"/>
    <w:rsid w:val="00F72EC1"/>
    <w:rsid w:val="00F7359B"/>
    <w:rsid w:val="00F7397D"/>
    <w:rsid w:val="00F73DEC"/>
    <w:rsid w:val="00F74144"/>
    <w:rsid w:val="00F76660"/>
    <w:rsid w:val="00F770B4"/>
    <w:rsid w:val="00F77563"/>
    <w:rsid w:val="00F77ACB"/>
    <w:rsid w:val="00F77ECC"/>
    <w:rsid w:val="00F80067"/>
    <w:rsid w:val="00F80E39"/>
    <w:rsid w:val="00F82657"/>
    <w:rsid w:val="00F830A8"/>
    <w:rsid w:val="00F836ED"/>
    <w:rsid w:val="00F83C56"/>
    <w:rsid w:val="00F83EC7"/>
    <w:rsid w:val="00F840BA"/>
    <w:rsid w:val="00F841C5"/>
    <w:rsid w:val="00F85BD3"/>
    <w:rsid w:val="00F85BD5"/>
    <w:rsid w:val="00F86862"/>
    <w:rsid w:val="00F86B93"/>
    <w:rsid w:val="00F87108"/>
    <w:rsid w:val="00F877A9"/>
    <w:rsid w:val="00F90715"/>
    <w:rsid w:val="00F9097C"/>
    <w:rsid w:val="00F9114B"/>
    <w:rsid w:val="00F93111"/>
    <w:rsid w:val="00F9318B"/>
    <w:rsid w:val="00F93578"/>
    <w:rsid w:val="00F947D7"/>
    <w:rsid w:val="00F95229"/>
    <w:rsid w:val="00F9534B"/>
    <w:rsid w:val="00F9586C"/>
    <w:rsid w:val="00F95AD1"/>
    <w:rsid w:val="00F9619A"/>
    <w:rsid w:val="00F96546"/>
    <w:rsid w:val="00F973F8"/>
    <w:rsid w:val="00F9744E"/>
    <w:rsid w:val="00F97695"/>
    <w:rsid w:val="00FA0014"/>
    <w:rsid w:val="00FA015D"/>
    <w:rsid w:val="00FA0CAA"/>
    <w:rsid w:val="00FA1026"/>
    <w:rsid w:val="00FA2536"/>
    <w:rsid w:val="00FA2BAB"/>
    <w:rsid w:val="00FA2BED"/>
    <w:rsid w:val="00FA300C"/>
    <w:rsid w:val="00FA3706"/>
    <w:rsid w:val="00FA3BAB"/>
    <w:rsid w:val="00FA3C6B"/>
    <w:rsid w:val="00FA4A99"/>
    <w:rsid w:val="00FA50F4"/>
    <w:rsid w:val="00FA5F87"/>
    <w:rsid w:val="00FA6A64"/>
    <w:rsid w:val="00FA71E5"/>
    <w:rsid w:val="00FA739A"/>
    <w:rsid w:val="00FA7583"/>
    <w:rsid w:val="00FB0D2A"/>
    <w:rsid w:val="00FB17F8"/>
    <w:rsid w:val="00FB1BD1"/>
    <w:rsid w:val="00FB21EC"/>
    <w:rsid w:val="00FB2840"/>
    <w:rsid w:val="00FB2AB5"/>
    <w:rsid w:val="00FB3B2B"/>
    <w:rsid w:val="00FB42FC"/>
    <w:rsid w:val="00FB5336"/>
    <w:rsid w:val="00FB5933"/>
    <w:rsid w:val="00FB5B7D"/>
    <w:rsid w:val="00FB5D81"/>
    <w:rsid w:val="00FB6269"/>
    <w:rsid w:val="00FB697D"/>
    <w:rsid w:val="00FB75F8"/>
    <w:rsid w:val="00FB7AA4"/>
    <w:rsid w:val="00FB7BE7"/>
    <w:rsid w:val="00FC051D"/>
    <w:rsid w:val="00FC0B4B"/>
    <w:rsid w:val="00FC0F79"/>
    <w:rsid w:val="00FC15C2"/>
    <w:rsid w:val="00FC1777"/>
    <w:rsid w:val="00FC19DC"/>
    <w:rsid w:val="00FC3AED"/>
    <w:rsid w:val="00FC3DE8"/>
    <w:rsid w:val="00FC51DF"/>
    <w:rsid w:val="00FC5F5D"/>
    <w:rsid w:val="00FC5F81"/>
    <w:rsid w:val="00FC5FD0"/>
    <w:rsid w:val="00FC69EA"/>
    <w:rsid w:val="00FC6AD6"/>
    <w:rsid w:val="00FC7546"/>
    <w:rsid w:val="00FC7C78"/>
    <w:rsid w:val="00FD036D"/>
    <w:rsid w:val="00FD06D9"/>
    <w:rsid w:val="00FD1158"/>
    <w:rsid w:val="00FD1658"/>
    <w:rsid w:val="00FD1D79"/>
    <w:rsid w:val="00FD20BE"/>
    <w:rsid w:val="00FD2458"/>
    <w:rsid w:val="00FD47D6"/>
    <w:rsid w:val="00FD49DA"/>
    <w:rsid w:val="00FD5107"/>
    <w:rsid w:val="00FD51A0"/>
    <w:rsid w:val="00FD6715"/>
    <w:rsid w:val="00FD76F7"/>
    <w:rsid w:val="00FE0AE2"/>
    <w:rsid w:val="00FE0AEA"/>
    <w:rsid w:val="00FE14B6"/>
    <w:rsid w:val="00FE1AFF"/>
    <w:rsid w:val="00FE2325"/>
    <w:rsid w:val="00FE37EF"/>
    <w:rsid w:val="00FE4BA4"/>
    <w:rsid w:val="00FE54AF"/>
    <w:rsid w:val="00FE5627"/>
    <w:rsid w:val="00FE5C99"/>
    <w:rsid w:val="00FE5E92"/>
    <w:rsid w:val="00FE64B9"/>
    <w:rsid w:val="00FE7770"/>
    <w:rsid w:val="00FF053C"/>
    <w:rsid w:val="00FF11AC"/>
    <w:rsid w:val="00FF14B2"/>
    <w:rsid w:val="00FF1960"/>
    <w:rsid w:val="00FF2180"/>
    <w:rsid w:val="00FF2B63"/>
    <w:rsid w:val="00FF33A7"/>
    <w:rsid w:val="00FF3610"/>
    <w:rsid w:val="00FF3CA3"/>
    <w:rsid w:val="00FF3DDD"/>
    <w:rsid w:val="00FF3F41"/>
    <w:rsid w:val="00FF3F92"/>
    <w:rsid w:val="00FF6128"/>
    <w:rsid w:val="00FF6158"/>
    <w:rsid w:val="00FF61AF"/>
    <w:rsid w:val="00FF7420"/>
    <w:rsid w:val="00FF77E9"/>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E676AC6"/>
  <w15:docId w15:val="{65E99F2B-4C7F-4645-8F2D-610566FC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link w:val="Otsikko4Char"/>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pPr>
    <w:rPr>
      <w:b/>
      <w:spacing w:val="22"/>
      <w:sz w:val="30"/>
      <w:szCs w:val="24"/>
    </w:rPr>
  </w:style>
  <w:style w:type="paragraph" w:customStyle="1" w:styleId="LLSaadoksenNimi">
    <w:name w:val="LLSaadoksenNimi"/>
    <w:next w:va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link w:val="AlaviitteentekstiChar"/>
    <w:uiPriority w:val="99"/>
    <w:semiHidden/>
    <w:rsid w:val="00261B3D"/>
    <w:pPr>
      <w:spacing w:line="240" w:lineRule="auto"/>
    </w:pPr>
    <w:rPr>
      <w:rFonts w:eastAsia="Times New Roman"/>
      <w:sz w:val="20"/>
      <w:szCs w:val="20"/>
      <w:lang w:eastAsia="fi-FI"/>
    </w:rPr>
  </w:style>
  <w:style w:type="character" w:styleId="Alaviitteenviite">
    <w:name w:val="footnote reference"/>
    <w:uiPriority w:val="99"/>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2"/>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paragraph" w:customStyle="1" w:styleId="py">
    <w:name w:val="py"/>
    <w:basedOn w:val="Normaali"/>
    <w:rsid w:val="00A40243"/>
    <w:pPr>
      <w:spacing w:before="100" w:beforeAutospacing="1" w:after="100" w:afterAutospacing="1" w:line="240" w:lineRule="auto"/>
    </w:pPr>
    <w:rPr>
      <w:rFonts w:eastAsia="Times New Roman"/>
      <w:sz w:val="24"/>
      <w:szCs w:val="24"/>
      <w:lang w:eastAsia="fi-FI"/>
    </w:rPr>
  </w:style>
  <w:style w:type="character" w:customStyle="1" w:styleId="AlaviitteentekstiChar">
    <w:name w:val="Alaviitteen teksti Char"/>
    <w:basedOn w:val="Kappaleenoletusfontti"/>
    <w:link w:val="Alaviitteenteksti"/>
    <w:uiPriority w:val="99"/>
    <w:semiHidden/>
    <w:rsid w:val="009F2F64"/>
  </w:style>
  <w:style w:type="paragraph" w:styleId="NormaaliWWW">
    <w:name w:val="Normal (Web)"/>
    <w:basedOn w:val="Normaali"/>
    <w:uiPriority w:val="99"/>
    <w:unhideWhenUsed/>
    <w:rsid w:val="00CF6A59"/>
    <w:pPr>
      <w:spacing w:before="100" w:beforeAutospacing="1" w:after="100" w:afterAutospacing="1" w:line="240" w:lineRule="auto"/>
    </w:pPr>
    <w:rPr>
      <w:rFonts w:eastAsia="Times New Roman"/>
      <w:sz w:val="24"/>
      <w:szCs w:val="24"/>
      <w:lang w:eastAsia="fi-FI"/>
    </w:rPr>
  </w:style>
  <w:style w:type="character" w:customStyle="1" w:styleId="Otsikko4Char">
    <w:name w:val="Otsikko 4 Char"/>
    <w:basedOn w:val="Kappaleenoletusfontti"/>
    <w:link w:val="Otsikko4"/>
    <w:rsid w:val="00EE573F"/>
    <w:rPr>
      <w:b/>
      <w:bCs/>
      <w:sz w:val="28"/>
      <w:szCs w:val="28"/>
    </w:rPr>
  </w:style>
  <w:style w:type="paragraph" w:customStyle="1" w:styleId="Default">
    <w:name w:val="Default"/>
    <w:rsid w:val="00634453"/>
    <w:pPr>
      <w:autoSpaceDE w:val="0"/>
      <w:autoSpaceDN w:val="0"/>
      <w:adjustRightInd w:val="0"/>
    </w:pPr>
    <w:rPr>
      <w:color w:val="000000"/>
      <w:sz w:val="24"/>
      <w:szCs w:val="24"/>
    </w:rPr>
  </w:style>
  <w:style w:type="character" w:customStyle="1" w:styleId="KommentintekstiChar">
    <w:name w:val="Kommentin teksti Char"/>
    <w:basedOn w:val="Kappaleenoletusfontti"/>
    <w:link w:val="Kommentinteksti"/>
    <w:uiPriority w:val="99"/>
    <w:semiHidden/>
    <w:rsid w:val="00B14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9590">
      <w:bodyDiv w:val="1"/>
      <w:marLeft w:val="0"/>
      <w:marRight w:val="0"/>
      <w:marTop w:val="0"/>
      <w:marBottom w:val="0"/>
      <w:divBdr>
        <w:top w:val="none" w:sz="0" w:space="0" w:color="auto"/>
        <w:left w:val="none" w:sz="0" w:space="0" w:color="auto"/>
        <w:bottom w:val="none" w:sz="0" w:space="0" w:color="auto"/>
        <w:right w:val="none" w:sz="0" w:space="0" w:color="auto"/>
      </w:divBdr>
    </w:div>
    <w:div w:id="170342992">
      <w:bodyDiv w:val="1"/>
      <w:marLeft w:val="0"/>
      <w:marRight w:val="0"/>
      <w:marTop w:val="0"/>
      <w:marBottom w:val="0"/>
      <w:divBdr>
        <w:top w:val="none" w:sz="0" w:space="0" w:color="auto"/>
        <w:left w:val="none" w:sz="0" w:space="0" w:color="auto"/>
        <w:bottom w:val="none" w:sz="0" w:space="0" w:color="auto"/>
        <w:right w:val="none" w:sz="0" w:space="0" w:color="auto"/>
      </w:divBdr>
    </w:div>
    <w:div w:id="335035165">
      <w:bodyDiv w:val="1"/>
      <w:marLeft w:val="0"/>
      <w:marRight w:val="0"/>
      <w:marTop w:val="0"/>
      <w:marBottom w:val="0"/>
      <w:divBdr>
        <w:top w:val="none" w:sz="0" w:space="0" w:color="auto"/>
        <w:left w:val="none" w:sz="0" w:space="0" w:color="auto"/>
        <w:bottom w:val="none" w:sz="0" w:space="0" w:color="auto"/>
        <w:right w:val="none" w:sz="0" w:space="0" w:color="auto"/>
      </w:divBdr>
    </w:div>
    <w:div w:id="473912383">
      <w:bodyDiv w:val="1"/>
      <w:marLeft w:val="0"/>
      <w:marRight w:val="0"/>
      <w:marTop w:val="0"/>
      <w:marBottom w:val="0"/>
      <w:divBdr>
        <w:top w:val="none" w:sz="0" w:space="0" w:color="auto"/>
        <w:left w:val="none" w:sz="0" w:space="0" w:color="auto"/>
        <w:bottom w:val="none" w:sz="0" w:space="0" w:color="auto"/>
        <w:right w:val="none" w:sz="0" w:space="0" w:color="auto"/>
      </w:divBdr>
    </w:div>
    <w:div w:id="604769480">
      <w:bodyDiv w:val="1"/>
      <w:marLeft w:val="0"/>
      <w:marRight w:val="0"/>
      <w:marTop w:val="0"/>
      <w:marBottom w:val="0"/>
      <w:divBdr>
        <w:top w:val="none" w:sz="0" w:space="0" w:color="auto"/>
        <w:left w:val="none" w:sz="0" w:space="0" w:color="auto"/>
        <w:bottom w:val="none" w:sz="0" w:space="0" w:color="auto"/>
        <w:right w:val="none" w:sz="0" w:space="0" w:color="auto"/>
      </w:divBdr>
      <w:divsChild>
        <w:div w:id="1790274361">
          <w:marLeft w:val="0"/>
          <w:marRight w:val="0"/>
          <w:marTop w:val="0"/>
          <w:marBottom w:val="0"/>
          <w:divBdr>
            <w:top w:val="none" w:sz="0" w:space="0" w:color="auto"/>
            <w:left w:val="none" w:sz="0" w:space="0" w:color="auto"/>
            <w:bottom w:val="none" w:sz="0" w:space="0" w:color="auto"/>
            <w:right w:val="none" w:sz="0" w:space="0" w:color="auto"/>
          </w:divBdr>
          <w:divsChild>
            <w:div w:id="1203206439">
              <w:marLeft w:val="0"/>
              <w:marRight w:val="0"/>
              <w:marTop w:val="0"/>
              <w:marBottom w:val="0"/>
              <w:divBdr>
                <w:top w:val="none" w:sz="0" w:space="0" w:color="auto"/>
                <w:left w:val="none" w:sz="0" w:space="0" w:color="auto"/>
                <w:bottom w:val="none" w:sz="0" w:space="0" w:color="auto"/>
                <w:right w:val="none" w:sz="0" w:space="0" w:color="auto"/>
              </w:divBdr>
              <w:divsChild>
                <w:div w:id="1117916670">
                  <w:marLeft w:val="0"/>
                  <w:marRight w:val="0"/>
                  <w:marTop w:val="0"/>
                  <w:marBottom w:val="0"/>
                  <w:divBdr>
                    <w:top w:val="none" w:sz="0" w:space="0" w:color="auto"/>
                    <w:left w:val="none" w:sz="0" w:space="0" w:color="auto"/>
                    <w:bottom w:val="none" w:sz="0" w:space="0" w:color="auto"/>
                    <w:right w:val="none" w:sz="0" w:space="0" w:color="auto"/>
                  </w:divBdr>
                  <w:divsChild>
                    <w:div w:id="951320754">
                      <w:marLeft w:val="0"/>
                      <w:marRight w:val="0"/>
                      <w:marTop w:val="0"/>
                      <w:marBottom w:val="0"/>
                      <w:divBdr>
                        <w:top w:val="none" w:sz="0" w:space="0" w:color="auto"/>
                        <w:left w:val="none" w:sz="0" w:space="0" w:color="auto"/>
                        <w:bottom w:val="none" w:sz="0" w:space="0" w:color="auto"/>
                        <w:right w:val="none" w:sz="0" w:space="0" w:color="auto"/>
                      </w:divBdr>
                      <w:divsChild>
                        <w:div w:id="854922413">
                          <w:marLeft w:val="0"/>
                          <w:marRight w:val="0"/>
                          <w:marTop w:val="0"/>
                          <w:marBottom w:val="0"/>
                          <w:divBdr>
                            <w:top w:val="none" w:sz="0" w:space="0" w:color="auto"/>
                            <w:left w:val="none" w:sz="0" w:space="0" w:color="auto"/>
                            <w:bottom w:val="none" w:sz="0" w:space="0" w:color="auto"/>
                            <w:right w:val="none" w:sz="0" w:space="0" w:color="auto"/>
                          </w:divBdr>
                          <w:divsChild>
                            <w:div w:id="1133017261">
                              <w:marLeft w:val="0"/>
                              <w:marRight w:val="0"/>
                              <w:marTop w:val="0"/>
                              <w:marBottom w:val="0"/>
                              <w:divBdr>
                                <w:top w:val="none" w:sz="0" w:space="0" w:color="auto"/>
                                <w:left w:val="none" w:sz="0" w:space="0" w:color="auto"/>
                                <w:bottom w:val="none" w:sz="0" w:space="0" w:color="auto"/>
                                <w:right w:val="none" w:sz="0" w:space="0" w:color="auto"/>
                              </w:divBdr>
                              <w:divsChild>
                                <w:div w:id="1246186127">
                                  <w:marLeft w:val="0"/>
                                  <w:marRight w:val="0"/>
                                  <w:marTop w:val="0"/>
                                  <w:marBottom w:val="0"/>
                                  <w:divBdr>
                                    <w:top w:val="none" w:sz="0" w:space="0" w:color="auto"/>
                                    <w:left w:val="none" w:sz="0" w:space="0" w:color="auto"/>
                                    <w:bottom w:val="none" w:sz="0" w:space="0" w:color="auto"/>
                                    <w:right w:val="none" w:sz="0" w:space="0" w:color="auto"/>
                                  </w:divBdr>
                                </w:div>
                                <w:div w:id="16298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3370920">
      <w:bodyDiv w:val="1"/>
      <w:marLeft w:val="0"/>
      <w:marRight w:val="0"/>
      <w:marTop w:val="0"/>
      <w:marBottom w:val="0"/>
      <w:divBdr>
        <w:top w:val="none" w:sz="0" w:space="0" w:color="auto"/>
        <w:left w:val="none" w:sz="0" w:space="0" w:color="auto"/>
        <w:bottom w:val="none" w:sz="0" w:space="0" w:color="auto"/>
        <w:right w:val="none" w:sz="0" w:space="0" w:color="auto"/>
      </w:divBdr>
      <w:divsChild>
        <w:div w:id="124977953">
          <w:marLeft w:val="0"/>
          <w:marRight w:val="0"/>
          <w:marTop w:val="0"/>
          <w:marBottom w:val="0"/>
          <w:divBdr>
            <w:top w:val="none" w:sz="0" w:space="0" w:color="auto"/>
            <w:left w:val="none" w:sz="0" w:space="0" w:color="auto"/>
            <w:bottom w:val="none" w:sz="0" w:space="0" w:color="auto"/>
            <w:right w:val="none" w:sz="0" w:space="0" w:color="auto"/>
          </w:divBdr>
          <w:divsChild>
            <w:div w:id="353262839">
              <w:marLeft w:val="0"/>
              <w:marRight w:val="0"/>
              <w:marTop w:val="0"/>
              <w:marBottom w:val="0"/>
              <w:divBdr>
                <w:top w:val="none" w:sz="0" w:space="0" w:color="auto"/>
                <w:left w:val="none" w:sz="0" w:space="0" w:color="auto"/>
                <w:bottom w:val="none" w:sz="0" w:space="0" w:color="auto"/>
                <w:right w:val="none" w:sz="0" w:space="0" w:color="auto"/>
              </w:divBdr>
              <w:divsChild>
                <w:div w:id="1324117901">
                  <w:marLeft w:val="0"/>
                  <w:marRight w:val="0"/>
                  <w:marTop w:val="0"/>
                  <w:marBottom w:val="0"/>
                  <w:divBdr>
                    <w:top w:val="none" w:sz="0" w:space="0" w:color="auto"/>
                    <w:left w:val="none" w:sz="0" w:space="0" w:color="auto"/>
                    <w:bottom w:val="none" w:sz="0" w:space="0" w:color="auto"/>
                    <w:right w:val="none" w:sz="0" w:space="0" w:color="auto"/>
                  </w:divBdr>
                  <w:divsChild>
                    <w:div w:id="132412840">
                      <w:marLeft w:val="0"/>
                      <w:marRight w:val="0"/>
                      <w:marTop w:val="0"/>
                      <w:marBottom w:val="0"/>
                      <w:divBdr>
                        <w:top w:val="none" w:sz="0" w:space="0" w:color="auto"/>
                        <w:left w:val="none" w:sz="0" w:space="0" w:color="auto"/>
                        <w:bottom w:val="none" w:sz="0" w:space="0" w:color="auto"/>
                        <w:right w:val="none" w:sz="0" w:space="0" w:color="auto"/>
                      </w:divBdr>
                      <w:divsChild>
                        <w:div w:id="1186678192">
                          <w:marLeft w:val="0"/>
                          <w:marRight w:val="0"/>
                          <w:marTop w:val="0"/>
                          <w:marBottom w:val="0"/>
                          <w:divBdr>
                            <w:top w:val="none" w:sz="0" w:space="0" w:color="auto"/>
                            <w:left w:val="none" w:sz="0" w:space="0" w:color="auto"/>
                            <w:bottom w:val="none" w:sz="0" w:space="0" w:color="auto"/>
                            <w:right w:val="none" w:sz="0" w:space="0" w:color="auto"/>
                          </w:divBdr>
                          <w:divsChild>
                            <w:div w:id="1195146404">
                              <w:marLeft w:val="0"/>
                              <w:marRight w:val="0"/>
                              <w:marTop w:val="0"/>
                              <w:marBottom w:val="0"/>
                              <w:divBdr>
                                <w:top w:val="none" w:sz="0" w:space="0" w:color="auto"/>
                                <w:left w:val="none" w:sz="0" w:space="0" w:color="auto"/>
                                <w:bottom w:val="none" w:sz="0" w:space="0" w:color="auto"/>
                                <w:right w:val="none" w:sz="0" w:space="0" w:color="auto"/>
                              </w:divBdr>
                              <w:divsChild>
                                <w:div w:id="1964143682">
                                  <w:marLeft w:val="0"/>
                                  <w:marRight w:val="0"/>
                                  <w:marTop w:val="0"/>
                                  <w:marBottom w:val="0"/>
                                  <w:divBdr>
                                    <w:top w:val="none" w:sz="0" w:space="0" w:color="auto"/>
                                    <w:left w:val="none" w:sz="0" w:space="0" w:color="auto"/>
                                    <w:bottom w:val="none" w:sz="0" w:space="0" w:color="auto"/>
                                    <w:right w:val="none" w:sz="0" w:space="0" w:color="auto"/>
                                  </w:divBdr>
                                </w:div>
                                <w:div w:id="1006447678">
                                  <w:marLeft w:val="0"/>
                                  <w:marRight w:val="0"/>
                                  <w:marTop w:val="0"/>
                                  <w:marBottom w:val="0"/>
                                  <w:divBdr>
                                    <w:top w:val="none" w:sz="0" w:space="0" w:color="auto"/>
                                    <w:left w:val="none" w:sz="0" w:space="0" w:color="auto"/>
                                    <w:bottom w:val="none" w:sz="0" w:space="0" w:color="auto"/>
                                    <w:right w:val="none" w:sz="0" w:space="0" w:color="auto"/>
                                  </w:divBdr>
                                </w:div>
                                <w:div w:id="177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96015822">
      <w:bodyDiv w:val="1"/>
      <w:marLeft w:val="0"/>
      <w:marRight w:val="0"/>
      <w:marTop w:val="0"/>
      <w:marBottom w:val="0"/>
      <w:divBdr>
        <w:top w:val="none" w:sz="0" w:space="0" w:color="auto"/>
        <w:left w:val="none" w:sz="0" w:space="0" w:color="auto"/>
        <w:bottom w:val="none" w:sz="0" w:space="0" w:color="auto"/>
        <w:right w:val="none" w:sz="0" w:space="0" w:color="auto"/>
      </w:divBdr>
    </w:div>
    <w:div w:id="911737482">
      <w:bodyDiv w:val="1"/>
      <w:marLeft w:val="0"/>
      <w:marRight w:val="0"/>
      <w:marTop w:val="0"/>
      <w:marBottom w:val="0"/>
      <w:divBdr>
        <w:top w:val="none" w:sz="0" w:space="0" w:color="auto"/>
        <w:left w:val="none" w:sz="0" w:space="0" w:color="auto"/>
        <w:bottom w:val="none" w:sz="0" w:space="0" w:color="auto"/>
        <w:right w:val="none" w:sz="0" w:space="0" w:color="auto"/>
      </w:divBdr>
    </w:div>
    <w:div w:id="1081559164">
      <w:bodyDiv w:val="1"/>
      <w:marLeft w:val="0"/>
      <w:marRight w:val="0"/>
      <w:marTop w:val="0"/>
      <w:marBottom w:val="0"/>
      <w:divBdr>
        <w:top w:val="none" w:sz="0" w:space="0" w:color="auto"/>
        <w:left w:val="none" w:sz="0" w:space="0" w:color="auto"/>
        <w:bottom w:val="none" w:sz="0" w:space="0" w:color="auto"/>
        <w:right w:val="none" w:sz="0" w:space="0" w:color="auto"/>
      </w:divBdr>
      <w:divsChild>
        <w:div w:id="475880082">
          <w:marLeft w:val="0"/>
          <w:marRight w:val="0"/>
          <w:marTop w:val="0"/>
          <w:marBottom w:val="0"/>
          <w:divBdr>
            <w:top w:val="none" w:sz="0" w:space="0" w:color="auto"/>
            <w:left w:val="none" w:sz="0" w:space="0" w:color="auto"/>
            <w:bottom w:val="none" w:sz="0" w:space="0" w:color="auto"/>
            <w:right w:val="none" w:sz="0" w:space="0" w:color="auto"/>
          </w:divBdr>
          <w:divsChild>
            <w:div w:id="1469782012">
              <w:marLeft w:val="0"/>
              <w:marRight w:val="0"/>
              <w:marTop w:val="0"/>
              <w:marBottom w:val="0"/>
              <w:divBdr>
                <w:top w:val="none" w:sz="0" w:space="0" w:color="auto"/>
                <w:left w:val="none" w:sz="0" w:space="0" w:color="auto"/>
                <w:bottom w:val="none" w:sz="0" w:space="0" w:color="auto"/>
                <w:right w:val="none" w:sz="0" w:space="0" w:color="auto"/>
              </w:divBdr>
              <w:divsChild>
                <w:div w:id="1114402826">
                  <w:marLeft w:val="0"/>
                  <w:marRight w:val="0"/>
                  <w:marTop w:val="0"/>
                  <w:marBottom w:val="0"/>
                  <w:divBdr>
                    <w:top w:val="none" w:sz="0" w:space="0" w:color="auto"/>
                    <w:left w:val="none" w:sz="0" w:space="0" w:color="auto"/>
                    <w:bottom w:val="none" w:sz="0" w:space="0" w:color="auto"/>
                    <w:right w:val="none" w:sz="0" w:space="0" w:color="auto"/>
                  </w:divBdr>
                  <w:divsChild>
                    <w:div w:id="48379222">
                      <w:marLeft w:val="0"/>
                      <w:marRight w:val="0"/>
                      <w:marTop w:val="0"/>
                      <w:marBottom w:val="0"/>
                      <w:divBdr>
                        <w:top w:val="none" w:sz="0" w:space="0" w:color="auto"/>
                        <w:left w:val="none" w:sz="0" w:space="0" w:color="auto"/>
                        <w:bottom w:val="none" w:sz="0" w:space="0" w:color="auto"/>
                        <w:right w:val="none" w:sz="0" w:space="0" w:color="auto"/>
                      </w:divBdr>
                      <w:divsChild>
                        <w:div w:id="1979872608">
                          <w:marLeft w:val="0"/>
                          <w:marRight w:val="0"/>
                          <w:marTop w:val="0"/>
                          <w:marBottom w:val="0"/>
                          <w:divBdr>
                            <w:top w:val="none" w:sz="0" w:space="0" w:color="auto"/>
                            <w:left w:val="none" w:sz="0" w:space="0" w:color="auto"/>
                            <w:bottom w:val="none" w:sz="0" w:space="0" w:color="auto"/>
                            <w:right w:val="none" w:sz="0" w:space="0" w:color="auto"/>
                          </w:divBdr>
                          <w:divsChild>
                            <w:div w:id="698160346">
                              <w:marLeft w:val="0"/>
                              <w:marRight w:val="0"/>
                              <w:marTop w:val="0"/>
                              <w:marBottom w:val="0"/>
                              <w:divBdr>
                                <w:top w:val="none" w:sz="0" w:space="0" w:color="auto"/>
                                <w:left w:val="none" w:sz="0" w:space="0" w:color="auto"/>
                                <w:bottom w:val="none" w:sz="0" w:space="0" w:color="auto"/>
                                <w:right w:val="none" w:sz="0" w:space="0" w:color="auto"/>
                              </w:divBdr>
                              <w:divsChild>
                                <w:div w:id="1997881295">
                                  <w:marLeft w:val="0"/>
                                  <w:marRight w:val="0"/>
                                  <w:marTop w:val="0"/>
                                  <w:marBottom w:val="0"/>
                                  <w:divBdr>
                                    <w:top w:val="none" w:sz="0" w:space="0" w:color="auto"/>
                                    <w:left w:val="none" w:sz="0" w:space="0" w:color="auto"/>
                                    <w:bottom w:val="none" w:sz="0" w:space="0" w:color="auto"/>
                                    <w:right w:val="none" w:sz="0" w:space="0" w:color="auto"/>
                                  </w:divBdr>
                                </w:div>
                                <w:div w:id="194611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49143496">
      <w:bodyDiv w:val="1"/>
      <w:marLeft w:val="0"/>
      <w:marRight w:val="0"/>
      <w:marTop w:val="0"/>
      <w:marBottom w:val="0"/>
      <w:divBdr>
        <w:top w:val="none" w:sz="0" w:space="0" w:color="auto"/>
        <w:left w:val="none" w:sz="0" w:space="0" w:color="auto"/>
        <w:bottom w:val="none" w:sz="0" w:space="0" w:color="auto"/>
        <w:right w:val="none" w:sz="0" w:space="0" w:color="auto"/>
      </w:divBdr>
    </w:div>
    <w:div w:id="1376810594">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56204499">
      <w:bodyDiv w:val="1"/>
      <w:marLeft w:val="0"/>
      <w:marRight w:val="0"/>
      <w:marTop w:val="0"/>
      <w:marBottom w:val="0"/>
      <w:divBdr>
        <w:top w:val="none" w:sz="0" w:space="0" w:color="auto"/>
        <w:left w:val="none" w:sz="0" w:space="0" w:color="auto"/>
        <w:bottom w:val="none" w:sz="0" w:space="0" w:color="auto"/>
        <w:right w:val="none" w:sz="0" w:space="0" w:color="auto"/>
      </w:divBdr>
    </w:div>
    <w:div w:id="201768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osseuraamus.fi/material/collections/20201023153851/7LJkoAEnx/Rise_2.0_loppuraportti_Valmis.pdf" TargetMode="External"/><Relationship Id="rId13" Type="http://schemas.openxmlformats.org/officeDocument/2006/relationships/hyperlink" Target="https://www.finlex.fi/fi/laki/smur/2014/20140978" TargetMode="External"/><Relationship Id="rId18" Type="http://schemas.openxmlformats.org/officeDocument/2006/relationships/header" Target="header2.xml"/><Relationship Id="rId26" Type="http://schemas.openxmlformats.org/officeDocument/2006/relationships/hyperlink" Target="https://www.edilex.fi/lainsaadanto/20061316?allWords=laki+rikosseuraamuslaitoksen+koulutuskeskuksesta&amp;offset=1&amp;perpage=20&amp;sort=relevance&amp;searchSrc=1&amp;advancedSearchKey=381826" TargetMode="External"/><Relationship Id="rId3" Type="http://schemas.openxmlformats.org/officeDocument/2006/relationships/styles" Target="styles.xml"/><Relationship Id="rId21" Type="http://schemas.openxmlformats.org/officeDocument/2006/relationships/hyperlink" Target="https://www.edilex.fi/lainsaadanto/20061316?allWords=laki+rikosseuraamuslaitoksen+koulutuskeskuksesta&amp;offset=1&amp;perpage=20&amp;sort=relevance&amp;searchSrc=1&amp;advancedSearchKey=381826"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helda.helsinki.fi/bitstream/handle/10138/170067/Katsauksia_17_Liimatainen_Rantala_2016.pdf" TargetMode="External"/><Relationship Id="rId17" Type="http://schemas.openxmlformats.org/officeDocument/2006/relationships/footer" Target="footer2.xml"/><Relationship Id="rId25" Type="http://schemas.openxmlformats.org/officeDocument/2006/relationships/hyperlink" Target="https://www.edilex.fi/lainsaadanto/20061316?allWords=laki+rikosseuraamuslaitoksen+koulutuskeskuksesta&amp;offset=1&amp;perpage=20&amp;sort=relevance&amp;searchSrc=1&amp;advancedSearchKey=38182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edilex.fi/lainsaadanto/20061316?allWords=laki+rikosseuraamuslaitoksen+koulutuskeskuksesta&amp;offset=1&amp;perpage=20&amp;sort=relevance&amp;searchSrc=1&amp;advancedSearchKey=381826" TargetMode="External"/><Relationship Id="rId29" Type="http://schemas.openxmlformats.org/officeDocument/2006/relationships/hyperlink" Target="https://www.edilex.fi/lainsaadanto/20061316?allWords=laki+rikosseuraamuslaitoksen+koulutuskeskuksesta&amp;offset=1&amp;perpage=20&amp;sort=relevance&amp;searchSrc=1&amp;advancedSearchKey=3818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ulkaisut.valtioneuvosto.fi/bitstream/handle/10024/161539/OMSO_2019_15_RISE_toiminta_ja_asiakasprosessien_tulevaisuus.pdf" TargetMode="External"/><Relationship Id="rId24" Type="http://schemas.openxmlformats.org/officeDocument/2006/relationships/hyperlink" Target="https://www.edilex.fi/lainsaadanto/20061316?allWords=laki+rikosseuraamuslaitoksen+koulutuskeskuksesta&amp;offset=1&amp;perpage=20&amp;sort=relevance&amp;searchSrc=1&amp;advancedSearchKey=381826" TargetMode="External"/><Relationship Id="rId32" Type="http://schemas.openxmlformats.org/officeDocument/2006/relationships/hyperlink" Target="https://www.edilex.fi/lainsaadanto/19960586"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edilex.fi/lainsaadanto/20061316?allWords=laki+rikosseuraamuslaitoksen+koulutuskeskuksesta&amp;offset=1&amp;perpage=20&amp;sort=relevance&amp;searchSrc=1&amp;advancedSearchKey=381826" TargetMode="External"/><Relationship Id="rId28" Type="http://schemas.openxmlformats.org/officeDocument/2006/relationships/hyperlink" Target="https://www.edilex.fi/lainsaadanto/20061316?allWords=laki+rikosseuraamuslaitoksen+koulutuskeskuksesta&amp;offset=1&amp;perpage=20&amp;sort=relevance&amp;searchSrc=1&amp;advancedSearchKey=381826" TargetMode="External"/><Relationship Id="rId10" Type="http://schemas.openxmlformats.org/officeDocument/2006/relationships/hyperlink" Target="https://www.vtv.fi/julkaisut/uusintarikollisuuden-vahentaminen-rangaistusaikana-jalkeen/" TargetMode="External"/><Relationship Id="rId19" Type="http://schemas.openxmlformats.org/officeDocument/2006/relationships/footer" Target="footer3.xml"/><Relationship Id="rId31" Type="http://schemas.openxmlformats.org/officeDocument/2006/relationships/hyperlink" Target="https://www.edilex.fi/lainsaadanto/20061316?allWords=laki+rikosseuraamuslaitoksen+koulutuskeskuksesta&amp;offset=1&amp;perpage=20&amp;sort=relevance&amp;searchSrc=1&amp;advancedSearchKey=381826" TargetMode="External"/><Relationship Id="rId4" Type="http://schemas.openxmlformats.org/officeDocument/2006/relationships/settings" Target="settings.xml"/><Relationship Id="rId9" Type="http://schemas.openxmlformats.org/officeDocument/2006/relationships/hyperlink" Target="https://julkaisut.valtioneuvosto.fi/bitstream/handle/10024/161540/OMSO_14_2019_RISE_Rakenteiden_ja_toiminnan_arviointi.pdf?sequence=1&amp;isAllowed=y" TargetMode="External"/><Relationship Id="rId14" Type="http://schemas.openxmlformats.org/officeDocument/2006/relationships/hyperlink" Target="https://www.rikosseuraamus.fi/material/collections/20201019102643/7LDL7zoyH/Naisvankiselvitys_-_Selvitys_naisvankien_olosuhteista%2C_toiminnoista_web.pdf" TargetMode="External"/><Relationship Id="rId22" Type="http://schemas.openxmlformats.org/officeDocument/2006/relationships/hyperlink" Target="https://www.edilex.fi/lainsaadanto/20061316?allWords=laki+rikosseuraamuslaitoksen+koulutuskeskuksesta&amp;offset=1&amp;perpage=20&amp;sort=relevance&amp;searchSrc=1&amp;advancedSearchKey=381826" TargetMode="External"/><Relationship Id="rId27" Type="http://schemas.openxmlformats.org/officeDocument/2006/relationships/hyperlink" Target="https://www.edilex.fi/lainsaadanto/20061316?allWords=laki+rikosseuraamuslaitoksen+koulutuskeskuksesta&amp;offset=1&amp;perpage=20&amp;sort=relevance&amp;searchSrc=1&amp;advancedSearchKey=381826" TargetMode="External"/><Relationship Id="rId30" Type="http://schemas.openxmlformats.org/officeDocument/2006/relationships/hyperlink" Target="https://www.edilex.fi/lainsaadanto/20061316?allWords=laki+rikosseuraamuslaitoksen+koulutuskeskuksesta&amp;offset=1&amp;perpage=20&amp;sort=relevance&amp;searchSrc=1&amp;advancedSearchKey=381826"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90178\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D0DC1D548747469213FC3F05333C91"/>
        <w:category>
          <w:name w:val="Yleiset"/>
          <w:gallery w:val="placeholder"/>
        </w:category>
        <w:types>
          <w:type w:val="bbPlcHdr"/>
        </w:types>
        <w:behaviors>
          <w:behavior w:val="content"/>
        </w:behaviors>
        <w:guid w:val="{59730CA2-F4D3-4EA8-9951-40C21672BC3C}"/>
      </w:docPartPr>
      <w:docPartBody>
        <w:p w:rsidR="00E1567C" w:rsidRDefault="00E1567C">
          <w:pPr>
            <w:pStyle w:val="4ED0DC1D548747469213FC3F05333C91"/>
          </w:pPr>
          <w:r w:rsidRPr="005D3E42">
            <w:rPr>
              <w:rStyle w:val="Paikkamerkkiteksti"/>
            </w:rPr>
            <w:t>Click or tap here to enter text.</w:t>
          </w:r>
        </w:p>
      </w:docPartBody>
    </w:docPart>
    <w:docPart>
      <w:docPartPr>
        <w:name w:val="64473E3135FC41DDBA15C45E68B7CC1F"/>
        <w:category>
          <w:name w:val="Yleiset"/>
          <w:gallery w:val="placeholder"/>
        </w:category>
        <w:types>
          <w:type w:val="bbPlcHdr"/>
        </w:types>
        <w:behaviors>
          <w:behavior w:val="content"/>
        </w:behaviors>
        <w:guid w:val="{FF3A87A7-742A-446F-9FEA-9446214DB8DD}"/>
      </w:docPartPr>
      <w:docPartBody>
        <w:p w:rsidR="00E1567C" w:rsidRDefault="00E1567C">
          <w:pPr>
            <w:pStyle w:val="64473E3135FC41DDBA15C45E68B7CC1F"/>
          </w:pPr>
          <w:r w:rsidRPr="005D3E42">
            <w:rPr>
              <w:rStyle w:val="Paikkamerkkiteksti"/>
            </w:rPr>
            <w:t>Click or tap here to enter text.</w:t>
          </w:r>
        </w:p>
      </w:docPartBody>
    </w:docPart>
    <w:docPart>
      <w:docPartPr>
        <w:name w:val="E42788F1853144019A006C7319B792F8"/>
        <w:category>
          <w:name w:val="Yleiset"/>
          <w:gallery w:val="placeholder"/>
        </w:category>
        <w:types>
          <w:type w:val="bbPlcHdr"/>
        </w:types>
        <w:behaviors>
          <w:behavior w:val="content"/>
        </w:behaviors>
        <w:guid w:val="{AD07B685-E91C-4153-9E05-AAF51C769E4B}"/>
      </w:docPartPr>
      <w:docPartBody>
        <w:p w:rsidR="00E1567C" w:rsidRDefault="00E1567C">
          <w:pPr>
            <w:pStyle w:val="E42788F1853144019A006C7319B792F8"/>
          </w:pPr>
          <w:r w:rsidRPr="002B458A">
            <w:rPr>
              <w:rStyle w:val="Paikkamerkkiteksti"/>
            </w:rPr>
            <w:t>Kirjoita tekstiä napsauttamalla tai napauttamalla tätä.</w:t>
          </w:r>
        </w:p>
      </w:docPartBody>
    </w:docPart>
    <w:docPart>
      <w:docPartPr>
        <w:name w:val="82725F44308A4644998D548D73EAA537"/>
        <w:category>
          <w:name w:val="Yleiset"/>
          <w:gallery w:val="placeholder"/>
        </w:category>
        <w:types>
          <w:type w:val="bbPlcHdr"/>
        </w:types>
        <w:behaviors>
          <w:behavior w:val="content"/>
        </w:behaviors>
        <w:guid w:val="{3C09F78E-76E0-4B7A-A111-46DF3C4CD4D8}"/>
      </w:docPartPr>
      <w:docPartBody>
        <w:p w:rsidR="00E1567C" w:rsidRDefault="00E1567C">
          <w:pPr>
            <w:pStyle w:val="82725F44308A4644998D548D73EAA537"/>
          </w:pPr>
          <w:r w:rsidRPr="00E27C6D">
            <w:t>Valitse kohde.</w:t>
          </w:r>
        </w:p>
      </w:docPartBody>
    </w:docPart>
    <w:docPart>
      <w:docPartPr>
        <w:name w:val="DA3BEB1A13994BDAA8ABC9D940A901F3"/>
        <w:category>
          <w:name w:val="Yleiset"/>
          <w:gallery w:val="placeholder"/>
        </w:category>
        <w:types>
          <w:type w:val="bbPlcHdr"/>
        </w:types>
        <w:behaviors>
          <w:behavior w:val="content"/>
        </w:behaviors>
        <w:guid w:val="{81401798-2D69-4B4E-9A52-53B16F7648FF}"/>
      </w:docPartPr>
      <w:docPartBody>
        <w:p w:rsidR="00E1567C" w:rsidRDefault="00E1567C">
          <w:pPr>
            <w:pStyle w:val="DA3BEB1A13994BDAA8ABC9D940A901F3"/>
          </w:pPr>
          <w:r w:rsidRPr="00CC518A">
            <w:rPr>
              <w:rStyle w:val="Paikkamerkkiteksti"/>
            </w:rPr>
            <w:t>Valitse kohde.</w:t>
          </w:r>
        </w:p>
      </w:docPartBody>
    </w:docPart>
    <w:docPart>
      <w:docPartPr>
        <w:name w:val="2AD6510CC5954EADAD2331581452EE56"/>
        <w:category>
          <w:name w:val="Yleiset"/>
          <w:gallery w:val="placeholder"/>
        </w:category>
        <w:types>
          <w:type w:val="bbPlcHdr"/>
        </w:types>
        <w:behaviors>
          <w:behavior w:val="content"/>
        </w:behaviors>
        <w:guid w:val="{395C06AB-FBD4-4C4A-8893-B9FA726D4AE5}"/>
      </w:docPartPr>
      <w:docPartBody>
        <w:p w:rsidR="00A62990" w:rsidRDefault="00A62990" w:rsidP="00A62990">
          <w:pPr>
            <w:pStyle w:val="2AD6510CC5954EADAD2331581452EE56"/>
          </w:pPr>
          <w:r w:rsidRPr="005D3E42">
            <w:rPr>
              <w:rStyle w:val="Paikkamerkkiteksti"/>
            </w:rPr>
            <w:t>Click or tap here to enter text.</w:t>
          </w:r>
        </w:p>
      </w:docPartBody>
    </w:docPart>
    <w:docPart>
      <w:docPartPr>
        <w:name w:val="E8A00220D16B4A9084B16EE726D9EC2F"/>
        <w:category>
          <w:name w:val="Yleiset"/>
          <w:gallery w:val="placeholder"/>
        </w:category>
        <w:types>
          <w:type w:val="bbPlcHdr"/>
        </w:types>
        <w:behaviors>
          <w:behavior w:val="content"/>
        </w:behaviors>
        <w:guid w:val="{87A37F81-EF64-4D13-AA22-33758317C549}"/>
      </w:docPartPr>
      <w:docPartBody>
        <w:p w:rsidR="00A62990" w:rsidRDefault="00A62990" w:rsidP="00A62990">
          <w:pPr>
            <w:pStyle w:val="E8A00220D16B4A9084B16EE726D9EC2F"/>
          </w:pPr>
          <w:r w:rsidRPr="005D3E42">
            <w:rPr>
              <w:rStyle w:val="Paikkamerkkiteksti"/>
            </w:rPr>
            <w:t>Click or tap here to enter text.</w:t>
          </w:r>
        </w:p>
      </w:docPartBody>
    </w:docPart>
    <w:docPart>
      <w:docPartPr>
        <w:name w:val="6D96F048F7CE45E8A0715B742E4AAFCB"/>
        <w:category>
          <w:name w:val="Yleiset"/>
          <w:gallery w:val="placeholder"/>
        </w:category>
        <w:types>
          <w:type w:val="bbPlcHdr"/>
        </w:types>
        <w:behaviors>
          <w:behavior w:val="content"/>
        </w:behaviors>
        <w:guid w:val="{A006A824-2F20-4FFC-93E8-C30C5C0D3C14}"/>
      </w:docPartPr>
      <w:docPartBody>
        <w:p w:rsidR="00A62990" w:rsidRDefault="00A62990" w:rsidP="00A62990">
          <w:pPr>
            <w:pStyle w:val="6D96F048F7CE45E8A0715B742E4AAFCB"/>
          </w:pPr>
          <w:r w:rsidRPr="005D3E42">
            <w:rPr>
              <w:rStyle w:val="Paikkamerkkiteksti"/>
            </w:rPr>
            <w:t>Click or tap here to enter text.</w:t>
          </w:r>
        </w:p>
      </w:docPartBody>
    </w:docPart>
    <w:docPart>
      <w:docPartPr>
        <w:name w:val="A454491ABF1C4312A4A24770481E183E"/>
        <w:category>
          <w:name w:val="Yleiset"/>
          <w:gallery w:val="placeholder"/>
        </w:category>
        <w:types>
          <w:type w:val="bbPlcHdr"/>
        </w:types>
        <w:behaviors>
          <w:behavior w:val="content"/>
        </w:behaviors>
        <w:guid w:val="{104B8116-2D05-4BB7-843A-53194D0A952C}"/>
      </w:docPartPr>
      <w:docPartBody>
        <w:p w:rsidR="00A62990" w:rsidRDefault="00A62990" w:rsidP="00A62990">
          <w:pPr>
            <w:pStyle w:val="A454491ABF1C4312A4A24770481E183E"/>
          </w:pPr>
          <w:r w:rsidRPr="005D3E42">
            <w:rPr>
              <w:rStyle w:val="Paikkamerkkiteksti"/>
            </w:rPr>
            <w:t>Click or tap here to enter text.</w:t>
          </w:r>
        </w:p>
      </w:docPartBody>
    </w:docPart>
    <w:docPart>
      <w:docPartPr>
        <w:name w:val="B20D653A5B9742EA8C8CCF4648C11DC0"/>
        <w:category>
          <w:name w:val="Yleiset"/>
          <w:gallery w:val="placeholder"/>
        </w:category>
        <w:types>
          <w:type w:val="bbPlcHdr"/>
        </w:types>
        <w:behaviors>
          <w:behavior w:val="content"/>
        </w:behaviors>
        <w:guid w:val="{A372C966-2595-47E8-86D1-A222163D52C2}"/>
      </w:docPartPr>
      <w:docPartBody>
        <w:p w:rsidR="00490B05" w:rsidRDefault="00490B05" w:rsidP="00490B05">
          <w:pPr>
            <w:pStyle w:val="B20D653A5B9742EA8C8CCF4648C11DC0"/>
          </w:pPr>
          <w:r w:rsidRPr="005D3E42">
            <w:rPr>
              <w:rStyle w:val="Paikkamerkkiteksti"/>
            </w:rPr>
            <w:t>Click or tap here to enter text.</w:t>
          </w:r>
        </w:p>
      </w:docPartBody>
    </w:docPart>
    <w:docPart>
      <w:docPartPr>
        <w:name w:val="C3EB7780179B49E38697B03F84AADF86"/>
        <w:category>
          <w:name w:val="Yleiset"/>
          <w:gallery w:val="placeholder"/>
        </w:category>
        <w:types>
          <w:type w:val="bbPlcHdr"/>
        </w:types>
        <w:behaviors>
          <w:behavior w:val="content"/>
        </w:behaviors>
        <w:guid w:val="{AE66C1B9-8D72-43C1-AC6E-01AF2DF79D66}"/>
      </w:docPartPr>
      <w:docPartBody>
        <w:p w:rsidR="00490B05" w:rsidRDefault="00490B05" w:rsidP="00490B05">
          <w:pPr>
            <w:pStyle w:val="C3EB7780179B49E38697B03F84AADF86"/>
          </w:pPr>
          <w:r w:rsidRPr="005D3E42">
            <w:rPr>
              <w:rStyle w:val="Paikkamerkkiteksti"/>
            </w:rPr>
            <w:t>Click or tap here to enter text.</w:t>
          </w:r>
        </w:p>
      </w:docPartBody>
    </w:docPart>
    <w:docPart>
      <w:docPartPr>
        <w:name w:val="9136592CC0054A98A5E39F7790BFD8EA"/>
        <w:category>
          <w:name w:val="Yleiset"/>
          <w:gallery w:val="placeholder"/>
        </w:category>
        <w:types>
          <w:type w:val="bbPlcHdr"/>
        </w:types>
        <w:behaviors>
          <w:behavior w:val="content"/>
        </w:behaviors>
        <w:guid w:val="{36B6CCBC-D329-42E3-A794-A6C67ED3D750}"/>
      </w:docPartPr>
      <w:docPartBody>
        <w:p w:rsidR="00490B05" w:rsidRDefault="00490B05" w:rsidP="00490B05">
          <w:pPr>
            <w:pStyle w:val="9136592CC0054A98A5E39F7790BFD8EA"/>
          </w:pPr>
          <w:r w:rsidRPr="005D3E42">
            <w:rPr>
              <w:rStyle w:val="Paikkamerkkiteksti"/>
            </w:rPr>
            <w:t>Click or tap here to enter text.</w:t>
          </w:r>
        </w:p>
      </w:docPartBody>
    </w:docPart>
    <w:docPart>
      <w:docPartPr>
        <w:name w:val="0BD407C715C043B882D02A14BC452DC2"/>
        <w:category>
          <w:name w:val="Yleiset"/>
          <w:gallery w:val="placeholder"/>
        </w:category>
        <w:types>
          <w:type w:val="bbPlcHdr"/>
        </w:types>
        <w:behaviors>
          <w:behavior w:val="content"/>
        </w:behaviors>
        <w:guid w:val="{1CCD548F-5866-4A85-84AC-CE6BB8B2AEF9}"/>
      </w:docPartPr>
      <w:docPartBody>
        <w:p w:rsidR="00490B05" w:rsidRDefault="00490B05" w:rsidP="00490B05">
          <w:pPr>
            <w:pStyle w:val="0BD407C715C043B882D02A14BC452DC2"/>
          </w:pPr>
          <w:r w:rsidRPr="005D3E42">
            <w:rPr>
              <w:rStyle w:val="Paikkamerkkiteksti"/>
            </w:rPr>
            <w:t>Click or tap here to enter text.</w:t>
          </w:r>
        </w:p>
      </w:docPartBody>
    </w:docPart>
    <w:docPart>
      <w:docPartPr>
        <w:name w:val="C8407D5F2344476E8D6816B44F5EE872"/>
        <w:category>
          <w:name w:val="Yleiset"/>
          <w:gallery w:val="placeholder"/>
        </w:category>
        <w:types>
          <w:type w:val="bbPlcHdr"/>
        </w:types>
        <w:behaviors>
          <w:behavior w:val="content"/>
        </w:behaviors>
        <w:guid w:val="{1B56B0BE-099A-4C81-A2BE-9B5A7BF6EB09}"/>
      </w:docPartPr>
      <w:docPartBody>
        <w:p w:rsidR="00490B05" w:rsidRDefault="00490B05" w:rsidP="00490B05">
          <w:pPr>
            <w:pStyle w:val="C8407D5F2344476E8D6816B44F5EE872"/>
          </w:pPr>
          <w:r w:rsidRPr="005D3E42">
            <w:rPr>
              <w:rStyle w:val="Paikkamerkkiteksti"/>
            </w:rPr>
            <w:t>Click or tap here to enter text.</w:t>
          </w:r>
        </w:p>
      </w:docPartBody>
    </w:docPart>
    <w:docPart>
      <w:docPartPr>
        <w:name w:val="C31656624FFD4EF8AA43864F2353484B"/>
        <w:category>
          <w:name w:val="Yleiset"/>
          <w:gallery w:val="placeholder"/>
        </w:category>
        <w:types>
          <w:type w:val="bbPlcHdr"/>
        </w:types>
        <w:behaviors>
          <w:behavior w:val="content"/>
        </w:behaviors>
        <w:guid w:val="{E7DE9FA5-E013-4BD0-A852-DC177D968E4E}"/>
      </w:docPartPr>
      <w:docPartBody>
        <w:p w:rsidR="00490B05" w:rsidRDefault="00490B05" w:rsidP="00490B05">
          <w:pPr>
            <w:pStyle w:val="C31656624FFD4EF8AA43864F2353484B"/>
          </w:pPr>
          <w:r w:rsidRPr="005D3E42">
            <w:rPr>
              <w:rStyle w:val="Paikkamerkkiteksti"/>
            </w:rPr>
            <w:t>Click or tap here to enter text.</w:t>
          </w:r>
        </w:p>
      </w:docPartBody>
    </w:docPart>
    <w:docPart>
      <w:docPartPr>
        <w:name w:val="812260E2837944A8A3BB1511446DE1A5"/>
        <w:category>
          <w:name w:val="Yleiset"/>
          <w:gallery w:val="placeholder"/>
        </w:category>
        <w:types>
          <w:type w:val="bbPlcHdr"/>
        </w:types>
        <w:behaviors>
          <w:behavior w:val="content"/>
        </w:behaviors>
        <w:guid w:val="{BE2D85F9-B110-4464-AC35-A178F836C717}"/>
      </w:docPartPr>
      <w:docPartBody>
        <w:p w:rsidR="00490B05" w:rsidRDefault="00490B05" w:rsidP="00490B05">
          <w:pPr>
            <w:pStyle w:val="812260E2837944A8A3BB1511446DE1A5"/>
          </w:pPr>
          <w:r w:rsidRPr="005D3E42">
            <w:rPr>
              <w:rStyle w:val="Paikkamerkkiteksti"/>
            </w:rPr>
            <w:t>Click or tap here to enter text.</w:t>
          </w:r>
        </w:p>
      </w:docPartBody>
    </w:docPart>
    <w:docPart>
      <w:docPartPr>
        <w:name w:val="56F559AC815141F99D1376189FE7D3BD"/>
        <w:category>
          <w:name w:val="Yleiset"/>
          <w:gallery w:val="placeholder"/>
        </w:category>
        <w:types>
          <w:type w:val="bbPlcHdr"/>
        </w:types>
        <w:behaviors>
          <w:behavior w:val="content"/>
        </w:behaviors>
        <w:guid w:val="{4CFF7FC4-9BB6-4C93-AFB3-957F387F86F6}"/>
      </w:docPartPr>
      <w:docPartBody>
        <w:p w:rsidR="00490B05" w:rsidRDefault="00490B05" w:rsidP="00490B05">
          <w:pPr>
            <w:pStyle w:val="56F559AC815141F99D1376189FE7D3BD"/>
          </w:pPr>
          <w:r w:rsidRPr="005D3E42">
            <w:rPr>
              <w:rStyle w:val="Paikkamerkkiteksti"/>
            </w:rPr>
            <w:t>Click or tap here to enter text.</w:t>
          </w:r>
        </w:p>
      </w:docPartBody>
    </w:docPart>
    <w:docPart>
      <w:docPartPr>
        <w:name w:val="C301EA3097BF4BD8B4D23F7BA5A59976"/>
        <w:category>
          <w:name w:val="Yleiset"/>
          <w:gallery w:val="placeholder"/>
        </w:category>
        <w:types>
          <w:type w:val="bbPlcHdr"/>
        </w:types>
        <w:behaviors>
          <w:behavior w:val="content"/>
        </w:behaviors>
        <w:guid w:val="{CEB8924E-C38D-4F9C-8F70-CE7F50DF9DF4}"/>
      </w:docPartPr>
      <w:docPartBody>
        <w:p w:rsidR="00490B05" w:rsidRDefault="00490B05" w:rsidP="00490B05">
          <w:pPr>
            <w:pStyle w:val="C301EA3097BF4BD8B4D23F7BA5A59976"/>
          </w:pPr>
          <w:r w:rsidRPr="005D3E42">
            <w:rPr>
              <w:rStyle w:val="Paikkamerkkiteksti"/>
            </w:rPr>
            <w:t>Click or tap here to enter text.</w:t>
          </w:r>
        </w:p>
      </w:docPartBody>
    </w:docPart>
    <w:docPart>
      <w:docPartPr>
        <w:name w:val="2B468375CB6F412FA6FED9AA3B7C16AB"/>
        <w:category>
          <w:name w:val="Yleiset"/>
          <w:gallery w:val="placeholder"/>
        </w:category>
        <w:types>
          <w:type w:val="bbPlcHdr"/>
        </w:types>
        <w:behaviors>
          <w:behavior w:val="content"/>
        </w:behaviors>
        <w:guid w:val="{6F0C9D42-32DE-419F-AFCC-D78798158C0F}"/>
      </w:docPartPr>
      <w:docPartBody>
        <w:p w:rsidR="00490B05" w:rsidRDefault="00490B05" w:rsidP="00490B05">
          <w:pPr>
            <w:pStyle w:val="2B468375CB6F412FA6FED9AA3B7C16AB"/>
          </w:pPr>
          <w:r w:rsidRPr="005D3E42">
            <w:rPr>
              <w:rStyle w:val="Paikkamerkkiteksti"/>
            </w:rPr>
            <w:t>Click or tap here to enter text.</w:t>
          </w:r>
        </w:p>
      </w:docPartBody>
    </w:docPart>
    <w:docPart>
      <w:docPartPr>
        <w:name w:val="98F6016514C444208AE3923B2864BE06"/>
        <w:category>
          <w:name w:val="Yleiset"/>
          <w:gallery w:val="placeholder"/>
        </w:category>
        <w:types>
          <w:type w:val="bbPlcHdr"/>
        </w:types>
        <w:behaviors>
          <w:behavior w:val="content"/>
        </w:behaviors>
        <w:guid w:val="{B236D17F-AEF8-48A6-A798-81628A190835}"/>
      </w:docPartPr>
      <w:docPartBody>
        <w:p w:rsidR="00490B05" w:rsidRDefault="00490B05" w:rsidP="00490B05">
          <w:pPr>
            <w:pStyle w:val="98F6016514C444208AE3923B2864BE06"/>
          </w:pPr>
          <w:r w:rsidRPr="005D3E42">
            <w:rPr>
              <w:rStyle w:val="Paikkamerkkiteksti"/>
            </w:rPr>
            <w:t>Click or tap here to enter text.</w:t>
          </w:r>
        </w:p>
      </w:docPartBody>
    </w:docPart>
    <w:docPart>
      <w:docPartPr>
        <w:name w:val="90EABC77089A4CB1AFF00613751551DF"/>
        <w:category>
          <w:name w:val="Yleiset"/>
          <w:gallery w:val="placeholder"/>
        </w:category>
        <w:types>
          <w:type w:val="bbPlcHdr"/>
        </w:types>
        <w:behaviors>
          <w:behavior w:val="content"/>
        </w:behaviors>
        <w:guid w:val="{96ED50CA-CB8B-484F-A2CF-96872F8EF8E6}"/>
      </w:docPartPr>
      <w:docPartBody>
        <w:p w:rsidR="00490B05" w:rsidRDefault="00490B05" w:rsidP="00490B05">
          <w:pPr>
            <w:pStyle w:val="90EABC77089A4CB1AFF00613751551DF"/>
          </w:pPr>
          <w:r w:rsidRPr="005D3E42">
            <w:rPr>
              <w:rStyle w:val="Paikkamerkkiteksti"/>
            </w:rPr>
            <w:t>Click or tap here to enter text.</w:t>
          </w:r>
        </w:p>
      </w:docPartBody>
    </w:docPart>
    <w:docPart>
      <w:docPartPr>
        <w:name w:val="276E8654CF4A42998DDB897EAE00699F"/>
        <w:category>
          <w:name w:val="Yleiset"/>
          <w:gallery w:val="placeholder"/>
        </w:category>
        <w:types>
          <w:type w:val="bbPlcHdr"/>
        </w:types>
        <w:behaviors>
          <w:behavior w:val="content"/>
        </w:behaviors>
        <w:guid w:val="{3392560F-8325-47F0-8B35-DE6F09F4E169}"/>
      </w:docPartPr>
      <w:docPartBody>
        <w:p w:rsidR="00490B05" w:rsidRDefault="00490B05" w:rsidP="00490B05">
          <w:pPr>
            <w:pStyle w:val="276E8654CF4A42998DDB897EAE00699F"/>
          </w:pPr>
          <w:r w:rsidRPr="005D3E42">
            <w:rPr>
              <w:rStyle w:val="Paikkamerkkiteksti"/>
            </w:rPr>
            <w:t>Click or tap here to enter text.</w:t>
          </w:r>
        </w:p>
      </w:docPartBody>
    </w:docPart>
    <w:docPart>
      <w:docPartPr>
        <w:name w:val="CB2F3157B22D4576AD4C8B8FC0E61505"/>
        <w:category>
          <w:name w:val="Yleiset"/>
          <w:gallery w:val="placeholder"/>
        </w:category>
        <w:types>
          <w:type w:val="bbPlcHdr"/>
        </w:types>
        <w:behaviors>
          <w:behavior w:val="content"/>
        </w:behaviors>
        <w:guid w:val="{EE23696B-366C-4B4A-9E46-433E1FE058BD}"/>
      </w:docPartPr>
      <w:docPartBody>
        <w:p w:rsidR="00490B05" w:rsidRDefault="00490B05" w:rsidP="00490B05">
          <w:pPr>
            <w:pStyle w:val="CB2F3157B22D4576AD4C8B8FC0E61505"/>
          </w:pPr>
          <w:r w:rsidRPr="005D3E42">
            <w:rPr>
              <w:rStyle w:val="Paikkamerkkiteksti"/>
            </w:rPr>
            <w:t>Click or tap here to enter text.</w:t>
          </w:r>
        </w:p>
      </w:docPartBody>
    </w:docPart>
    <w:docPart>
      <w:docPartPr>
        <w:name w:val="462D722DF7174A68B370C11EC1C9D862"/>
        <w:category>
          <w:name w:val="Yleiset"/>
          <w:gallery w:val="placeholder"/>
        </w:category>
        <w:types>
          <w:type w:val="bbPlcHdr"/>
        </w:types>
        <w:behaviors>
          <w:behavior w:val="content"/>
        </w:behaviors>
        <w:guid w:val="{E01A8701-C1A6-41B6-8F99-D020D54A86D9}"/>
      </w:docPartPr>
      <w:docPartBody>
        <w:p w:rsidR="00490B05" w:rsidRDefault="00490B05" w:rsidP="00490B05">
          <w:pPr>
            <w:pStyle w:val="462D722DF7174A68B370C11EC1C9D862"/>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TE5o00">
    <w:panose1 w:val="00000000000000000000"/>
    <w:charset w:val="00"/>
    <w:family w:val="swiss"/>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7C"/>
    <w:rsid w:val="00021942"/>
    <w:rsid w:val="00053057"/>
    <w:rsid w:val="00096DDA"/>
    <w:rsid w:val="00134D7D"/>
    <w:rsid w:val="00154AE4"/>
    <w:rsid w:val="0015579E"/>
    <w:rsid w:val="00182432"/>
    <w:rsid w:val="001D47C0"/>
    <w:rsid w:val="001E0631"/>
    <w:rsid w:val="00205E31"/>
    <w:rsid w:val="002069B6"/>
    <w:rsid w:val="0021647C"/>
    <w:rsid w:val="00221B29"/>
    <w:rsid w:val="00256675"/>
    <w:rsid w:val="00272F78"/>
    <w:rsid w:val="003369EA"/>
    <w:rsid w:val="00342EAB"/>
    <w:rsid w:val="00487146"/>
    <w:rsid w:val="00490B05"/>
    <w:rsid w:val="004B5AFF"/>
    <w:rsid w:val="004D09AD"/>
    <w:rsid w:val="00522DCA"/>
    <w:rsid w:val="00527607"/>
    <w:rsid w:val="005467DF"/>
    <w:rsid w:val="00573220"/>
    <w:rsid w:val="005949B0"/>
    <w:rsid w:val="00596335"/>
    <w:rsid w:val="005F55EA"/>
    <w:rsid w:val="006073C8"/>
    <w:rsid w:val="0068190F"/>
    <w:rsid w:val="00716053"/>
    <w:rsid w:val="00721A37"/>
    <w:rsid w:val="00742A62"/>
    <w:rsid w:val="007528CD"/>
    <w:rsid w:val="0077264D"/>
    <w:rsid w:val="007743E8"/>
    <w:rsid w:val="0078163D"/>
    <w:rsid w:val="007A5A6C"/>
    <w:rsid w:val="007C325D"/>
    <w:rsid w:val="007F046B"/>
    <w:rsid w:val="007F0FC5"/>
    <w:rsid w:val="0080269B"/>
    <w:rsid w:val="00804BB7"/>
    <w:rsid w:val="00863091"/>
    <w:rsid w:val="008B4E88"/>
    <w:rsid w:val="008B504A"/>
    <w:rsid w:val="008C2FDA"/>
    <w:rsid w:val="008C63C3"/>
    <w:rsid w:val="00952510"/>
    <w:rsid w:val="009E1100"/>
    <w:rsid w:val="009E7EF1"/>
    <w:rsid w:val="00A30FC3"/>
    <w:rsid w:val="00A31B8B"/>
    <w:rsid w:val="00A543E8"/>
    <w:rsid w:val="00A62990"/>
    <w:rsid w:val="00AB78B4"/>
    <w:rsid w:val="00B47644"/>
    <w:rsid w:val="00B571B6"/>
    <w:rsid w:val="00B90F68"/>
    <w:rsid w:val="00B91874"/>
    <w:rsid w:val="00BA69BA"/>
    <w:rsid w:val="00C03D25"/>
    <w:rsid w:val="00CA39AD"/>
    <w:rsid w:val="00CE56FD"/>
    <w:rsid w:val="00D65CD6"/>
    <w:rsid w:val="00D860AB"/>
    <w:rsid w:val="00DA0B58"/>
    <w:rsid w:val="00DA1380"/>
    <w:rsid w:val="00DA5FB2"/>
    <w:rsid w:val="00DE735F"/>
    <w:rsid w:val="00E1567C"/>
    <w:rsid w:val="00E20E6F"/>
    <w:rsid w:val="00E2268F"/>
    <w:rsid w:val="00E60842"/>
    <w:rsid w:val="00E77E52"/>
    <w:rsid w:val="00E92C20"/>
    <w:rsid w:val="00EC62CA"/>
    <w:rsid w:val="00F44ABF"/>
    <w:rsid w:val="00F843AF"/>
    <w:rsid w:val="00F84C10"/>
    <w:rsid w:val="00F87862"/>
    <w:rsid w:val="00FD496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490B05"/>
    <w:rPr>
      <w:color w:val="808080"/>
    </w:rPr>
  </w:style>
  <w:style w:type="paragraph" w:customStyle="1" w:styleId="4ED0DC1D548747469213FC3F05333C91">
    <w:name w:val="4ED0DC1D548747469213FC3F05333C91"/>
  </w:style>
  <w:style w:type="paragraph" w:customStyle="1" w:styleId="64473E3135FC41DDBA15C45E68B7CC1F">
    <w:name w:val="64473E3135FC41DDBA15C45E68B7CC1F"/>
  </w:style>
  <w:style w:type="paragraph" w:customStyle="1" w:styleId="E42788F1853144019A006C7319B792F8">
    <w:name w:val="E42788F1853144019A006C7319B792F8"/>
  </w:style>
  <w:style w:type="paragraph" w:customStyle="1" w:styleId="82725F44308A4644998D548D73EAA537">
    <w:name w:val="82725F44308A4644998D548D73EAA537"/>
  </w:style>
  <w:style w:type="paragraph" w:customStyle="1" w:styleId="98E14CC3CCC64CABAE875541500432A8">
    <w:name w:val="98E14CC3CCC64CABAE875541500432A8"/>
  </w:style>
  <w:style w:type="paragraph" w:customStyle="1" w:styleId="DA3BEB1A13994BDAA8ABC9D940A901F3">
    <w:name w:val="DA3BEB1A13994BDAA8ABC9D940A901F3"/>
  </w:style>
  <w:style w:type="paragraph" w:customStyle="1" w:styleId="72AF77CDCDBC4E908B21A8BBC5934B3A">
    <w:name w:val="72AF77CDCDBC4E908B21A8BBC5934B3A"/>
    <w:rsid w:val="00E1567C"/>
  </w:style>
  <w:style w:type="paragraph" w:customStyle="1" w:styleId="7D9345AF31BB4D29A6F434DFD771B1CE">
    <w:name w:val="7D9345AF31BB4D29A6F434DFD771B1CE"/>
    <w:rsid w:val="007528CD"/>
  </w:style>
  <w:style w:type="paragraph" w:customStyle="1" w:styleId="2AD6510CC5954EADAD2331581452EE56">
    <w:name w:val="2AD6510CC5954EADAD2331581452EE56"/>
    <w:rsid w:val="00A62990"/>
  </w:style>
  <w:style w:type="paragraph" w:customStyle="1" w:styleId="FC35D610EEE34AC7A024DE650FE26F47">
    <w:name w:val="FC35D610EEE34AC7A024DE650FE26F47"/>
    <w:rsid w:val="00A62990"/>
  </w:style>
  <w:style w:type="paragraph" w:customStyle="1" w:styleId="1D2348AFFBD3490AA43BA2E3690F0F21">
    <w:name w:val="1D2348AFFBD3490AA43BA2E3690F0F21"/>
    <w:rsid w:val="00A62990"/>
  </w:style>
  <w:style w:type="paragraph" w:customStyle="1" w:styleId="262282E5F40542A5913BEFBDF9F60CD5">
    <w:name w:val="262282E5F40542A5913BEFBDF9F60CD5"/>
    <w:rsid w:val="00A62990"/>
  </w:style>
  <w:style w:type="paragraph" w:customStyle="1" w:styleId="B03C564507B74667A9849DE2C0B7B38E">
    <w:name w:val="B03C564507B74667A9849DE2C0B7B38E"/>
    <w:rsid w:val="00A62990"/>
  </w:style>
  <w:style w:type="paragraph" w:customStyle="1" w:styleId="5E9FF1A8D092494A858A002B4017141E">
    <w:name w:val="5E9FF1A8D092494A858A002B4017141E"/>
    <w:rsid w:val="00A62990"/>
  </w:style>
  <w:style w:type="paragraph" w:customStyle="1" w:styleId="67F64E63491146F1BF4804A95E1AB897">
    <w:name w:val="67F64E63491146F1BF4804A95E1AB897"/>
    <w:rsid w:val="00A62990"/>
  </w:style>
  <w:style w:type="paragraph" w:customStyle="1" w:styleId="E4D314A7D4A3454E948D7F59DA877E9C">
    <w:name w:val="E4D314A7D4A3454E948D7F59DA877E9C"/>
    <w:rsid w:val="00A62990"/>
  </w:style>
  <w:style w:type="paragraph" w:customStyle="1" w:styleId="25B3B56D1D794F2E968BA55DACDF02A6">
    <w:name w:val="25B3B56D1D794F2E968BA55DACDF02A6"/>
    <w:rsid w:val="00A62990"/>
  </w:style>
  <w:style w:type="paragraph" w:customStyle="1" w:styleId="4621823C5F9C4613ADB8D83E34E22961">
    <w:name w:val="4621823C5F9C4613ADB8D83E34E22961"/>
    <w:rsid w:val="00A62990"/>
  </w:style>
  <w:style w:type="paragraph" w:customStyle="1" w:styleId="FB3853524F3F4D6194C028AAE69987F9">
    <w:name w:val="FB3853524F3F4D6194C028AAE69987F9"/>
    <w:rsid w:val="00A62990"/>
  </w:style>
  <w:style w:type="paragraph" w:customStyle="1" w:styleId="1B9C1FAF37AB4A0BA938119F17D0EDA9">
    <w:name w:val="1B9C1FAF37AB4A0BA938119F17D0EDA9"/>
    <w:rsid w:val="00A62990"/>
  </w:style>
  <w:style w:type="paragraph" w:customStyle="1" w:styleId="27A220B7F3C54DDFB702801A88869892">
    <w:name w:val="27A220B7F3C54DDFB702801A88869892"/>
    <w:rsid w:val="00A62990"/>
  </w:style>
  <w:style w:type="paragraph" w:customStyle="1" w:styleId="EBA2A138C9F2465F9EB6F2F69825B4E7">
    <w:name w:val="EBA2A138C9F2465F9EB6F2F69825B4E7"/>
    <w:rsid w:val="00A62990"/>
  </w:style>
  <w:style w:type="paragraph" w:customStyle="1" w:styleId="CFDFC21E18654142B3478BB21B96AAC7">
    <w:name w:val="CFDFC21E18654142B3478BB21B96AAC7"/>
    <w:rsid w:val="00A62990"/>
  </w:style>
  <w:style w:type="paragraph" w:customStyle="1" w:styleId="5F06DF3C842B4DE9A495A37D364BBB53">
    <w:name w:val="5F06DF3C842B4DE9A495A37D364BBB53"/>
    <w:rsid w:val="00A62990"/>
  </w:style>
  <w:style w:type="paragraph" w:customStyle="1" w:styleId="1DEA97C8E0154637B16EB302CFCB2737">
    <w:name w:val="1DEA97C8E0154637B16EB302CFCB2737"/>
    <w:rsid w:val="00A62990"/>
  </w:style>
  <w:style w:type="paragraph" w:customStyle="1" w:styleId="99DAF6EA61324A47BD66AF9AA564F745">
    <w:name w:val="99DAF6EA61324A47BD66AF9AA564F745"/>
    <w:rsid w:val="00A62990"/>
  </w:style>
  <w:style w:type="paragraph" w:customStyle="1" w:styleId="2F6816628AAF4962A6D076FB8380BB0A">
    <w:name w:val="2F6816628AAF4962A6D076FB8380BB0A"/>
    <w:rsid w:val="00A62990"/>
  </w:style>
  <w:style w:type="paragraph" w:customStyle="1" w:styleId="4967041A0BEF463097DC916A5BC48E2E">
    <w:name w:val="4967041A0BEF463097DC916A5BC48E2E"/>
    <w:rsid w:val="00A62990"/>
  </w:style>
  <w:style w:type="paragraph" w:customStyle="1" w:styleId="747B5F0ECDB849D2AD0843C2CE0DFC49">
    <w:name w:val="747B5F0ECDB849D2AD0843C2CE0DFC49"/>
    <w:rsid w:val="00A62990"/>
  </w:style>
  <w:style w:type="paragraph" w:customStyle="1" w:styleId="2506F4B5988046888070BD31D3E02054">
    <w:name w:val="2506F4B5988046888070BD31D3E02054"/>
    <w:rsid w:val="00A62990"/>
  </w:style>
  <w:style w:type="paragraph" w:customStyle="1" w:styleId="99F2B2519C2245699B2F4224036FBA4A">
    <w:name w:val="99F2B2519C2245699B2F4224036FBA4A"/>
    <w:rsid w:val="00A62990"/>
  </w:style>
  <w:style w:type="paragraph" w:customStyle="1" w:styleId="E3823173CD2E4483B0BD78C714C79419">
    <w:name w:val="E3823173CD2E4483B0BD78C714C79419"/>
    <w:rsid w:val="00A62990"/>
  </w:style>
  <w:style w:type="paragraph" w:customStyle="1" w:styleId="D9834ADDA00B47A4AC4E335F31595B75">
    <w:name w:val="D9834ADDA00B47A4AC4E335F31595B75"/>
    <w:rsid w:val="00A62990"/>
  </w:style>
  <w:style w:type="paragraph" w:customStyle="1" w:styleId="64573B958EB44ADDA2BC31C8B6937DB3">
    <w:name w:val="64573B958EB44ADDA2BC31C8B6937DB3"/>
    <w:rsid w:val="00A62990"/>
  </w:style>
  <w:style w:type="paragraph" w:customStyle="1" w:styleId="D01B8EE258A74CB8A775EC15F24EC46A">
    <w:name w:val="D01B8EE258A74CB8A775EC15F24EC46A"/>
    <w:rsid w:val="00A62990"/>
  </w:style>
  <w:style w:type="paragraph" w:customStyle="1" w:styleId="E8A00220D16B4A9084B16EE726D9EC2F">
    <w:name w:val="E8A00220D16B4A9084B16EE726D9EC2F"/>
    <w:rsid w:val="00A62990"/>
  </w:style>
  <w:style w:type="paragraph" w:customStyle="1" w:styleId="6D96F048F7CE45E8A0715B742E4AAFCB">
    <w:name w:val="6D96F048F7CE45E8A0715B742E4AAFCB"/>
    <w:rsid w:val="00A62990"/>
  </w:style>
  <w:style w:type="paragraph" w:customStyle="1" w:styleId="A454491ABF1C4312A4A24770481E183E">
    <w:name w:val="A454491ABF1C4312A4A24770481E183E"/>
    <w:rsid w:val="00A62990"/>
  </w:style>
  <w:style w:type="paragraph" w:customStyle="1" w:styleId="B20D653A5B9742EA8C8CCF4648C11DC0">
    <w:name w:val="B20D653A5B9742EA8C8CCF4648C11DC0"/>
    <w:rsid w:val="00490B05"/>
  </w:style>
  <w:style w:type="paragraph" w:customStyle="1" w:styleId="C3EB7780179B49E38697B03F84AADF86">
    <w:name w:val="C3EB7780179B49E38697B03F84AADF86"/>
    <w:rsid w:val="00490B05"/>
  </w:style>
  <w:style w:type="paragraph" w:customStyle="1" w:styleId="9136592CC0054A98A5E39F7790BFD8EA">
    <w:name w:val="9136592CC0054A98A5E39F7790BFD8EA"/>
    <w:rsid w:val="00490B05"/>
  </w:style>
  <w:style w:type="paragraph" w:customStyle="1" w:styleId="0BD407C715C043B882D02A14BC452DC2">
    <w:name w:val="0BD407C715C043B882D02A14BC452DC2"/>
    <w:rsid w:val="00490B05"/>
  </w:style>
  <w:style w:type="paragraph" w:customStyle="1" w:styleId="C8407D5F2344476E8D6816B44F5EE872">
    <w:name w:val="C8407D5F2344476E8D6816B44F5EE872"/>
    <w:rsid w:val="00490B05"/>
  </w:style>
  <w:style w:type="paragraph" w:customStyle="1" w:styleId="C31656624FFD4EF8AA43864F2353484B">
    <w:name w:val="C31656624FFD4EF8AA43864F2353484B"/>
    <w:rsid w:val="00490B05"/>
  </w:style>
  <w:style w:type="paragraph" w:customStyle="1" w:styleId="812260E2837944A8A3BB1511446DE1A5">
    <w:name w:val="812260E2837944A8A3BB1511446DE1A5"/>
    <w:rsid w:val="00490B05"/>
  </w:style>
  <w:style w:type="paragraph" w:customStyle="1" w:styleId="56F559AC815141F99D1376189FE7D3BD">
    <w:name w:val="56F559AC815141F99D1376189FE7D3BD"/>
    <w:rsid w:val="00490B05"/>
  </w:style>
  <w:style w:type="paragraph" w:customStyle="1" w:styleId="C301EA3097BF4BD8B4D23F7BA5A59976">
    <w:name w:val="C301EA3097BF4BD8B4D23F7BA5A59976"/>
    <w:rsid w:val="00490B05"/>
  </w:style>
  <w:style w:type="paragraph" w:customStyle="1" w:styleId="2B468375CB6F412FA6FED9AA3B7C16AB">
    <w:name w:val="2B468375CB6F412FA6FED9AA3B7C16AB"/>
    <w:rsid w:val="00490B05"/>
  </w:style>
  <w:style w:type="paragraph" w:customStyle="1" w:styleId="98F6016514C444208AE3923B2864BE06">
    <w:name w:val="98F6016514C444208AE3923B2864BE06"/>
    <w:rsid w:val="00490B05"/>
  </w:style>
  <w:style w:type="paragraph" w:customStyle="1" w:styleId="90EABC77089A4CB1AFF00613751551DF">
    <w:name w:val="90EABC77089A4CB1AFF00613751551DF"/>
    <w:rsid w:val="00490B05"/>
  </w:style>
  <w:style w:type="paragraph" w:customStyle="1" w:styleId="276E8654CF4A42998DDB897EAE00699F">
    <w:name w:val="276E8654CF4A42998DDB897EAE00699F"/>
    <w:rsid w:val="00490B05"/>
  </w:style>
  <w:style w:type="paragraph" w:customStyle="1" w:styleId="CB2F3157B22D4576AD4C8B8FC0E61505">
    <w:name w:val="CB2F3157B22D4576AD4C8B8FC0E61505"/>
    <w:rsid w:val="00490B05"/>
  </w:style>
  <w:style w:type="paragraph" w:customStyle="1" w:styleId="462D722DF7174A68B370C11EC1C9D862">
    <w:name w:val="462D722DF7174A68B370C11EC1C9D862"/>
    <w:rsid w:val="0049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F957D-5979-4A4C-9922-EFA2B225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58</TotalTime>
  <Pages>132</Pages>
  <Words>33073</Words>
  <Characters>324385</Characters>
  <Application>Microsoft Office Word</Application>
  <DocSecurity>0</DocSecurity>
  <Lines>2703</Lines>
  <Paragraphs>713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356745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Martikainen Juho (OM)</dc:creator>
  <cp:keywords/>
  <dc:description/>
  <cp:lastModifiedBy>Kohvakka Anne</cp:lastModifiedBy>
  <cp:revision>9</cp:revision>
  <cp:lastPrinted>2017-12-04T10:02:00Z</cp:lastPrinted>
  <dcterms:created xsi:type="dcterms:W3CDTF">2020-11-24T11:02:00Z</dcterms:created>
  <dcterms:modified xsi:type="dcterms:W3CDTF">2020-12-03T11:15:00Z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