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A9CB8" w14:textId="77777777" w:rsidR="00415CDB" w:rsidRDefault="00415CDB" w:rsidP="00415CDB">
      <w:pPr>
        <w:jc w:val="right"/>
      </w:pPr>
      <w:bookmarkStart w:id="0" w:name="_GoBack"/>
      <w:bookmarkEnd w:id="0"/>
    </w:p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40546B" w14:paraId="60CFA60A" w14:textId="77777777" w:rsidTr="00A720FE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500B389A" w14:textId="77777777" w:rsidR="0040546B" w:rsidRPr="00AB1593" w:rsidRDefault="0040546B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59874C3A" w14:textId="77777777" w:rsidR="0040546B" w:rsidRDefault="0040546B" w:rsidP="00AB1593">
            <w:pPr>
              <w:pStyle w:val="Yltunniste"/>
            </w:pPr>
            <w:r>
              <w:fldChar w:fldCharType="begin"/>
            </w:r>
            <w:r>
              <w:instrText xml:space="preserve"> MacroButton NoMacro [pp.kk.vvvv]</w:instrText>
            </w:r>
            <w:r>
              <w:fldChar w:fldCharType="end"/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36843692" w14:textId="77777777" w:rsidR="0040546B" w:rsidRPr="00AB1593" w:rsidRDefault="0040546B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Voimaantulopäivä:</w:t>
            </w:r>
          </w:p>
          <w:p w14:paraId="092E4F4A" w14:textId="77777777" w:rsidR="0040546B" w:rsidRDefault="00D664F7" w:rsidP="00AB1593">
            <w:pPr>
              <w:pStyle w:val="Yltunniste"/>
            </w:pPr>
            <w:r>
              <w:t>20.3.2021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50A491F7" w14:textId="77777777" w:rsidR="0040546B" w:rsidRPr="00AB1593" w:rsidRDefault="0040546B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54808087" w14:textId="77777777" w:rsidR="0040546B" w:rsidRDefault="0068424C" w:rsidP="00AB1593">
            <w:pPr>
              <w:pStyle w:val="Yltunniste"/>
            </w:pPr>
            <w:r>
              <w:t xml:space="preserve">toistaiseksi </w:t>
            </w:r>
          </w:p>
        </w:tc>
      </w:tr>
      <w:tr w:rsidR="0040546B" w14:paraId="28157273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1921B629" w14:textId="77777777" w:rsidR="0040546B" w:rsidRPr="00AB1593" w:rsidRDefault="0040546B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  <w:r w:rsidR="001C2228">
              <w:rPr>
                <w:sz w:val="16"/>
              </w:rPr>
              <w:t xml:space="preserve"> </w:t>
            </w:r>
          </w:p>
          <w:p w14:paraId="3D560548" w14:textId="77777777" w:rsidR="0040546B" w:rsidRDefault="0068424C" w:rsidP="00AB1593">
            <w:pPr>
              <w:pStyle w:val="Yltunniste"/>
            </w:pPr>
            <w:r>
              <w:t>Laki liikenteessä käytettävien vaihtoehtoisten polttoaineiden jakelusta (478/2017) 5 §.</w:t>
            </w:r>
          </w:p>
        </w:tc>
      </w:tr>
      <w:tr w:rsidR="002B7ACE" w14:paraId="540A15B0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59D470B4" w14:textId="77777777" w:rsidR="002B7ACE" w:rsidRDefault="002B7ACE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>Määräyksen vastaisen toiminnan seuraamuksista säädetään:</w:t>
            </w:r>
          </w:p>
          <w:p w14:paraId="45F49BCE" w14:textId="77777777" w:rsidR="00135CC0" w:rsidRPr="00AB1593" w:rsidRDefault="00135CC0" w:rsidP="00027898">
            <w:pPr>
              <w:pStyle w:val="Yltunniste"/>
              <w:rPr>
                <w:sz w:val="16"/>
              </w:rPr>
            </w:pPr>
            <w:r w:rsidRPr="00027898">
              <w:t>Laki liikenteessä käytettävien vaihtoehtoisten polttoaineiden jakelusta (478/2017) 11 §.</w:t>
            </w:r>
          </w:p>
        </w:tc>
      </w:tr>
      <w:tr w:rsidR="0040546B" w14:paraId="28B41FE6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21EED156" w14:textId="77777777" w:rsidR="0040546B" w:rsidRPr="00AB1593" w:rsidRDefault="00AC21C3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 xml:space="preserve">Täytäntöönpantava </w:t>
            </w:r>
            <w:r w:rsidR="0040546B" w:rsidRPr="00AB1593">
              <w:rPr>
                <w:sz w:val="16"/>
              </w:rPr>
              <w:t>EU-lainsäädäntö:</w:t>
            </w:r>
          </w:p>
          <w:p w14:paraId="61E1A642" w14:textId="77777777" w:rsidR="0040546B" w:rsidRPr="00CB783E" w:rsidRDefault="0068424C" w:rsidP="00FF1FD4">
            <w:pPr>
              <w:pStyle w:val="Yltunniste"/>
              <w:tabs>
                <w:tab w:val="clear" w:pos="4819"/>
                <w:tab w:val="clear" w:pos="9638"/>
              </w:tabs>
            </w:pPr>
            <w:r>
              <w:t>Vaihtoehtoisten polttoaineiden infrastruktuurin käyttöönotosta annettu Euroopan parlamentin ja neuvoston direktiivi 2014/94/EU</w:t>
            </w:r>
          </w:p>
        </w:tc>
      </w:tr>
      <w:tr w:rsidR="0040546B" w14:paraId="4813B506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21387FF1" w14:textId="77777777" w:rsidR="0040546B" w:rsidRPr="00AB1593" w:rsidRDefault="0040546B" w:rsidP="00FF1FD4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0F90FBAC" w14:textId="31CB735A" w:rsidR="0040546B" w:rsidRDefault="0068424C" w:rsidP="006D46A7">
            <w:pPr>
              <w:pStyle w:val="Yltunniste"/>
            </w:pPr>
            <w:r>
              <w:t>K</w:t>
            </w:r>
            <w:r w:rsidR="006D46A7">
              <w:t>umoaa</w:t>
            </w:r>
            <w:r>
              <w:t xml:space="preserve"> määräyksen TRAFI/193298/03.04.03.00/2018, 12.10.2018 </w:t>
            </w:r>
          </w:p>
        </w:tc>
      </w:tr>
    </w:tbl>
    <w:p w14:paraId="37148238" w14:textId="77777777" w:rsidR="00FA160F" w:rsidRDefault="00FA160F"/>
    <w:p w14:paraId="28D46C6C" w14:textId="41AB12A0" w:rsidR="00DA3585" w:rsidRPr="00213602" w:rsidRDefault="00135CC0" w:rsidP="0021377D">
      <w:pPr>
        <w:pStyle w:val="TrafiAsiaotsikko"/>
        <w:rPr>
          <w:sz w:val="28"/>
        </w:rPr>
      </w:pPr>
      <w:r w:rsidRPr="00213602">
        <w:rPr>
          <w:sz w:val="28"/>
        </w:rPr>
        <w:t>Tiel</w:t>
      </w:r>
      <w:r w:rsidR="0068424C" w:rsidRPr="00213602">
        <w:rPr>
          <w:sz w:val="28"/>
        </w:rPr>
        <w:t>iikenteessä käytettävi</w:t>
      </w:r>
      <w:r w:rsidR="00D84388" w:rsidRPr="00213602">
        <w:rPr>
          <w:sz w:val="28"/>
        </w:rPr>
        <w:t>ä</w:t>
      </w:r>
      <w:r w:rsidR="0068424C" w:rsidRPr="00213602">
        <w:rPr>
          <w:sz w:val="28"/>
        </w:rPr>
        <w:t xml:space="preserve"> vaihtoehtois</w:t>
      </w:r>
      <w:r w:rsidR="00D84388" w:rsidRPr="00213602">
        <w:rPr>
          <w:sz w:val="28"/>
        </w:rPr>
        <w:t>ia</w:t>
      </w:r>
      <w:r w:rsidR="0068424C" w:rsidRPr="00213602">
        <w:rPr>
          <w:sz w:val="28"/>
        </w:rPr>
        <w:t xml:space="preserve"> polttoainei</w:t>
      </w:r>
      <w:r w:rsidR="00D84388" w:rsidRPr="00213602">
        <w:rPr>
          <w:sz w:val="28"/>
        </w:rPr>
        <w:t>ta</w:t>
      </w:r>
      <w:r w:rsidR="00E219BF" w:rsidRPr="00213602">
        <w:rPr>
          <w:sz w:val="28"/>
        </w:rPr>
        <w:t>,</w:t>
      </w:r>
      <w:r w:rsidRPr="00213602">
        <w:rPr>
          <w:sz w:val="28"/>
        </w:rPr>
        <w:t xml:space="preserve"> </w:t>
      </w:r>
      <w:r w:rsidR="00E219BF" w:rsidRPr="00213602">
        <w:rPr>
          <w:sz w:val="28"/>
        </w:rPr>
        <w:br/>
      </w:r>
      <w:r w:rsidR="0068424C" w:rsidRPr="00213602">
        <w:rPr>
          <w:sz w:val="28"/>
        </w:rPr>
        <w:t>lataus</w:t>
      </w:r>
      <w:r w:rsidR="00AB4D33" w:rsidRPr="00213602">
        <w:rPr>
          <w:sz w:val="28"/>
        </w:rPr>
        <w:t>järjestelmä</w:t>
      </w:r>
      <w:r w:rsidR="00D84388" w:rsidRPr="00213602">
        <w:rPr>
          <w:sz w:val="28"/>
        </w:rPr>
        <w:t>ä</w:t>
      </w:r>
      <w:r w:rsidR="0068424C" w:rsidRPr="00213602">
        <w:rPr>
          <w:sz w:val="28"/>
        </w:rPr>
        <w:t xml:space="preserve"> ja ajoneuvojen yhteensopivuut</w:t>
      </w:r>
      <w:r w:rsidR="00D84388" w:rsidRPr="00213602">
        <w:rPr>
          <w:sz w:val="28"/>
        </w:rPr>
        <w:t>ta</w:t>
      </w:r>
      <w:r w:rsidR="0068424C" w:rsidRPr="00213602">
        <w:rPr>
          <w:sz w:val="28"/>
        </w:rPr>
        <w:t xml:space="preserve"> </w:t>
      </w:r>
      <w:r w:rsidR="00D84388" w:rsidRPr="00213602">
        <w:rPr>
          <w:sz w:val="28"/>
        </w:rPr>
        <w:t>koskevat</w:t>
      </w:r>
      <w:r w:rsidR="0068424C" w:rsidRPr="00213602">
        <w:rPr>
          <w:sz w:val="28"/>
        </w:rPr>
        <w:t xml:space="preserve"> </w:t>
      </w:r>
      <w:r w:rsidR="0068424C" w:rsidRPr="00213602">
        <w:rPr>
          <w:sz w:val="28"/>
        </w:rPr>
        <w:br/>
        <w:t>merkinnät</w:t>
      </w:r>
    </w:p>
    <w:p w14:paraId="7850290C" w14:textId="77777777" w:rsidR="00DA3585" w:rsidRPr="00DA3585" w:rsidRDefault="00DA3585" w:rsidP="00DA3585">
      <w:pPr>
        <w:rPr>
          <w:lang w:eastAsia="fi-FI"/>
        </w:rPr>
      </w:pPr>
    </w:p>
    <w:p w14:paraId="3643ABF1" w14:textId="77777777" w:rsidR="000F2535" w:rsidRDefault="00751D53" w:rsidP="000F2535">
      <w:pPr>
        <w:pStyle w:val="Otsikko1"/>
      </w:pPr>
      <w:r>
        <w:t>Soveltamisala</w:t>
      </w:r>
    </w:p>
    <w:p w14:paraId="5D281CAF" w14:textId="77777777" w:rsidR="00DA3585" w:rsidRPr="00213602" w:rsidRDefault="0068424C" w:rsidP="00DA3585">
      <w:pPr>
        <w:pStyle w:val="Leipteksti"/>
      </w:pPr>
      <w:r w:rsidRPr="00213602">
        <w:t>Määräystä sovelletaan liikenteessä käytettävien vaihtoehtoisten polttoaineiden jakelusta annetussa laissa tarkoitettuihin vaihtoehtoisista</w:t>
      </w:r>
      <w:r w:rsidR="00A149CE" w:rsidRPr="00213602">
        <w:t xml:space="preserve"> tieliikenteen</w:t>
      </w:r>
      <w:r w:rsidRPr="00213602">
        <w:t xml:space="preserve"> polttoaineista käyttäjille annettaviin tietoihin.</w:t>
      </w:r>
    </w:p>
    <w:p w14:paraId="66E14122" w14:textId="77777777" w:rsidR="000F2535" w:rsidRDefault="0068424C" w:rsidP="00751D53">
      <w:pPr>
        <w:pStyle w:val="Otsikko1"/>
      </w:pPr>
      <w:r>
        <w:t xml:space="preserve">Yhteensopivuutta koskevat merkinnät </w:t>
      </w:r>
    </w:p>
    <w:p w14:paraId="6A8CB434" w14:textId="6CFCFAAA" w:rsidR="007B25E7" w:rsidRPr="00213602" w:rsidRDefault="0068424C" w:rsidP="00130A04">
      <w:pPr>
        <w:pStyle w:val="Leipteksti"/>
      </w:pPr>
      <w:r w:rsidRPr="00213602">
        <w:t xml:space="preserve">Vaihtoehtoisista polttoaineista käyttäjille annettaviin tietoihin polttoaineiden yhteensopivuuden merkitsemisestä sovelletaan standardia SFS-EN 16942:2016. </w:t>
      </w:r>
      <w:r w:rsidR="009C786C" w:rsidRPr="00213602">
        <w:t>Käyttäjille tarpeellisten tietojen antamiseksi</w:t>
      </w:r>
      <w:r w:rsidR="00A149CE" w:rsidRPr="00213602">
        <w:t xml:space="preserve"> </w:t>
      </w:r>
      <w:r w:rsidR="009C786C" w:rsidRPr="00213602">
        <w:t>l</w:t>
      </w:r>
      <w:r w:rsidR="00AB4D33" w:rsidRPr="00213602">
        <w:t>atausjärjestelmän</w:t>
      </w:r>
      <w:r w:rsidR="00130A04" w:rsidRPr="00213602">
        <w:t xml:space="preserve"> ja ajoneuvon yhteensopivuu</w:t>
      </w:r>
      <w:r w:rsidR="009C786C" w:rsidRPr="00213602">
        <w:t>desta on käytettävä</w:t>
      </w:r>
      <w:r w:rsidR="00130A04" w:rsidRPr="00213602">
        <w:t xml:space="preserve"> standardi</w:t>
      </w:r>
      <w:r w:rsidR="009C786C" w:rsidRPr="00213602">
        <w:t xml:space="preserve">n </w:t>
      </w:r>
      <w:r w:rsidR="00D1406B" w:rsidRPr="00213602">
        <w:t>SFS-EN 17186:2019</w:t>
      </w:r>
      <w:r w:rsidR="009C786C" w:rsidRPr="00213602">
        <w:t xml:space="preserve"> mukaisia merkintöjä</w:t>
      </w:r>
      <w:r w:rsidR="007B25E7" w:rsidRPr="00213602">
        <w:t>.</w:t>
      </w:r>
      <w:r w:rsidR="00130A04" w:rsidRPr="00213602">
        <w:t xml:space="preserve"> </w:t>
      </w:r>
    </w:p>
    <w:p w14:paraId="32EA1C96" w14:textId="4C139FD7" w:rsidR="007B25E7" w:rsidRPr="00213602" w:rsidRDefault="00B96933" w:rsidP="00130A04">
      <w:pPr>
        <w:pStyle w:val="Leipteksti"/>
      </w:pPr>
      <w:r w:rsidRPr="00213602">
        <w:t>Liikenne- ja viestintä</w:t>
      </w:r>
      <w:r w:rsidR="0068424C" w:rsidRPr="00213602">
        <w:t xml:space="preserve">virasto antaa pyydettäessä tässä määräyksessä tarkoitetusta englanninkielisestä standardista, joita ei ole julkaistu suomen ja ruotsin kielellä, tietoja suomen ja ruotsin kielellä. </w:t>
      </w:r>
    </w:p>
    <w:p w14:paraId="5A577D55" w14:textId="28FAD135" w:rsidR="0068424C" w:rsidRPr="00213602" w:rsidRDefault="0068424C" w:rsidP="00130A04">
      <w:pPr>
        <w:pStyle w:val="Leipteksti"/>
      </w:pPr>
      <w:r w:rsidRPr="00213602">
        <w:t>Ennen määräyksen voimaantuloa Euroopan unionin markkinoille saatettuun moottoriajoneuvoon</w:t>
      </w:r>
      <w:r w:rsidR="009130C5" w:rsidRPr="00213602">
        <w:t xml:space="preserve"> tai irralliseen latauskaapeliin liittimineen</w:t>
      </w:r>
      <w:r w:rsidRPr="00213602">
        <w:t xml:space="preserve"> ei sovelleta tässä määräyksessä tarkoitettua standardia eikä velvoitetta käyttää standardissa määriteltyjä merkintöjä. </w:t>
      </w:r>
      <w:r w:rsidR="009666E2" w:rsidRPr="00213602">
        <w:t xml:space="preserve">Edellä olevasta poiketen polttoaineiden yhteensopivuuden merkitsemistä koskevaa standardia SFS-EN 16942:2016 sovelletaan moottoriajoneuvoon, joka on saatettu markkinoille </w:t>
      </w:r>
      <w:r w:rsidR="0060404F" w:rsidRPr="00213602">
        <w:t xml:space="preserve">12.10.2018 tai sen jälkeen. </w:t>
      </w:r>
    </w:p>
    <w:p w14:paraId="0BB184FD" w14:textId="1BAA6EE0" w:rsidR="00751D53" w:rsidRPr="00213602" w:rsidRDefault="00827710" w:rsidP="00751D53">
      <w:pPr>
        <w:pStyle w:val="Leipteksti"/>
      </w:pPr>
      <w:r w:rsidRPr="00213602">
        <w:t xml:space="preserve">Helsingissä (pv) päivänä </w:t>
      </w:r>
      <w:r w:rsidR="00213602">
        <w:t>maalis</w:t>
      </w:r>
      <w:r w:rsidRPr="00213602">
        <w:t>kuuta 20</w:t>
      </w:r>
      <w:r w:rsidR="0068424C" w:rsidRPr="00213602">
        <w:t>2</w:t>
      </w:r>
      <w:r w:rsidR="00213602">
        <w:t>1</w:t>
      </w:r>
    </w:p>
    <w:p w14:paraId="34479D27" w14:textId="77777777" w:rsidR="00827710" w:rsidRDefault="00827710" w:rsidP="00751D53">
      <w:pPr>
        <w:pStyle w:val="Leipteksti"/>
      </w:pPr>
    </w:p>
    <w:p w14:paraId="3A64A055" w14:textId="77777777" w:rsidR="00751D53" w:rsidRPr="00751D53" w:rsidRDefault="00751D53" w:rsidP="00751D53">
      <w:pPr>
        <w:pStyle w:val="Leipteksti"/>
        <w:rPr>
          <w:i/>
          <w:u w:val="single"/>
        </w:rPr>
      </w:pPr>
      <w:r w:rsidRPr="00751D53">
        <w:rPr>
          <w:i/>
          <w:u w:val="single"/>
        </w:rPr>
        <w:t>Ratkaisija</w:t>
      </w:r>
    </w:p>
    <w:p w14:paraId="4167BB70" w14:textId="77777777" w:rsidR="00751D53" w:rsidRPr="00751D53" w:rsidRDefault="00751D53" w:rsidP="00751D53">
      <w:pPr>
        <w:pStyle w:val="Leipteksti"/>
        <w:rPr>
          <w:i/>
        </w:rPr>
      </w:pPr>
    </w:p>
    <w:p w14:paraId="438E9A5E" w14:textId="77777777" w:rsidR="002F6451" w:rsidRPr="007B25E7" w:rsidRDefault="00751D53" w:rsidP="007B25E7">
      <w:pPr>
        <w:pStyle w:val="Leipteksti"/>
        <w:rPr>
          <w:i/>
          <w:u w:val="single"/>
        </w:rPr>
      </w:pPr>
      <w:r w:rsidRPr="00751D53">
        <w:rPr>
          <w:i/>
          <w:u w:val="single"/>
        </w:rPr>
        <w:t>Esittelijä</w:t>
      </w:r>
    </w:p>
    <w:sectPr w:rsidR="002F6451" w:rsidRPr="007B25E7" w:rsidSect="007D2DE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1021" w:left="1134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062D4" w14:textId="77777777" w:rsidR="00D1406B" w:rsidRDefault="00D1406B" w:rsidP="00E578A9">
      <w:pPr>
        <w:spacing w:after="0" w:line="240" w:lineRule="auto"/>
      </w:pPr>
      <w:r>
        <w:separator/>
      </w:r>
    </w:p>
  </w:endnote>
  <w:endnote w:type="continuationSeparator" w:id="0">
    <w:p w14:paraId="329BF4E9" w14:textId="77777777" w:rsidR="00D1406B" w:rsidRDefault="00D1406B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3A0F1" w14:textId="77777777" w:rsidR="007D2DE0" w:rsidRPr="007D2DE0" w:rsidRDefault="007D2DE0" w:rsidP="007D2DE0">
    <w:pPr>
      <w:pStyle w:val="Alatunniste"/>
    </w:pPr>
    <w:r w:rsidRPr="000008C6">
      <w:t xml:space="preserve">Liikenne- ja viestintävirasto Traficom • PL 320, 00059 TRAFICOM • p. 029 534 5000 • Y-tunnus </w:t>
    </w:r>
    <w:r w:rsidRPr="00DA7912">
      <w:t>2924753-3</w:t>
    </w:r>
    <w:r w:rsidRPr="000008C6">
      <w:t xml:space="preserve"> • </w:t>
    </w:r>
    <w:r w:rsidRPr="0089181B"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B782" w14:textId="77777777" w:rsidR="00415CDB" w:rsidRPr="001510A5" w:rsidRDefault="001510A5" w:rsidP="001510A5">
    <w:pPr>
      <w:pStyle w:val="Alatunniste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C98C4" w14:textId="77777777" w:rsidR="00D1406B" w:rsidRDefault="00D1406B" w:rsidP="00E578A9">
      <w:pPr>
        <w:spacing w:after="0" w:line="240" w:lineRule="auto"/>
      </w:pPr>
      <w:r>
        <w:separator/>
      </w:r>
    </w:p>
  </w:footnote>
  <w:footnote w:type="continuationSeparator" w:id="0">
    <w:p w14:paraId="1A4FB577" w14:textId="77777777" w:rsidR="00D1406B" w:rsidRDefault="00D1406B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2B571" w14:textId="45194ACD" w:rsidR="007D2DE0" w:rsidRDefault="007D2DE0" w:rsidP="007D2DE0">
    <w:pPr>
      <w:pStyle w:val="Yltunniste"/>
      <w:tabs>
        <w:tab w:val="left" w:pos="5670"/>
      </w:tabs>
      <w:ind w:left="851" w:firstLine="4819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31D3FADF" wp14:editId="2C4C02C6">
          <wp:simplePos x="0" y="0"/>
          <wp:positionH relativeFrom="page">
            <wp:posOffset>720090</wp:posOffset>
          </wp:positionH>
          <wp:positionV relativeFrom="page">
            <wp:posOffset>402664</wp:posOffset>
          </wp:positionV>
          <wp:extent cx="2160000" cy="468000"/>
          <wp:effectExtent l="0" t="0" r="0" b="8255"/>
          <wp:wrapNone/>
          <wp:docPr id="11" name="Kuv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2535">
      <w:rPr>
        <w:b/>
        <w:sz w:val="22"/>
      </w:rPr>
      <w:t>Määräys</w:t>
    </w:r>
    <w:r w:rsidR="00D1406B" w:rsidRPr="00D1406B">
      <w:rPr>
        <w:b/>
        <w:color w:val="FF0000"/>
        <w:sz w:val="22"/>
      </w:rPr>
      <w:t>luonnos</w:t>
    </w:r>
    <w:r>
      <w:rPr>
        <w:b/>
        <w:sz w:val="22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83512C">
      <w:rPr>
        <w:rStyle w:val="Sivunumero"/>
        <w:noProof/>
      </w:rPr>
      <w:t>1</w:t>
    </w:r>
    <w:r>
      <w:rPr>
        <w:rStyle w:val="Sivunumero"/>
      </w:rPr>
      <w:fldChar w:fldCharType="end"/>
    </w:r>
    <w: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83512C">
      <w:rPr>
        <w:rStyle w:val="Sivunumero"/>
        <w:noProof/>
      </w:rPr>
      <w:t>1</w:t>
    </w:r>
    <w:r>
      <w:rPr>
        <w:rStyle w:val="Sivunumero"/>
      </w:rPr>
      <w:fldChar w:fldCharType="end"/>
    </w:r>
    <w:r>
      <w:t>)</w:t>
    </w:r>
  </w:p>
  <w:p w14:paraId="00479FEC" w14:textId="77777777" w:rsidR="007D2DE0" w:rsidRDefault="007D2DE0" w:rsidP="007D2DE0">
    <w:pPr>
      <w:pStyle w:val="Yltunniste"/>
      <w:tabs>
        <w:tab w:val="left" w:pos="5670"/>
      </w:tabs>
      <w:ind w:left="851" w:firstLine="4819"/>
    </w:pPr>
  </w:p>
  <w:p w14:paraId="56CEDB8D" w14:textId="3BC21EAF" w:rsidR="00271646" w:rsidRPr="007D2DE0" w:rsidRDefault="006D46A7" w:rsidP="007D2DE0">
    <w:pPr>
      <w:pStyle w:val="Yltunniste"/>
      <w:ind w:left="851" w:firstLine="4819"/>
      <w:rPr>
        <w:szCs w:val="20"/>
      </w:rPr>
    </w:pPr>
    <w:r w:rsidRPr="006D46A7">
      <w:rPr>
        <w:rFonts w:eastAsia="Times New Roman"/>
        <w:szCs w:val="24"/>
      </w:rPr>
      <w:t>TRAFICOM/547397/03.04.03.00/2020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25F4" w14:textId="77777777" w:rsidR="00415CDB" w:rsidRPr="001510A5" w:rsidRDefault="00415CDB" w:rsidP="001510A5">
    <w:pPr>
      <w:pStyle w:val="Yltunniste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9E6AB6E4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0A3630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CC97591"/>
    <w:multiLevelType w:val="multilevel"/>
    <w:tmpl w:val="3C0E3FC0"/>
    <w:lvl w:ilvl="0">
      <w:start w:val="1"/>
      <w:numFmt w:val="bullet"/>
      <w:pStyle w:val="Luettelo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63BB"/>
    <w:multiLevelType w:val="hybridMultilevel"/>
    <w:tmpl w:val="A568F1D0"/>
    <w:lvl w:ilvl="0" w:tplc="536E10E6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D83DFA"/>
    <w:multiLevelType w:val="hybridMultilevel"/>
    <w:tmpl w:val="880004E0"/>
    <w:lvl w:ilvl="0" w:tplc="4144480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81B6E59"/>
    <w:multiLevelType w:val="hybridMultilevel"/>
    <w:tmpl w:val="0AB4FF46"/>
    <w:lvl w:ilvl="0" w:tplc="ABC2D738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A3D4D62"/>
    <w:multiLevelType w:val="multilevel"/>
    <w:tmpl w:val="D13A30E2"/>
    <w:lvl w:ilvl="0">
      <w:start w:val="1"/>
      <w:numFmt w:val="decimal"/>
      <w:pStyle w:val="Otsikko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7" w15:restartNumberingAfterBreak="0">
    <w:nsid w:val="54BB5FB8"/>
    <w:multiLevelType w:val="hybridMultilevel"/>
    <w:tmpl w:val="30F81F0C"/>
    <w:lvl w:ilvl="0" w:tplc="7A7099B2">
      <w:start w:val="1"/>
      <w:numFmt w:val="decimal"/>
      <w:pStyle w:val="Kuvaotsikko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C42159B"/>
    <w:multiLevelType w:val="hybridMultilevel"/>
    <w:tmpl w:val="0A66587C"/>
    <w:lvl w:ilvl="0" w:tplc="FF0612F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E1B7FD5"/>
    <w:multiLevelType w:val="hybridMultilevel"/>
    <w:tmpl w:val="AE048600"/>
    <w:lvl w:ilvl="0" w:tplc="040B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0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2"/>
  </w:num>
  <w:num w:numId="16">
    <w:abstractNumId w:val="17"/>
  </w:num>
  <w:num w:numId="17">
    <w:abstractNumId w:val="18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6B"/>
    <w:rsid w:val="00010AA4"/>
    <w:rsid w:val="00027898"/>
    <w:rsid w:val="000429A7"/>
    <w:rsid w:val="00094BA6"/>
    <w:rsid w:val="000B01C6"/>
    <w:rsid w:val="000B0690"/>
    <w:rsid w:val="000D279D"/>
    <w:rsid w:val="000D397C"/>
    <w:rsid w:val="000F2535"/>
    <w:rsid w:val="001140EA"/>
    <w:rsid w:val="001263AE"/>
    <w:rsid w:val="00130A04"/>
    <w:rsid w:val="00135CC0"/>
    <w:rsid w:val="00135E93"/>
    <w:rsid w:val="001510A5"/>
    <w:rsid w:val="00151C1A"/>
    <w:rsid w:val="00184016"/>
    <w:rsid w:val="001A3DDA"/>
    <w:rsid w:val="001A53D9"/>
    <w:rsid w:val="001B3D26"/>
    <w:rsid w:val="001C2228"/>
    <w:rsid w:val="001C39FD"/>
    <w:rsid w:val="0021220D"/>
    <w:rsid w:val="00213602"/>
    <w:rsid w:val="0021377D"/>
    <w:rsid w:val="00240B2E"/>
    <w:rsid w:val="002519F0"/>
    <w:rsid w:val="002661FB"/>
    <w:rsid w:val="00271646"/>
    <w:rsid w:val="00274D74"/>
    <w:rsid w:val="00292F4C"/>
    <w:rsid w:val="002960F2"/>
    <w:rsid w:val="002A1CE8"/>
    <w:rsid w:val="002A3FA9"/>
    <w:rsid w:val="002B0963"/>
    <w:rsid w:val="002B7972"/>
    <w:rsid w:val="002B7ACE"/>
    <w:rsid w:val="002C3FBE"/>
    <w:rsid w:val="002F6451"/>
    <w:rsid w:val="00341842"/>
    <w:rsid w:val="00342297"/>
    <w:rsid w:val="00346367"/>
    <w:rsid w:val="00376954"/>
    <w:rsid w:val="00377B27"/>
    <w:rsid w:val="00386C3A"/>
    <w:rsid w:val="003C023B"/>
    <w:rsid w:val="003C5F3C"/>
    <w:rsid w:val="003C769A"/>
    <w:rsid w:val="0040546B"/>
    <w:rsid w:val="00415CDB"/>
    <w:rsid w:val="00423466"/>
    <w:rsid w:val="00471C01"/>
    <w:rsid w:val="00484ED6"/>
    <w:rsid w:val="004943EB"/>
    <w:rsid w:val="004B79D0"/>
    <w:rsid w:val="004D6E61"/>
    <w:rsid w:val="004F0D2B"/>
    <w:rsid w:val="004F132E"/>
    <w:rsid w:val="004F1FFD"/>
    <w:rsid w:val="0050058D"/>
    <w:rsid w:val="005025B0"/>
    <w:rsid w:val="005662BD"/>
    <w:rsid w:val="005A6857"/>
    <w:rsid w:val="005E4BD5"/>
    <w:rsid w:val="0060404F"/>
    <w:rsid w:val="00612976"/>
    <w:rsid w:val="00650E61"/>
    <w:rsid w:val="006728BE"/>
    <w:rsid w:val="00682344"/>
    <w:rsid w:val="0068424C"/>
    <w:rsid w:val="006919E4"/>
    <w:rsid w:val="006A6E2C"/>
    <w:rsid w:val="006B3735"/>
    <w:rsid w:val="006D46A7"/>
    <w:rsid w:val="006E041A"/>
    <w:rsid w:val="00707D96"/>
    <w:rsid w:val="00721A18"/>
    <w:rsid w:val="00733B72"/>
    <w:rsid w:val="00740D28"/>
    <w:rsid w:val="00751D53"/>
    <w:rsid w:val="00784D65"/>
    <w:rsid w:val="00785F7A"/>
    <w:rsid w:val="007B25E7"/>
    <w:rsid w:val="007D2BF7"/>
    <w:rsid w:val="007D2DE0"/>
    <w:rsid w:val="007E1100"/>
    <w:rsid w:val="00800A79"/>
    <w:rsid w:val="008157B2"/>
    <w:rsid w:val="00827710"/>
    <w:rsid w:val="0083512C"/>
    <w:rsid w:val="00892F1A"/>
    <w:rsid w:val="008A1881"/>
    <w:rsid w:val="008B49DA"/>
    <w:rsid w:val="008C5082"/>
    <w:rsid w:val="008F1700"/>
    <w:rsid w:val="00900E21"/>
    <w:rsid w:val="00911681"/>
    <w:rsid w:val="009130C5"/>
    <w:rsid w:val="00913805"/>
    <w:rsid w:val="0091382F"/>
    <w:rsid w:val="00944C4C"/>
    <w:rsid w:val="009666E2"/>
    <w:rsid w:val="009919B8"/>
    <w:rsid w:val="009A7A61"/>
    <w:rsid w:val="009C4A81"/>
    <w:rsid w:val="009C51D5"/>
    <w:rsid w:val="009C786C"/>
    <w:rsid w:val="009E3CD0"/>
    <w:rsid w:val="009F1F89"/>
    <w:rsid w:val="00A0399E"/>
    <w:rsid w:val="00A149CE"/>
    <w:rsid w:val="00A42962"/>
    <w:rsid w:val="00A44A80"/>
    <w:rsid w:val="00A44D45"/>
    <w:rsid w:val="00A55C33"/>
    <w:rsid w:val="00A63542"/>
    <w:rsid w:val="00A720FE"/>
    <w:rsid w:val="00A92C4B"/>
    <w:rsid w:val="00AB1593"/>
    <w:rsid w:val="00AB4D33"/>
    <w:rsid w:val="00AC02A0"/>
    <w:rsid w:val="00AC10BB"/>
    <w:rsid w:val="00AC21C3"/>
    <w:rsid w:val="00AC75FF"/>
    <w:rsid w:val="00AF3E9A"/>
    <w:rsid w:val="00B023B7"/>
    <w:rsid w:val="00B242CB"/>
    <w:rsid w:val="00B27BC4"/>
    <w:rsid w:val="00B31ED1"/>
    <w:rsid w:val="00B37887"/>
    <w:rsid w:val="00B459AE"/>
    <w:rsid w:val="00B50B7F"/>
    <w:rsid w:val="00B571C1"/>
    <w:rsid w:val="00B66871"/>
    <w:rsid w:val="00B80670"/>
    <w:rsid w:val="00B96933"/>
    <w:rsid w:val="00BC4E91"/>
    <w:rsid w:val="00BC7ACB"/>
    <w:rsid w:val="00BD4C72"/>
    <w:rsid w:val="00BE77BB"/>
    <w:rsid w:val="00BE7E2C"/>
    <w:rsid w:val="00C228F6"/>
    <w:rsid w:val="00C270E4"/>
    <w:rsid w:val="00C42877"/>
    <w:rsid w:val="00C516DE"/>
    <w:rsid w:val="00C551DF"/>
    <w:rsid w:val="00CA2C5B"/>
    <w:rsid w:val="00CA6E6F"/>
    <w:rsid w:val="00D07297"/>
    <w:rsid w:val="00D1098F"/>
    <w:rsid w:val="00D1406B"/>
    <w:rsid w:val="00D30D56"/>
    <w:rsid w:val="00D32EE1"/>
    <w:rsid w:val="00D419E1"/>
    <w:rsid w:val="00D44CBA"/>
    <w:rsid w:val="00D6135C"/>
    <w:rsid w:val="00D664F7"/>
    <w:rsid w:val="00D765C2"/>
    <w:rsid w:val="00D77243"/>
    <w:rsid w:val="00D84388"/>
    <w:rsid w:val="00D9383A"/>
    <w:rsid w:val="00DA3585"/>
    <w:rsid w:val="00DC3497"/>
    <w:rsid w:val="00DD1B38"/>
    <w:rsid w:val="00DE4A74"/>
    <w:rsid w:val="00E2066A"/>
    <w:rsid w:val="00E219BF"/>
    <w:rsid w:val="00E27588"/>
    <w:rsid w:val="00E30481"/>
    <w:rsid w:val="00E578A9"/>
    <w:rsid w:val="00E6199D"/>
    <w:rsid w:val="00EA0DE7"/>
    <w:rsid w:val="00ED524D"/>
    <w:rsid w:val="00EE50BC"/>
    <w:rsid w:val="00F00486"/>
    <w:rsid w:val="00F03669"/>
    <w:rsid w:val="00F16D8D"/>
    <w:rsid w:val="00F26D69"/>
    <w:rsid w:val="00F60C7D"/>
    <w:rsid w:val="00F73454"/>
    <w:rsid w:val="00F75BC4"/>
    <w:rsid w:val="00FA160F"/>
    <w:rsid w:val="00FC602F"/>
    <w:rsid w:val="00FD3F98"/>
    <w:rsid w:val="00FD5A76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609558"/>
  <w15:chartTrackingRefBased/>
  <w15:docId w15:val="{2B2AFFD9-1097-4FFC-A1AF-0DAAA6F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D397C"/>
    <w:rPr>
      <w:rFonts w:ascii="Verdana" w:hAnsi="Verdana"/>
      <w:sz w:val="20"/>
    </w:rPr>
  </w:style>
  <w:style w:type="paragraph" w:styleId="Otsikko1">
    <w:name w:val="heading 1"/>
    <w:next w:val="Leipteksti"/>
    <w:link w:val="Otsikko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Otsikko2">
    <w:name w:val="heading 2"/>
    <w:next w:val="Leipteksti"/>
    <w:link w:val="Otsikko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Otsikko3">
    <w:name w:val="heading 3"/>
    <w:next w:val="Leipteksti"/>
    <w:link w:val="Otsikko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Otsikko4">
    <w:name w:val="heading 4"/>
    <w:next w:val="Leipteksti"/>
    <w:link w:val="Otsikko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Otsikko5">
    <w:name w:val="heading 5"/>
    <w:next w:val="Leipteksti"/>
    <w:link w:val="Otsikko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Otsikko6">
    <w:name w:val="heading 6"/>
    <w:next w:val="Leipteksti"/>
    <w:link w:val="Otsikko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042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FC602F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C769A"/>
    <w:rPr>
      <w:rFonts w:ascii="Verdana" w:hAnsi="Verdana"/>
      <w:sz w:val="16"/>
    </w:rPr>
  </w:style>
  <w:style w:type="character" w:styleId="Sivunumero">
    <w:name w:val="page number"/>
    <w:semiHidden/>
    <w:rsid w:val="00E578A9"/>
    <w:rPr>
      <w:rFonts w:ascii="Verdana" w:hAnsi="Verdana"/>
      <w:sz w:val="18"/>
    </w:rPr>
  </w:style>
  <w:style w:type="character" w:customStyle="1" w:styleId="Otsikko1Char">
    <w:name w:val="Otsikko 1 Char"/>
    <w:basedOn w:val="Kappaleenoletusfontti"/>
    <w:link w:val="Otsikko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ali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uettelo">
    <w:name w:val="List"/>
    <w:basedOn w:val="Normaali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Numeroituluettelo">
    <w:name w:val="List Number"/>
    <w:basedOn w:val="Normaali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Allekirjoitus">
    <w:name w:val="Signature"/>
    <w:basedOn w:val="Normaali"/>
    <w:link w:val="AllekirjoitusChar"/>
    <w:uiPriority w:val="99"/>
    <w:rsid w:val="006728BE"/>
    <w:pPr>
      <w:spacing w:after="0" w:line="240" w:lineRule="auto"/>
      <w:ind w:left="1134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Sisluet1">
    <w:name w:val="toc 1"/>
    <w:basedOn w:val="Normaali"/>
    <w:next w:val="Normaali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Sisluet3">
    <w:name w:val="toc 3"/>
    <w:basedOn w:val="Normaali"/>
    <w:next w:val="Normaali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ki">
    <w:name w:val="Hyperlink"/>
    <w:basedOn w:val="Kappaleenoletusfontti"/>
    <w:uiPriority w:val="99"/>
    <w:unhideWhenUsed/>
    <w:rsid w:val="00DD1B38"/>
    <w:rPr>
      <w:color w:val="018285" w:themeColor="hyperlink"/>
      <w:u w:val="single"/>
    </w:rPr>
  </w:style>
  <w:style w:type="character" w:customStyle="1" w:styleId="AllekirjoitusChar">
    <w:name w:val="Allekirjoitus Char"/>
    <w:basedOn w:val="Kappaleenoletusfontti"/>
    <w:link w:val="Allekirjoitus"/>
    <w:uiPriority w:val="99"/>
    <w:rsid w:val="006728BE"/>
    <w:rPr>
      <w:rFonts w:ascii="Verdana" w:hAnsi="Verdana"/>
      <w:sz w:val="20"/>
    </w:rPr>
  </w:style>
  <w:style w:type="paragraph" w:styleId="Kuvaotsikko">
    <w:name w:val="caption"/>
    <w:basedOn w:val="Leipteksti"/>
    <w:next w:val="Leipteksti"/>
    <w:link w:val="Kuvaotsikko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Kuvaotsikkoluettelo">
    <w:name w:val="table of figures"/>
    <w:basedOn w:val="Normaali"/>
    <w:next w:val="Normaali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Hakemistonotsikko">
    <w:name w:val="index heading"/>
    <w:basedOn w:val="Normaali"/>
    <w:next w:val="Normaali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uettelokappale">
    <w:name w:val="List Paragraph"/>
    <w:basedOn w:val="Normaali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Kappaleenoletusfontti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Kuvaotsikko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KuvaotsikkoChar">
    <w:name w:val="Kuvaotsikko Char"/>
    <w:basedOn w:val="LeiptekstiChar"/>
    <w:link w:val="Kuvaotsikko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Kuvaotsikko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C3497"/>
    <w:rPr>
      <w:rFonts w:asciiTheme="majorHAnsi" w:eastAsiaTheme="majorEastAsia" w:hAnsiTheme="majorHAnsi" w:cstheme="majorBidi"/>
      <w:i/>
      <w:iCs/>
      <w:color w:val="494949" w:themeColor="text1" w:themeTint="D8"/>
      <w:sz w:val="21"/>
      <w:szCs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C3497"/>
    <w:rPr>
      <w:rFonts w:asciiTheme="majorHAnsi" w:eastAsiaTheme="majorEastAsia" w:hAnsiTheme="majorHAnsi" w:cstheme="majorBidi"/>
      <w:color w:val="494949" w:themeColor="text1" w:themeTint="D8"/>
      <w:sz w:val="21"/>
      <w:szCs w:val="2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C3497"/>
    <w:rPr>
      <w:rFonts w:asciiTheme="majorHAnsi" w:eastAsiaTheme="majorEastAsia" w:hAnsiTheme="majorHAnsi" w:cstheme="majorBidi"/>
      <w:i/>
      <w:iCs/>
      <w:color w:val="004042" w:themeColor="accent1" w:themeShade="7F"/>
      <w:sz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D0729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07297"/>
    <w:rPr>
      <w:rFonts w:ascii="Verdana" w:hAnsi="Verdan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729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Normaalitaulukko"/>
    <w:uiPriority w:val="99"/>
    <w:qFormat/>
    <w:rsid w:val="007D2DE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raficom2">
      <a:dk1>
        <a:srgbClr val="292929"/>
      </a:dk1>
      <a:lt1>
        <a:srgbClr val="FFFFFF"/>
      </a:lt1>
      <a:dk2>
        <a:srgbClr val="018285"/>
      </a:dk2>
      <a:lt2>
        <a:srgbClr val="FF7D00"/>
      </a:lt2>
      <a:accent1>
        <a:srgbClr val="018285"/>
      </a:accent1>
      <a:accent2>
        <a:srgbClr val="159637"/>
      </a:accent2>
      <a:accent3>
        <a:srgbClr val="0058B1"/>
      </a:accent3>
      <a:accent4>
        <a:srgbClr val="81D600"/>
      </a:accent4>
      <a:accent5>
        <a:srgbClr val="C50084"/>
      </a:accent5>
      <a:accent6>
        <a:srgbClr val="009EE1"/>
      </a:accent6>
      <a:hlink>
        <a:srgbClr val="018285"/>
      </a:hlink>
      <a:folHlink>
        <a:srgbClr val="0058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IssueGroupId xmlns="49bfba61-6e83-40bd-a5fb-b45c77de2667" xsi:nil="true"/>
    <SaTyTosDocumentType xmlns="49bfba61-6e83-40bd-a5fb-b45c77de2667">Asiakirjapohja</SaTyTosDocumentType>
    <SaTyTosDocumentTypeId xmlns="49bfba61-6e83-40bd-a5fb-b45c77de2667">Asiakirjapohja</SaTyTosDocumentTypeId>
    <p39f2945831442ffb2b72677709d8610 xmlns="986746b9-21ea-4a10-94d5-c7e2d54bbe5a">
      <Terms xmlns="http://schemas.microsoft.com/office/infopath/2007/PartnerControls"/>
    </p39f2945831442ffb2b72677709d8610>
    <SaTyTosIssueGroup xmlns="49bfba61-6e83-40bd-a5fb-b45c77de2667" xsi:nil="true"/>
    <SaTyDocumentArchive xmlns="49bfba61-6e83-40bd-a5fb-b45c77de2667">false</SaTyDocumentArchive>
    <SaTyTosPublicity xmlns="49bfba61-6e83-40bd-a5fb-b45c77de2667">Julkinen</SaTyTosPublicity>
    <SaTyDocumentYear xmlns="49bfba61-6e83-40bd-a5fb-b45c77de2667">2020</SaTyDocumentYear>
    <SaTyDocumentStatus xmlns="49bfba61-6e83-40bd-a5fb-b45c77de2667">Luonnos</SaTyDocumentStatus>
    <SaTyTosTaskGroup xmlns="49bfba61-6e83-40bd-a5fb-b45c77de2667" xsi:nil="true"/>
    <SaTyTosPreservation xmlns="49bfba61-6e83-40bd-a5fb-b45c77de2667">3 v</SaTyTosPreservation>
    <TaxCatchAll xmlns="986746b9-21ea-4a10-94d5-c7e2d54bbe5a">
      <Value>1</Value>
      <Value>3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g947cab29b3b46f18713a0acc4648f6c xmlns="986746b9-21ea-4a10-94d5-c7e2d54bbe5a">
      <Terms xmlns="http://schemas.microsoft.com/office/infopath/2007/PartnerControls"/>
    </g947cab29b3b46f18713a0acc4648f6c>
    <SaTyDocumentUserData xmlns="49bfba61-6e83-40bd-a5fb-b45c77de2667">false</SaTyDocumentUserData>
    <SaTyTosTaskGroupId xmlns="49bfba61-6e83-40bd-a5fb-b45c77de2667" xsi:nil="true"/>
    <a9215f07bdd34c12927c30fd8ee294e2 xmlns="986746b9-21ea-4a10-94d5-c7e2d54bbe5a">
      <Terms xmlns="http://schemas.microsoft.com/office/infopath/2007/PartnerControls"/>
    </a9215f07bdd34c12927c30fd8ee294e2>
    <eb88049090c34051aae092bae2056bc2 xmlns="49bfba61-6e83-40bd-a5fb-b45c77de26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Mallipohja</TermName>
          <TermId xmlns="http://schemas.microsoft.com/office/infopath/2007/PartnerControls">8556560e-d2f7-4107-a309-72029ebfa072</TermId>
        </TermInfo>
      </Terms>
    </eb88049090c34051aae092bae2056bc2>
  </documentManagement>
</p:properties>
</file>

<file path=customXml/item2.xml><?xml version="1.0" encoding="utf-8"?>
<?mso-contentType ?>
<SharedContentType xmlns="Microsoft.SharePoint.Taxonomy.ContentTypeSync" SourceId="40397ff5-035d-43a5-8834-729ee8c332fa" ContentTypeId="0x0101000EC482A17D284AEE8290D09FC0D2D6D2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49" ma:contentTypeDescription="" ma:contentTypeScope="" ma:versionID="5868142cf10aa8c0ba86ac819a3ff2b8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161cd5993c0e20b07a0ec2c8133867f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E8FA3-0F7C-4CB8-BF17-97ED5633353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86746b9-21ea-4a10-94d5-c7e2d54bbe5a"/>
    <ds:schemaRef ds:uri="http://purl.org/dc/dcmitype/"/>
    <ds:schemaRef ds:uri="49bfba61-6e83-40bd-a5fb-b45c77de2667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D8D768-4A9E-494E-9EB0-792584153B3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85E3CD9-A90C-4721-BCF5-E8B574D11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6C191C-D0CC-4B4D-913C-886F08B69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C2F215-31DD-4F22-86B4-439E9FE1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Kuikka Keijo</dc:creator>
  <cp:keywords/>
  <dc:description/>
  <cp:lastModifiedBy>Kuikka Keijo</cp:lastModifiedBy>
  <cp:revision>2</cp:revision>
  <dcterms:created xsi:type="dcterms:W3CDTF">2020-12-22T07:00:00Z</dcterms:created>
  <dcterms:modified xsi:type="dcterms:W3CDTF">2020-12-22T07:00:00Z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DocumentLanguage">
    <vt:lpwstr>1;#Suomi|88d960e6-e76c-48a2-b607-f1600797b640</vt:lpwstr>
  </property>
  <property fmtid="{D5CDD505-2E9C-101B-9397-08002B2CF9AE}" pid="7" name="SaTyTosKeywords">
    <vt:lpwstr>3;#Mallipohja|8556560e-d2f7-4107-a309-72029ebfa072</vt:lpwstr>
  </property>
  <property fmtid="{D5CDD505-2E9C-101B-9397-08002B2CF9AE}" pid="8" name="SaTyDocumentOtherTag">
    <vt:lpwstr/>
  </property>
</Properties>
</file>