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5291C" w14:textId="77777777" w:rsidR="00EF3AF3" w:rsidRPr="00940745" w:rsidRDefault="00940745" w:rsidP="00940745">
      <w:pPr>
        <w:pStyle w:val="LLEsityksennimi"/>
        <w:rPr>
          <w:lang w:val="sv-SE"/>
        </w:rPr>
      </w:pPr>
      <w:r w:rsidRPr="00940745">
        <w:rPr>
          <w:lang w:val="sv-SE"/>
        </w:rPr>
        <w:t>Regeringens proposition till riksdagen</w:t>
      </w:r>
      <w:r w:rsidR="004310CE">
        <w:rPr>
          <w:lang w:val="sv-SE"/>
        </w:rPr>
        <w:t xml:space="preserve"> </w:t>
      </w:r>
      <w:r w:rsidR="004310CE" w:rsidRPr="004310CE">
        <w:rPr>
          <w:lang w:val="sv-SE"/>
        </w:rPr>
        <w:t>med förslag till lag ändring av sta</w:t>
      </w:r>
      <w:r w:rsidR="00267909">
        <w:rPr>
          <w:lang w:val="sv-SE"/>
        </w:rPr>
        <w:t>tsunderstödslagen och lagen om s</w:t>
      </w:r>
      <w:r w:rsidR="004310CE" w:rsidRPr="004310CE">
        <w:rPr>
          <w:lang w:val="sv-SE"/>
        </w:rPr>
        <w:t>tatskontoret</w:t>
      </w:r>
    </w:p>
    <w:bookmarkStart w:id="0" w:name="_Toc61520969" w:displacedByCustomXml="next"/>
    <w:sdt>
      <w:sdtPr>
        <w:alias w:val="Otsikko"/>
        <w:tag w:val="CCOtsikko"/>
        <w:id w:val="-717274869"/>
        <w:lock w:val="sdtLocked"/>
        <w:placeholder>
          <w:docPart w:val="5B86FBCD29424734BC0BF195969EF73C"/>
        </w:placeholder>
        <w15:color w:val="00CCFF"/>
      </w:sdtPr>
      <w:sdtEndPr/>
      <w:sdtContent>
        <w:p w14:paraId="66C6DF53" w14:textId="77777777" w:rsidR="005A0584" w:rsidRPr="00940745" w:rsidRDefault="00940745" w:rsidP="005A0584">
          <w:pPr>
            <w:pStyle w:val="LLPasiallinensislt"/>
            <w:rPr>
              <w:lang w:val="sv-SE"/>
            </w:rPr>
          </w:pPr>
          <w:r w:rsidRPr="00940745">
            <w:rPr>
              <w:lang w:val="sv-SE"/>
            </w:rPr>
            <w:t>Propositionens huvudsakliga innehåll</w:t>
          </w:r>
        </w:p>
      </w:sdtContent>
    </w:sdt>
    <w:bookmarkEnd w:id="0" w:displacedByCustomXml="prev"/>
    <w:sdt>
      <w:sdtPr>
        <w:alias w:val="Pääasiallinen sisältö"/>
        <w:tag w:val="CCPaaasiallinensisalto"/>
        <w:id w:val="773754789"/>
        <w:lock w:val="sdtLocked"/>
        <w:placeholder>
          <w:docPart w:val="FE71924C1DE84B4D88A481BDDAEE149D"/>
        </w:placeholder>
        <w15:color w:val="00CCFF"/>
      </w:sdtPr>
      <w:sdtEndPr/>
      <w:sdtContent>
        <w:p w14:paraId="76727048" w14:textId="77777777" w:rsidR="004310CE" w:rsidRPr="004310CE" w:rsidRDefault="004310CE" w:rsidP="004310CE">
          <w:pPr>
            <w:pStyle w:val="LLPerustelujenkappalejako"/>
            <w:rPr>
              <w:lang w:val="sv-SE"/>
            </w:rPr>
          </w:pPr>
          <w:r w:rsidRPr="004310CE">
            <w:rPr>
              <w:lang w:val="sv-SE"/>
            </w:rPr>
            <w:t xml:space="preserve">I denna proposition föreslås det att statsunderstödslagen och lagen om statskontoret ändras. Till statsunderstödslagen fogas bestämmelser beträffande informationssystemet för statsunderstödsverksamheten (VA-informationssystemet). VA-informationssystemet innehåller ett enhetligt elektroniskt ledningssystem för statsunderstöd avsett som tjänst för samtliga statsunderstödsmyndigheter samt utvidgat till tjänster avsedda för olika intressentgrupper för publicering av statsunderstödsansökningar och elektroniska tjänster samt publicering och användning av statsunderstödsuppgifter. I de nya bestämmelserna föreskrivs också närmare om statsunderstödsmyndighetens skyldigheter gällande informationsförvaltning och lagring av uppgifter om statsunderstödsverksamheten, behandling av personuppgifter samt lagring och arkivering av uppgifter och dokument som registreras i VA-informationssystemet. </w:t>
          </w:r>
        </w:p>
        <w:p w14:paraId="1F4A6109" w14:textId="77777777" w:rsidR="004310CE" w:rsidRPr="004310CE" w:rsidRDefault="004310CE" w:rsidP="004310CE">
          <w:pPr>
            <w:pStyle w:val="LLPerustelujenkappalejako"/>
            <w:rPr>
              <w:lang w:val="sv-SE"/>
            </w:rPr>
          </w:pPr>
          <w:r w:rsidRPr="004310CE">
            <w:rPr>
              <w:lang w:val="sv-SE"/>
            </w:rPr>
            <w:t xml:space="preserve">Målsättningen är att främja god och öppen förvaltning samt tillgången till och användningen av information som uppstår i statsunderstödsverksamheten, öppenhet och rättvisa i understödsbesluten, ändamålsenlig fördelning av statsunderstöden samt att minska överlappande understöd. Det allmänna målet är vidare att utöka effektiviteten och transparensen i statsunderstödsverksamheten, stärka den strategiska styrningen och samhällspåverkan av verksamheten samt stöda förtydligandet av statsunderstödens ställning som verktyg för den politiska styrningen. </w:t>
          </w:r>
        </w:p>
        <w:p w14:paraId="037958E3" w14:textId="77777777" w:rsidR="004310CE" w:rsidRPr="004310CE" w:rsidRDefault="004310CE" w:rsidP="004310CE">
          <w:pPr>
            <w:pStyle w:val="LLPerustelujenkappalejako"/>
            <w:rPr>
              <w:lang w:val="sv-SE"/>
            </w:rPr>
          </w:pPr>
          <w:r w:rsidRPr="004310CE">
            <w:rPr>
              <w:lang w:val="sv-SE"/>
            </w:rPr>
            <w:t>Enligt propositionen ansvarar Statskontoret för förvaltningen och upprätthållandet av VA-informationssystemet samt uppgifter inom informationsförvaltningen i anknytning till detta. Statskontoret ansvarar också för en kundorienterad, enhetlig digitaliserad verksamhetsmodell för serviceproduktionen i statsunderstödsverksamheten. Bestämmelserna om Statskontorets nya lagstadgade uppgifter fogas till lagen om statskontoret. Avsikten är att ministeriernas och de övriga statsunderstödsmyndigheternas nuvarande befogenheter gällande innehållsmässig styrning av statsunderstöden inom sitt förvaltningsområde inte ändras.</w:t>
          </w:r>
        </w:p>
        <w:p w14:paraId="61539BEF" w14:textId="77777777" w:rsidR="005A0584" w:rsidRPr="00234499" w:rsidRDefault="004310CE" w:rsidP="004310CE">
          <w:pPr>
            <w:pStyle w:val="LLPerustelujenkappalejako"/>
            <w:rPr>
              <w:lang w:val="sv-SE"/>
            </w:rPr>
          </w:pPr>
          <w:r w:rsidRPr="004310CE">
            <w:rPr>
              <w:lang w:val="sv-SE"/>
            </w:rPr>
            <w:t>Lagen avses träda i kraft den 1 september 2021.</w:t>
          </w:r>
        </w:p>
      </w:sdtContent>
    </w:sdt>
    <w:p w14:paraId="5F9204C0" w14:textId="77777777" w:rsidR="005A0584" w:rsidRPr="00234499" w:rsidRDefault="0076114C" w:rsidP="00612C71">
      <w:pPr>
        <w:pStyle w:val="LLNormaali"/>
        <w:jc w:val="center"/>
        <w:rPr>
          <w:lang w:val="sv-SE"/>
        </w:rPr>
      </w:pPr>
      <w:r w:rsidRPr="00234499">
        <w:rPr>
          <w:lang w:val="sv-SE"/>
        </w:rPr>
        <w:t>—————</w:t>
      </w:r>
      <w:r w:rsidR="005A0584" w:rsidRPr="00234499">
        <w:rPr>
          <w:lang w:val="sv-SE"/>
        </w:rPr>
        <w:br w:type="page"/>
      </w:r>
    </w:p>
    <w:p w14:paraId="7FCD2D49" w14:textId="77777777" w:rsidR="005A0584" w:rsidRPr="00234499" w:rsidRDefault="00940745" w:rsidP="00612C71">
      <w:pPr>
        <w:pStyle w:val="LLSisllys"/>
        <w:rPr>
          <w:lang w:val="sv-SE"/>
        </w:rPr>
      </w:pPr>
      <w:r w:rsidRPr="00234499">
        <w:rPr>
          <w:lang w:val="sv-SE"/>
        </w:rPr>
        <w:lastRenderedPageBreak/>
        <w:t>INNEH</w:t>
      </w:r>
      <w:r w:rsidR="00FC143A">
        <w:rPr>
          <w:lang w:val="sv-SE"/>
        </w:rPr>
        <w:t>Å</w:t>
      </w:r>
      <w:r w:rsidRPr="00234499">
        <w:rPr>
          <w:lang w:val="sv-SE"/>
        </w:rPr>
        <w:t>LL</w:t>
      </w:r>
    </w:p>
    <w:p w14:paraId="7D4F4D2A" w14:textId="77777777" w:rsidR="00904E7F"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61520969" w:history="1">
        <w:r w:rsidR="00904E7F" w:rsidRPr="00737B1E">
          <w:rPr>
            <w:rStyle w:val="Hyperlinkki"/>
            <w:noProof/>
            <w:lang w:val="sv-SE"/>
          </w:rPr>
          <w:t>Propositionens huvudsakliga innehåll</w:t>
        </w:r>
        <w:r w:rsidR="00904E7F">
          <w:rPr>
            <w:noProof/>
            <w:webHidden/>
          </w:rPr>
          <w:tab/>
        </w:r>
        <w:r w:rsidR="00904E7F">
          <w:rPr>
            <w:noProof/>
            <w:webHidden/>
          </w:rPr>
          <w:fldChar w:fldCharType="begin"/>
        </w:r>
        <w:r w:rsidR="00904E7F">
          <w:rPr>
            <w:noProof/>
            <w:webHidden/>
          </w:rPr>
          <w:instrText xml:space="preserve"> PAGEREF _Toc61520969 \h </w:instrText>
        </w:r>
        <w:r w:rsidR="00904E7F">
          <w:rPr>
            <w:noProof/>
            <w:webHidden/>
          </w:rPr>
        </w:r>
        <w:r w:rsidR="00904E7F">
          <w:rPr>
            <w:noProof/>
            <w:webHidden/>
          </w:rPr>
          <w:fldChar w:fldCharType="separate"/>
        </w:r>
        <w:r w:rsidR="00904E7F">
          <w:rPr>
            <w:noProof/>
            <w:webHidden/>
          </w:rPr>
          <w:t>1</w:t>
        </w:r>
        <w:r w:rsidR="00904E7F">
          <w:rPr>
            <w:noProof/>
            <w:webHidden/>
          </w:rPr>
          <w:fldChar w:fldCharType="end"/>
        </w:r>
      </w:hyperlink>
    </w:p>
    <w:p w14:paraId="66504A01" w14:textId="77777777" w:rsidR="00904E7F" w:rsidRDefault="008F51BB">
      <w:pPr>
        <w:pStyle w:val="Sisluet1"/>
        <w:rPr>
          <w:rFonts w:asciiTheme="minorHAnsi" w:eastAsiaTheme="minorEastAsia" w:hAnsiTheme="minorHAnsi" w:cstheme="minorBidi"/>
          <w:bCs w:val="0"/>
          <w:caps w:val="0"/>
          <w:noProof/>
          <w:szCs w:val="22"/>
        </w:rPr>
      </w:pPr>
      <w:hyperlink w:anchor="_Toc61520970" w:history="1">
        <w:r w:rsidR="00904E7F" w:rsidRPr="00737B1E">
          <w:rPr>
            <w:rStyle w:val="Hyperlinkki"/>
            <w:noProof/>
            <w:lang w:val="sv-SE"/>
          </w:rPr>
          <w:t>MOTIVERING</w:t>
        </w:r>
        <w:r w:rsidR="00904E7F">
          <w:rPr>
            <w:noProof/>
            <w:webHidden/>
          </w:rPr>
          <w:tab/>
        </w:r>
        <w:r w:rsidR="00904E7F">
          <w:rPr>
            <w:noProof/>
            <w:webHidden/>
          </w:rPr>
          <w:fldChar w:fldCharType="begin"/>
        </w:r>
        <w:r w:rsidR="00904E7F">
          <w:rPr>
            <w:noProof/>
            <w:webHidden/>
          </w:rPr>
          <w:instrText xml:space="preserve"> PAGEREF _Toc61520970 \h </w:instrText>
        </w:r>
        <w:r w:rsidR="00904E7F">
          <w:rPr>
            <w:noProof/>
            <w:webHidden/>
          </w:rPr>
        </w:r>
        <w:r w:rsidR="00904E7F">
          <w:rPr>
            <w:noProof/>
            <w:webHidden/>
          </w:rPr>
          <w:fldChar w:fldCharType="separate"/>
        </w:r>
        <w:r w:rsidR="00904E7F">
          <w:rPr>
            <w:noProof/>
            <w:webHidden/>
          </w:rPr>
          <w:t>4</w:t>
        </w:r>
        <w:r w:rsidR="00904E7F">
          <w:rPr>
            <w:noProof/>
            <w:webHidden/>
          </w:rPr>
          <w:fldChar w:fldCharType="end"/>
        </w:r>
      </w:hyperlink>
    </w:p>
    <w:p w14:paraId="3133EB0C" w14:textId="77777777" w:rsidR="00904E7F" w:rsidRDefault="008F51BB">
      <w:pPr>
        <w:pStyle w:val="Sisluet2"/>
        <w:rPr>
          <w:rFonts w:asciiTheme="minorHAnsi" w:eastAsiaTheme="minorEastAsia" w:hAnsiTheme="minorHAnsi" w:cstheme="minorBidi"/>
          <w:szCs w:val="22"/>
        </w:rPr>
      </w:pPr>
      <w:hyperlink w:anchor="_Toc61520971" w:history="1">
        <w:r w:rsidR="00904E7F" w:rsidRPr="00737B1E">
          <w:rPr>
            <w:rStyle w:val="Hyperlinkki"/>
            <w:lang w:val="sv-SE"/>
          </w:rPr>
          <w:t>1 Bakgrund och beredning</w:t>
        </w:r>
        <w:r w:rsidR="00904E7F">
          <w:rPr>
            <w:webHidden/>
          </w:rPr>
          <w:tab/>
        </w:r>
        <w:r w:rsidR="00904E7F">
          <w:rPr>
            <w:webHidden/>
          </w:rPr>
          <w:fldChar w:fldCharType="begin"/>
        </w:r>
        <w:r w:rsidR="00904E7F">
          <w:rPr>
            <w:webHidden/>
          </w:rPr>
          <w:instrText xml:space="preserve"> PAGEREF _Toc61520971 \h </w:instrText>
        </w:r>
        <w:r w:rsidR="00904E7F">
          <w:rPr>
            <w:webHidden/>
          </w:rPr>
        </w:r>
        <w:r w:rsidR="00904E7F">
          <w:rPr>
            <w:webHidden/>
          </w:rPr>
          <w:fldChar w:fldCharType="separate"/>
        </w:r>
        <w:r w:rsidR="00904E7F">
          <w:rPr>
            <w:webHidden/>
          </w:rPr>
          <w:t>4</w:t>
        </w:r>
        <w:r w:rsidR="00904E7F">
          <w:rPr>
            <w:webHidden/>
          </w:rPr>
          <w:fldChar w:fldCharType="end"/>
        </w:r>
      </w:hyperlink>
    </w:p>
    <w:p w14:paraId="2FCCE74E" w14:textId="77777777" w:rsidR="00904E7F" w:rsidRDefault="008F51BB">
      <w:pPr>
        <w:pStyle w:val="Sisluet3"/>
        <w:rPr>
          <w:rFonts w:asciiTheme="minorHAnsi" w:eastAsiaTheme="minorEastAsia" w:hAnsiTheme="minorHAnsi" w:cstheme="minorBidi"/>
          <w:noProof/>
          <w:szCs w:val="22"/>
        </w:rPr>
      </w:pPr>
      <w:hyperlink w:anchor="_Toc61520972" w:history="1">
        <w:r w:rsidR="00904E7F" w:rsidRPr="00737B1E">
          <w:rPr>
            <w:rStyle w:val="Hyperlinkki"/>
            <w:noProof/>
          </w:rPr>
          <w:t>1.1 Bakgrund</w:t>
        </w:r>
        <w:r w:rsidR="00904E7F">
          <w:rPr>
            <w:noProof/>
            <w:webHidden/>
          </w:rPr>
          <w:tab/>
        </w:r>
        <w:r w:rsidR="00904E7F">
          <w:rPr>
            <w:noProof/>
            <w:webHidden/>
          </w:rPr>
          <w:fldChar w:fldCharType="begin"/>
        </w:r>
        <w:r w:rsidR="00904E7F">
          <w:rPr>
            <w:noProof/>
            <w:webHidden/>
          </w:rPr>
          <w:instrText xml:space="preserve"> PAGEREF _Toc61520972 \h </w:instrText>
        </w:r>
        <w:r w:rsidR="00904E7F">
          <w:rPr>
            <w:noProof/>
            <w:webHidden/>
          </w:rPr>
        </w:r>
        <w:r w:rsidR="00904E7F">
          <w:rPr>
            <w:noProof/>
            <w:webHidden/>
          </w:rPr>
          <w:fldChar w:fldCharType="separate"/>
        </w:r>
        <w:r w:rsidR="00904E7F">
          <w:rPr>
            <w:noProof/>
            <w:webHidden/>
          </w:rPr>
          <w:t>4</w:t>
        </w:r>
        <w:r w:rsidR="00904E7F">
          <w:rPr>
            <w:noProof/>
            <w:webHidden/>
          </w:rPr>
          <w:fldChar w:fldCharType="end"/>
        </w:r>
      </w:hyperlink>
    </w:p>
    <w:p w14:paraId="62D25ACC" w14:textId="77777777" w:rsidR="00904E7F" w:rsidRDefault="008F51BB">
      <w:pPr>
        <w:pStyle w:val="Sisluet3"/>
        <w:rPr>
          <w:rFonts w:asciiTheme="minorHAnsi" w:eastAsiaTheme="minorEastAsia" w:hAnsiTheme="minorHAnsi" w:cstheme="minorBidi"/>
          <w:noProof/>
          <w:szCs w:val="22"/>
        </w:rPr>
      </w:pPr>
      <w:hyperlink w:anchor="_Toc61520973" w:history="1">
        <w:r w:rsidR="00904E7F" w:rsidRPr="00737B1E">
          <w:rPr>
            <w:rStyle w:val="Hyperlinkki"/>
            <w:noProof/>
            <w:lang w:val="sv-SE"/>
          </w:rPr>
          <w:t>1.2 Beredning</w:t>
        </w:r>
        <w:r w:rsidR="00904E7F">
          <w:rPr>
            <w:noProof/>
            <w:webHidden/>
          </w:rPr>
          <w:tab/>
        </w:r>
        <w:r w:rsidR="00904E7F">
          <w:rPr>
            <w:noProof/>
            <w:webHidden/>
          </w:rPr>
          <w:fldChar w:fldCharType="begin"/>
        </w:r>
        <w:r w:rsidR="00904E7F">
          <w:rPr>
            <w:noProof/>
            <w:webHidden/>
          </w:rPr>
          <w:instrText xml:space="preserve"> PAGEREF _Toc61520973 \h </w:instrText>
        </w:r>
        <w:r w:rsidR="00904E7F">
          <w:rPr>
            <w:noProof/>
            <w:webHidden/>
          </w:rPr>
        </w:r>
        <w:r w:rsidR="00904E7F">
          <w:rPr>
            <w:noProof/>
            <w:webHidden/>
          </w:rPr>
          <w:fldChar w:fldCharType="separate"/>
        </w:r>
        <w:r w:rsidR="00904E7F">
          <w:rPr>
            <w:noProof/>
            <w:webHidden/>
          </w:rPr>
          <w:t>4</w:t>
        </w:r>
        <w:r w:rsidR="00904E7F">
          <w:rPr>
            <w:noProof/>
            <w:webHidden/>
          </w:rPr>
          <w:fldChar w:fldCharType="end"/>
        </w:r>
      </w:hyperlink>
    </w:p>
    <w:p w14:paraId="3AF23E8B" w14:textId="77777777" w:rsidR="00904E7F" w:rsidRDefault="008F51BB">
      <w:pPr>
        <w:pStyle w:val="Sisluet2"/>
        <w:rPr>
          <w:rFonts w:asciiTheme="minorHAnsi" w:eastAsiaTheme="minorEastAsia" w:hAnsiTheme="minorHAnsi" w:cstheme="minorBidi"/>
          <w:szCs w:val="22"/>
        </w:rPr>
      </w:pPr>
      <w:hyperlink w:anchor="_Toc61520974" w:history="1">
        <w:r w:rsidR="00904E7F" w:rsidRPr="00737B1E">
          <w:rPr>
            <w:rStyle w:val="Hyperlinkki"/>
            <w:lang w:val="sv-SE"/>
          </w:rPr>
          <w:t>2 Nuläge och bedömning av nuläget</w:t>
        </w:r>
        <w:r w:rsidR="00904E7F">
          <w:rPr>
            <w:webHidden/>
          </w:rPr>
          <w:tab/>
        </w:r>
        <w:r w:rsidR="00904E7F">
          <w:rPr>
            <w:webHidden/>
          </w:rPr>
          <w:fldChar w:fldCharType="begin"/>
        </w:r>
        <w:r w:rsidR="00904E7F">
          <w:rPr>
            <w:webHidden/>
          </w:rPr>
          <w:instrText xml:space="preserve"> PAGEREF _Toc61520974 \h </w:instrText>
        </w:r>
        <w:r w:rsidR="00904E7F">
          <w:rPr>
            <w:webHidden/>
          </w:rPr>
        </w:r>
        <w:r w:rsidR="00904E7F">
          <w:rPr>
            <w:webHidden/>
          </w:rPr>
          <w:fldChar w:fldCharType="separate"/>
        </w:r>
        <w:r w:rsidR="00904E7F">
          <w:rPr>
            <w:webHidden/>
          </w:rPr>
          <w:t>5</w:t>
        </w:r>
        <w:r w:rsidR="00904E7F">
          <w:rPr>
            <w:webHidden/>
          </w:rPr>
          <w:fldChar w:fldCharType="end"/>
        </w:r>
      </w:hyperlink>
    </w:p>
    <w:p w14:paraId="7A562CB0" w14:textId="77777777" w:rsidR="00904E7F" w:rsidRDefault="008F51BB">
      <w:pPr>
        <w:pStyle w:val="Sisluet3"/>
        <w:rPr>
          <w:rFonts w:asciiTheme="minorHAnsi" w:eastAsiaTheme="minorEastAsia" w:hAnsiTheme="minorHAnsi" w:cstheme="minorBidi"/>
          <w:noProof/>
          <w:szCs w:val="22"/>
        </w:rPr>
      </w:pPr>
      <w:hyperlink w:anchor="_Toc61520975" w:history="1">
        <w:r w:rsidR="00904E7F" w:rsidRPr="00737B1E">
          <w:rPr>
            <w:rStyle w:val="Hyperlinkki"/>
            <w:noProof/>
            <w:lang w:val="sv-SE"/>
          </w:rPr>
          <w:t>2.1 Utveckling av informationsledning inom statsförvaltningen</w:t>
        </w:r>
        <w:r w:rsidR="00904E7F">
          <w:rPr>
            <w:noProof/>
            <w:webHidden/>
          </w:rPr>
          <w:tab/>
        </w:r>
        <w:r w:rsidR="00904E7F">
          <w:rPr>
            <w:noProof/>
            <w:webHidden/>
          </w:rPr>
          <w:fldChar w:fldCharType="begin"/>
        </w:r>
        <w:r w:rsidR="00904E7F">
          <w:rPr>
            <w:noProof/>
            <w:webHidden/>
          </w:rPr>
          <w:instrText xml:space="preserve"> PAGEREF _Toc61520975 \h </w:instrText>
        </w:r>
        <w:r w:rsidR="00904E7F">
          <w:rPr>
            <w:noProof/>
            <w:webHidden/>
          </w:rPr>
        </w:r>
        <w:r w:rsidR="00904E7F">
          <w:rPr>
            <w:noProof/>
            <w:webHidden/>
          </w:rPr>
          <w:fldChar w:fldCharType="separate"/>
        </w:r>
        <w:r w:rsidR="00904E7F">
          <w:rPr>
            <w:noProof/>
            <w:webHidden/>
          </w:rPr>
          <w:t>5</w:t>
        </w:r>
        <w:r w:rsidR="00904E7F">
          <w:rPr>
            <w:noProof/>
            <w:webHidden/>
          </w:rPr>
          <w:fldChar w:fldCharType="end"/>
        </w:r>
      </w:hyperlink>
    </w:p>
    <w:p w14:paraId="56FD661B" w14:textId="77777777" w:rsidR="00904E7F" w:rsidRDefault="008F51BB">
      <w:pPr>
        <w:pStyle w:val="Sisluet3"/>
        <w:rPr>
          <w:rFonts w:asciiTheme="minorHAnsi" w:eastAsiaTheme="minorEastAsia" w:hAnsiTheme="minorHAnsi" w:cstheme="minorBidi"/>
          <w:noProof/>
          <w:szCs w:val="22"/>
        </w:rPr>
      </w:pPr>
      <w:hyperlink w:anchor="_Toc61520976" w:history="1">
        <w:r w:rsidR="00904E7F" w:rsidRPr="00737B1E">
          <w:rPr>
            <w:rStyle w:val="Hyperlinkki"/>
            <w:noProof/>
            <w:lang w:val="sv-SE"/>
          </w:rPr>
          <w:t>2.2 Lagstiftning om statsunderstöd</w:t>
        </w:r>
        <w:r w:rsidR="00904E7F">
          <w:rPr>
            <w:noProof/>
            <w:webHidden/>
          </w:rPr>
          <w:tab/>
        </w:r>
        <w:r w:rsidR="00904E7F">
          <w:rPr>
            <w:noProof/>
            <w:webHidden/>
          </w:rPr>
          <w:fldChar w:fldCharType="begin"/>
        </w:r>
        <w:r w:rsidR="00904E7F">
          <w:rPr>
            <w:noProof/>
            <w:webHidden/>
          </w:rPr>
          <w:instrText xml:space="preserve"> PAGEREF _Toc61520976 \h </w:instrText>
        </w:r>
        <w:r w:rsidR="00904E7F">
          <w:rPr>
            <w:noProof/>
            <w:webHidden/>
          </w:rPr>
        </w:r>
        <w:r w:rsidR="00904E7F">
          <w:rPr>
            <w:noProof/>
            <w:webHidden/>
          </w:rPr>
          <w:fldChar w:fldCharType="separate"/>
        </w:r>
        <w:r w:rsidR="00904E7F">
          <w:rPr>
            <w:noProof/>
            <w:webHidden/>
          </w:rPr>
          <w:t>5</w:t>
        </w:r>
        <w:r w:rsidR="00904E7F">
          <w:rPr>
            <w:noProof/>
            <w:webHidden/>
          </w:rPr>
          <w:fldChar w:fldCharType="end"/>
        </w:r>
      </w:hyperlink>
    </w:p>
    <w:p w14:paraId="5242F18D" w14:textId="77777777" w:rsidR="00904E7F" w:rsidRDefault="008F51BB">
      <w:pPr>
        <w:pStyle w:val="Sisluet3"/>
        <w:rPr>
          <w:rFonts w:asciiTheme="minorHAnsi" w:eastAsiaTheme="minorEastAsia" w:hAnsiTheme="minorHAnsi" w:cstheme="minorBidi"/>
          <w:noProof/>
          <w:szCs w:val="22"/>
        </w:rPr>
      </w:pPr>
      <w:hyperlink w:anchor="_Toc61520977" w:history="1">
        <w:r w:rsidR="00904E7F" w:rsidRPr="00737B1E">
          <w:rPr>
            <w:rStyle w:val="Hyperlinkki"/>
            <w:noProof/>
            <w:lang w:val="sv-SE"/>
          </w:rPr>
          <w:t>2.3 Bestämmelser om Statskontorets ställning och uppgifter</w:t>
        </w:r>
        <w:r w:rsidR="00904E7F">
          <w:rPr>
            <w:noProof/>
            <w:webHidden/>
          </w:rPr>
          <w:tab/>
        </w:r>
        <w:r w:rsidR="00904E7F">
          <w:rPr>
            <w:noProof/>
            <w:webHidden/>
          </w:rPr>
          <w:fldChar w:fldCharType="begin"/>
        </w:r>
        <w:r w:rsidR="00904E7F">
          <w:rPr>
            <w:noProof/>
            <w:webHidden/>
          </w:rPr>
          <w:instrText xml:space="preserve"> PAGEREF _Toc61520977 \h </w:instrText>
        </w:r>
        <w:r w:rsidR="00904E7F">
          <w:rPr>
            <w:noProof/>
            <w:webHidden/>
          </w:rPr>
        </w:r>
        <w:r w:rsidR="00904E7F">
          <w:rPr>
            <w:noProof/>
            <w:webHidden/>
          </w:rPr>
          <w:fldChar w:fldCharType="separate"/>
        </w:r>
        <w:r w:rsidR="00904E7F">
          <w:rPr>
            <w:noProof/>
            <w:webHidden/>
          </w:rPr>
          <w:t>8</w:t>
        </w:r>
        <w:r w:rsidR="00904E7F">
          <w:rPr>
            <w:noProof/>
            <w:webHidden/>
          </w:rPr>
          <w:fldChar w:fldCharType="end"/>
        </w:r>
      </w:hyperlink>
    </w:p>
    <w:p w14:paraId="6D397C98" w14:textId="77777777" w:rsidR="00904E7F" w:rsidRDefault="008F51BB">
      <w:pPr>
        <w:pStyle w:val="Sisluet3"/>
        <w:rPr>
          <w:rFonts w:asciiTheme="minorHAnsi" w:eastAsiaTheme="minorEastAsia" w:hAnsiTheme="minorHAnsi" w:cstheme="minorBidi"/>
          <w:noProof/>
          <w:szCs w:val="22"/>
        </w:rPr>
      </w:pPr>
      <w:hyperlink w:anchor="_Toc61520978" w:history="1">
        <w:r w:rsidR="00904E7F" w:rsidRPr="00737B1E">
          <w:rPr>
            <w:rStyle w:val="Hyperlinkki"/>
            <w:noProof/>
            <w:lang w:val="sv-SE"/>
          </w:rPr>
          <w:t>2.4 Informationshantering, förvaring av information och arkivering</w:t>
        </w:r>
        <w:r w:rsidR="00904E7F">
          <w:rPr>
            <w:noProof/>
            <w:webHidden/>
          </w:rPr>
          <w:tab/>
        </w:r>
        <w:r w:rsidR="00904E7F">
          <w:rPr>
            <w:noProof/>
            <w:webHidden/>
          </w:rPr>
          <w:fldChar w:fldCharType="begin"/>
        </w:r>
        <w:r w:rsidR="00904E7F">
          <w:rPr>
            <w:noProof/>
            <w:webHidden/>
          </w:rPr>
          <w:instrText xml:space="preserve"> PAGEREF _Toc61520978 \h </w:instrText>
        </w:r>
        <w:r w:rsidR="00904E7F">
          <w:rPr>
            <w:noProof/>
            <w:webHidden/>
          </w:rPr>
        </w:r>
        <w:r w:rsidR="00904E7F">
          <w:rPr>
            <w:noProof/>
            <w:webHidden/>
          </w:rPr>
          <w:fldChar w:fldCharType="separate"/>
        </w:r>
        <w:r w:rsidR="00904E7F">
          <w:rPr>
            <w:noProof/>
            <w:webHidden/>
          </w:rPr>
          <w:t>9</w:t>
        </w:r>
        <w:r w:rsidR="00904E7F">
          <w:rPr>
            <w:noProof/>
            <w:webHidden/>
          </w:rPr>
          <w:fldChar w:fldCharType="end"/>
        </w:r>
      </w:hyperlink>
    </w:p>
    <w:p w14:paraId="516DD345" w14:textId="77777777" w:rsidR="00904E7F" w:rsidRDefault="008F51BB">
      <w:pPr>
        <w:pStyle w:val="Sisluet3"/>
        <w:rPr>
          <w:rFonts w:asciiTheme="minorHAnsi" w:eastAsiaTheme="minorEastAsia" w:hAnsiTheme="minorHAnsi" w:cstheme="minorBidi"/>
          <w:noProof/>
          <w:szCs w:val="22"/>
        </w:rPr>
      </w:pPr>
      <w:hyperlink w:anchor="_Toc61520979" w:history="1">
        <w:r w:rsidR="00904E7F" w:rsidRPr="00737B1E">
          <w:rPr>
            <w:rStyle w:val="Hyperlinkki"/>
            <w:noProof/>
            <w:lang w:val="sv-SE"/>
          </w:rPr>
          <w:t>2.5 Behandling av personuppgifter och dataskydd</w:t>
        </w:r>
        <w:r w:rsidR="00904E7F">
          <w:rPr>
            <w:noProof/>
            <w:webHidden/>
          </w:rPr>
          <w:tab/>
        </w:r>
        <w:r w:rsidR="00904E7F">
          <w:rPr>
            <w:noProof/>
            <w:webHidden/>
          </w:rPr>
          <w:fldChar w:fldCharType="begin"/>
        </w:r>
        <w:r w:rsidR="00904E7F">
          <w:rPr>
            <w:noProof/>
            <w:webHidden/>
          </w:rPr>
          <w:instrText xml:space="preserve"> PAGEREF _Toc61520979 \h </w:instrText>
        </w:r>
        <w:r w:rsidR="00904E7F">
          <w:rPr>
            <w:noProof/>
            <w:webHidden/>
          </w:rPr>
        </w:r>
        <w:r w:rsidR="00904E7F">
          <w:rPr>
            <w:noProof/>
            <w:webHidden/>
          </w:rPr>
          <w:fldChar w:fldCharType="separate"/>
        </w:r>
        <w:r w:rsidR="00904E7F">
          <w:rPr>
            <w:noProof/>
            <w:webHidden/>
          </w:rPr>
          <w:t>11</w:t>
        </w:r>
        <w:r w:rsidR="00904E7F">
          <w:rPr>
            <w:noProof/>
            <w:webHidden/>
          </w:rPr>
          <w:fldChar w:fldCharType="end"/>
        </w:r>
      </w:hyperlink>
    </w:p>
    <w:p w14:paraId="7D4EE83D" w14:textId="77777777" w:rsidR="00904E7F" w:rsidRDefault="008F51BB">
      <w:pPr>
        <w:pStyle w:val="Sisluet3"/>
        <w:rPr>
          <w:rFonts w:asciiTheme="minorHAnsi" w:eastAsiaTheme="minorEastAsia" w:hAnsiTheme="minorHAnsi" w:cstheme="minorBidi"/>
          <w:noProof/>
          <w:szCs w:val="22"/>
        </w:rPr>
      </w:pPr>
      <w:hyperlink w:anchor="_Toc61520980" w:history="1">
        <w:r w:rsidR="00904E7F" w:rsidRPr="00737B1E">
          <w:rPr>
            <w:rStyle w:val="Hyperlinkki"/>
            <w:noProof/>
            <w:lang w:val="sv-SE"/>
          </w:rPr>
          <w:t>2.6 Anordnande av statens gemensamma informations- och kommunikationstekniska tjänster</w:t>
        </w:r>
        <w:r w:rsidR="00904E7F">
          <w:rPr>
            <w:noProof/>
            <w:webHidden/>
          </w:rPr>
          <w:tab/>
        </w:r>
        <w:r w:rsidR="00904E7F">
          <w:rPr>
            <w:noProof/>
            <w:webHidden/>
          </w:rPr>
          <w:fldChar w:fldCharType="begin"/>
        </w:r>
        <w:r w:rsidR="00904E7F">
          <w:rPr>
            <w:noProof/>
            <w:webHidden/>
          </w:rPr>
          <w:instrText xml:space="preserve"> PAGEREF _Toc61520980 \h </w:instrText>
        </w:r>
        <w:r w:rsidR="00904E7F">
          <w:rPr>
            <w:noProof/>
            <w:webHidden/>
          </w:rPr>
        </w:r>
        <w:r w:rsidR="00904E7F">
          <w:rPr>
            <w:noProof/>
            <w:webHidden/>
          </w:rPr>
          <w:fldChar w:fldCharType="separate"/>
        </w:r>
        <w:r w:rsidR="00904E7F">
          <w:rPr>
            <w:noProof/>
            <w:webHidden/>
          </w:rPr>
          <w:t>12</w:t>
        </w:r>
        <w:r w:rsidR="00904E7F">
          <w:rPr>
            <w:noProof/>
            <w:webHidden/>
          </w:rPr>
          <w:fldChar w:fldCharType="end"/>
        </w:r>
      </w:hyperlink>
    </w:p>
    <w:p w14:paraId="573054C2" w14:textId="77777777" w:rsidR="00904E7F" w:rsidRDefault="008F51BB">
      <w:pPr>
        <w:pStyle w:val="Sisluet2"/>
        <w:rPr>
          <w:rFonts w:asciiTheme="minorHAnsi" w:eastAsiaTheme="minorEastAsia" w:hAnsiTheme="minorHAnsi" w:cstheme="minorBidi"/>
          <w:szCs w:val="22"/>
        </w:rPr>
      </w:pPr>
      <w:hyperlink w:anchor="_Toc61520981" w:history="1">
        <w:r w:rsidR="00904E7F" w:rsidRPr="00737B1E">
          <w:rPr>
            <w:rStyle w:val="Hyperlinkki"/>
            <w:lang w:val="sv-SE"/>
          </w:rPr>
          <w:t>3 Målsättning</w:t>
        </w:r>
        <w:r w:rsidR="00904E7F">
          <w:rPr>
            <w:webHidden/>
          </w:rPr>
          <w:tab/>
        </w:r>
        <w:r w:rsidR="00904E7F">
          <w:rPr>
            <w:webHidden/>
          </w:rPr>
          <w:fldChar w:fldCharType="begin"/>
        </w:r>
        <w:r w:rsidR="00904E7F">
          <w:rPr>
            <w:webHidden/>
          </w:rPr>
          <w:instrText xml:space="preserve"> PAGEREF _Toc61520981 \h </w:instrText>
        </w:r>
        <w:r w:rsidR="00904E7F">
          <w:rPr>
            <w:webHidden/>
          </w:rPr>
        </w:r>
        <w:r w:rsidR="00904E7F">
          <w:rPr>
            <w:webHidden/>
          </w:rPr>
          <w:fldChar w:fldCharType="separate"/>
        </w:r>
        <w:r w:rsidR="00904E7F">
          <w:rPr>
            <w:webHidden/>
          </w:rPr>
          <w:t>14</w:t>
        </w:r>
        <w:r w:rsidR="00904E7F">
          <w:rPr>
            <w:webHidden/>
          </w:rPr>
          <w:fldChar w:fldCharType="end"/>
        </w:r>
      </w:hyperlink>
    </w:p>
    <w:p w14:paraId="74308631" w14:textId="77777777" w:rsidR="00904E7F" w:rsidRDefault="008F51BB">
      <w:pPr>
        <w:pStyle w:val="Sisluet2"/>
        <w:rPr>
          <w:rFonts w:asciiTheme="minorHAnsi" w:eastAsiaTheme="minorEastAsia" w:hAnsiTheme="minorHAnsi" w:cstheme="minorBidi"/>
          <w:szCs w:val="22"/>
        </w:rPr>
      </w:pPr>
      <w:hyperlink w:anchor="_Toc61520982" w:history="1">
        <w:r w:rsidR="00904E7F" w:rsidRPr="00737B1E">
          <w:rPr>
            <w:rStyle w:val="Hyperlinkki"/>
            <w:lang w:val="sv-SE"/>
          </w:rPr>
          <w:t>4 Förslagen och deras konsekvenser</w:t>
        </w:r>
        <w:r w:rsidR="00904E7F">
          <w:rPr>
            <w:webHidden/>
          </w:rPr>
          <w:tab/>
        </w:r>
        <w:r w:rsidR="00904E7F">
          <w:rPr>
            <w:webHidden/>
          </w:rPr>
          <w:fldChar w:fldCharType="begin"/>
        </w:r>
        <w:r w:rsidR="00904E7F">
          <w:rPr>
            <w:webHidden/>
          </w:rPr>
          <w:instrText xml:space="preserve"> PAGEREF _Toc61520982 \h </w:instrText>
        </w:r>
        <w:r w:rsidR="00904E7F">
          <w:rPr>
            <w:webHidden/>
          </w:rPr>
        </w:r>
        <w:r w:rsidR="00904E7F">
          <w:rPr>
            <w:webHidden/>
          </w:rPr>
          <w:fldChar w:fldCharType="separate"/>
        </w:r>
        <w:r w:rsidR="00904E7F">
          <w:rPr>
            <w:webHidden/>
          </w:rPr>
          <w:t>15</w:t>
        </w:r>
        <w:r w:rsidR="00904E7F">
          <w:rPr>
            <w:webHidden/>
          </w:rPr>
          <w:fldChar w:fldCharType="end"/>
        </w:r>
      </w:hyperlink>
    </w:p>
    <w:p w14:paraId="0498FF57" w14:textId="77777777" w:rsidR="00904E7F" w:rsidRDefault="008F51BB">
      <w:pPr>
        <w:pStyle w:val="Sisluet3"/>
        <w:rPr>
          <w:rFonts w:asciiTheme="minorHAnsi" w:eastAsiaTheme="minorEastAsia" w:hAnsiTheme="minorHAnsi" w:cstheme="minorBidi"/>
          <w:noProof/>
          <w:szCs w:val="22"/>
        </w:rPr>
      </w:pPr>
      <w:hyperlink w:anchor="_Toc61520983" w:history="1">
        <w:r w:rsidR="00904E7F" w:rsidRPr="00737B1E">
          <w:rPr>
            <w:rStyle w:val="Hyperlinkki"/>
            <w:noProof/>
            <w:lang w:val="sv-SE"/>
          </w:rPr>
          <w:t>4.1 De viktigaste förslagen</w:t>
        </w:r>
        <w:r w:rsidR="00904E7F">
          <w:rPr>
            <w:noProof/>
            <w:webHidden/>
          </w:rPr>
          <w:tab/>
        </w:r>
        <w:r w:rsidR="00904E7F">
          <w:rPr>
            <w:noProof/>
            <w:webHidden/>
          </w:rPr>
          <w:fldChar w:fldCharType="begin"/>
        </w:r>
        <w:r w:rsidR="00904E7F">
          <w:rPr>
            <w:noProof/>
            <w:webHidden/>
          </w:rPr>
          <w:instrText xml:space="preserve"> PAGEREF _Toc61520983 \h </w:instrText>
        </w:r>
        <w:r w:rsidR="00904E7F">
          <w:rPr>
            <w:noProof/>
            <w:webHidden/>
          </w:rPr>
        </w:r>
        <w:r w:rsidR="00904E7F">
          <w:rPr>
            <w:noProof/>
            <w:webHidden/>
          </w:rPr>
          <w:fldChar w:fldCharType="separate"/>
        </w:r>
        <w:r w:rsidR="00904E7F">
          <w:rPr>
            <w:noProof/>
            <w:webHidden/>
          </w:rPr>
          <w:t>15</w:t>
        </w:r>
        <w:r w:rsidR="00904E7F">
          <w:rPr>
            <w:noProof/>
            <w:webHidden/>
          </w:rPr>
          <w:fldChar w:fldCharType="end"/>
        </w:r>
      </w:hyperlink>
    </w:p>
    <w:p w14:paraId="7C8851B1" w14:textId="77777777" w:rsidR="00904E7F" w:rsidRDefault="008F51BB">
      <w:pPr>
        <w:pStyle w:val="Sisluet3"/>
        <w:rPr>
          <w:rFonts w:asciiTheme="minorHAnsi" w:eastAsiaTheme="minorEastAsia" w:hAnsiTheme="minorHAnsi" w:cstheme="minorBidi"/>
          <w:noProof/>
          <w:szCs w:val="22"/>
        </w:rPr>
      </w:pPr>
      <w:hyperlink w:anchor="_Toc61520984" w:history="1">
        <w:r w:rsidR="00904E7F" w:rsidRPr="00737B1E">
          <w:rPr>
            <w:rStyle w:val="Hyperlinkki"/>
            <w:noProof/>
            <w:lang w:val="sv-SE"/>
          </w:rPr>
          <w:t>4.1.1 VA-informationssystemets innehåll och underhåll</w:t>
        </w:r>
        <w:r w:rsidR="00904E7F">
          <w:rPr>
            <w:noProof/>
            <w:webHidden/>
          </w:rPr>
          <w:tab/>
        </w:r>
        <w:r w:rsidR="00904E7F">
          <w:rPr>
            <w:noProof/>
            <w:webHidden/>
          </w:rPr>
          <w:fldChar w:fldCharType="begin"/>
        </w:r>
        <w:r w:rsidR="00904E7F">
          <w:rPr>
            <w:noProof/>
            <w:webHidden/>
          </w:rPr>
          <w:instrText xml:space="preserve"> PAGEREF _Toc61520984 \h </w:instrText>
        </w:r>
        <w:r w:rsidR="00904E7F">
          <w:rPr>
            <w:noProof/>
            <w:webHidden/>
          </w:rPr>
        </w:r>
        <w:r w:rsidR="00904E7F">
          <w:rPr>
            <w:noProof/>
            <w:webHidden/>
          </w:rPr>
          <w:fldChar w:fldCharType="separate"/>
        </w:r>
        <w:r w:rsidR="00904E7F">
          <w:rPr>
            <w:noProof/>
            <w:webHidden/>
          </w:rPr>
          <w:t>15</w:t>
        </w:r>
        <w:r w:rsidR="00904E7F">
          <w:rPr>
            <w:noProof/>
            <w:webHidden/>
          </w:rPr>
          <w:fldChar w:fldCharType="end"/>
        </w:r>
      </w:hyperlink>
    </w:p>
    <w:p w14:paraId="14B2F022" w14:textId="77777777" w:rsidR="00904E7F" w:rsidRDefault="008F51BB">
      <w:pPr>
        <w:pStyle w:val="Sisluet3"/>
        <w:rPr>
          <w:rFonts w:asciiTheme="minorHAnsi" w:eastAsiaTheme="minorEastAsia" w:hAnsiTheme="minorHAnsi" w:cstheme="minorBidi"/>
          <w:noProof/>
          <w:szCs w:val="22"/>
        </w:rPr>
      </w:pPr>
      <w:hyperlink w:anchor="_Toc61520985" w:history="1">
        <w:r w:rsidR="00904E7F" w:rsidRPr="00737B1E">
          <w:rPr>
            <w:rStyle w:val="Hyperlinkki"/>
            <w:noProof/>
            <w:lang w:val="sv-SE"/>
          </w:rPr>
          <w:t>4.1.2 Informationsförvaltning</w:t>
        </w:r>
        <w:r w:rsidR="00904E7F">
          <w:rPr>
            <w:noProof/>
            <w:webHidden/>
          </w:rPr>
          <w:tab/>
        </w:r>
        <w:r w:rsidR="00904E7F">
          <w:rPr>
            <w:noProof/>
            <w:webHidden/>
          </w:rPr>
          <w:fldChar w:fldCharType="begin"/>
        </w:r>
        <w:r w:rsidR="00904E7F">
          <w:rPr>
            <w:noProof/>
            <w:webHidden/>
          </w:rPr>
          <w:instrText xml:space="preserve"> PAGEREF _Toc61520985 \h </w:instrText>
        </w:r>
        <w:r w:rsidR="00904E7F">
          <w:rPr>
            <w:noProof/>
            <w:webHidden/>
          </w:rPr>
        </w:r>
        <w:r w:rsidR="00904E7F">
          <w:rPr>
            <w:noProof/>
            <w:webHidden/>
          </w:rPr>
          <w:fldChar w:fldCharType="separate"/>
        </w:r>
        <w:r w:rsidR="00904E7F">
          <w:rPr>
            <w:noProof/>
            <w:webHidden/>
          </w:rPr>
          <w:t>17</w:t>
        </w:r>
        <w:r w:rsidR="00904E7F">
          <w:rPr>
            <w:noProof/>
            <w:webHidden/>
          </w:rPr>
          <w:fldChar w:fldCharType="end"/>
        </w:r>
      </w:hyperlink>
    </w:p>
    <w:p w14:paraId="2FB31382" w14:textId="77777777" w:rsidR="00904E7F" w:rsidRDefault="008F51BB">
      <w:pPr>
        <w:pStyle w:val="Sisluet3"/>
        <w:rPr>
          <w:rFonts w:asciiTheme="minorHAnsi" w:eastAsiaTheme="minorEastAsia" w:hAnsiTheme="minorHAnsi" w:cstheme="minorBidi"/>
          <w:noProof/>
          <w:szCs w:val="22"/>
        </w:rPr>
      </w:pPr>
      <w:hyperlink w:anchor="_Toc61520986" w:history="1">
        <w:r w:rsidR="00904E7F" w:rsidRPr="00737B1E">
          <w:rPr>
            <w:rStyle w:val="Hyperlinkki"/>
            <w:noProof/>
            <w:lang w:val="sv-SE"/>
          </w:rPr>
          <w:t>4.1.3 Behandling av personuppgifter</w:t>
        </w:r>
        <w:r w:rsidR="00904E7F">
          <w:rPr>
            <w:noProof/>
            <w:webHidden/>
          </w:rPr>
          <w:tab/>
        </w:r>
        <w:r w:rsidR="00904E7F">
          <w:rPr>
            <w:noProof/>
            <w:webHidden/>
          </w:rPr>
          <w:fldChar w:fldCharType="begin"/>
        </w:r>
        <w:r w:rsidR="00904E7F">
          <w:rPr>
            <w:noProof/>
            <w:webHidden/>
          </w:rPr>
          <w:instrText xml:space="preserve"> PAGEREF _Toc61520986 \h </w:instrText>
        </w:r>
        <w:r w:rsidR="00904E7F">
          <w:rPr>
            <w:noProof/>
            <w:webHidden/>
          </w:rPr>
        </w:r>
        <w:r w:rsidR="00904E7F">
          <w:rPr>
            <w:noProof/>
            <w:webHidden/>
          </w:rPr>
          <w:fldChar w:fldCharType="separate"/>
        </w:r>
        <w:r w:rsidR="00904E7F">
          <w:rPr>
            <w:noProof/>
            <w:webHidden/>
          </w:rPr>
          <w:t>17</w:t>
        </w:r>
        <w:r w:rsidR="00904E7F">
          <w:rPr>
            <w:noProof/>
            <w:webHidden/>
          </w:rPr>
          <w:fldChar w:fldCharType="end"/>
        </w:r>
      </w:hyperlink>
    </w:p>
    <w:p w14:paraId="04001CD3" w14:textId="77777777" w:rsidR="00904E7F" w:rsidRDefault="008F51BB">
      <w:pPr>
        <w:pStyle w:val="Sisluet3"/>
        <w:rPr>
          <w:rFonts w:asciiTheme="minorHAnsi" w:eastAsiaTheme="minorEastAsia" w:hAnsiTheme="minorHAnsi" w:cstheme="minorBidi"/>
          <w:noProof/>
          <w:szCs w:val="22"/>
        </w:rPr>
      </w:pPr>
      <w:hyperlink w:anchor="_Toc61520987" w:history="1">
        <w:r w:rsidR="00904E7F" w:rsidRPr="00737B1E">
          <w:rPr>
            <w:rStyle w:val="Hyperlinkki"/>
            <w:noProof/>
            <w:lang w:val="sv-SE"/>
          </w:rPr>
          <w:t>4.1.4 Lagring och arkivering av information och handlingar</w:t>
        </w:r>
        <w:r w:rsidR="00904E7F">
          <w:rPr>
            <w:noProof/>
            <w:webHidden/>
          </w:rPr>
          <w:tab/>
        </w:r>
        <w:r w:rsidR="00904E7F">
          <w:rPr>
            <w:noProof/>
            <w:webHidden/>
          </w:rPr>
          <w:fldChar w:fldCharType="begin"/>
        </w:r>
        <w:r w:rsidR="00904E7F">
          <w:rPr>
            <w:noProof/>
            <w:webHidden/>
          </w:rPr>
          <w:instrText xml:space="preserve"> PAGEREF _Toc61520987 \h </w:instrText>
        </w:r>
        <w:r w:rsidR="00904E7F">
          <w:rPr>
            <w:noProof/>
            <w:webHidden/>
          </w:rPr>
        </w:r>
        <w:r w:rsidR="00904E7F">
          <w:rPr>
            <w:noProof/>
            <w:webHidden/>
          </w:rPr>
          <w:fldChar w:fldCharType="separate"/>
        </w:r>
        <w:r w:rsidR="00904E7F">
          <w:rPr>
            <w:noProof/>
            <w:webHidden/>
          </w:rPr>
          <w:t>18</w:t>
        </w:r>
        <w:r w:rsidR="00904E7F">
          <w:rPr>
            <w:noProof/>
            <w:webHidden/>
          </w:rPr>
          <w:fldChar w:fldCharType="end"/>
        </w:r>
      </w:hyperlink>
    </w:p>
    <w:p w14:paraId="135E7FC8" w14:textId="77777777" w:rsidR="00904E7F" w:rsidRDefault="008F51BB">
      <w:pPr>
        <w:pStyle w:val="Sisluet3"/>
        <w:rPr>
          <w:rFonts w:asciiTheme="minorHAnsi" w:eastAsiaTheme="minorEastAsia" w:hAnsiTheme="minorHAnsi" w:cstheme="minorBidi"/>
          <w:noProof/>
          <w:szCs w:val="22"/>
        </w:rPr>
      </w:pPr>
      <w:hyperlink w:anchor="_Toc61520988" w:history="1">
        <w:r w:rsidR="00904E7F" w:rsidRPr="00737B1E">
          <w:rPr>
            <w:rStyle w:val="Hyperlinkki"/>
            <w:noProof/>
            <w:lang w:val="sv-SE"/>
          </w:rPr>
          <w:t>4.1.5 Finansiering</w:t>
        </w:r>
        <w:r w:rsidR="00904E7F">
          <w:rPr>
            <w:noProof/>
            <w:webHidden/>
          </w:rPr>
          <w:tab/>
        </w:r>
        <w:r w:rsidR="00904E7F">
          <w:rPr>
            <w:noProof/>
            <w:webHidden/>
          </w:rPr>
          <w:fldChar w:fldCharType="begin"/>
        </w:r>
        <w:r w:rsidR="00904E7F">
          <w:rPr>
            <w:noProof/>
            <w:webHidden/>
          </w:rPr>
          <w:instrText xml:space="preserve"> PAGEREF _Toc61520988 \h </w:instrText>
        </w:r>
        <w:r w:rsidR="00904E7F">
          <w:rPr>
            <w:noProof/>
            <w:webHidden/>
          </w:rPr>
        </w:r>
        <w:r w:rsidR="00904E7F">
          <w:rPr>
            <w:noProof/>
            <w:webHidden/>
          </w:rPr>
          <w:fldChar w:fldCharType="separate"/>
        </w:r>
        <w:r w:rsidR="00904E7F">
          <w:rPr>
            <w:noProof/>
            <w:webHidden/>
          </w:rPr>
          <w:t>19</w:t>
        </w:r>
        <w:r w:rsidR="00904E7F">
          <w:rPr>
            <w:noProof/>
            <w:webHidden/>
          </w:rPr>
          <w:fldChar w:fldCharType="end"/>
        </w:r>
      </w:hyperlink>
    </w:p>
    <w:p w14:paraId="2B58C6D1" w14:textId="77777777" w:rsidR="00904E7F" w:rsidRDefault="008F51BB">
      <w:pPr>
        <w:pStyle w:val="Sisluet3"/>
        <w:rPr>
          <w:rFonts w:asciiTheme="minorHAnsi" w:eastAsiaTheme="minorEastAsia" w:hAnsiTheme="minorHAnsi" w:cstheme="minorBidi"/>
          <w:noProof/>
          <w:szCs w:val="22"/>
        </w:rPr>
      </w:pPr>
      <w:hyperlink w:anchor="_Toc61520989" w:history="1">
        <w:r w:rsidR="00904E7F" w:rsidRPr="00737B1E">
          <w:rPr>
            <w:rStyle w:val="Hyperlinkki"/>
            <w:noProof/>
            <w:lang w:val="sv-SE"/>
          </w:rPr>
          <w:t>4.2 De huvudsakliga konsekvenserna</w:t>
        </w:r>
        <w:r w:rsidR="00904E7F">
          <w:rPr>
            <w:noProof/>
            <w:webHidden/>
          </w:rPr>
          <w:tab/>
        </w:r>
        <w:r w:rsidR="00904E7F">
          <w:rPr>
            <w:noProof/>
            <w:webHidden/>
          </w:rPr>
          <w:fldChar w:fldCharType="begin"/>
        </w:r>
        <w:r w:rsidR="00904E7F">
          <w:rPr>
            <w:noProof/>
            <w:webHidden/>
          </w:rPr>
          <w:instrText xml:space="preserve"> PAGEREF _Toc61520989 \h </w:instrText>
        </w:r>
        <w:r w:rsidR="00904E7F">
          <w:rPr>
            <w:noProof/>
            <w:webHidden/>
          </w:rPr>
        </w:r>
        <w:r w:rsidR="00904E7F">
          <w:rPr>
            <w:noProof/>
            <w:webHidden/>
          </w:rPr>
          <w:fldChar w:fldCharType="separate"/>
        </w:r>
        <w:r w:rsidR="00904E7F">
          <w:rPr>
            <w:noProof/>
            <w:webHidden/>
          </w:rPr>
          <w:t>20</w:t>
        </w:r>
        <w:r w:rsidR="00904E7F">
          <w:rPr>
            <w:noProof/>
            <w:webHidden/>
          </w:rPr>
          <w:fldChar w:fldCharType="end"/>
        </w:r>
      </w:hyperlink>
    </w:p>
    <w:p w14:paraId="07D00B62" w14:textId="77777777" w:rsidR="00904E7F" w:rsidRDefault="008F51BB">
      <w:pPr>
        <w:pStyle w:val="Sisluet3"/>
        <w:rPr>
          <w:rFonts w:asciiTheme="minorHAnsi" w:eastAsiaTheme="minorEastAsia" w:hAnsiTheme="minorHAnsi" w:cstheme="minorBidi"/>
          <w:noProof/>
          <w:szCs w:val="22"/>
        </w:rPr>
      </w:pPr>
      <w:hyperlink w:anchor="_Toc61520990" w:history="1">
        <w:r w:rsidR="00904E7F" w:rsidRPr="00737B1E">
          <w:rPr>
            <w:rStyle w:val="Hyperlinkki"/>
            <w:noProof/>
            <w:lang w:val="sv-SE"/>
          </w:rPr>
          <w:t>4.2.1 Ekonomiska konsekvenser</w:t>
        </w:r>
        <w:r w:rsidR="00904E7F">
          <w:rPr>
            <w:noProof/>
            <w:webHidden/>
          </w:rPr>
          <w:tab/>
        </w:r>
        <w:r w:rsidR="00904E7F">
          <w:rPr>
            <w:noProof/>
            <w:webHidden/>
          </w:rPr>
          <w:fldChar w:fldCharType="begin"/>
        </w:r>
        <w:r w:rsidR="00904E7F">
          <w:rPr>
            <w:noProof/>
            <w:webHidden/>
          </w:rPr>
          <w:instrText xml:space="preserve"> PAGEREF _Toc61520990 \h </w:instrText>
        </w:r>
        <w:r w:rsidR="00904E7F">
          <w:rPr>
            <w:noProof/>
            <w:webHidden/>
          </w:rPr>
        </w:r>
        <w:r w:rsidR="00904E7F">
          <w:rPr>
            <w:noProof/>
            <w:webHidden/>
          </w:rPr>
          <w:fldChar w:fldCharType="separate"/>
        </w:r>
        <w:r w:rsidR="00904E7F">
          <w:rPr>
            <w:noProof/>
            <w:webHidden/>
          </w:rPr>
          <w:t>20</w:t>
        </w:r>
        <w:r w:rsidR="00904E7F">
          <w:rPr>
            <w:noProof/>
            <w:webHidden/>
          </w:rPr>
          <w:fldChar w:fldCharType="end"/>
        </w:r>
      </w:hyperlink>
    </w:p>
    <w:p w14:paraId="53515EB4" w14:textId="77777777" w:rsidR="00904E7F" w:rsidRDefault="008F51BB">
      <w:pPr>
        <w:pStyle w:val="Sisluet3"/>
        <w:rPr>
          <w:rFonts w:asciiTheme="minorHAnsi" w:eastAsiaTheme="minorEastAsia" w:hAnsiTheme="minorHAnsi" w:cstheme="minorBidi"/>
          <w:noProof/>
          <w:szCs w:val="22"/>
        </w:rPr>
      </w:pPr>
      <w:hyperlink w:anchor="_Toc61520991" w:history="1">
        <w:r w:rsidR="00904E7F" w:rsidRPr="00737B1E">
          <w:rPr>
            <w:rStyle w:val="Hyperlinkki"/>
            <w:noProof/>
            <w:lang w:val="sv-SE"/>
          </w:rPr>
          <w:t>4.2.2 Effekter på myndigheternas verksamhet</w:t>
        </w:r>
        <w:r w:rsidR="00904E7F">
          <w:rPr>
            <w:noProof/>
            <w:webHidden/>
          </w:rPr>
          <w:tab/>
        </w:r>
        <w:r w:rsidR="00904E7F">
          <w:rPr>
            <w:noProof/>
            <w:webHidden/>
          </w:rPr>
          <w:fldChar w:fldCharType="begin"/>
        </w:r>
        <w:r w:rsidR="00904E7F">
          <w:rPr>
            <w:noProof/>
            <w:webHidden/>
          </w:rPr>
          <w:instrText xml:space="preserve"> PAGEREF _Toc61520991 \h </w:instrText>
        </w:r>
        <w:r w:rsidR="00904E7F">
          <w:rPr>
            <w:noProof/>
            <w:webHidden/>
          </w:rPr>
        </w:r>
        <w:r w:rsidR="00904E7F">
          <w:rPr>
            <w:noProof/>
            <w:webHidden/>
          </w:rPr>
          <w:fldChar w:fldCharType="separate"/>
        </w:r>
        <w:r w:rsidR="00904E7F">
          <w:rPr>
            <w:noProof/>
            <w:webHidden/>
          </w:rPr>
          <w:t>21</w:t>
        </w:r>
        <w:r w:rsidR="00904E7F">
          <w:rPr>
            <w:noProof/>
            <w:webHidden/>
          </w:rPr>
          <w:fldChar w:fldCharType="end"/>
        </w:r>
      </w:hyperlink>
    </w:p>
    <w:p w14:paraId="73AB10C1" w14:textId="77777777" w:rsidR="00904E7F" w:rsidRDefault="008F51BB">
      <w:pPr>
        <w:pStyle w:val="Sisluet3"/>
        <w:rPr>
          <w:rFonts w:asciiTheme="minorHAnsi" w:eastAsiaTheme="minorEastAsia" w:hAnsiTheme="minorHAnsi" w:cstheme="minorBidi"/>
          <w:noProof/>
          <w:szCs w:val="22"/>
        </w:rPr>
      </w:pPr>
      <w:hyperlink w:anchor="_Toc61520992" w:history="1">
        <w:r w:rsidR="00904E7F" w:rsidRPr="00737B1E">
          <w:rPr>
            <w:rStyle w:val="Hyperlinkki"/>
            <w:noProof/>
            <w:lang w:val="sv-SE"/>
          </w:rPr>
          <w:t>4.2.3 Samhälleliga effekter</w:t>
        </w:r>
        <w:r w:rsidR="00904E7F">
          <w:rPr>
            <w:noProof/>
            <w:webHidden/>
          </w:rPr>
          <w:tab/>
        </w:r>
        <w:r w:rsidR="00904E7F">
          <w:rPr>
            <w:noProof/>
            <w:webHidden/>
          </w:rPr>
          <w:fldChar w:fldCharType="begin"/>
        </w:r>
        <w:r w:rsidR="00904E7F">
          <w:rPr>
            <w:noProof/>
            <w:webHidden/>
          </w:rPr>
          <w:instrText xml:space="preserve"> PAGEREF _Toc61520992 \h </w:instrText>
        </w:r>
        <w:r w:rsidR="00904E7F">
          <w:rPr>
            <w:noProof/>
            <w:webHidden/>
          </w:rPr>
        </w:r>
        <w:r w:rsidR="00904E7F">
          <w:rPr>
            <w:noProof/>
            <w:webHidden/>
          </w:rPr>
          <w:fldChar w:fldCharType="separate"/>
        </w:r>
        <w:r w:rsidR="00904E7F">
          <w:rPr>
            <w:noProof/>
            <w:webHidden/>
          </w:rPr>
          <w:t>22</w:t>
        </w:r>
        <w:r w:rsidR="00904E7F">
          <w:rPr>
            <w:noProof/>
            <w:webHidden/>
          </w:rPr>
          <w:fldChar w:fldCharType="end"/>
        </w:r>
      </w:hyperlink>
    </w:p>
    <w:p w14:paraId="04AEB580" w14:textId="77777777" w:rsidR="00904E7F" w:rsidRDefault="008F51BB">
      <w:pPr>
        <w:pStyle w:val="Sisluet3"/>
        <w:rPr>
          <w:rFonts w:asciiTheme="minorHAnsi" w:eastAsiaTheme="minorEastAsia" w:hAnsiTheme="minorHAnsi" w:cstheme="minorBidi"/>
          <w:noProof/>
          <w:szCs w:val="22"/>
        </w:rPr>
      </w:pPr>
      <w:hyperlink w:anchor="_Toc61520993" w:history="1">
        <w:r w:rsidR="00904E7F" w:rsidRPr="00737B1E">
          <w:rPr>
            <w:rStyle w:val="Hyperlinkki"/>
            <w:noProof/>
            <w:lang w:val="sv-SE"/>
          </w:rPr>
          <w:t>4.2.4 Effekter på ändringarna i informationshanteringen</w:t>
        </w:r>
        <w:r w:rsidR="00904E7F">
          <w:rPr>
            <w:noProof/>
            <w:webHidden/>
          </w:rPr>
          <w:tab/>
        </w:r>
        <w:r w:rsidR="00904E7F">
          <w:rPr>
            <w:noProof/>
            <w:webHidden/>
          </w:rPr>
          <w:fldChar w:fldCharType="begin"/>
        </w:r>
        <w:r w:rsidR="00904E7F">
          <w:rPr>
            <w:noProof/>
            <w:webHidden/>
          </w:rPr>
          <w:instrText xml:space="preserve"> PAGEREF _Toc61520993 \h </w:instrText>
        </w:r>
        <w:r w:rsidR="00904E7F">
          <w:rPr>
            <w:noProof/>
            <w:webHidden/>
          </w:rPr>
        </w:r>
        <w:r w:rsidR="00904E7F">
          <w:rPr>
            <w:noProof/>
            <w:webHidden/>
          </w:rPr>
          <w:fldChar w:fldCharType="separate"/>
        </w:r>
        <w:r w:rsidR="00904E7F">
          <w:rPr>
            <w:noProof/>
            <w:webHidden/>
          </w:rPr>
          <w:t>25</w:t>
        </w:r>
        <w:r w:rsidR="00904E7F">
          <w:rPr>
            <w:noProof/>
            <w:webHidden/>
          </w:rPr>
          <w:fldChar w:fldCharType="end"/>
        </w:r>
      </w:hyperlink>
    </w:p>
    <w:p w14:paraId="3D75ACDE" w14:textId="77777777" w:rsidR="00904E7F" w:rsidRDefault="008F51BB">
      <w:pPr>
        <w:pStyle w:val="Sisluet2"/>
        <w:rPr>
          <w:rFonts w:asciiTheme="minorHAnsi" w:eastAsiaTheme="minorEastAsia" w:hAnsiTheme="minorHAnsi" w:cstheme="minorBidi"/>
          <w:szCs w:val="22"/>
        </w:rPr>
      </w:pPr>
      <w:hyperlink w:anchor="_Toc61520994" w:history="1">
        <w:r w:rsidR="00904E7F" w:rsidRPr="00737B1E">
          <w:rPr>
            <w:rStyle w:val="Hyperlinkki"/>
            <w:lang w:val="sv-SE"/>
          </w:rPr>
          <w:t>5 Alternativa handlingsvägar</w:t>
        </w:r>
        <w:r w:rsidR="00904E7F">
          <w:rPr>
            <w:webHidden/>
          </w:rPr>
          <w:tab/>
        </w:r>
        <w:r w:rsidR="00904E7F">
          <w:rPr>
            <w:webHidden/>
          </w:rPr>
          <w:fldChar w:fldCharType="begin"/>
        </w:r>
        <w:r w:rsidR="00904E7F">
          <w:rPr>
            <w:webHidden/>
          </w:rPr>
          <w:instrText xml:space="preserve"> PAGEREF _Toc61520994 \h </w:instrText>
        </w:r>
        <w:r w:rsidR="00904E7F">
          <w:rPr>
            <w:webHidden/>
          </w:rPr>
        </w:r>
        <w:r w:rsidR="00904E7F">
          <w:rPr>
            <w:webHidden/>
          </w:rPr>
          <w:fldChar w:fldCharType="separate"/>
        </w:r>
        <w:r w:rsidR="00904E7F">
          <w:rPr>
            <w:webHidden/>
          </w:rPr>
          <w:t>26</w:t>
        </w:r>
        <w:r w:rsidR="00904E7F">
          <w:rPr>
            <w:webHidden/>
          </w:rPr>
          <w:fldChar w:fldCharType="end"/>
        </w:r>
      </w:hyperlink>
    </w:p>
    <w:p w14:paraId="6675916B" w14:textId="77777777" w:rsidR="00904E7F" w:rsidRDefault="008F51BB">
      <w:pPr>
        <w:pStyle w:val="Sisluet3"/>
        <w:rPr>
          <w:rFonts w:asciiTheme="minorHAnsi" w:eastAsiaTheme="minorEastAsia" w:hAnsiTheme="minorHAnsi" w:cstheme="minorBidi"/>
          <w:noProof/>
          <w:szCs w:val="22"/>
        </w:rPr>
      </w:pPr>
      <w:hyperlink w:anchor="_Toc61520995" w:history="1">
        <w:r w:rsidR="00904E7F" w:rsidRPr="00737B1E">
          <w:rPr>
            <w:rStyle w:val="Hyperlinkki"/>
            <w:noProof/>
            <w:lang w:val="sv-SE"/>
          </w:rPr>
          <w:t>5.1 Alternativen och deras konsekvenser</w:t>
        </w:r>
        <w:r w:rsidR="00904E7F">
          <w:rPr>
            <w:noProof/>
            <w:webHidden/>
          </w:rPr>
          <w:tab/>
        </w:r>
        <w:r w:rsidR="00904E7F">
          <w:rPr>
            <w:noProof/>
            <w:webHidden/>
          </w:rPr>
          <w:fldChar w:fldCharType="begin"/>
        </w:r>
        <w:r w:rsidR="00904E7F">
          <w:rPr>
            <w:noProof/>
            <w:webHidden/>
          </w:rPr>
          <w:instrText xml:space="preserve"> PAGEREF _Toc61520995 \h </w:instrText>
        </w:r>
        <w:r w:rsidR="00904E7F">
          <w:rPr>
            <w:noProof/>
            <w:webHidden/>
          </w:rPr>
        </w:r>
        <w:r w:rsidR="00904E7F">
          <w:rPr>
            <w:noProof/>
            <w:webHidden/>
          </w:rPr>
          <w:fldChar w:fldCharType="separate"/>
        </w:r>
        <w:r w:rsidR="00904E7F">
          <w:rPr>
            <w:noProof/>
            <w:webHidden/>
          </w:rPr>
          <w:t>26</w:t>
        </w:r>
        <w:r w:rsidR="00904E7F">
          <w:rPr>
            <w:noProof/>
            <w:webHidden/>
          </w:rPr>
          <w:fldChar w:fldCharType="end"/>
        </w:r>
      </w:hyperlink>
    </w:p>
    <w:p w14:paraId="4758AEBB" w14:textId="77777777" w:rsidR="00904E7F" w:rsidRDefault="008F51BB">
      <w:pPr>
        <w:pStyle w:val="Sisluet3"/>
        <w:rPr>
          <w:rFonts w:asciiTheme="minorHAnsi" w:eastAsiaTheme="minorEastAsia" w:hAnsiTheme="minorHAnsi" w:cstheme="minorBidi"/>
          <w:noProof/>
          <w:szCs w:val="22"/>
        </w:rPr>
      </w:pPr>
      <w:hyperlink w:anchor="_Toc61520996" w:history="1">
        <w:r w:rsidR="00904E7F" w:rsidRPr="00737B1E">
          <w:rPr>
            <w:rStyle w:val="Hyperlinkki"/>
            <w:noProof/>
            <w:lang w:val="sv-SE"/>
          </w:rPr>
          <w:t>5.2 Utländsk lagstiftning och metoder som använts utomlands</w:t>
        </w:r>
        <w:r w:rsidR="00904E7F">
          <w:rPr>
            <w:noProof/>
            <w:webHidden/>
          </w:rPr>
          <w:tab/>
        </w:r>
        <w:r w:rsidR="00904E7F">
          <w:rPr>
            <w:noProof/>
            <w:webHidden/>
          </w:rPr>
          <w:fldChar w:fldCharType="begin"/>
        </w:r>
        <w:r w:rsidR="00904E7F">
          <w:rPr>
            <w:noProof/>
            <w:webHidden/>
          </w:rPr>
          <w:instrText xml:space="preserve"> PAGEREF _Toc61520996 \h </w:instrText>
        </w:r>
        <w:r w:rsidR="00904E7F">
          <w:rPr>
            <w:noProof/>
            <w:webHidden/>
          </w:rPr>
        </w:r>
        <w:r w:rsidR="00904E7F">
          <w:rPr>
            <w:noProof/>
            <w:webHidden/>
          </w:rPr>
          <w:fldChar w:fldCharType="separate"/>
        </w:r>
        <w:r w:rsidR="00904E7F">
          <w:rPr>
            <w:noProof/>
            <w:webHidden/>
          </w:rPr>
          <w:t>27</w:t>
        </w:r>
        <w:r w:rsidR="00904E7F">
          <w:rPr>
            <w:noProof/>
            <w:webHidden/>
          </w:rPr>
          <w:fldChar w:fldCharType="end"/>
        </w:r>
      </w:hyperlink>
    </w:p>
    <w:p w14:paraId="30341540" w14:textId="77777777" w:rsidR="00904E7F" w:rsidRDefault="008F51BB">
      <w:pPr>
        <w:pStyle w:val="Sisluet3"/>
        <w:rPr>
          <w:rFonts w:asciiTheme="minorHAnsi" w:eastAsiaTheme="minorEastAsia" w:hAnsiTheme="minorHAnsi" w:cstheme="minorBidi"/>
          <w:noProof/>
          <w:szCs w:val="22"/>
        </w:rPr>
      </w:pPr>
      <w:hyperlink w:anchor="_Toc61520997" w:history="1">
        <w:r w:rsidR="00904E7F" w:rsidRPr="00737B1E">
          <w:rPr>
            <w:rStyle w:val="Hyperlinkki"/>
            <w:noProof/>
            <w:lang w:val="sv-SE"/>
          </w:rPr>
          <w:t>5.2.1 Sverige</w:t>
        </w:r>
        <w:r w:rsidR="00904E7F">
          <w:rPr>
            <w:noProof/>
            <w:webHidden/>
          </w:rPr>
          <w:tab/>
        </w:r>
        <w:r w:rsidR="00904E7F">
          <w:rPr>
            <w:noProof/>
            <w:webHidden/>
          </w:rPr>
          <w:fldChar w:fldCharType="begin"/>
        </w:r>
        <w:r w:rsidR="00904E7F">
          <w:rPr>
            <w:noProof/>
            <w:webHidden/>
          </w:rPr>
          <w:instrText xml:space="preserve"> PAGEREF _Toc61520997 \h </w:instrText>
        </w:r>
        <w:r w:rsidR="00904E7F">
          <w:rPr>
            <w:noProof/>
            <w:webHidden/>
          </w:rPr>
        </w:r>
        <w:r w:rsidR="00904E7F">
          <w:rPr>
            <w:noProof/>
            <w:webHidden/>
          </w:rPr>
          <w:fldChar w:fldCharType="separate"/>
        </w:r>
        <w:r w:rsidR="00904E7F">
          <w:rPr>
            <w:noProof/>
            <w:webHidden/>
          </w:rPr>
          <w:t>27</w:t>
        </w:r>
        <w:r w:rsidR="00904E7F">
          <w:rPr>
            <w:noProof/>
            <w:webHidden/>
          </w:rPr>
          <w:fldChar w:fldCharType="end"/>
        </w:r>
      </w:hyperlink>
    </w:p>
    <w:p w14:paraId="591FFF81" w14:textId="77777777" w:rsidR="00904E7F" w:rsidRDefault="008F51BB">
      <w:pPr>
        <w:pStyle w:val="Sisluet3"/>
        <w:rPr>
          <w:rFonts w:asciiTheme="minorHAnsi" w:eastAsiaTheme="minorEastAsia" w:hAnsiTheme="minorHAnsi" w:cstheme="minorBidi"/>
          <w:noProof/>
          <w:szCs w:val="22"/>
        </w:rPr>
      </w:pPr>
      <w:hyperlink w:anchor="_Toc61520998" w:history="1">
        <w:r w:rsidR="00904E7F" w:rsidRPr="00737B1E">
          <w:rPr>
            <w:rStyle w:val="Hyperlinkki"/>
            <w:noProof/>
            <w:lang w:val="sv-SE"/>
          </w:rPr>
          <w:t>5.2.2 Norge</w:t>
        </w:r>
        <w:r w:rsidR="00904E7F">
          <w:rPr>
            <w:noProof/>
            <w:webHidden/>
          </w:rPr>
          <w:tab/>
        </w:r>
        <w:r w:rsidR="00904E7F">
          <w:rPr>
            <w:noProof/>
            <w:webHidden/>
          </w:rPr>
          <w:fldChar w:fldCharType="begin"/>
        </w:r>
        <w:r w:rsidR="00904E7F">
          <w:rPr>
            <w:noProof/>
            <w:webHidden/>
          </w:rPr>
          <w:instrText xml:space="preserve"> PAGEREF _Toc61520998 \h </w:instrText>
        </w:r>
        <w:r w:rsidR="00904E7F">
          <w:rPr>
            <w:noProof/>
            <w:webHidden/>
          </w:rPr>
        </w:r>
        <w:r w:rsidR="00904E7F">
          <w:rPr>
            <w:noProof/>
            <w:webHidden/>
          </w:rPr>
          <w:fldChar w:fldCharType="separate"/>
        </w:r>
        <w:r w:rsidR="00904E7F">
          <w:rPr>
            <w:noProof/>
            <w:webHidden/>
          </w:rPr>
          <w:t>28</w:t>
        </w:r>
        <w:r w:rsidR="00904E7F">
          <w:rPr>
            <w:noProof/>
            <w:webHidden/>
          </w:rPr>
          <w:fldChar w:fldCharType="end"/>
        </w:r>
      </w:hyperlink>
    </w:p>
    <w:p w14:paraId="3B99EE1A" w14:textId="77777777" w:rsidR="00904E7F" w:rsidRDefault="008F51BB">
      <w:pPr>
        <w:pStyle w:val="Sisluet3"/>
        <w:rPr>
          <w:rFonts w:asciiTheme="minorHAnsi" w:eastAsiaTheme="minorEastAsia" w:hAnsiTheme="minorHAnsi" w:cstheme="minorBidi"/>
          <w:noProof/>
          <w:szCs w:val="22"/>
        </w:rPr>
      </w:pPr>
      <w:hyperlink w:anchor="_Toc61520999" w:history="1">
        <w:r w:rsidR="00904E7F" w:rsidRPr="00737B1E">
          <w:rPr>
            <w:rStyle w:val="Hyperlinkki"/>
            <w:noProof/>
            <w:lang w:val="sv-SE"/>
          </w:rPr>
          <w:t>5.2.3 Danmark</w:t>
        </w:r>
        <w:r w:rsidR="00904E7F">
          <w:rPr>
            <w:noProof/>
            <w:webHidden/>
          </w:rPr>
          <w:tab/>
        </w:r>
        <w:r w:rsidR="00904E7F">
          <w:rPr>
            <w:noProof/>
            <w:webHidden/>
          </w:rPr>
          <w:fldChar w:fldCharType="begin"/>
        </w:r>
        <w:r w:rsidR="00904E7F">
          <w:rPr>
            <w:noProof/>
            <w:webHidden/>
          </w:rPr>
          <w:instrText xml:space="preserve"> PAGEREF _Toc61520999 \h </w:instrText>
        </w:r>
        <w:r w:rsidR="00904E7F">
          <w:rPr>
            <w:noProof/>
            <w:webHidden/>
          </w:rPr>
        </w:r>
        <w:r w:rsidR="00904E7F">
          <w:rPr>
            <w:noProof/>
            <w:webHidden/>
          </w:rPr>
          <w:fldChar w:fldCharType="separate"/>
        </w:r>
        <w:r w:rsidR="00904E7F">
          <w:rPr>
            <w:noProof/>
            <w:webHidden/>
          </w:rPr>
          <w:t>30</w:t>
        </w:r>
        <w:r w:rsidR="00904E7F">
          <w:rPr>
            <w:noProof/>
            <w:webHidden/>
          </w:rPr>
          <w:fldChar w:fldCharType="end"/>
        </w:r>
      </w:hyperlink>
    </w:p>
    <w:p w14:paraId="1B50270D" w14:textId="77777777" w:rsidR="00904E7F" w:rsidRDefault="008F51BB">
      <w:pPr>
        <w:pStyle w:val="Sisluet3"/>
        <w:rPr>
          <w:rFonts w:asciiTheme="minorHAnsi" w:eastAsiaTheme="minorEastAsia" w:hAnsiTheme="minorHAnsi" w:cstheme="minorBidi"/>
          <w:noProof/>
          <w:szCs w:val="22"/>
        </w:rPr>
      </w:pPr>
      <w:hyperlink w:anchor="_Toc61521000" w:history="1">
        <w:r w:rsidR="00904E7F" w:rsidRPr="00737B1E">
          <w:rPr>
            <w:rStyle w:val="Hyperlinkki"/>
            <w:noProof/>
            <w:lang w:val="sv-SE"/>
          </w:rPr>
          <w:t>5.2.4 Estland</w:t>
        </w:r>
        <w:r w:rsidR="00904E7F">
          <w:rPr>
            <w:noProof/>
            <w:webHidden/>
          </w:rPr>
          <w:tab/>
        </w:r>
        <w:r w:rsidR="00904E7F">
          <w:rPr>
            <w:noProof/>
            <w:webHidden/>
          </w:rPr>
          <w:fldChar w:fldCharType="begin"/>
        </w:r>
        <w:r w:rsidR="00904E7F">
          <w:rPr>
            <w:noProof/>
            <w:webHidden/>
          </w:rPr>
          <w:instrText xml:space="preserve"> PAGEREF _Toc61521000 \h </w:instrText>
        </w:r>
        <w:r w:rsidR="00904E7F">
          <w:rPr>
            <w:noProof/>
            <w:webHidden/>
          </w:rPr>
        </w:r>
        <w:r w:rsidR="00904E7F">
          <w:rPr>
            <w:noProof/>
            <w:webHidden/>
          </w:rPr>
          <w:fldChar w:fldCharType="separate"/>
        </w:r>
        <w:r w:rsidR="00904E7F">
          <w:rPr>
            <w:noProof/>
            <w:webHidden/>
          </w:rPr>
          <w:t>31</w:t>
        </w:r>
        <w:r w:rsidR="00904E7F">
          <w:rPr>
            <w:noProof/>
            <w:webHidden/>
          </w:rPr>
          <w:fldChar w:fldCharType="end"/>
        </w:r>
      </w:hyperlink>
    </w:p>
    <w:p w14:paraId="6CF6DBC3" w14:textId="77777777" w:rsidR="00904E7F" w:rsidRDefault="008F51BB">
      <w:pPr>
        <w:pStyle w:val="Sisluet3"/>
        <w:rPr>
          <w:rFonts w:asciiTheme="minorHAnsi" w:eastAsiaTheme="minorEastAsia" w:hAnsiTheme="minorHAnsi" w:cstheme="minorBidi"/>
          <w:noProof/>
          <w:szCs w:val="22"/>
        </w:rPr>
      </w:pPr>
      <w:hyperlink w:anchor="_Toc61521001" w:history="1">
        <w:r w:rsidR="00904E7F" w:rsidRPr="00737B1E">
          <w:rPr>
            <w:rStyle w:val="Hyperlinkki"/>
            <w:noProof/>
            <w:lang w:val="sv-SE"/>
          </w:rPr>
          <w:t>5.2.5 Holland</w:t>
        </w:r>
        <w:r w:rsidR="00904E7F">
          <w:rPr>
            <w:noProof/>
            <w:webHidden/>
          </w:rPr>
          <w:tab/>
        </w:r>
        <w:r w:rsidR="00904E7F">
          <w:rPr>
            <w:noProof/>
            <w:webHidden/>
          </w:rPr>
          <w:fldChar w:fldCharType="begin"/>
        </w:r>
        <w:r w:rsidR="00904E7F">
          <w:rPr>
            <w:noProof/>
            <w:webHidden/>
          </w:rPr>
          <w:instrText xml:space="preserve"> PAGEREF _Toc61521001 \h </w:instrText>
        </w:r>
        <w:r w:rsidR="00904E7F">
          <w:rPr>
            <w:noProof/>
            <w:webHidden/>
          </w:rPr>
        </w:r>
        <w:r w:rsidR="00904E7F">
          <w:rPr>
            <w:noProof/>
            <w:webHidden/>
          </w:rPr>
          <w:fldChar w:fldCharType="separate"/>
        </w:r>
        <w:r w:rsidR="00904E7F">
          <w:rPr>
            <w:noProof/>
            <w:webHidden/>
          </w:rPr>
          <w:t>31</w:t>
        </w:r>
        <w:r w:rsidR="00904E7F">
          <w:rPr>
            <w:noProof/>
            <w:webHidden/>
          </w:rPr>
          <w:fldChar w:fldCharType="end"/>
        </w:r>
      </w:hyperlink>
    </w:p>
    <w:p w14:paraId="5559B0F7" w14:textId="77777777" w:rsidR="00904E7F" w:rsidRDefault="008F51BB">
      <w:pPr>
        <w:pStyle w:val="Sisluet2"/>
        <w:rPr>
          <w:rFonts w:asciiTheme="minorHAnsi" w:eastAsiaTheme="minorEastAsia" w:hAnsiTheme="minorHAnsi" w:cstheme="minorBidi"/>
          <w:szCs w:val="22"/>
        </w:rPr>
      </w:pPr>
      <w:hyperlink w:anchor="_Toc61521002" w:history="1">
        <w:r w:rsidR="00904E7F" w:rsidRPr="00737B1E">
          <w:rPr>
            <w:rStyle w:val="Hyperlinkki"/>
            <w:lang w:val="sv-SE"/>
          </w:rPr>
          <w:t>6 Remissvar</w:t>
        </w:r>
        <w:r w:rsidR="00904E7F">
          <w:rPr>
            <w:webHidden/>
          </w:rPr>
          <w:tab/>
        </w:r>
        <w:r w:rsidR="00904E7F">
          <w:rPr>
            <w:webHidden/>
          </w:rPr>
          <w:fldChar w:fldCharType="begin"/>
        </w:r>
        <w:r w:rsidR="00904E7F">
          <w:rPr>
            <w:webHidden/>
          </w:rPr>
          <w:instrText xml:space="preserve"> PAGEREF _Toc61521002 \h </w:instrText>
        </w:r>
        <w:r w:rsidR="00904E7F">
          <w:rPr>
            <w:webHidden/>
          </w:rPr>
        </w:r>
        <w:r w:rsidR="00904E7F">
          <w:rPr>
            <w:webHidden/>
          </w:rPr>
          <w:fldChar w:fldCharType="separate"/>
        </w:r>
        <w:r w:rsidR="00904E7F">
          <w:rPr>
            <w:webHidden/>
          </w:rPr>
          <w:t>32</w:t>
        </w:r>
        <w:r w:rsidR="00904E7F">
          <w:rPr>
            <w:webHidden/>
          </w:rPr>
          <w:fldChar w:fldCharType="end"/>
        </w:r>
      </w:hyperlink>
    </w:p>
    <w:p w14:paraId="6CE6C793" w14:textId="77777777" w:rsidR="00904E7F" w:rsidRDefault="008F51BB">
      <w:pPr>
        <w:pStyle w:val="Sisluet2"/>
        <w:rPr>
          <w:rFonts w:asciiTheme="minorHAnsi" w:eastAsiaTheme="minorEastAsia" w:hAnsiTheme="minorHAnsi" w:cstheme="minorBidi"/>
          <w:szCs w:val="22"/>
        </w:rPr>
      </w:pPr>
      <w:hyperlink w:anchor="_Toc61521003" w:history="1">
        <w:r w:rsidR="00904E7F" w:rsidRPr="00737B1E">
          <w:rPr>
            <w:rStyle w:val="Hyperlinkki"/>
            <w:lang w:val="sv-SE"/>
          </w:rPr>
          <w:t>7 Specialmotivering</w:t>
        </w:r>
        <w:r w:rsidR="00904E7F">
          <w:rPr>
            <w:webHidden/>
          </w:rPr>
          <w:tab/>
        </w:r>
        <w:r w:rsidR="00904E7F">
          <w:rPr>
            <w:webHidden/>
          </w:rPr>
          <w:fldChar w:fldCharType="begin"/>
        </w:r>
        <w:r w:rsidR="00904E7F">
          <w:rPr>
            <w:webHidden/>
          </w:rPr>
          <w:instrText xml:space="preserve"> PAGEREF _Toc61521003 \h </w:instrText>
        </w:r>
        <w:r w:rsidR="00904E7F">
          <w:rPr>
            <w:webHidden/>
          </w:rPr>
        </w:r>
        <w:r w:rsidR="00904E7F">
          <w:rPr>
            <w:webHidden/>
          </w:rPr>
          <w:fldChar w:fldCharType="separate"/>
        </w:r>
        <w:r w:rsidR="00904E7F">
          <w:rPr>
            <w:webHidden/>
          </w:rPr>
          <w:t>32</w:t>
        </w:r>
        <w:r w:rsidR="00904E7F">
          <w:rPr>
            <w:webHidden/>
          </w:rPr>
          <w:fldChar w:fldCharType="end"/>
        </w:r>
      </w:hyperlink>
    </w:p>
    <w:p w14:paraId="6C83360E" w14:textId="77777777" w:rsidR="00904E7F" w:rsidRDefault="008F51BB">
      <w:pPr>
        <w:pStyle w:val="Sisluet3"/>
        <w:rPr>
          <w:rFonts w:asciiTheme="minorHAnsi" w:eastAsiaTheme="minorEastAsia" w:hAnsiTheme="minorHAnsi" w:cstheme="minorBidi"/>
          <w:noProof/>
          <w:szCs w:val="22"/>
        </w:rPr>
      </w:pPr>
      <w:hyperlink w:anchor="_Toc61521004" w:history="1">
        <w:r w:rsidR="00904E7F" w:rsidRPr="00737B1E">
          <w:rPr>
            <w:rStyle w:val="Hyperlinkki"/>
            <w:noProof/>
            <w:lang w:val="sv-SE"/>
          </w:rPr>
          <w:t>7.1 Statsunderstödslagen</w:t>
        </w:r>
        <w:r w:rsidR="00904E7F">
          <w:rPr>
            <w:noProof/>
            <w:webHidden/>
          </w:rPr>
          <w:tab/>
        </w:r>
        <w:r w:rsidR="00904E7F">
          <w:rPr>
            <w:noProof/>
            <w:webHidden/>
          </w:rPr>
          <w:fldChar w:fldCharType="begin"/>
        </w:r>
        <w:r w:rsidR="00904E7F">
          <w:rPr>
            <w:noProof/>
            <w:webHidden/>
          </w:rPr>
          <w:instrText xml:space="preserve"> PAGEREF _Toc61521004 \h </w:instrText>
        </w:r>
        <w:r w:rsidR="00904E7F">
          <w:rPr>
            <w:noProof/>
            <w:webHidden/>
          </w:rPr>
        </w:r>
        <w:r w:rsidR="00904E7F">
          <w:rPr>
            <w:noProof/>
            <w:webHidden/>
          </w:rPr>
          <w:fldChar w:fldCharType="separate"/>
        </w:r>
        <w:r w:rsidR="00904E7F">
          <w:rPr>
            <w:noProof/>
            <w:webHidden/>
          </w:rPr>
          <w:t>32</w:t>
        </w:r>
        <w:r w:rsidR="00904E7F">
          <w:rPr>
            <w:noProof/>
            <w:webHidden/>
          </w:rPr>
          <w:fldChar w:fldCharType="end"/>
        </w:r>
      </w:hyperlink>
    </w:p>
    <w:p w14:paraId="00BDA768" w14:textId="77777777" w:rsidR="00904E7F" w:rsidRDefault="008F51BB">
      <w:pPr>
        <w:pStyle w:val="Sisluet3"/>
        <w:rPr>
          <w:rFonts w:asciiTheme="minorHAnsi" w:eastAsiaTheme="minorEastAsia" w:hAnsiTheme="minorHAnsi" w:cstheme="minorBidi"/>
          <w:noProof/>
          <w:szCs w:val="22"/>
        </w:rPr>
      </w:pPr>
      <w:hyperlink w:anchor="_Toc61521005" w:history="1">
        <w:r w:rsidR="00904E7F" w:rsidRPr="00737B1E">
          <w:rPr>
            <w:rStyle w:val="Hyperlinkki"/>
            <w:noProof/>
            <w:lang w:val="sv-SE"/>
          </w:rPr>
          <w:t>7.2 Lagen om statskontoret</w:t>
        </w:r>
        <w:r w:rsidR="00904E7F">
          <w:rPr>
            <w:noProof/>
            <w:webHidden/>
          </w:rPr>
          <w:tab/>
        </w:r>
        <w:r w:rsidR="00904E7F">
          <w:rPr>
            <w:noProof/>
            <w:webHidden/>
          </w:rPr>
          <w:fldChar w:fldCharType="begin"/>
        </w:r>
        <w:r w:rsidR="00904E7F">
          <w:rPr>
            <w:noProof/>
            <w:webHidden/>
          </w:rPr>
          <w:instrText xml:space="preserve"> PAGEREF _Toc61521005 \h </w:instrText>
        </w:r>
        <w:r w:rsidR="00904E7F">
          <w:rPr>
            <w:noProof/>
            <w:webHidden/>
          </w:rPr>
        </w:r>
        <w:r w:rsidR="00904E7F">
          <w:rPr>
            <w:noProof/>
            <w:webHidden/>
          </w:rPr>
          <w:fldChar w:fldCharType="separate"/>
        </w:r>
        <w:r w:rsidR="00904E7F">
          <w:rPr>
            <w:noProof/>
            <w:webHidden/>
          </w:rPr>
          <w:t>37</w:t>
        </w:r>
        <w:r w:rsidR="00904E7F">
          <w:rPr>
            <w:noProof/>
            <w:webHidden/>
          </w:rPr>
          <w:fldChar w:fldCharType="end"/>
        </w:r>
      </w:hyperlink>
    </w:p>
    <w:p w14:paraId="06CBFF0D" w14:textId="77777777" w:rsidR="00904E7F" w:rsidRDefault="008F51BB">
      <w:pPr>
        <w:pStyle w:val="Sisluet2"/>
        <w:rPr>
          <w:rFonts w:asciiTheme="minorHAnsi" w:eastAsiaTheme="minorEastAsia" w:hAnsiTheme="minorHAnsi" w:cstheme="minorBidi"/>
          <w:szCs w:val="22"/>
        </w:rPr>
      </w:pPr>
      <w:hyperlink w:anchor="_Toc61521006" w:history="1">
        <w:r w:rsidR="00904E7F" w:rsidRPr="00737B1E">
          <w:rPr>
            <w:rStyle w:val="Hyperlinkki"/>
            <w:lang w:val="sv-SE"/>
          </w:rPr>
          <w:t>8 Bestämmelser på lägre nivå än lag</w:t>
        </w:r>
        <w:r w:rsidR="00904E7F">
          <w:rPr>
            <w:webHidden/>
          </w:rPr>
          <w:tab/>
        </w:r>
        <w:r w:rsidR="00904E7F">
          <w:rPr>
            <w:webHidden/>
          </w:rPr>
          <w:fldChar w:fldCharType="begin"/>
        </w:r>
        <w:r w:rsidR="00904E7F">
          <w:rPr>
            <w:webHidden/>
          </w:rPr>
          <w:instrText xml:space="preserve"> PAGEREF _Toc61521006 \h </w:instrText>
        </w:r>
        <w:r w:rsidR="00904E7F">
          <w:rPr>
            <w:webHidden/>
          </w:rPr>
        </w:r>
        <w:r w:rsidR="00904E7F">
          <w:rPr>
            <w:webHidden/>
          </w:rPr>
          <w:fldChar w:fldCharType="separate"/>
        </w:r>
        <w:r w:rsidR="00904E7F">
          <w:rPr>
            <w:webHidden/>
          </w:rPr>
          <w:t>38</w:t>
        </w:r>
        <w:r w:rsidR="00904E7F">
          <w:rPr>
            <w:webHidden/>
          </w:rPr>
          <w:fldChar w:fldCharType="end"/>
        </w:r>
      </w:hyperlink>
    </w:p>
    <w:p w14:paraId="5B044706" w14:textId="77777777" w:rsidR="00904E7F" w:rsidRDefault="008F51BB">
      <w:pPr>
        <w:pStyle w:val="Sisluet2"/>
        <w:rPr>
          <w:rFonts w:asciiTheme="minorHAnsi" w:eastAsiaTheme="minorEastAsia" w:hAnsiTheme="minorHAnsi" w:cstheme="minorBidi"/>
          <w:szCs w:val="22"/>
        </w:rPr>
      </w:pPr>
      <w:hyperlink w:anchor="_Toc61521007" w:history="1">
        <w:r w:rsidR="00904E7F" w:rsidRPr="00737B1E">
          <w:rPr>
            <w:rStyle w:val="Hyperlinkki"/>
            <w:lang w:val="sv-SE"/>
          </w:rPr>
          <w:t>9 Ikraftträdande</w:t>
        </w:r>
        <w:r w:rsidR="00904E7F">
          <w:rPr>
            <w:webHidden/>
          </w:rPr>
          <w:tab/>
        </w:r>
        <w:r w:rsidR="00904E7F">
          <w:rPr>
            <w:webHidden/>
          </w:rPr>
          <w:fldChar w:fldCharType="begin"/>
        </w:r>
        <w:r w:rsidR="00904E7F">
          <w:rPr>
            <w:webHidden/>
          </w:rPr>
          <w:instrText xml:space="preserve"> PAGEREF _Toc61521007 \h </w:instrText>
        </w:r>
        <w:r w:rsidR="00904E7F">
          <w:rPr>
            <w:webHidden/>
          </w:rPr>
        </w:r>
        <w:r w:rsidR="00904E7F">
          <w:rPr>
            <w:webHidden/>
          </w:rPr>
          <w:fldChar w:fldCharType="separate"/>
        </w:r>
        <w:r w:rsidR="00904E7F">
          <w:rPr>
            <w:webHidden/>
          </w:rPr>
          <w:t>38</w:t>
        </w:r>
        <w:r w:rsidR="00904E7F">
          <w:rPr>
            <w:webHidden/>
          </w:rPr>
          <w:fldChar w:fldCharType="end"/>
        </w:r>
      </w:hyperlink>
    </w:p>
    <w:p w14:paraId="4E25AA73" w14:textId="77777777" w:rsidR="00904E7F" w:rsidRDefault="008F51BB">
      <w:pPr>
        <w:pStyle w:val="Sisluet2"/>
        <w:rPr>
          <w:rFonts w:asciiTheme="minorHAnsi" w:eastAsiaTheme="minorEastAsia" w:hAnsiTheme="minorHAnsi" w:cstheme="minorBidi"/>
          <w:szCs w:val="22"/>
        </w:rPr>
      </w:pPr>
      <w:hyperlink w:anchor="_Toc61521008" w:history="1">
        <w:r w:rsidR="00904E7F" w:rsidRPr="00737B1E">
          <w:rPr>
            <w:rStyle w:val="Hyperlinkki"/>
            <w:lang w:val="sv-SE"/>
          </w:rPr>
          <w:t>10 Verkställighet och uppföljning</w:t>
        </w:r>
        <w:r w:rsidR="00904E7F">
          <w:rPr>
            <w:webHidden/>
          </w:rPr>
          <w:tab/>
        </w:r>
        <w:r w:rsidR="00904E7F">
          <w:rPr>
            <w:webHidden/>
          </w:rPr>
          <w:fldChar w:fldCharType="begin"/>
        </w:r>
        <w:r w:rsidR="00904E7F">
          <w:rPr>
            <w:webHidden/>
          </w:rPr>
          <w:instrText xml:space="preserve"> PAGEREF _Toc61521008 \h </w:instrText>
        </w:r>
        <w:r w:rsidR="00904E7F">
          <w:rPr>
            <w:webHidden/>
          </w:rPr>
        </w:r>
        <w:r w:rsidR="00904E7F">
          <w:rPr>
            <w:webHidden/>
          </w:rPr>
          <w:fldChar w:fldCharType="separate"/>
        </w:r>
        <w:r w:rsidR="00904E7F">
          <w:rPr>
            <w:webHidden/>
          </w:rPr>
          <w:t>39</w:t>
        </w:r>
        <w:r w:rsidR="00904E7F">
          <w:rPr>
            <w:webHidden/>
          </w:rPr>
          <w:fldChar w:fldCharType="end"/>
        </w:r>
      </w:hyperlink>
    </w:p>
    <w:p w14:paraId="1608EA47" w14:textId="77777777" w:rsidR="00904E7F" w:rsidRDefault="008F51BB">
      <w:pPr>
        <w:pStyle w:val="Sisluet2"/>
        <w:rPr>
          <w:rFonts w:asciiTheme="minorHAnsi" w:eastAsiaTheme="minorEastAsia" w:hAnsiTheme="minorHAnsi" w:cstheme="minorBidi"/>
          <w:szCs w:val="22"/>
        </w:rPr>
      </w:pPr>
      <w:hyperlink w:anchor="_Toc61521009" w:history="1">
        <w:r w:rsidR="00904E7F" w:rsidRPr="00737B1E">
          <w:rPr>
            <w:rStyle w:val="Hyperlinkki"/>
            <w:lang w:val="sv-SE"/>
          </w:rPr>
          <w:t>11 Förhållande till andra propositioner</w:t>
        </w:r>
        <w:r w:rsidR="00904E7F">
          <w:rPr>
            <w:webHidden/>
          </w:rPr>
          <w:tab/>
        </w:r>
        <w:r w:rsidR="00904E7F">
          <w:rPr>
            <w:webHidden/>
          </w:rPr>
          <w:fldChar w:fldCharType="begin"/>
        </w:r>
        <w:r w:rsidR="00904E7F">
          <w:rPr>
            <w:webHidden/>
          </w:rPr>
          <w:instrText xml:space="preserve"> PAGEREF _Toc61521009 \h </w:instrText>
        </w:r>
        <w:r w:rsidR="00904E7F">
          <w:rPr>
            <w:webHidden/>
          </w:rPr>
        </w:r>
        <w:r w:rsidR="00904E7F">
          <w:rPr>
            <w:webHidden/>
          </w:rPr>
          <w:fldChar w:fldCharType="separate"/>
        </w:r>
        <w:r w:rsidR="00904E7F">
          <w:rPr>
            <w:webHidden/>
          </w:rPr>
          <w:t>39</w:t>
        </w:r>
        <w:r w:rsidR="00904E7F">
          <w:rPr>
            <w:webHidden/>
          </w:rPr>
          <w:fldChar w:fldCharType="end"/>
        </w:r>
      </w:hyperlink>
    </w:p>
    <w:p w14:paraId="6F1059DE" w14:textId="77777777" w:rsidR="00904E7F" w:rsidRDefault="008F51BB">
      <w:pPr>
        <w:pStyle w:val="Sisluet3"/>
        <w:rPr>
          <w:rFonts w:asciiTheme="minorHAnsi" w:eastAsiaTheme="minorEastAsia" w:hAnsiTheme="minorHAnsi" w:cstheme="minorBidi"/>
          <w:noProof/>
          <w:szCs w:val="22"/>
        </w:rPr>
      </w:pPr>
      <w:hyperlink w:anchor="_Toc61521010" w:history="1">
        <w:r w:rsidR="00904E7F" w:rsidRPr="00737B1E">
          <w:rPr>
            <w:rStyle w:val="Hyperlinkki"/>
            <w:noProof/>
            <w:lang w:val="sv-SE"/>
          </w:rPr>
          <w:t>11.1 Propositionens beroende av övriga propositioner</w:t>
        </w:r>
        <w:r w:rsidR="00904E7F">
          <w:rPr>
            <w:noProof/>
            <w:webHidden/>
          </w:rPr>
          <w:tab/>
        </w:r>
        <w:r w:rsidR="00904E7F">
          <w:rPr>
            <w:noProof/>
            <w:webHidden/>
          </w:rPr>
          <w:fldChar w:fldCharType="begin"/>
        </w:r>
        <w:r w:rsidR="00904E7F">
          <w:rPr>
            <w:noProof/>
            <w:webHidden/>
          </w:rPr>
          <w:instrText xml:space="preserve"> PAGEREF _Toc61521010 \h </w:instrText>
        </w:r>
        <w:r w:rsidR="00904E7F">
          <w:rPr>
            <w:noProof/>
            <w:webHidden/>
          </w:rPr>
        </w:r>
        <w:r w:rsidR="00904E7F">
          <w:rPr>
            <w:noProof/>
            <w:webHidden/>
          </w:rPr>
          <w:fldChar w:fldCharType="separate"/>
        </w:r>
        <w:r w:rsidR="00904E7F">
          <w:rPr>
            <w:noProof/>
            <w:webHidden/>
          </w:rPr>
          <w:t>39</w:t>
        </w:r>
        <w:r w:rsidR="00904E7F">
          <w:rPr>
            <w:noProof/>
            <w:webHidden/>
          </w:rPr>
          <w:fldChar w:fldCharType="end"/>
        </w:r>
      </w:hyperlink>
    </w:p>
    <w:p w14:paraId="61547CB4" w14:textId="77777777" w:rsidR="00904E7F" w:rsidRDefault="008F51BB">
      <w:pPr>
        <w:pStyle w:val="Sisluet3"/>
        <w:rPr>
          <w:rFonts w:asciiTheme="minorHAnsi" w:eastAsiaTheme="minorEastAsia" w:hAnsiTheme="minorHAnsi" w:cstheme="minorBidi"/>
          <w:noProof/>
          <w:szCs w:val="22"/>
        </w:rPr>
      </w:pPr>
      <w:hyperlink w:anchor="_Toc61521011" w:history="1">
        <w:r w:rsidR="00904E7F" w:rsidRPr="00737B1E">
          <w:rPr>
            <w:rStyle w:val="Hyperlinkki"/>
            <w:noProof/>
            <w:lang w:val="sv-SE"/>
          </w:rPr>
          <w:t>11.2 Förhållande till budgeten</w:t>
        </w:r>
        <w:r w:rsidR="00904E7F">
          <w:rPr>
            <w:noProof/>
            <w:webHidden/>
          </w:rPr>
          <w:tab/>
        </w:r>
        <w:r w:rsidR="00904E7F">
          <w:rPr>
            <w:noProof/>
            <w:webHidden/>
          </w:rPr>
          <w:fldChar w:fldCharType="begin"/>
        </w:r>
        <w:r w:rsidR="00904E7F">
          <w:rPr>
            <w:noProof/>
            <w:webHidden/>
          </w:rPr>
          <w:instrText xml:space="preserve"> PAGEREF _Toc61521011 \h </w:instrText>
        </w:r>
        <w:r w:rsidR="00904E7F">
          <w:rPr>
            <w:noProof/>
            <w:webHidden/>
          </w:rPr>
        </w:r>
        <w:r w:rsidR="00904E7F">
          <w:rPr>
            <w:noProof/>
            <w:webHidden/>
          </w:rPr>
          <w:fldChar w:fldCharType="separate"/>
        </w:r>
        <w:r w:rsidR="00904E7F">
          <w:rPr>
            <w:noProof/>
            <w:webHidden/>
          </w:rPr>
          <w:t>40</w:t>
        </w:r>
        <w:r w:rsidR="00904E7F">
          <w:rPr>
            <w:noProof/>
            <w:webHidden/>
          </w:rPr>
          <w:fldChar w:fldCharType="end"/>
        </w:r>
      </w:hyperlink>
    </w:p>
    <w:p w14:paraId="0140E454" w14:textId="77777777" w:rsidR="00904E7F" w:rsidRDefault="008F51BB">
      <w:pPr>
        <w:pStyle w:val="Sisluet2"/>
        <w:rPr>
          <w:rFonts w:asciiTheme="minorHAnsi" w:eastAsiaTheme="minorEastAsia" w:hAnsiTheme="minorHAnsi" w:cstheme="minorBidi"/>
          <w:szCs w:val="22"/>
        </w:rPr>
      </w:pPr>
      <w:hyperlink w:anchor="_Toc61521012" w:history="1">
        <w:r w:rsidR="00904E7F" w:rsidRPr="00737B1E">
          <w:rPr>
            <w:rStyle w:val="Hyperlinkki"/>
            <w:lang w:val="sv-SE"/>
          </w:rPr>
          <w:t>12 Förhållande till grundlagen samt lagstiftningsordning</w:t>
        </w:r>
        <w:r w:rsidR="00904E7F">
          <w:rPr>
            <w:webHidden/>
          </w:rPr>
          <w:tab/>
        </w:r>
        <w:r w:rsidR="00904E7F">
          <w:rPr>
            <w:webHidden/>
          </w:rPr>
          <w:fldChar w:fldCharType="begin"/>
        </w:r>
        <w:r w:rsidR="00904E7F">
          <w:rPr>
            <w:webHidden/>
          </w:rPr>
          <w:instrText xml:space="preserve"> PAGEREF _Toc61521012 \h </w:instrText>
        </w:r>
        <w:r w:rsidR="00904E7F">
          <w:rPr>
            <w:webHidden/>
          </w:rPr>
        </w:r>
        <w:r w:rsidR="00904E7F">
          <w:rPr>
            <w:webHidden/>
          </w:rPr>
          <w:fldChar w:fldCharType="separate"/>
        </w:r>
        <w:r w:rsidR="00904E7F">
          <w:rPr>
            <w:webHidden/>
          </w:rPr>
          <w:t>40</w:t>
        </w:r>
        <w:r w:rsidR="00904E7F">
          <w:rPr>
            <w:webHidden/>
          </w:rPr>
          <w:fldChar w:fldCharType="end"/>
        </w:r>
      </w:hyperlink>
    </w:p>
    <w:p w14:paraId="31842350" w14:textId="77777777" w:rsidR="00904E7F" w:rsidRDefault="008F51BB">
      <w:pPr>
        <w:pStyle w:val="Sisluet1"/>
        <w:rPr>
          <w:rFonts w:asciiTheme="minorHAnsi" w:eastAsiaTheme="minorEastAsia" w:hAnsiTheme="minorHAnsi" w:cstheme="minorBidi"/>
          <w:bCs w:val="0"/>
          <w:caps w:val="0"/>
          <w:noProof/>
          <w:szCs w:val="22"/>
        </w:rPr>
      </w:pPr>
      <w:hyperlink w:anchor="_Toc61521013" w:history="1">
        <w:r w:rsidR="00904E7F" w:rsidRPr="00737B1E">
          <w:rPr>
            <w:rStyle w:val="Hyperlinkki"/>
            <w:noProof/>
            <w:lang w:val="sv-SE"/>
          </w:rPr>
          <w:t>Lagförslag</w:t>
        </w:r>
        <w:r w:rsidR="00904E7F">
          <w:rPr>
            <w:noProof/>
            <w:webHidden/>
          </w:rPr>
          <w:tab/>
        </w:r>
        <w:r w:rsidR="00904E7F">
          <w:rPr>
            <w:noProof/>
            <w:webHidden/>
          </w:rPr>
          <w:fldChar w:fldCharType="begin"/>
        </w:r>
        <w:r w:rsidR="00904E7F">
          <w:rPr>
            <w:noProof/>
            <w:webHidden/>
          </w:rPr>
          <w:instrText xml:space="preserve"> PAGEREF _Toc61521013 \h </w:instrText>
        </w:r>
        <w:r w:rsidR="00904E7F">
          <w:rPr>
            <w:noProof/>
            <w:webHidden/>
          </w:rPr>
        </w:r>
        <w:r w:rsidR="00904E7F">
          <w:rPr>
            <w:noProof/>
            <w:webHidden/>
          </w:rPr>
          <w:fldChar w:fldCharType="separate"/>
        </w:r>
        <w:r w:rsidR="00904E7F">
          <w:rPr>
            <w:noProof/>
            <w:webHidden/>
          </w:rPr>
          <w:t>43</w:t>
        </w:r>
        <w:r w:rsidR="00904E7F">
          <w:rPr>
            <w:noProof/>
            <w:webHidden/>
          </w:rPr>
          <w:fldChar w:fldCharType="end"/>
        </w:r>
      </w:hyperlink>
    </w:p>
    <w:p w14:paraId="354B81C4" w14:textId="77777777" w:rsidR="00904E7F" w:rsidRDefault="008F51BB">
      <w:pPr>
        <w:pStyle w:val="Sisluet3"/>
        <w:rPr>
          <w:rFonts w:asciiTheme="minorHAnsi" w:eastAsiaTheme="minorEastAsia" w:hAnsiTheme="minorHAnsi" w:cstheme="minorBidi"/>
          <w:noProof/>
          <w:szCs w:val="22"/>
        </w:rPr>
      </w:pPr>
      <w:hyperlink w:anchor="_Toc61521014" w:history="1">
        <w:r w:rsidR="00904E7F" w:rsidRPr="00737B1E">
          <w:rPr>
            <w:rStyle w:val="Hyperlinkki"/>
            <w:noProof/>
            <w:lang w:val="sv-SE"/>
          </w:rPr>
          <w:t>om ändring av statsunderstödslagen</w:t>
        </w:r>
        <w:r w:rsidR="00904E7F">
          <w:rPr>
            <w:noProof/>
            <w:webHidden/>
          </w:rPr>
          <w:tab/>
        </w:r>
        <w:r w:rsidR="00904E7F">
          <w:rPr>
            <w:noProof/>
            <w:webHidden/>
          </w:rPr>
          <w:fldChar w:fldCharType="begin"/>
        </w:r>
        <w:r w:rsidR="00904E7F">
          <w:rPr>
            <w:noProof/>
            <w:webHidden/>
          </w:rPr>
          <w:instrText xml:space="preserve"> PAGEREF _Toc61521014 \h </w:instrText>
        </w:r>
        <w:r w:rsidR="00904E7F">
          <w:rPr>
            <w:noProof/>
            <w:webHidden/>
          </w:rPr>
        </w:r>
        <w:r w:rsidR="00904E7F">
          <w:rPr>
            <w:noProof/>
            <w:webHidden/>
          </w:rPr>
          <w:fldChar w:fldCharType="separate"/>
        </w:r>
        <w:r w:rsidR="00904E7F">
          <w:rPr>
            <w:noProof/>
            <w:webHidden/>
          </w:rPr>
          <w:t>43</w:t>
        </w:r>
        <w:r w:rsidR="00904E7F">
          <w:rPr>
            <w:noProof/>
            <w:webHidden/>
          </w:rPr>
          <w:fldChar w:fldCharType="end"/>
        </w:r>
      </w:hyperlink>
    </w:p>
    <w:p w14:paraId="2CBE090B" w14:textId="77777777" w:rsidR="00904E7F" w:rsidRDefault="008F51BB">
      <w:pPr>
        <w:pStyle w:val="Sisluet3"/>
        <w:rPr>
          <w:rFonts w:asciiTheme="minorHAnsi" w:eastAsiaTheme="minorEastAsia" w:hAnsiTheme="minorHAnsi" w:cstheme="minorBidi"/>
          <w:noProof/>
          <w:szCs w:val="22"/>
        </w:rPr>
      </w:pPr>
      <w:hyperlink w:anchor="_Toc61521015" w:history="1">
        <w:r w:rsidR="00904E7F" w:rsidRPr="00737B1E">
          <w:rPr>
            <w:rStyle w:val="Hyperlinkki"/>
            <w:noProof/>
            <w:lang w:val="sv-SE"/>
          </w:rPr>
          <w:t>om ändring av lagen om statskontoret</w:t>
        </w:r>
        <w:r w:rsidR="00904E7F">
          <w:rPr>
            <w:noProof/>
            <w:webHidden/>
          </w:rPr>
          <w:tab/>
        </w:r>
        <w:r w:rsidR="00904E7F">
          <w:rPr>
            <w:noProof/>
            <w:webHidden/>
          </w:rPr>
          <w:fldChar w:fldCharType="begin"/>
        </w:r>
        <w:r w:rsidR="00904E7F">
          <w:rPr>
            <w:noProof/>
            <w:webHidden/>
          </w:rPr>
          <w:instrText xml:space="preserve"> PAGEREF _Toc61521015 \h </w:instrText>
        </w:r>
        <w:r w:rsidR="00904E7F">
          <w:rPr>
            <w:noProof/>
            <w:webHidden/>
          </w:rPr>
        </w:r>
        <w:r w:rsidR="00904E7F">
          <w:rPr>
            <w:noProof/>
            <w:webHidden/>
          </w:rPr>
          <w:fldChar w:fldCharType="separate"/>
        </w:r>
        <w:r w:rsidR="00904E7F">
          <w:rPr>
            <w:noProof/>
            <w:webHidden/>
          </w:rPr>
          <w:t>45</w:t>
        </w:r>
        <w:r w:rsidR="00904E7F">
          <w:rPr>
            <w:noProof/>
            <w:webHidden/>
          </w:rPr>
          <w:fldChar w:fldCharType="end"/>
        </w:r>
      </w:hyperlink>
    </w:p>
    <w:p w14:paraId="116DBC1C" w14:textId="77777777" w:rsidR="00904E7F" w:rsidRDefault="008F51BB">
      <w:pPr>
        <w:pStyle w:val="Sisluet1"/>
        <w:rPr>
          <w:rFonts w:asciiTheme="minorHAnsi" w:eastAsiaTheme="minorEastAsia" w:hAnsiTheme="minorHAnsi" w:cstheme="minorBidi"/>
          <w:bCs w:val="0"/>
          <w:caps w:val="0"/>
          <w:noProof/>
          <w:szCs w:val="22"/>
        </w:rPr>
      </w:pPr>
      <w:hyperlink w:anchor="_Toc61521016" w:history="1">
        <w:r w:rsidR="00904E7F" w:rsidRPr="00737B1E">
          <w:rPr>
            <w:rStyle w:val="Hyperlinkki"/>
            <w:noProof/>
            <w:lang w:val="sv-SE"/>
          </w:rPr>
          <w:t>Bilaga</w:t>
        </w:r>
        <w:r w:rsidR="00904E7F">
          <w:rPr>
            <w:noProof/>
            <w:webHidden/>
          </w:rPr>
          <w:tab/>
        </w:r>
        <w:r w:rsidR="00904E7F">
          <w:rPr>
            <w:noProof/>
            <w:webHidden/>
          </w:rPr>
          <w:fldChar w:fldCharType="begin"/>
        </w:r>
        <w:r w:rsidR="00904E7F">
          <w:rPr>
            <w:noProof/>
            <w:webHidden/>
          </w:rPr>
          <w:instrText xml:space="preserve"> PAGEREF _Toc61521016 \h </w:instrText>
        </w:r>
        <w:r w:rsidR="00904E7F">
          <w:rPr>
            <w:noProof/>
            <w:webHidden/>
          </w:rPr>
        </w:r>
        <w:r w:rsidR="00904E7F">
          <w:rPr>
            <w:noProof/>
            <w:webHidden/>
          </w:rPr>
          <w:fldChar w:fldCharType="separate"/>
        </w:r>
        <w:r w:rsidR="00904E7F">
          <w:rPr>
            <w:noProof/>
            <w:webHidden/>
          </w:rPr>
          <w:t>47</w:t>
        </w:r>
        <w:r w:rsidR="00904E7F">
          <w:rPr>
            <w:noProof/>
            <w:webHidden/>
          </w:rPr>
          <w:fldChar w:fldCharType="end"/>
        </w:r>
      </w:hyperlink>
    </w:p>
    <w:p w14:paraId="39D6367B" w14:textId="77777777" w:rsidR="00904E7F" w:rsidRDefault="008F51BB">
      <w:pPr>
        <w:pStyle w:val="Sisluet1"/>
        <w:rPr>
          <w:rFonts w:asciiTheme="minorHAnsi" w:eastAsiaTheme="minorEastAsia" w:hAnsiTheme="minorHAnsi" w:cstheme="minorBidi"/>
          <w:bCs w:val="0"/>
          <w:caps w:val="0"/>
          <w:noProof/>
          <w:szCs w:val="22"/>
        </w:rPr>
      </w:pPr>
      <w:hyperlink w:anchor="_Toc61521017" w:history="1">
        <w:r w:rsidR="00904E7F" w:rsidRPr="00737B1E">
          <w:rPr>
            <w:rStyle w:val="Hyperlinkki"/>
            <w:noProof/>
            <w:lang w:val="en-US"/>
          </w:rPr>
          <w:t>Parallelltext</w:t>
        </w:r>
        <w:r w:rsidR="00904E7F">
          <w:rPr>
            <w:noProof/>
            <w:webHidden/>
          </w:rPr>
          <w:tab/>
        </w:r>
        <w:r w:rsidR="00904E7F">
          <w:rPr>
            <w:noProof/>
            <w:webHidden/>
          </w:rPr>
          <w:fldChar w:fldCharType="begin"/>
        </w:r>
        <w:r w:rsidR="00904E7F">
          <w:rPr>
            <w:noProof/>
            <w:webHidden/>
          </w:rPr>
          <w:instrText xml:space="preserve"> PAGEREF _Toc61521017 \h </w:instrText>
        </w:r>
        <w:r w:rsidR="00904E7F">
          <w:rPr>
            <w:noProof/>
            <w:webHidden/>
          </w:rPr>
        </w:r>
        <w:r w:rsidR="00904E7F">
          <w:rPr>
            <w:noProof/>
            <w:webHidden/>
          </w:rPr>
          <w:fldChar w:fldCharType="separate"/>
        </w:r>
        <w:r w:rsidR="00904E7F">
          <w:rPr>
            <w:noProof/>
            <w:webHidden/>
          </w:rPr>
          <w:t>47</w:t>
        </w:r>
        <w:r w:rsidR="00904E7F">
          <w:rPr>
            <w:noProof/>
            <w:webHidden/>
          </w:rPr>
          <w:fldChar w:fldCharType="end"/>
        </w:r>
      </w:hyperlink>
    </w:p>
    <w:p w14:paraId="69F4E6A2" w14:textId="77777777" w:rsidR="00904E7F" w:rsidRDefault="008F51BB">
      <w:pPr>
        <w:pStyle w:val="Sisluet3"/>
        <w:rPr>
          <w:rFonts w:asciiTheme="minorHAnsi" w:eastAsiaTheme="minorEastAsia" w:hAnsiTheme="minorHAnsi" w:cstheme="minorBidi"/>
          <w:noProof/>
          <w:szCs w:val="22"/>
        </w:rPr>
      </w:pPr>
      <w:hyperlink w:anchor="_Toc61521018" w:history="1">
        <w:r w:rsidR="00904E7F" w:rsidRPr="00737B1E">
          <w:rPr>
            <w:rStyle w:val="Hyperlinkki"/>
            <w:noProof/>
            <w:lang w:val="sv-SE"/>
          </w:rPr>
          <w:t>om ändring av lagen om statskontoret</w:t>
        </w:r>
        <w:r w:rsidR="00904E7F">
          <w:rPr>
            <w:noProof/>
            <w:webHidden/>
          </w:rPr>
          <w:tab/>
        </w:r>
        <w:r w:rsidR="00904E7F">
          <w:rPr>
            <w:noProof/>
            <w:webHidden/>
          </w:rPr>
          <w:fldChar w:fldCharType="begin"/>
        </w:r>
        <w:r w:rsidR="00904E7F">
          <w:rPr>
            <w:noProof/>
            <w:webHidden/>
          </w:rPr>
          <w:instrText xml:space="preserve"> PAGEREF _Toc61521018 \h </w:instrText>
        </w:r>
        <w:r w:rsidR="00904E7F">
          <w:rPr>
            <w:noProof/>
            <w:webHidden/>
          </w:rPr>
        </w:r>
        <w:r w:rsidR="00904E7F">
          <w:rPr>
            <w:noProof/>
            <w:webHidden/>
          </w:rPr>
          <w:fldChar w:fldCharType="separate"/>
        </w:r>
        <w:r w:rsidR="00904E7F">
          <w:rPr>
            <w:noProof/>
            <w:webHidden/>
          </w:rPr>
          <w:t>47</w:t>
        </w:r>
        <w:r w:rsidR="00904E7F">
          <w:rPr>
            <w:noProof/>
            <w:webHidden/>
          </w:rPr>
          <w:fldChar w:fldCharType="end"/>
        </w:r>
      </w:hyperlink>
    </w:p>
    <w:p w14:paraId="7340C431" w14:textId="77777777" w:rsidR="00A17195" w:rsidRPr="00A17195" w:rsidRDefault="00CD5667" w:rsidP="00A17195">
      <w:r>
        <w:rPr>
          <w:rFonts w:eastAsia="Times New Roman"/>
          <w:bCs/>
          <w:caps/>
          <w:szCs w:val="20"/>
          <w:lang w:eastAsia="fi-FI"/>
        </w:rPr>
        <w:fldChar w:fldCharType="end"/>
      </w:r>
    </w:p>
    <w:p w14:paraId="16B388DC" w14:textId="77777777" w:rsidR="006E6F46" w:rsidRDefault="005A0584" w:rsidP="00EB0A9A">
      <w:pPr>
        <w:pStyle w:val="LLNormaali"/>
      </w:pPr>
      <w:r>
        <w:br w:type="page"/>
      </w:r>
    </w:p>
    <w:bookmarkStart w:id="1" w:name="_Toc61520970" w:displacedByCustomXml="next"/>
    <w:sdt>
      <w:sdtPr>
        <w:rPr>
          <w:rFonts w:eastAsia="Calibri"/>
          <w:b w:val="0"/>
          <w:caps w:val="0"/>
          <w:sz w:val="22"/>
          <w:szCs w:val="22"/>
          <w:lang w:eastAsia="en-US"/>
        </w:rPr>
        <w:alias w:val="Perustelut"/>
        <w:tag w:val="CCPerustelut"/>
        <w:id w:val="2058971695"/>
        <w:lock w:val="sdtLocked"/>
        <w:placeholder>
          <w:docPart w:val="343A580F91174D3AA52DB86280125711"/>
        </w:placeholder>
        <w15:color w:val="33CCCC"/>
      </w:sdtPr>
      <w:sdtEndPr>
        <w:rPr>
          <w:rFonts w:eastAsia="Times New Roman"/>
          <w:szCs w:val="24"/>
          <w:lang w:eastAsia="fi-FI"/>
        </w:rPr>
      </w:sdtEndPr>
      <w:sdtContent>
        <w:p w14:paraId="0096198C" w14:textId="77777777" w:rsidR="008414FE" w:rsidRPr="00FC143A" w:rsidRDefault="00940745" w:rsidP="008414FE">
          <w:pPr>
            <w:pStyle w:val="LLperustelut"/>
            <w:rPr>
              <w:lang w:val="sv-SE"/>
            </w:rPr>
          </w:pPr>
          <w:r w:rsidRPr="00FC143A">
            <w:rPr>
              <w:lang w:val="sv-SE"/>
            </w:rPr>
            <w:t>MOTIVERING</w:t>
          </w:r>
          <w:bookmarkEnd w:id="1"/>
        </w:p>
        <w:p w14:paraId="195EB720" w14:textId="77777777" w:rsidR="004020E4" w:rsidRPr="004020E4" w:rsidRDefault="00FC143A" w:rsidP="004020E4">
          <w:pPr>
            <w:pStyle w:val="LLP1Otsikkotaso"/>
            <w:rPr>
              <w:lang w:val="sv-SE"/>
            </w:rPr>
          </w:pPr>
          <w:bookmarkStart w:id="2" w:name="_Toc61520971"/>
          <w:r w:rsidRPr="00FC143A">
            <w:rPr>
              <w:lang w:val="sv-SE"/>
            </w:rPr>
            <w:t>Bakgrund och beredning</w:t>
          </w:r>
          <w:bookmarkEnd w:id="2"/>
        </w:p>
        <w:p w14:paraId="61A400FE" w14:textId="77777777" w:rsidR="00FC143A" w:rsidRDefault="004310CE" w:rsidP="004310CE">
          <w:pPr>
            <w:pStyle w:val="LLP2Otsikkotaso"/>
          </w:pPr>
          <w:bookmarkStart w:id="3" w:name="_Toc61520972"/>
          <w:r w:rsidRPr="004310CE">
            <w:t>Bakgrund</w:t>
          </w:r>
          <w:bookmarkEnd w:id="3"/>
        </w:p>
        <w:p w14:paraId="6BC708B8" w14:textId="77777777" w:rsidR="004310CE" w:rsidRPr="004310CE" w:rsidRDefault="004310CE" w:rsidP="004310CE">
          <w:pPr>
            <w:pStyle w:val="LLPerustelujenkappalejako"/>
            <w:rPr>
              <w:lang w:val="sv-SE"/>
            </w:rPr>
          </w:pPr>
          <w:r w:rsidRPr="004310CE">
            <w:rPr>
              <w:lang w:val="sv-SE"/>
            </w:rPr>
            <w:t xml:space="preserve">Finansministeriet tillsatte den 8 mars 2019 ett utvecklingsprojekt gällande hela statsförvaltningens statsunderstödsverksamhet för digitalisering av statsunderstödsprocessen. Målet för projektet är att öka statsunderstödsverksamhetens påverkan, effektivitet och transparens genom utveckling av en hela statsförvaltningen täckande digitaliserad statsunderstödsprocess, som omfattar en kundcentrerad enhetlig verksamhetsmodell och informationssystem.  </w:t>
          </w:r>
        </w:p>
        <w:p w14:paraId="4DA66757" w14:textId="77777777" w:rsidR="004310CE" w:rsidRPr="004310CE" w:rsidRDefault="004310CE" w:rsidP="004310CE">
          <w:pPr>
            <w:pStyle w:val="LLPerustelujenkappalejako"/>
            <w:rPr>
              <w:lang w:val="sv-SE"/>
            </w:rPr>
          </w:pPr>
          <w:r w:rsidRPr="004310CE">
            <w:rPr>
              <w:lang w:val="sv-SE"/>
            </w:rPr>
            <w:t>Reformen främjar god och öppen förvaltning samt tillgången till och användningen av information som uppstår i statsunderstödsverksamheten, den tryggar öppenheten och rättvisan i understödsbeslut, minskar överlappande understöd och förbättrar den ändamålsenliga allokeringen av understöd samt stärker den strategiska styrningen och samhälleliga påverkan. Avsikten är dessutom att stöda förtydligandet av statsunderstödens ställning som verktyg för den politiska styrningen. Därmed strävar projektet efter att främja samarbetet mellan olika statsbidragsmyndigheter och hitta olika alternativ för tydligare beskrivning av statsunderstödsfinansieringen. Avsikten är att ministeriernas nuvarande behörigheter gällande statsunderstödsfrågorna inom respektive sektor inte ändras.</w:t>
          </w:r>
        </w:p>
        <w:p w14:paraId="03D74F0C" w14:textId="77777777" w:rsidR="004310CE" w:rsidRPr="004310CE" w:rsidRDefault="004310CE" w:rsidP="004310CE">
          <w:pPr>
            <w:pStyle w:val="LLPerustelujenkappalejako"/>
            <w:rPr>
              <w:lang w:val="sv-SE"/>
            </w:rPr>
          </w:pPr>
          <w:r w:rsidRPr="004310CE">
            <w:rPr>
              <w:lang w:val="sv-SE"/>
            </w:rPr>
            <w:t>För att öka statsunderstödsverksamhetens påverkan främjas ett övergripande utnyttjande av information för ledning av verksamheten. Målet är också att med hjälp av en kundcentrerad, enhetlig verksamhetsmodell och informationssystem förbättra verksamhetens produktivitet, varvid mängden förvaltningsarbete som binds upp i understödsprocessen och den administrativa bördan för dem som ansöker om understöd minskar.</w:t>
          </w:r>
        </w:p>
        <w:p w14:paraId="76003C0C" w14:textId="77777777" w:rsidR="004310CE" w:rsidRPr="004310CE" w:rsidRDefault="004310CE" w:rsidP="004310CE">
          <w:pPr>
            <w:pStyle w:val="LLPerustelujenkappalejako"/>
          </w:pPr>
          <w:r w:rsidRPr="004310CE">
            <w:rPr>
              <w:lang w:val="sv-SE"/>
            </w:rPr>
            <w:t xml:space="preserve">Projektets uppdrag är bland annat att upprätta en gemensam helhetsarkitektur för statsunderstödsverksamheten, som kan preciseras med myndighetsspecifika särdrag. Uppdraget är också att fatta beslut om omfattningen på de gemensamma lösningarna i digitaliseringen av statsunderstödsprocessen, modellen för genomförandet och förvaltningsmodellen, där ägandet samt styrnings- och underhållsansvaret beskrivs.  Projektet ansvarar ytterligare för genomförandet av de gemensamma tjänster och lösningar som de beskrivna uppgifterna kräver. </w:t>
          </w:r>
          <w:r>
            <w:t>Projektets mandatperiod löper till slutet av 2023.</w:t>
          </w:r>
        </w:p>
        <w:p w14:paraId="020C9D83" w14:textId="77777777" w:rsidR="00FC143A" w:rsidRDefault="00FC143A" w:rsidP="00FC143A">
          <w:pPr>
            <w:pStyle w:val="LLP2Otsikkotaso"/>
            <w:rPr>
              <w:lang w:val="sv-SE"/>
            </w:rPr>
          </w:pPr>
          <w:bookmarkStart w:id="4" w:name="_Toc61520973"/>
          <w:r w:rsidRPr="00FC143A">
            <w:rPr>
              <w:lang w:val="sv-SE"/>
            </w:rPr>
            <w:t>Beredning</w:t>
          </w:r>
          <w:bookmarkEnd w:id="4"/>
        </w:p>
        <w:p w14:paraId="39035586" w14:textId="77777777" w:rsidR="00FC143A" w:rsidRPr="00FC143A" w:rsidRDefault="004310CE" w:rsidP="00FC143A">
          <w:pPr>
            <w:pStyle w:val="LLPerustelujenkappalejako"/>
            <w:rPr>
              <w:lang w:val="sv-SE"/>
            </w:rPr>
          </w:pPr>
          <w:r w:rsidRPr="004310CE">
            <w:rPr>
              <w:lang w:val="sv-SE"/>
            </w:rPr>
            <w:t>Finansministeriet äger och ansvarar för styrningen av utveckling</w:t>
          </w:r>
          <w:r>
            <w:rPr>
              <w:lang w:val="sv-SE"/>
            </w:rPr>
            <w:t>s- och digitaliseringsprojektet</w:t>
          </w:r>
          <w:r w:rsidRPr="004310CE">
            <w:rPr>
              <w:lang w:val="sv-SE"/>
            </w:rPr>
            <w:t xml:space="preserve"> gällande hela statsförvaltningens statsunderstödsverksamhet. Projektet har en styrgrupp, som består av representanter för de ministerier som delar ut statsunderstöd.  Styrgruppen har tillsatt sektioner för beredning av olika ämneshelheter. En lagstiftningssektion har tillsatts för genomgången av bestämmelserna om författningarna om statsunderstöd och beredningen av författningarna. En uppföljningsgrupp bestående av inkallade representanter för de ämbetsverk som delar ut understöd, understödstagare samt andra motsvarande sakkunniga stöder genomförandet av och tryggar kvaliteten på projektet. En projektbyrå ledd av en av finansministeriet utsedd projektchef ansvarar för arbetet med projektet.</w:t>
          </w:r>
        </w:p>
        <w:p w14:paraId="4FF4D298" w14:textId="77777777" w:rsidR="00FC143A" w:rsidRDefault="00FC143A" w:rsidP="00FC143A">
          <w:pPr>
            <w:pStyle w:val="LLP1Otsikkotaso"/>
            <w:rPr>
              <w:lang w:val="sv-SE"/>
            </w:rPr>
          </w:pPr>
          <w:bookmarkStart w:id="5" w:name="_Toc61520974"/>
          <w:r w:rsidRPr="00FC143A">
            <w:rPr>
              <w:lang w:val="sv-SE"/>
            </w:rPr>
            <w:lastRenderedPageBreak/>
            <w:t>Nuläge och bedömning av nuläget</w:t>
          </w:r>
          <w:bookmarkEnd w:id="5"/>
        </w:p>
        <w:p w14:paraId="7E3FE4AF" w14:textId="77777777" w:rsidR="004310CE" w:rsidRPr="004310CE" w:rsidRDefault="004310CE" w:rsidP="004310CE">
          <w:pPr>
            <w:pStyle w:val="LLP2Otsikkotaso"/>
            <w:rPr>
              <w:lang w:val="sv-SE"/>
            </w:rPr>
          </w:pPr>
          <w:bookmarkStart w:id="6" w:name="_Toc61520975"/>
          <w:r w:rsidRPr="004310CE">
            <w:rPr>
              <w:lang w:val="sv-SE"/>
            </w:rPr>
            <w:t>Utveckling av informationsledning inom statsförvaltningen</w:t>
          </w:r>
          <w:bookmarkEnd w:id="6"/>
        </w:p>
        <w:p w14:paraId="74351B1C" w14:textId="77777777" w:rsidR="004310CE" w:rsidRPr="004310CE" w:rsidRDefault="004310CE" w:rsidP="004310CE">
          <w:pPr>
            <w:pStyle w:val="LLPerustelujenkappalejako"/>
            <w:rPr>
              <w:lang w:val="sv-SE"/>
            </w:rPr>
          </w:pPr>
          <w:r w:rsidRPr="004310CE">
            <w:rPr>
              <w:lang w:val="sv-SE"/>
            </w:rPr>
            <w:t>I statsminister Sanna Marins regeringsprogram ”Ett inkluderande och kunnigt Finland – ett socialt, ekonomiskt och ekologiskt hållbart samhälle” förbinder sig regeringen till en informationsbaserad politik.  I regeringsprogrammet blir öppenhet den bärande principen för hela informationspolitiken.  Genom den här propositionen främjas för sin del den i regeringsprogrammet nämnda faktabaserade beredningen och beslutsfattandet samt ledarskap som detta kräver (Regeringens verksamhetsplan, statsrådets publikationer 2019:27, s. 46). Samtidigt stöds öppenheten i den offentliga informationen genom att förutsättningar skapas för bredare internt utnyttjande av förvaltningens uppgifter inom ramen för informationsbaserat beslutsfattande.</w:t>
          </w:r>
        </w:p>
        <w:p w14:paraId="345E0605" w14:textId="77777777" w:rsidR="004310CE" w:rsidRPr="004310CE" w:rsidRDefault="004310CE" w:rsidP="004310CE">
          <w:pPr>
            <w:pStyle w:val="LLPerustelujenkappalejako"/>
            <w:rPr>
              <w:lang w:val="sv-SE"/>
            </w:rPr>
          </w:pPr>
          <w:r w:rsidRPr="004310CE">
            <w:rPr>
              <w:lang w:val="sv-SE"/>
            </w:rPr>
            <w:t xml:space="preserve">Informationsledning är ett område inom ledningen där man strävar efter att öka organisationens förmåga att skapa värde ur information och kunskap.  Inom statsförvaltningen strävar man med informationsledning efter systematiskt utnyttjande av information i beredningen, beslutsfattandet och förverkligandet både hos statsrådet och den underlydande förvaltningen.  Genom faktabaserad ledning kan man förbättra verksamhetens kvalitet, effektivitet och påverkan. Detta förutsätter starkare kunskaper, förnyade verksamhetsmetoder och öppnande av den offentliga informationen i större omfattning inom förvaltningen.  </w:t>
          </w:r>
        </w:p>
        <w:p w14:paraId="1619C99B" w14:textId="77777777" w:rsidR="004310CE" w:rsidRPr="004310CE" w:rsidRDefault="004310CE" w:rsidP="004310CE">
          <w:pPr>
            <w:pStyle w:val="LLPerustelujenkappalejako"/>
            <w:rPr>
              <w:lang w:val="sv-SE"/>
            </w:rPr>
          </w:pPr>
          <w:r w:rsidRPr="004310CE">
            <w:rPr>
              <w:lang w:val="sv-SE"/>
            </w:rPr>
            <w:t>För tillfället använder ämbetsverken och inrättningarna huvudsakligen informationen för skötseln av en specifik uppgift eller en specifik bransch, såsom ekonomi- och personalförvaltning.  Nya lösningar och mervärde skulle uppstå genom kombination av information mellan olika sektorer.  Från insamling och förvaring av information bör man övergå till användning av information också för utveckling, styrning och ledning av verksamheten.  De nya teknologierna och digitaliseringen erbjuder bättre och effektivare lösningar än tidigare för behandlingen av information. Den nya lagstiftningen om informationshantering och dataskydd stöder också detta.</w:t>
          </w:r>
        </w:p>
        <w:p w14:paraId="76580656" w14:textId="77777777" w:rsidR="004310CE" w:rsidRPr="004310CE" w:rsidRDefault="004310CE" w:rsidP="004310CE">
          <w:pPr>
            <w:pStyle w:val="LLP2Otsikkotaso"/>
            <w:rPr>
              <w:lang w:val="sv-SE"/>
            </w:rPr>
          </w:pPr>
          <w:bookmarkStart w:id="7" w:name="_Toc61520976"/>
          <w:r w:rsidRPr="004310CE">
            <w:rPr>
              <w:lang w:val="sv-SE"/>
            </w:rPr>
            <w:t>Lagstiftning om statsunderstöd</w:t>
          </w:r>
          <w:bookmarkEnd w:id="7"/>
        </w:p>
        <w:p w14:paraId="29F818F0" w14:textId="77777777" w:rsidR="004310CE" w:rsidRPr="004310CE" w:rsidRDefault="004310CE" w:rsidP="004310CE">
          <w:pPr>
            <w:pStyle w:val="LLPerustelujenkappalejako"/>
            <w:rPr>
              <w:lang w:val="sv-SE"/>
            </w:rPr>
          </w:pPr>
          <w:r w:rsidRPr="004310CE">
            <w:rPr>
              <w:lang w:val="sv-SE"/>
            </w:rPr>
            <w:t>Statsunderstödslagen</w:t>
          </w:r>
          <w:r w:rsidR="00267909">
            <w:rPr>
              <w:lang w:val="sv-SE"/>
            </w:rPr>
            <w:t xml:space="preserve"> (688/2001)</w:t>
          </w:r>
          <w:r w:rsidRPr="004310CE">
            <w:rPr>
              <w:lang w:val="sv-SE"/>
            </w:rPr>
            <w:t xml:space="preserve"> är en allmän lag för behovsprövade statsunderstöd. I statsunderstödslagen ingår det bestämmelser om grunderna och de allmänna förutsättningarna för beviljandet av statsunderstöd. Statsunderstödslagen innehåller dessutom bestämmelser om beviljande och utbetalning av statsunderstöd, användningen av statsunderstöd och övervakningen därav, återbetalning och återkrav av statsunderstöd samt rätt till information och utlämnande av uppgifter.  </w:t>
          </w:r>
        </w:p>
        <w:p w14:paraId="2DE1873B" w14:textId="77777777" w:rsidR="004310CE" w:rsidRPr="004310CE" w:rsidRDefault="004310CE" w:rsidP="004310CE">
          <w:pPr>
            <w:pStyle w:val="LLPerustelujenkappalejako"/>
            <w:rPr>
              <w:lang w:val="sv-SE"/>
            </w:rPr>
          </w:pPr>
          <w:r w:rsidRPr="004310CE">
            <w:rPr>
              <w:lang w:val="sv-SE"/>
            </w:rPr>
            <w:t xml:space="preserve">Enligt 1 § 1 mom. i statsunderstödslagen avses med statsunderstöd finansiering med karaktären av stöd som beviljas för att understöda en viss verksamhet eller ett visst projekt. Enligt 3 § 3 mom. i statsunderstödslagen betraktas som statsunderstöd inte ekonomisk förmån som beviljas i form av exempelvis lån, borgen, garanti eller skattelättnad. Statsunderstödslagen tillämpas på anslag ur statsbudgeten eller på statsunderstöd som beviljats ur en statlig fond utanför statsbudgeten.  </w:t>
          </w:r>
        </w:p>
        <w:p w14:paraId="400DA652" w14:textId="77777777" w:rsidR="004310CE" w:rsidRPr="004310CE" w:rsidRDefault="004310CE" w:rsidP="004310CE">
          <w:pPr>
            <w:pStyle w:val="LLPerustelujenkappalejako"/>
            <w:rPr>
              <w:lang w:val="sv-SE"/>
            </w:rPr>
          </w:pPr>
          <w:r w:rsidRPr="004310CE">
            <w:rPr>
              <w:lang w:val="sv-SE"/>
            </w:rPr>
            <w:t xml:space="preserve">Bestämmelserna med grunderna för beviljande av statsunderstöd finns i kapitel 2 i statsunderstödslagen. Statsunderstöd kan beviljas i form av allmänt understöd eller specialunderstöd. Bestämmelserna om de allmänna förutsättningar för beviljande av statsunderstöd finns i 7 § i statsunderstödslagen.  Enligt 1 mom. kan statsunderstöd beviljas, om 1) det ändamål för vilket statsunderstöd söks är samhälleligt godtagbart, 2) beviljandet av statsunderstöd är motiverat med avseende på de mål som satts för användningen av statsunderstödet, 3) beviljandet av statsunderstöd ska anses vara nödvändigt med beaktande av annat offentligt stöd som sökanden erhållit </w:t>
          </w:r>
          <w:r w:rsidRPr="004310CE">
            <w:rPr>
              <w:lang w:val="sv-SE"/>
            </w:rPr>
            <w:lastRenderedPageBreak/>
            <w:t>samt arten och omfattningen av det projekt eller den verksamhet som är föremål för statsunderstödet, samt 4) beviljandet av statsunderstöd inte bedöms orsaka mer än ringa snedvridning av konkurrensen och verksamheten på marknaden i en stat som hör till Europeiska ekonomiska samarbetsområdet. I 2 mom. finns det bestämmelser om en särskild begränsning i beviljandet av statsunderstödet i situationer där den som ansöker om statsunderstöd, eller dennes företrädare har agerat i strid med bestämmelserna om hindrade av användning av olaglig arbetskraft. I 3 mom. finns det för sin del en bestämmelse om möjligheten att använda s.k. förmedlarorgan vid beviljande av statsunderstöd.  Statsunderstöd kan beviljas mottagaren för dennes egen verksamhet eller eget projekt eller för att användas för att understöda en verksamhet eller ett projekt som genomförs av någon annan än understödstagaren och som fyller ändamålet enligt statsunderstödsbeslutet. Om statsunderstöd beviljas för att användas för att understöda en verksamhet eller ett projekt som genomförs av någon annan än understödstagaren och som fyller ändamålet enligt statsunderstödsbeslutet, ska statsunderstödstagaren ingå ett avtal om statsunderstödets användning, övervakningen av dess användning och villkoren för dessa med den som genomför verksamheten eller projektet.</w:t>
          </w:r>
        </w:p>
        <w:p w14:paraId="66B260FE" w14:textId="77777777" w:rsidR="004310CE" w:rsidRPr="004310CE" w:rsidRDefault="004310CE" w:rsidP="004310CE">
          <w:pPr>
            <w:pStyle w:val="LLPerustelujenkappalejako"/>
            <w:rPr>
              <w:lang w:val="sv-SE"/>
            </w:rPr>
          </w:pPr>
          <w:r w:rsidRPr="004310CE">
            <w:rPr>
              <w:lang w:val="sv-SE"/>
            </w:rPr>
            <w:t xml:space="preserve">Bestämmelserna om beviljande och utbetalning av statsunderstöd finns i kapitel 3 i statsunderstödslagen. Bestämmelserna om ansökan om statsunderstöd finns i 9 § i statsunderstödslagen.  Statsunderstöd ska sökas skriftligen. Statsbidragsmyndigheten ska på lämpligt sätt informera om möjligheten att söka statsunderstöd och om ansökningsförfarandet samt ge uppgifter om de allmänna förutsättningarna för beviljande av statsunderstöd och om villkoren för statsunderstöd, om detta inte är uppenbart onödigt. </w:t>
          </w:r>
        </w:p>
        <w:p w14:paraId="643FDBDE" w14:textId="77777777" w:rsidR="004310CE" w:rsidRPr="004310CE" w:rsidRDefault="004310CE" w:rsidP="004310CE">
          <w:pPr>
            <w:pStyle w:val="LLPerustelujenkappalejako"/>
            <w:rPr>
              <w:lang w:val="sv-SE"/>
            </w:rPr>
          </w:pPr>
          <w:r w:rsidRPr="004310CE">
            <w:rPr>
              <w:lang w:val="sv-SE"/>
            </w:rPr>
            <w:t>Bestämmelserna om sökandens skyldighet att lämna uppgifter finns i 10 § i statsunderstödslagen Den som ansöker om statsunderstöd ska i samband med ansökan lämna statsbidragsmyndigheten riktiga och tillräckliga uppgifter om ändamålet med statsunderstödet samt om de andra omständigheter som statsbidragsmyndigheten behöver känna till för att avgöra ansökan.</w:t>
          </w:r>
        </w:p>
        <w:p w14:paraId="00E2CD90" w14:textId="77777777" w:rsidR="004310CE" w:rsidRPr="004310CE" w:rsidRDefault="004310CE" w:rsidP="004310CE">
          <w:pPr>
            <w:pStyle w:val="LLPerustelujenkappalejako"/>
            <w:rPr>
              <w:lang w:val="sv-SE"/>
            </w:rPr>
          </w:pPr>
          <w:r w:rsidRPr="004310CE">
            <w:rPr>
              <w:lang w:val="sv-SE"/>
            </w:rPr>
            <w:t>Närmare bestämmelser om innehållet i ett statsunderstödsbeslut finns i 11 § i statsunderstödslagen.  I ett ärende som gäller statsunderstöd ska statsbidragsmyndigheten fatta ett skriftligt beslut (</w:t>
          </w:r>
          <w:r w:rsidRPr="00267909">
            <w:rPr>
              <w:i/>
              <w:lang w:val="sv-SE"/>
            </w:rPr>
            <w:t>statsunderstödsbeslut</w:t>
          </w:r>
          <w:r w:rsidRPr="004310CE">
            <w:rPr>
              <w:lang w:val="sv-SE"/>
            </w:rPr>
            <w:t>).</w:t>
          </w:r>
        </w:p>
        <w:p w14:paraId="17F4AEBC" w14:textId="77777777" w:rsidR="004310CE" w:rsidRPr="004310CE" w:rsidRDefault="004310CE" w:rsidP="004310CE">
          <w:pPr>
            <w:pStyle w:val="LLPerustelujenkappalejako"/>
            <w:rPr>
              <w:lang w:val="sv-SE"/>
            </w:rPr>
          </w:pPr>
          <w:r w:rsidRPr="004310CE">
            <w:rPr>
              <w:lang w:val="sv-SE"/>
            </w:rPr>
            <w:t>Av ett statsunderstödsbeslut genom vilket statsunderstöd beviljas ska framgå åtminstone mottagaren, ändamålet, beloppet eller beräkningsgrunden. I statsunderstödsbeslutet kan tas in nödvändiga villkor och begränsningar som gäller statsunderstödets användning för att säkerställa att de omständigheter som anges i 7 § 1 mom. förverkligas. Av ett statsunderstödsbeslut genom vilket statsunderstöd beviljas ska dessutom på det sätt som klarheten i fråga om korrekt användning av statsunderstödet och statsunderstödstagarens rättigheter och skyldigheter kräver framgå de godtagbara kostnaderna för den verksamhet eller det projekt som är föremål för statsunderstödet, statsunderstödets maximibelopp av totalkostnaderna för den verksamhet eller det projekt som är föremål för statsunderstödet, mottagarens inkomster av den verksamhet eller det projekt som är föremål för statsunderstödet samt inverkan av mottagarens övriga inkomster på statsunderstödets belopp och användning, statsunderstödets användningstid samt villkor och begränsningar enligt 13 § 2–4 mom., mottagarens skyldighet att lämna en utredning om användningen av statsunderstödet samt tidpunkten för utredningen, andra grunder för beviljandet och utbetalningen av statsunderstödet samt för övervakningen av dess användning.</w:t>
          </w:r>
        </w:p>
        <w:p w14:paraId="20E0163A" w14:textId="77777777" w:rsidR="004310CE" w:rsidRPr="004310CE" w:rsidRDefault="004310CE" w:rsidP="004310CE">
          <w:pPr>
            <w:pStyle w:val="LLPerustelujenkappalejako"/>
            <w:rPr>
              <w:lang w:val="sv-SE"/>
            </w:rPr>
          </w:pPr>
          <w:r w:rsidRPr="004310CE">
            <w:rPr>
              <w:lang w:val="sv-SE"/>
            </w:rPr>
            <w:t xml:space="preserve">Bestämmelserna om utbetalning av statsunderstöd finns i 12 § i statsunderstödslagen. Statsunderstödet betalas till statsunderstödstagaren i en eller flera poster enligt när kostnaderna infaller. Statsbidragsmyndigheten kan bestämma att statsunderstödet betalas på grundval av de faktiska </w:t>
          </w:r>
          <w:r w:rsidRPr="004310CE">
            <w:rPr>
              <w:lang w:val="sv-SE"/>
            </w:rPr>
            <w:lastRenderedPageBreak/>
            <w:t>kostnaderna efter det att en godtagbar utredning om understödets användning har företetts statsbidragsmyndigheten. Statsunderstödstagaren ska med stöd i 4 mom. lämna statsbidragsmyndigheten riktiga och tillräckliga uppgifter för utbetalningen av statsunderstödet.</w:t>
          </w:r>
        </w:p>
        <w:p w14:paraId="4FC16954" w14:textId="77777777" w:rsidR="004310CE" w:rsidRPr="004310CE" w:rsidRDefault="004310CE" w:rsidP="004310CE">
          <w:pPr>
            <w:pStyle w:val="LLPerustelujenkappalejako"/>
            <w:rPr>
              <w:lang w:val="sv-SE"/>
            </w:rPr>
          </w:pPr>
          <w:r w:rsidRPr="004310CE">
            <w:rPr>
              <w:lang w:val="sv-SE"/>
            </w:rPr>
            <w:t xml:space="preserve">Bestämmelserna om användning av statsunderstöd och övervakningen därav finns i 4 kap. i statsunderstödslagen. Enligt 13 § 1 mom. i statsunderstödslagen får statsunderstöd användas endast för ändamål som överensstämmer med statsunderstödsbeslutet. Statsunderstödstagaren ska följa de villkor och begränsningar som intagits i statsunderstödsbeslutet.  Enligt 14 § 1 mom. ska statsunderstödstagaren lämna statsbidragsmyndigheten riktiga och tillräckliga uppgifter för övervakningen av att villkoren i statsunderstödsbeslutet iakttas. Enligt 2 mom. ska statsunderstödstagaren utan dröjsmål underrätta statsbidragsmyndigheten om en ändring som påverkar uppnåendet av ändamålet med statsunderstödet eller om någon annan ändring som inverkar på användningen av statsunderstödet. </w:t>
          </w:r>
        </w:p>
        <w:p w14:paraId="49F28AD4" w14:textId="77777777" w:rsidR="004310CE" w:rsidRPr="004310CE" w:rsidRDefault="004310CE" w:rsidP="004310CE">
          <w:pPr>
            <w:pStyle w:val="LLPerustelujenkappalejako"/>
            <w:rPr>
              <w:lang w:val="sv-SE"/>
            </w:rPr>
          </w:pPr>
          <w:r w:rsidRPr="004310CE">
            <w:rPr>
              <w:lang w:val="sv-SE"/>
            </w:rPr>
            <w:t xml:space="preserve">Bestämmelserna om återbetalning och återkrav av statsunderstöd finns i kapitel 5 i statsunderstödslagen. Statsunderstödstagaren har en allmän skyldighet att betala tillbaka ett statsunderstöd eller en del av det som denne fått på felaktiga grunder, till för stort belopp eller uppenbart utan grund. Enligt 20 § 1 mom. i statsunderstödslagen ska statsunderstödstagaren också betala tillbaka statsunderstödet eller en del av det, om det inte kan användas på det sätt som förutsätts i statsunderstödsbeslutet. Om det belopp som ska återbetalas är högst ett hundra euro får man låta bli att returnera det. </w:t>
          </w:r>
        </w:p>
        <w:p w14:paraId="78C4B7EF" w14:textId="77777777" w:rsidR="004310CE" w:rsidRPr="004310CE" w:rsidRDefault="004310CE" w:rsidP="004310CE">
          <w:pPr>
            <w:pStyle w:val="LLPerustelujenkappalejako"/>
            <w:rPr>
              <w:lang w:val="sv-SE"/>
            </w:rPr>
          </w:pPr>
          <w:r w:rsidRPr="004310CE">
            <w:rPr>
              <w:lang w:val="sv-SE"/>
            </w:rPr>
            <w:t xml:space="preserve">Bestämmelserna om statsbidragsmyndighetens skyldighet att återkräva statsunderstöd finns i 21 § i statsunderstödslagen.  Enligt paragrafen ska statsbidragsmyndigheten genom ett beslut bestämma att utbetalningen av statsunderstöd ska upphöra samt att statsunderstöd som redan betalats ut ska återkrävas, om statsunderstödstagaren i väsentlig grad har agerat felaktigt eller ohederligt vid ansökan om och användning av statsunderstödet. Bestämmelserna om återkrav av statsunderstöd enligt prövning finns i 22 § i statsunderstödslagen.  Enligt paragrafen kan statsbidragsmyndigheten genom ett beslut bestämma att utbetalt statsunderstöd ska återkrävas enligt prövning vid väsentliga felaktigheter i genomförandet av användningsändamålet för statsunderstödet. Återkrav enligt prövning är möjligt också då statsunderstödstagaren har upphört med den verksamhet som varit föremål för statsunderstödet eller överlåtit den till någon annan eller egendomen säljs eller förstörs. Återkrav enligt prövning blir aktuellt också i vissa ändringssituationer där statsunderstödstagarens möjligheter att uppfylla förutsättningarna för ändamålsenlig användning av statsunderstöden äventyras. </w:t>
          </w:r>
        </w:p>
        <w:p w14:paraId="2DD1529F" w14:textId="77777777" w:rsidR="004310CE" w:rsidRPr="004310CE" w:rsidRDefault="004310CE" w:rsidP="004310CE">
          <w:pPr>
            <w:pStyle w:val="LLPerustelujenkappalejako"/>
            <w:rPr>
              <w:lang w:val="sv-SE"/>
            </w:rPr>
          </w:pPr>
          <w:r w:rsidRPr="004310CE">
            <w:rPr>
              <w:lang w:val="sv-SE"/>
            </w:rPr>
            <w:t xml:space="preserve">Enligt 24 § i statsunderstödslagen ska statsunderstödstagaren på det belopp som återbetalas eller återkrävs räknat från den dag då statsunderstödet betalades ut betala en årlig ränta enligt 3 § 2 mom. räntelagen (633/1982) ökad med tre procentenheter. I 25 § i statsunderstödslagen finns särskilda bestämmelser om dröjsmålsräntan. Enligt paragrafen ska på det återkrävda beloppet betalas en årlig dröjsmålsränta enligt den räntesats som avses i 4 § 1 mom. i räntelagen om beloppet inte betalas senast på den förfallodag som satts ut av statsbidragsmyndigheten.  </w:t>
          </w:r>
        </w:p>
        <w:p w14:paraId="525B6EE9" w14:textId="77777777" w:rsidR="004310CE" w:rsidRPr="004310CE" w:rsidRDefault="004310CE" w:rsidP="004310CE">
          <w:pPr>
            <w:pStyle w:val="LLPerustelujenkappalejako"/>
            <w:rPr>
              <w:lang w:val="sv-SE"/>
            </w:rPr>
          </w:pPr>
          <w:r w:rsidRPr="004310CE">
            <w:rPr>
              <w:lang w:val="sv-SE"/>
            </w:rPr>
            <w:t xml:space="preserve">Bestämmelserna om information och utlämnande av uppgifter i anknytning till statsunderstöden finns i 6 kap. i statsunderstödslagen.  Enligt 31 § i statsunderstödslagen tillämpas på statsbidragsmyndighetens rätt att få uppgifter från en annan myndighet vad som bestäms i lagen om offentlighet i myndigheternas verksamhet (621/1999, härefter </w:t>
          </w:r>
          <w:r w:rsidRPr="00267909">
            <w:rPr>
              <w:i/>
              <w:lang w:val="sv-SE"/>
            </w:rPr>
            <w:t>offentlighetslagen</w:t>
          </w:r>
          <w:r w:rsidR="00267909">
            <w:rPr>
              <w:lang w:val="sv-SE"/>
            </w:rPr>
            <w:t>)</w:t>
          </w:r>
          <w:r w:rsidRPr="004310CE">
            <w:rPr>
              <w:lang w:val="sv-SE"/>
            </w:rPr>
            <w:t>. Statsbidragsmyndigheten har utan hinder av sekretessbestämmelserna rätt att av andra myndigheter få för skötseln av sina uppgif</w:t>
          </w:r>
          <w:r w:rsidR="00267909">
            <w:rPr>
              <w:lang w:val="sv-SE"/>
            </w:rPr>
            <w:t xml:space="preserve">ter nödvändiga upplysningar om </w:t>
          </w:r>
          <w:r w:rsidRPr="004310CE">
            <w:rPr>
              <w:lang w:val="sv-SE"/>
            </w:rPr>
            <w:t xml:space="preserve">1) sökandens och mottagarens ekonomiska ställning, 2) sökandens och mottagarens offentliga stöd, 3) andra omständigheter som gäller sökanden och mottagaren och som är av väsentlig betydelse för säkerställandet av att </w:t>
          </w:r>
          <w:r w:rsidRPr="004310CE">
            <w:rPr>
              <w:lang w:val="sv-SE"/>
            </w:rPr>
            <w:lastRenderedPageBreak/>
            <w:t xml:space="preserve">denna lag iakttas vid beviljandet och utbetalningen av statsunderstödet och vid övervakningen av dess användning. </w:t>
          </w:r>
        </w:p>
        <w:p w14:paraId="18BAAF9F" w14:textId="77777777" w:rsidR="004310CE" w:rsidRPr="004310CE" w:rsidRDefault="004310CE" w:rsidP="004310CE">
          <w:pPr>
            <w:pStyle w:val="LLPerustelujenkappalejako"/>
            <w:rPr>
              <w:lang w:val="sv-SE"/>
            </w:rPr>
          </w:pPr>
          <w:r w:rsidRPr="004310CE">
            <w:rPr>
              <w:lang w:val="sv-SE"/>
            </w:rPr>
            <w:t>Enligt 36 § i statsunderstödslagen ska statsbidragsmyndigheten på lämpligt sätt följa resultaten och ändamålsenligheten i fråga om användningen av statsunderstöd som den beviljat samt deras verkningar på konkurrensen och olika befolkningsgruppers ställning liksom deras miljökonsekvenser och andra verkningar. Statsbidragsmyndigheten ska med jämna mellanrum utvärdera nödvändigheten av statsunderstöden och behoven av att utveckla dem. I detta syfte ger statsbidragsmyndigheterna varandra nödvändig hjälp.</w:t>
          </w:r>
        </w:p>
        <w:p w14:paraId="4CF02B78" w14:textId="77777777" w:rsidR="004310CE" w:rsidRPr="004310CE" w:rsidRDefault="004310CE" w:rsidP="004310CE">
          <w:pPr>
            <w:pStyle w:val="LLPerustelujenkappalejako"/>
            <w:rPr>
              <w:lang w:val="sv-SE"/>
            </w:rPr>
          </w:pPr>
          <w:r w:rsidRPr="004310CE">
            <w:rPr>
              <w:lang w:val="sv-SE"/>
            </w:rPr>
            <w:t>Det finns inga särskilda bestämmelser om de informationssystem som används för administration av statsunderstöden i statsunderstödslagen. Inte heller allmänt finns det bestämmelser av det här slaget i speciallagstiftningen om statsunderstöd.  Inom vissa förvaltningsområden har dock också elektroniska tjänster tagits i bruk i anknytning till ansökan och behandling av statsunderstöd.  I regionförvaltningsverkens egen tjänst (aviavustukset.fi) kan man elektroniskt ansöka om ungdoms-, motions- och biblioteksväsendets understöd samt rapportera användningen av understöden. I tjänsten finns information tillgänglig om öppna ansökningar, ansökningsanvisningar samt användning av understöden och rapportering.  På webbplatsen finns också s.k. understödsberättelser där man redogör för olika projekt som stötts med de av regionförvaltningsverken beviljade statsunderstöden. Projektens geografiska placeringar presenteras därtill visuellt på en karta. I tjänsten finns separat kortfattad information om ansöknings- och utredningsdokumentens offentlighet samt bedömning av påverkan.</w:t>
          </w:r>
        </w:p>
        <w:p w14:paraId="34C08A17" w14:textId="77777777" w:rsidR="004310CE" w:rsidRPr="004310CE" w:rsidRDefault="004310CE" w:rsidP="004310CE">
          <w:pPr>
            <w:pStyle w:val="LLPerustelujenkappalejako"/>
            <w:rPr>
              <w:lang w:val="sv-SE"/>
            </w:rPr>
          </w:pPr>
          <w:r w:rsidRPr="004310CE">
            <w:rPr>
              <w:lang w:val="sv-SE"/>
            </w:rPr>
            <w:t>Innovationsfinansieringscentralen Business Finland har en elektronisk tjänst för ansökan och rapportering av finansiering. Tjänsten innehåller information om ansökan om finansiering och rapportering av användningen av understöden. På Business Finlands webbplats finns dessutom öppen data tillgänglig om beviljad och betald finansiering för olika år samt projektspecifik information.</w:t>
          </w:r>
        </w:p>
        <w:p w14:paraId="597E529F" w14:textId="77777777" w:rsidR="004310CE" w:rsidRPr="004310CE" w:rsidRDefault="004310CE" w:rsidP="004310CE">
          <w:pPr>
            <w:pStyle w:val="LLPerustelujenkappalejako"/>
            <w:rPr>
              <w:lang w:val="sv-SE"/>
            </w:rPr>
          </w:pPr>
          <w:r w:rsidRPr="004310CE">
            <w:rPr>
              <w:lang w:val="sv-SE"/>
            </w:rPr>
            <w:t>Social- och hälsoorganisationernas understödscentral Stea har en elektronisk tjänst på sin webbplats (avustukset.stea.fi) för understödsansökningar och rapportering samt information om understödsansökningar, användning av understöd och rapportering.  I tjänsten finns dessutom information om de av social- och hälsovårdsministeriet beviljade understöden från och med 2017. Med tjänstens sökfunktion kan man exempelvis söka efter understöd som en viss organisation har ansökt om eller beviljats eller understöd som beviljats för ett specifikt användningsändamål.</w:t>
          </w:r>
        </w:p>
        <w:p w14:paraId="5E34756D" w14:textId="77777777" w:rsidR="004310CE" w:rsidRPr="004310CE" w:rsidRDefault="004310CE" w:rsidP="004310CE">
          <w:pPr>
            <w:pStyle w:val="LLPerustelujenkappalejako"/>
            <w:rPr>
              <w:lang w:val="sv-SE"/>
            </w:rPr>
          </w:pPr>
          <w:r w:rsidRPr="004310CE">
            <w:rPr>
              <w:lang w:val="sv-SE"/>
            </w:rPr>
            <w:t>På Finlands Akademis webbplats finns förutom en e-tjänst också en tjänst för sökning av finansieringsbeslut.  Med sökningen kan man söka information om de projekt som Finlands Akademi har finansierat exempelvis med ett nyckelord, beslutsåret, för- eller tillnamn på projektets ansvariga ledare, den ansvariga ledarens kön, projektets forskningsområde eller organisation.</w:t>
          </w:r>
        </w:p>
        <w:p w14:paraId="1D89C45F" w14:textId="77777777" w:rsidR="004310CE" w:rsidRPr="004310CE" w:rsidRDefault="004310CE" w:rsidP="004310CE">
          <w:pPr>
            <w:pStyle w:val="LLP2Otsikkotaso"/>
            <w:rPr>
              <w:lang w:val="sv-SE"/>
            </w:rPr>
          </w:pPr>
          <w:bookmarkStart w:id="8" w:name="_Toc61520977"/>
          <w:r w:rsidRPr="004310CE">
            <w:rPr>
              <w:lang w:val="sv-SE"/>
            </w:rPr>
            <w:t>Bestämmelser om Statskontorets ställning och uppgifter</w:t>
          </w:r>
          <w:bookmarkEnd w:id="8"/>
        </w:p>
        <w:p w14:paraId="493F27F5" w14:textId="77777777" w:rsidR="004310CE" w:rsidRPr="004310CE" w:rsidRDefault="004310CE" w:rsidP="004310CE">
          <w:pPr>
            <w:pStyle w:val="LLPerustelujenkappalejako"/>
            <w:rPr>
              <w:lang w:val="sv-SE"/>
            </w:rPr>
          </w:pPr>
          <w:r w:rsidRPr="004310CE">
            <w:rPr>
              <w:lang w:val="sv-SE"/>
            </w:rPr>
            <w:t xml:space="preserve">Finansministeriet ansvarar bland annat för utveckling av statsförvaltningen och ledning av statens personalresurser.  Enligt lagen om statskontoret (305/1991) är Statskontoret ett ämbetsverk underställt finansministeriet. </w:t>
          </w:r>
        </w:p>
        <w:p w14:paraId="16ECCBBB" w14:textId="77777777" w:rsidR="004310CE" w:rsidRPr="004310CE" w:rsidRDefault="004310CE" w:rsidP="004310CE">
          <w:pPr>
            <w:pStyle w:val="LLPerustelujenkappalejako"/>
            <w:rPr>
              <w:lang w:val="sv-SE"/>
            </w:rPr>
          </w:pPr>
          <w:r w:rsidRPr="004310CE">
            <w:rPr>
              <w:lang w:val="sv-SE"/>
            </w:rPr>
            <w:t xml:space="preserve">Statskontoret har till uppgift att ordna service i samband med finansiering, placering, skötsel av skulder och lån samt arbetslivstjänster för statliga ämbetsverk och inrättningar, sköta statens centralbokföring och handlägga statens skadeståndsärenden samt vara ansvarig myndighet för administrationen av kommunernas informationsresurs för ekonomisk information och vara personuppgiftsansvarig för informationsresursen. Statskontoret producera dessutom analys- och </w:t>
          </w:r>
          <w:r w:rsidRPr="004310CE">
            <w:rPr>
              <w:lang w:val="sv-SE"/>
            </w:rPr>
            <w:lastRenderedPageBreak/>
            <w:t xml:space="preserve">rapporteringstjänster inom statsförvaltningen för statsrådet till stöd för beredningen och beslutsfattandet (557/ 2020). Utöver dessa uppgifter kan Statskontoret producera gemensamma stödtjänster för statsförvaltningen och sådana affärsverk som avses i lagen om statliga affärsverk (1062/2010). Statskontoret kan producera de stödtjänster som krävs för nämnda finansierings- och placeringstjänster, skötsel av skulder och lån samt arbetslivstjänster.  Statskontoret kan producera upplåningstjänster för affärsverk på de villkor som bestäms av finansministeriet eller av Statskontoret inom de gränser som finansministeriet fastställt. Statskontoret sköter dessutom andra uppgifter som det bestäms eller föreskrivs att Statskontoret ska sköta. </w:t>
          </w:r>
        </w:p>
        <w:p w14:paraId="155083BA" w14:textId="77777777" w:rsidR="004310CE" w:rsidRPr="004310CE" w:rsidRDefault="004310CE" w:rsidP="004310CE">
          <w:pPr>
            <w:pStyle w:val="LLP2Otsikkotaso"/>
            <w:rPr>
              <w:lang w:val="sv-SE"/>
            </w:rPr>
          </w:pPr>
          <w:bookmarkStart w:id="9" w:name="_Toc61520978"/>
          <w:r w:rsidRPr="004310CE">
            <w:rPr>
              <w:lang w:val="sv-SE"/>
            </w:rPr>
            <w:t>Informationshantering, förvaring av information och arkivering</w:t>
          </w:r>
          <w:bookmarkEnd w:id="9"/>
        </w:p>
        <w:p w14:paraId="4CDA324A" w14:textId="77777777" w:rsidR="004310CE" w:rsidRPr="004310CE" w:rsidRDefault="004310CE" w:rsidP="004310CE">
          <w:pPr>
            <w:pStyle w:val="LLPerustelujenkappalejako"/>
            <w:rPr>
              <w:lang w:val="sv-SE"/>
            </w:rPr>
          </w:pPr>
          <w:r w:rsidRPr="004310CE">
            <w:rPr>
              <w:lang w:val="sv-SE"/>
            </w:rPr>
            <w:t xml:space="preserve">I 6 kap. i statsunderstödslagen finns det bestämmelser om statsbidragsmyndighetens rätt att få uppgifter från andra myndigheter samt statsbidragsmyndighetens rätt att utlämna uppgifter i anknytning till statsunderstöden.  Det finns däremot inga noggrannare bestämmelser om de system eller den informationsförvaltning som används vid behandling av statsunderstöden. Enligt de undersökningar som gjorts under beredningen används i dagsläget flera olika system för tjänsterna i anknytning till och behandlingen av statsunderstöden, beslutsprocessen, utbetalning o.d. skeden i processen samt hantering i anknytning till dessa. I de system som nämns i de svar som inhämtats av statsbidragsmyndigheterna erbjuds olika tjänster, funktioner och genomföranden. Hos vissa statsbidragsmyndigheter saknas ett system som stöder den operativa statsunderstödsverksamheten helt och behandlingen och administrationen av uppgifter i anknytning till statsunderstödsverksamheten är manuella eller exempelvis endast en ärendehanteringslösning som stöd för hanteringen av ärenden och registrering av handlingar. Statsunderstödsinformationssystemet är inte ett entydigt begrepp, vilket påverkar de uppgifter som ges om systemet och jämförelsen av uppgifterna. </w:t>
          </w:r>
        </w:p>
        <w:p w14:paraId="69C811CE" w14:textId="77777777" w:rsidR="004310CE" w:rsidRPr="004310CE" w:rsidRDefault="004310CE" w:rsidP="004310CE">
          <w:pPr>
            <w:pStyle w:val="LLPerustelujenkappalejako"/>
            <w:rPr>
              <w:lang w:val="sv-SE"/>
            </w:rPr>
          </w:pPr>
          <w:r w:rsidRPr="004310CE">
            <w:rPr>
              <w:lang w:val="sv-SE"/>
            </w:rPr>
            <w:t>Genom lagen om informationshantering inom den off</w:t>
          </w:r>
          <w:r w:rsidR="00267909">
            <w:rPr>
              <w:lang w:val="sv-SE"/>
            </w:rPr>
            <w:t>entliga förvaltningen (906/2019</w:t>
          </w:r>
          <w:r w:rsidRPr="004310CE">
            <w:rPr>
              <w:lang w:val="sv-SE"/>
            </w:rPr>
            <w:t xml:space="preserve">, härefter </w:t>
          </w:r>
          <w:r w:rsidRPr="00267909">
            <w:rPr>
              <w:i/>
              <w:lang w:val="sv-SE"/>
            </w:rPr>
            <w:t>informationshanteringslagen</w:t>
          </w:r>
          <w:r w:rsidRPr="004310CE">
            <w:rPr>
              <w:lang w:val="sv-SE"/>
            </w:rPr>
            <w:t>) säkerställs en enhetlig och kvalitativ hantering samt informationssäker behandling av myndigheternas informationsmaterial så att offentlighetsprincipen förverkligas. De statliga ämbetsverken, inrättningarna och affärsverken är i lagen avsedda informationshanteringsenheter, vars uppgift är att skapa och upprätthålla en informationsförvaltningsmodell som definierar och beskriver informationsförvaltningen inom verksamhetsomgivningen. I lagen finns dessutom bestämmelser om elektronisk överföring av information mellan myndigheternas informationssystem. Den instans som lämnar ut informationen ska försäkra sig om att den överlåtna informationen är betydelsefull eller nödvändig för utövande av myndighetsverksamheten. Då det gäller flera myndigheter sker detta under ledning av det ministerium som ansvarar för sektorn. Strävan med bestämmelserna är att effektivisera myndigheternas informationshantering så att myndigheterna i enlighet med god förvaltningssed kan sköta sina uppgifter och tillhandahålla förvaltningskunderna tjänster på ett kvalitativt sätt och med gott resultat. Avsikten med lagen är också att främja interoperabiliteten mellan informationssystem och informationslager.</w:t>
          </w:r>
        </w:p>
        <w:p w14:paraId="3B5FEC45" w14:textId="77777777" w:rsidR="004310CE" w:rsidRPr="004310CE" w:rsidRDefault="004310CE" w:rsidP="004310CE">
          <w:pPr>
            <w:pStyle w:val="LLPerustelujenkappalejako"/>
            <w:rPr>
              <w:lang w:val="sv-SE"/>
            </w:rPr>
          </w:pPr>
          <w:r w:rsidRPr="004310CE">
            <w:rPr>
              <w:lang w:val="sv-SE"/>
            </w:rPr>
            <w:t>Bestämmelserna om vissa centrala definitioner för den offentliga förvaltningens informationsförvaltning finns i 2 § i informationshanteringslagen.  Med informationshanteringsenhet avses en myndighet med uppgift att ordna informationshantering i enlighet med kraven i denna lag. Med informationssystem avses för sin del ett helhetsarrangemang som består av databehandlingsutrustning, programvara och annan inform</w:t>
          </w:r>
          <w:r>
            <w:rPr>
              <w:lang w:val="sv-SE"/>
            </w:rPr>
            <w:t xml:space="preserve">ationsbehandling. Med </w:t>
          </w:r>
          <w:r w:rsidRPr="00267909">
            <w:rPr>
              <w:i/>
              <w:lang w:val="sv-SE"/>
            </w:rPr>
            <w:t>handling</w:t>
          </w:r>
          <w:r>
            <w:rPr>
              <w:lang w:val="sv-SE"/>
            </w:rPr>
            <w:t xml:space="preserve"> </w:t>
          </w:r>
          <w:r w:rsidRPr="004310CE">
            <w:rPr>
              <w:lang w:val="sv-SE"/>
            </w:rPr>
            <w:t>avses en myndighetshandling som avses i 5 § 2 mom. i lagen om offentlighet i myndigheternas verksa</w:t>
          </w:r>
          <w:r>
            <w:rPr>
              <w:lang w:val="sv-SE"/>
            </w:rPr>
            <w:t xml:space="preserve">mhet. Med </w:t>
          </w:r>
          <w:r w:rsidRPr="00267909">
            <w:rPr>
              <w:i/>
              <w:lang w:val="sv-SE"/>
            </w:rPr>
            <w:t>informationsmaterial</w:t>
          </w:r>
          <w:r>
            <w:rPr>
              <w:lang w:val="sv-SE"/>
            </w:rPr>
            <w:t xml:space="preserve"> </w:t>
          </w:r>
          <w:r w:rsidRPr="004310CE">
            <w:rPr>
              <w:lang w:val="sv-SE"/>
            </w:rPr>
            <w:t xml:space="preserve">avses en datauppsättning som består av handlingar och annan motsvarande information och har samband med en viss myndighetsuppgift eller myndighetstjänst.  Med </w:t>
          </w:r>
          <w:r w:rsidRPr="00267909">
            <w:rPr>
              <w:i/>
              <w:lang w:val="sv-SE"/>
            </w:rPr>
            <w:t>informationslager</w:t>
          </w:r>
          <w:r w:rsidRPr="004310CE">
            <w:rPr>
              <w:lang w:val="sv-SE"/>
            </w:rPr>
            <w:t xml:space="preserve"> avses en uppsättning informationsmaterial som används för en myndighets uppgifter eller övriga verksamhet och som hanteras med hjälp av informationssystem eller </w:t>
          </w:r>
          <w:r w:rsidRPr="004310CE">
            <w:rPr>
              <w:lang w:val="sv-SE"/>
            </w:rPr>
            <w:lastRenderedPageBreak/>
            <w:t xml:space="preserve">manuellt.  Med </w:t>
          </w:r>
          <w:r w:rsidRPr="00267909">
            <w:rPr>
              <w:i/>
              <w:lang w:val="sv-SE"/>
            </w:rPr>
            <w:t>gemensamt informationslager</w:t>
          </w:r>
          <w:r w:rsidRPr="004310CE">
            <w:rPr>
              <w:lang w:val="sv-SE"/>
            </w:rPr>
            <w:t xml:space="preserve"> avses ett för användning av flera aktörer planerat och upprätthållet informationslager vars uppgifter kan lämnas ut och utnyttjas för olika ändamål. Med informationshantering avses sådana åtgärder och informationssäkerhetsåtgärder baserade på behov som uppkommer i samband med en myndighets uppgifter eller övriga verksamhet, i syfte att hantera en myndighets informationsmaterial, informationen i olika behandlingsskeden och informationen i informationsmaterial, oberoende av på vilket sätt informationsmaterialen lagras och behandlas i övrigt.  Med informationslagrens interoperabilitet avses utnyttjandet och utbyte av information mellan olika informationssystem så att informationens betydelse och användbarhet bevaras.</w:t>
          </w:r>
        </w:p>
        <w:p w14:paraId="69F7E423" w14:textId="77777777" w:rsidR="004310CE" w:rsidRPr="004310CE" w:rsidRDefault="004310CE" w:rsidP="004310CE">
          <w:pPr>
            <w:pStyle w:val="LLPerustelujenkappalejako"/>
            <w:rPr>
              <w:lang w:val="sv-SE"/>
            </w:rPr>
          </w:pPr>
          <w:r w:rsidRPr="004310CE">
            <w:rPr>
              <w:lang w:val="sv-SE"/>
            </w:rPr>
            <w:t>Närmare bestämmelser om ordnande av informationshanteringen i informationshanteringsenheter finns i 4 § i informationshanteringslagen. Ledningen för en informationshanteringsenhet ska ombesörja att det vid enheten</w:t>
          </w:r>
        </w:p>
        <w:p w14:paraId="65F80115" w14:textId="77777777" w:rsidR="004310CE" w:rsidRPr="004310CE" w:rsidRDefault="004310CE" w:rsidP="004310CE">
          <w:pPr>
            <w:pStyle w:val="LLPerustelujenkappalejako"/>
            <w:rPr>
              <w:lang w:val="sv-SE"/>
            </w:rPr>
          </w:pPr>
          <w:r w:rsidRPr="004310CE">
            <w:rPr>
              <w:lang w:val="sv-SE"/>
            </w:rPr>
            <w:t>1) har definierats ansvaren för de uppgifter i anslutning till informationshanteringen som föreskrivs i denna och i någon annan lag,</w:t>
          </w:r>
        </w:p>
        <w:p w14:paraId="764E71D2" w14:textId="77777777" w:rsidR="004310CE" w:rsidRPr="004310CE" w:rsidRDefault="004310CE" w:rsidP="004310CE">
          <w:pPr>
            <w:pStyle w:val="LLPerustelujenkappalejako"/>
            <w:rPr>
              <w:lang w:val="sv-SE"/>
            </w:rPr>
          </w:pPr>
          <w:r w:rsidRPr="004310CE">
            <w:rPr>
              <w:lang w:val="sv-SE"/>
            </w:rPr>
            <w:t>2) finns uppdaterade anvisningar om hantering av informationsmaterial, om användning av informationssystem, om databehandlingsrättigheter, om informationshanteringsansvar, om informationsrättigheter, om informationssäkerhetsåtgärder samt om beredskap för undantagsförhållanden,</w:t>
          </w:r>
        </w:p>
        <w:p w14:paraId="3A717469" w14:textId="77777777" w:rsidR="004310CE" w:rsidRPr="004310CE" w:rsidRDefault="004310CE" w:rsidP="004310CE">
          <w:pPr>
            <w:pStyle w:val="LLPerustelujenkappalejako"/>
            <w:rPr>
              <w:lang w:val="sv-SE"/>
            </w:rPr>
          </w:pPr>
          <w:r w:rsidRPr="004310CE">
            <w:rPr>
              <w:lang w:val="sv-SE"/>
            </w:rPr>
            <w:t>3) kan erbjudas utbildning varmed det säkerställs att de anställda och personer som arbetar för informationshanteringsenhetens räkning är tillräckligt förtrogna med gällande författningar, föreskrifter och med informationshanteringsenhetens anvisningar om informationshantering och databehandling samt om offentlighet och sekretess i fråga om handlingar,</w:t>
          </w:r>
        </w:p>
        <w:p w14:paraId="2D8BA202" w14:textId="77777777" w:rsidR="004310CE" w:rsidRPr="004310CE" w:rsidRDefault="004310CE" w:rsidP="004310CE">
          <w:pPr>
            <w:pStyle w:val="LLPerustelujenkappalejako"/>
            <w:rPr>
              <w:lang w:val="sv-SE"/>
            </w:rPr>
          </w:pPr>
          <w:r w:rsidRPr="004310CE">
            <w:rPr>
              <w:lang w:val="sv-SE"/>
            </w:rPr>
            <w:t>4) finns ändamålsenliga instrument för att genomföra informationshanteringsskyldigheter,</w:t>
          </w:r>
        </w:p>
        <w:p w14:paraId="60D2F39A" w14:textId="77777777" w:rsidR="004310CE" w:rsidRPr="004310CE" w:rsidRDefault="004310CE" w:rsidP="004310CE">
          <w:pPr>
            <w:pStyle w:val="LLPerustelujenkappalejako"/>
            <w:rPr>
              <w:lang w:val="sv-SE"/>
            </w:rPr>
          </w:pPr>
          <w:r w:rsidRPr="004310CE">
            <w:rPr>
              <w:lang w:val="sv-SE"/>
            </w:rPr>
            <w:t>5) har ordnats tillräcklig övervakning när det gäller iakttagandet av författningarna, föreskrifterna och anvisningarna om informationshantering.</w:t>
          </w:r>
        </w:p>
        <w:p w14:paraId="17D842B9" w14:textId="77777777" w:rsidR="004310CE" w:rsidRPr="004310CE" w:rsidRDefault="004310CE" w:rsidP="004310CE">
          <w:pPr>
            <w:pStyle w:val="LLPerustelujenkappalejako"/>
            <w:rPr>
              <w:lang w:val="sv-SE"/>
            </w:rPr>
          </w:pPr>
          <w:r w:rsidRPr="004310CE">
            <w:rPr>
              <w:lang w:val="sv-SE"/>
            </w:rPr>
            <w:t>Enligt 5 § i informationshanteringslagen ska en informationshanteringsenhet upprätthålla en informationshanteringsmodell som definierar och beskriver informationshanteringen i dess verksamhetsmiljö. Informationshanteringsmodellen ska upprätthållas för planering och genomförande av tjänster, ärendebehandling och hantering av informationsmaterial, för genomförande av rättigheter och begränsningar i fråga om tillgången till information, för att minska överlappande insamling av information, för genomförande av interoperabilitet mellan informationssystem och informationslager samt för upprätthållande av informationssäkerhet. I paragrafen finns d</w:t>
          </w:r>
          <w:r>
            <w:rPr>
              <w:lang w:val="sv-SE"/>
            </w:rPr>
            <w:t xml:space="preserve">et noggrannare bestämmelser om </w:t>
          </w:r>
          <w:r w:rsidRPr="004310CE">
            <w:rPr>
              <w:lang w:val="sv-SE"/>
            </w:rPr>
            <w:t>vilka uppgifter som åtminstone ska framgå av informationshanteringsmodellen. Av informationshanteringsmodellen ska framgå åtminstone uppgifter om beteckningar som beskriver verksamhetsprocesser och processansvariga myndigheter, beteckningar på informationslager, överföring av informationsmaterial till arkiv, informationssystemets beteckningar, den systemansvariga myndigheten, om informationssystemets användningsändamål, om anslutningar till andra informationssystem och om överföringssätten via anslutningar samt informationssäkerhetsåtgärder.</w:t>
          </w:r>
        </w:p>
        <w:p w14:paraId="5E847CA3" w14:textId="77777777" w:rsidR="004310CE" w:rsidRPr="004310CE" w:rsidRDefault="004310CE" w:rsidP="004310CE">
          <w:pPr>
            <w:pStyle w:val="LLPerustelujenkappalejako"/>
            <w:rPr>
              <w:lang w:val="sv-SE"/>
            </w:rPr>
          </w:pPr>
          <w:r w:rsidRPr="004310CE">
            <w:rPr>
              <w:lang w:val="sv-SE"/>
            </w:rPr>
            <w:t>Det finns bestämmelser om behovet av att förvara informationsmaterial i 21 § i informationshanteringslagen. De myndigheter och registeransvariga som verkar i anknytning till informationshanteringsenheten fastställer förvaringstiderna för informationsmaterial och handlingar och upprätthåller information om dessa i informationshanteringsmodellen, om förvaringstiden inte har fastställts i lag.  Förvaringstiderna ska därför bestämmas med beaktande av</w:t>
          </w:r>
        </w:p>
        <w:p w14:paraId="1BAE535B" w14:textId="77777777" w:rsidR="004310CE" w:rsidRPr="004310CE" w:rsidRDefault="004310CE" w:rsidP="004310CE">
          <w:pPr>
            <w:pStyle w:val="LLPerustelujenkappalejako"/>
            <w:rPr>
              <w:lang w:val="sv-SE"/>
            </w:rPr>
          </w:pPr>
          <w:r w:rsidRPr="004310CE">
            <w:rPr>
              <w:lang w:val="sv-SE"/>
            </w:rPr>
            <w:lastRenderedPageBreak/>
            <w:t>1) i vilken utsträckning informationsmaterialet behövs i myndighetens verksamhet för det ursprungliga användningsändamålet,</w:t>
          </w:r>
        </w:p>
        <w:p w14:paraId="09C0913E" w14:textId="77777777" w:rsidR="004310CE" w:rsidRPr="004310CE" w:rsidRDefault="004310CE" w:rsidP="004310CE">
          <w:pPr>
            <w:pStyle w:val="LLPerustelujenkappalejako"/>
            <w:rPr>
              <w:lang w:val="sv-SE"/>
            </w:rPr>
          </w:pPr>
          <w:r w:rsidRPr="004310CE">
            <w:rPr>
              <w:lang w:val="sv-SE"/>
            </w:rPr>
            <w:t>2) genomförandet och verifieringen av fysiska eller juridiska personers förmåner, rättigheter, förpliktelser och rättssäkerhet,</w:t>
          </w:r>
        </w:p>
        <w:p w14:paraId="3B90C06E" w14:textId="77777777" w:rsidR="004310CE" w:rsidRPr="004310CE" w:rsidRDefault="004310CE" w:rsidP="004310CE">
          <w:pPr>
            <w:pStyle w:val="LLPerustelujenkappalejako"/>
            <w:rPr>
              <w:lang w:val="sv-SE"/>
            </w:rPr>
          </w:pPr>
          <w:r w:rsidRPr="004310CE">
            <w:rPr>
              <w:lang w:val="sv-SE"/>
            </w:rPr>
            <w:t>3) rättsverkningarna av avtal eller andra privaträttsliga rättshandlingar,</w:t>
          </w:r>
        </w:p>
        <w:p w14:paraId="3B330BAF" w14:textId="77777777" w:rsidR="004310CE" w:rsidRPr="004310CE" w:rsidRDefault="004310CE" w:rsidP="004310CE">
          <w:pPr>
            <w:pStyle w:val="LLPerustelujenkappalejako"/>
            <w:rPr>
              <w:lang w:val="sv-SE"/>
            </w:rPr>
          </w:pPr>
          <w:r w:rsidRPr="004310CE">
            <w:rPr>
              <w:lang w:val="sv-SE"/>
            </w:rPr>
            <w:t>4) de skadeståndsrättsliga preskriptionstiderna, och</w:t>
          </w:r>
        </w:p>
        <w:p w14:paraId="30541C9B" w14:textId="77777777" w:rsidR="004310CE" w:rsidRPr="004310CE" w:rsidRDefault="004310CE" w:rsidP="004310CE">
          <w:pPr>
            <w:pStyle w:val="LLPerustelujenkappalejako"/>
            <w:rPr>
              <w:lang w:val="sv-SE"/>
            </w:rPr>
          </w:pPr>
          <w:r w:rsidRPr="004310CE">
            <w:rPr>
              <w:lang w:val="sv-SE"/>
            </w:rPr>
            <w:t>5) de straffrättsliga preskriptionstiderna.</w:t>
          </w:r>
        </w:p>
        <w:p w14:paraId="25DA2C98" w14:textId="77777777" w:rsidR="004310CE" w:rsidRPr="004310CE" w:rsidRDefault="004310CE" w:rsidP="004310CE">
          <w:pPr>
            <w:pStyle w:val="LLPerustelujenkappalejako"/>
            <w:rPr>
              <w:lang w:val="sv-SE"/>
            </w:rPr>
          </w:pPr>
          <w:r w:rsidRPr="004310CE">
            <w:rPr>
              <w:lang w:val="sv-SE"/>
            </w:rPr>
            <w:t>Efter det att förvaringstiden gått ut ska informationsmaterialen utan dröjsmål arkiveras eller förstöras på ett informationssäkert sätt.</w:t>
          </w:r>
        </w:p>
        <w:p w14:paraId="3DED853B" w14:textId="77777777" w:rsidR="004310CE" w:rsidRPr="004310CE" w:rsidRDefault="004310CE" w:rsidP="004310CE">
          <w:pPr>
            <w:pStyle w:val="LLPerustelujenkappalejako"/>
            <w:rPr>
              <w:lang w:val="sv-SE"/>
            </w:rPr>
          </w:pPr>
          <w:r w:rsidRPr="004310CE">
            <w:rPr>
              <w:lang w:val="sv-SE"/>
            </w:rPr>
            <w:t>Det föreskrivs särskilt om ansvaren för bestämmande av förvaringstiderna, om arkivering och om arkivverkets uppgifter.</w:t>
          </w:r>
        </w:p>
        <w:p w14:paraId="5C1D033F" w14:textId="77777777" w:rsidR="004310CE" w:rsidRPr="004310CE" w:rsidRDefault="004310CE" w:rsidP="004310CE">
          <w:pPr>
            <w:pStyle w:val="LLPerustelujenkappalejako"/>
            <w:rPr>
              <w:lang w:val="sv-SE"/>
            </w:rPr>
          </w:pPr>
          <w:r w:rsidRPr="004310CE">
            <w:rPr>
              <w:lang w:val="sv-SE"/>
            </w:rPr>
            <w:t>Bestämmelserna om arkivering av dokument finns huvudsakligen i arkivlagen (831/1994). Med stöd av 6 § i arkivlagen omfattar ett arkiv de handlingar som inkommit till arkivbildaren på grund av dess uppgifter eller som tillkommit genom dess verksamhet. Med handling avses i arkivlagen en framställning i skrift eller bild eller en på elektronisk väg eller på annat sätt åstadkommen framställning som kan läsas, avlyssnas eller annars uppfattas med tekniska hjälpmedel. Innehållsmässigt motsvarar definitionen av handling den beskrivna definitionen av en i informationshanteringslagen fastställd handling.</w:t>
          </w:r>
        </w:p>
        <w:p w14:paraId="6012676B" w14:textId="77777777" w:rsidR="004310CE" w:rsidRPr="004310CE" w:rsidRDefault="004310CE" w:rsidP="004310CE">
          <w:pPr>
            <w:pStyle w:val="LLPerustelujenkappalejako"/>
            <w:rPr>
              <w:lang w:val="sv-SE"/>
            </w:rPr>
          </w:pPr>
          <w:r w:rsidRPr="004310CE">
            <w:rPr>
              <w:lang w:val="sv-SE"/>
            </w:rPr>
            <w:t>Med stöd av 7 § i arkivlagen har arkivfunktionen till uppgift att säkerställa att handlingar hålls tillgängliga och bevaras, att sköta den informationstjänst som hänför sig till dem, att bestämma handlingars förvaringsvärde och att gallra ut onödigt material. Arkivfunktionen ska skötas så att den stöder arkivbildaren i dess uppgifter samt tillgodoser enskilda personers och sammanslutningars rätt att få uppgifter ur offentliga handlingar och att enskilda personers och sammanslutningars rättsskydd samt datasekretess har beaktats på behörigt sätt och att tillgången på handlingar som ansluter sig till enskilda personers och sammanslutningars rättsskydd säkerställs och att handlingarna betjänar forskningen som informationskällor. Arkivfunktionens krav ska beaktas i arkivbildarens informations- och dokumentförvaltning.</w:t>
          </w:r>
        </w:p>
        <w:p w14:paraId="3D16646A" w14:textId="77777777" w:rsidR="004310CE" w:rsidRPr="004310CE" w:rsidRDefault="004310CE" w:rsidP="004310CE">
          <w:pPr>
            <w:pStyle w:val="LLPerustelujenkappalejako"/>
            <w:rPr>
              <w:lang w:val="sv-SE"/>
            </w:rPr>
          </w:pPr>
          <w:r w:rsidRPr="004310CE">
            <w:rPr>
              <w:lang w:val="sv-SE"/>
            </w:rPr>
            <w:t>Med stöd av 8 § i arkivlagen ska arkivbildaren bestämma hur planeringen av, ansvaret för och den praktiska skötseln av arkivfunktionen ordnas. Arkivbildaren ska bestämma förvaringstiderna och förvaringssätten för handlingar som inkommer och uppstår till följd av skötseln av uppgifterna och ha en arkivbildningsplan över dem. När förvaringstiderna för handlingarna bestäms ska det beaktas vad som särskilt stadgas och bestäms om dem. Arkivverket föreskriver vilka handlingar och uppgifter i handlingar som ska förvaras varaktigt.</w:t>
          </w:r>
        </w:p>
        <w:p w14:paraId="1F17099B" w14:textId="77777777" w:rsidR="004310CE" w:rsidRPr="004310CE" w:rsidRDefault="004310CE" w:rsidP="004310CE">
          <w:pPr>
            <w:pStyle w:val="LLP2Otsikkotaso"/>
            <w:rPr>
              <w:lang w:val="sv-SE"/>
            </w:rPr>
          </w:pPr>
          <w:bookmarkStart w:id="10" w:name="_Toc61520979"/>
          <w:r w:rsidRPr="004310CE">
            <w:rPr>
              <w:lang w:val="sv-SE"/>
            </w:rPr>
            <w:t>Behandling av personuppgifter och dataskydd</w:t>
          </w:r>
          <w:bookmarkEnd w:id="10"/>
        </w:p>
        <w:p w14:paraId="51D843A4" w14:textId="77777777" w:rsidR="004310CE" w:rsidRPr="004310CE" w:rsidRDefault="004310CE" w:rsidP="004310CE">
          <w:pPr>
            <w:pStyle w:val="LLPerustelujenkappalejako"/>
            <w:rPr>
              <w:lang w:val="sv-SE"/>
            </w:rPr>
          </w:pPr>
          <w:r w:rsidRPr="004310CE">
            <w:rPr>
              <w:lang w:val="sv-SE"/>
            </w:rPr>
            <w:t xml:space="preserve">Dataskyddslagen (1050/2018) preciserar och kompletterar Europaparlamentets och rådets förordning (EU) 2016/679 om skydd för fysiska personer med avseende på behandling av personuppgifter och om det fria flödet av sådana uppgifter och om upphävande av direktiv 95/46/EG (allmän </w:t>
          </w:r>
          <w:r w:rsidRPr="00CB2914">
            <w:rPr>
              <w:lang w:val="sv-SE"/>
            </w:rPr>
            <w:t>dataskyddsförordning</w:t>
          </w:r>
          <w:r w:rsidRPr="004310CE">
            <w:rPr>
              <w:lang w:val="sv-SE"/>
            </w:rPr>
            <w:t xml:space="preserve">), härefter </w:t>
          </w:r>
          <w:r w:rsidRPr="00CB2914">
            <w:rPr>
              <w:i/>
              <w:lang w:val="sv-SE"/>
            </w:rPr>
            <w:t>dataskyddsförordningen</w:t>
          </w:r>
          <w:r w:rsidRPr="004310CE">
            <w:rPr>
              <w:lang w:val="sv-SE"/>
            </w:rPr>
            <w:t>, och nationell tillämpning av den. I författningar om dataskydd avses med personuppgifter enligt artikel 4.1 i dataskyddsförordningen varje upplysning som avser en identifierad eller identifierbar fysisk person. En iden</w:t>
          </w:r>
          <w:r w:rsidRPr="004310CE">
            <w:rPr>
              <w:lang w:val="sv-SE"/>
            </w:rPr>
            <w:lastRenderedPageBreak/>
            <w:t xml:space="preserve">tifierbar fysisk person är en person som direkt eller indirekt kan identifieras särskilt med hänvisning till en identifierare som ett namn, ett identifikationsnummer, en lokaliseringsuppgift eller onlineidentifikatorer eller en eller flera faktorer som är specifika för den fysiska personens fysiska, fysiologiska, genetiska, psykiska, ekonomiska, kulturella eller sociala identitet. </w:t>
          </w:r>
        </w:p>
        <w:p w14:paraId="70A7DD97" w14:textId="77777777" w:rsidR="004310CE" w:rsidRPr="004310CE" w:rsidRDefault="004310CE" w:rsidP="004310CE">
          <w:pPr>
            <w:pStyle w:val="LLPerustelujenkappalejako"/>
            <w:rPr>
              <w:lang w:val="sv-SE"/>
            </w:rPr>
          </w:pPr>
          <w:r w:rsidRPr="004310CE">
            <w:rPr>
              <w:lang w:val="sv-SE"/>
            </w:rPr>
            <w:t>Enligt artikel 4.2 i dataskyddsförordningen avses med behandling av personuppgifter 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 Bestämmelserna om behandling av personuppgifterna finns i artikel 6.1 i dataskyddsförordningen.  Behandlingen är laglig bland annat då behandlingen är nödvändig för att fullgöra en rättslig förpliktelse som åvilar den personuppgiftsansvarige. I Finland införs föreskrifterna om skydd av personuppgifter alltid i lag.</w:t>
          </w:r>
        </w:p>
        <w:p w14:paraId="72ECE316" w14:textId="77777777" w:rsidR="004310CE" w:rsidRPr="004310CE" w:rsidRDefault="004310CE" w:rsidP="004310CE">
          <w:pPr>
            <w:pStyle w:val="LLPerustelujenkappalejako"/>
            <w:rPr>
              <w:lang w:val="sv-SE"/>
            </w:rPr>
          </w:pPr>
          <w:r w:rsidRPr="004310CE">
            <w:rPr>
              <w:lang w:val="sv-SE"/>
            </w:rPr>
            <w:t>I artikel 9 i dataskyddsförordningen finns det bestämmelser om särskilda kategorier av personuppgiftsgrupper. Enligt punkt 1 ska behandling av personuppgifter som avslöjar ras eller etniskt ursprung, politiska åsikter, religiös eller filosofisk övertygelse eller medlemskap i fackförening vara förbjuden. Likaså ska behandling av genetiska uppgifter eller biometriska uppgifter för att entydigt identifiera en fysisk person, uppgifter om hälsa eller uppgifter om en fysisk persons sexualliv eller sexuella läggning vara förbjuden. Enligt artikel 9.2 g i dataskyddsförordningen kan avvikelse göras till den ovan nämnda punkten under de förutsättningar som närmare föreskrivs i den aktuella punkten när behandlingen är nödvändig av hänsyn till ett viktigt allmänt intresse, på grundval medlemsstaternas nationella rätt. Det föreskrivs i 6 § 1 mom. 2 punkten i dataskyddslagen att artikel 9.1 i dataskyddsförordningen om särskilda kategorier av personuppgiftsgrupper inte ska tillämpas på sådan behandling av uppgifter som regleras i lag eller som föranleds av en uppgift som direkt i lag har ålagts den personuppgiftsansvarige.</w:t>
          </w:r>
        </w:p>
        <w:p w14:paraId="04D0BF4D" w14:textId="77777777" w:rsidR="004310CE" w:rsidRPr="004310CE" w:rsidRDefault="004310CE" w:rsidP="004310CE">
          <w:pPr>
            <w:pStyle w:val="LLP2Otsikkotaso"/>
            <w:rPr>
              <w:lang w:val="sv-SE"/>
            </w:rPr>
          </w:pPr>
          <w:bookmarkStart w:id="11" w:name="_Toc61520980"/>
          <w:r w:rsidRPr="004310CE">
            <w:rPr>
              <w:lang w:val="sv-SE"/>
            </w:rPr>
            <w:t>Anordnande av statens gemensamma informations- och kommunikationstekniska tjänster</w:t>
          </w:r>
          <w:bookmarkEnd w:id="11"/>
        </w:p>
        <w:p w14:paraId="5747ADA2" w14:textId="77777777" w:rsidR="004310CE" w:rsidRPr="004310CE" w:rsidRDefault="004310CE" w:rsidP="004310CE">
          <w:pPr>
            <w:pStyle w:val="LLPerustelujenkappalejako"/>
            <w:rPr>
              <w:lang w:val="sv-SE"/>
            </w:rPr>
          </w:pPr>
          <w:r w:rsidRPr="004310CE">
            <w:rPr>
              <w:lang w:val="sv-SE"/>
            </w:rPr>
            <w:t>Avsikten med lagen om anordnande av statens gemensamma informations- och kommunikationstekniska tjänster (1226/2013) är att effektivisera statens informations- och kommunikationstekniska funktioner, förbättra de informations- och kommunikationstekniska tjänsternas kvalitet och interoperabilitet samt förbättra kostnadseffektiviteten och styrningen när det gäller produktionen av dessa tjänster. Genom lagen förtydligas strukturerna för anordnandet av statens informations- och kommunikationsteknik genom administrativ samordning av statens informations- och kommunikationstekniska funktioner. Genom lagen skapas dessutom ramar för anordnandet av enhetlig produktion och användning av statens gemensamma informations- och kommunikationstekniska tjänster. Om inte något annat bestäms i denna lag, tillämpas lagen om styrning av informationsförvaltningen inom den offentliga förvaltningen på styrningen av informationsförvaltningen inom den offentliga förvaltningen och på främjandet och säkerställandet av informationssystemens interoperabilitet.</w:t>
          </w:r>
        </w:p>
        <w:p w14:paraId="73DD16AF" w14:textId="77777777" w:rsidR="004310CE" w:rsidRPr="004310CE" w:rsidRDefault="004310CE" w:rsidP="004310CE">
          <w:pPr>
            <w:pStyle w:val="LLPerustelujenkappalejako"/>
            <w:rPr>
              <w:lang w:val="sv-SE"/>
            </w:rPr>
          </w:pPr>
          <w:r w:rsidRPr="004310CE">
            <w:rPr>
              <w:lang w:val="sv-SE"/>
            </w:rPr>
            <w:t xml:space="preserve">1 2 § finns det bestämmelser om Statens gemensamma informations- och kommunikationstekniska tjänster. Dessa är tjänster för vars anordnande statliga myndigheter svarar och som allmänt och i stor omfattning används eller är avsedda att användas som stöd vid skötseln av offentliga förvaltningsuppgifter, som inte kräver branschspecifika lösningar eller betydande branschspecifikt kunnande och som grundar sig på allmänt använda informations- och kommunikationstekniska lösningar. Statens gemensamma informations- och kommunikationstekniska tjänster omfattar gemensamma grundläggande informationstekniktjänster och gemensamma informationssystemtjänster. Med </w:t>
          </w:r>
          <w:r w:rsidRPr="00CB2914">
            <w:rPr>
              <w:i/>
              <w:lang w:val="sv-SE"/>
            </w:rPr>
            <w:t>gemensamma grundläggande informationstekniktjänster</w:t>
          </w:r>
          <w:r w:rsidRPr="004310CE">
            <w:rPr>
              <w:lang w:val="sv-SE"/>
            </w:rPr>
            <w:t xml:space="preserve"> avses fysisk </w:t>
          </w:r>
          <w:r w:rsidRPr="004310CE">
            <w:rPr>
              <w:lang w:val="sv-SE"/>
            </w:rPr>
            <w:lastRenderedPageBreak/>
            <w:t xml:space="preserve">utrustning, program som krävs för utrustningens funktion, datakommunikations- och kommunikationstjänster samt därmed anknutna helheter av infrastruktur- och stödtjänster. Med </w:t>
          </w:r>
          <w:r w:rsidRPr="00CB2914">
            <w:rPr>
              <w:i/>
              <w:lang w:val="sv-SE"/>
            </w:rPr>
            <w:t>gemensamma informationssystemtjänster</w:t>
          </w:r>
          <w:r>
            <w:rPr>
              <w:lang w:val="sv-SE"/>
            </w:rPr>
            <w:t xml:space="preserve"> avses </w:t>
          </w:r>
          <w:r w:rsidRPr="004310CE">
            <w:rPr>
              <w:lang w:val="sv-SE"/>
            </w:rPr>
            <w:t>sådana informationssystem och därmed anknutna tjänster som stöder skötseln av offentliga förvaltningsuppgifter eller likartad verksamhet inom olika organisationer. De gemensamma tjänsterna ska vara kostnadseffektiva, allmänt tillämpliga för sitt användningsändamål, välfungerande, tillförlitliga, användarvänliga och tillgängliga samt tillhandahållas jämlikt inom hela landet. De gemensamma tjänsterna ska vara förenliga med den övergripande arkitekturen för statens informationsförvaltning och med beskrivningarna och definitionerna av interoperabiliteten samt uppfylla behövliga krav på informationssäkerhet och beredskap. Närmare bestämmelser om de gemensamma tjänsterna, om de kvalitetskrav som avses i 3 mom. och om förfarandena för verifiering av kvaliteten och kostnadseffektiviteten utfärdas genom förordning av statsrådet (132/2014).</w:t>
          </w:r>
        </w:p>
        <w:p w14:paraId="03BC3AED" w14:textId="77777777" w:rsidR="004310CE" w:rsidRPr="004310CE" w:rsidRDefault="004310CE" w:rsidP="004310CE">
          <w:pPr>
            <w:pStyle w:val="LLPerustelujenkappalejako"/>
            <w:rPr>
              <w:lang w:val="sv-SE"/>
            </w:rPr>
          </w:pPr>
          <w:r w:rsidRPr="004310CE">
            <w:rPr>
              <w:lang w:val="sv-SE"/>
            </w:rPr>
            <w:t>I 3 § finns det närmare bestämmelser om skyldigheten att använda gemensamma tjänster. Statliga ämbetsverk och inrättningar ska använda gemensamma grundläggande informationstekniktjänster och gemensamma informationssystemtjänster, om inte organisationen nödvändigtvis måste använda andra tjänster i sin verksamhet eller i en del av den på grund av statens övergripande arkitektur, sådana åtgärder i anslutning till informationsförvaltningen som behövs med tanke på enhetlig verksamhet, de informations- och kommunikationstekniska tjänsternas interoperabilitet eller omständigheter som avses i 2 § 3 mom. Efter att ha hört det berörda ministeriet och den kunddelegation som avses i 11 § fattar finansministeriet beslut om kundens rätt att använda andra tjänster än gemensamma tjänster. Om finansministeriet och det berörda ministeriet är av olika åsikt, fattas beslutet av statsrådet. Närmare organisations-, verksamhets- eller tjänstespecifika bestämmelser om minimianvändningen av gemensamma tjänster utfärdas genom förordning av statsrådet.</w:t>
          </w:r>
        </w:p>
        <w:p w14:paraId="672D599B" w14:textId="77777777" w:rsidR="004310CE" w:rsidRPr="004310CE" w:rsidRDefault="004310CE" w:rsidP="004310CE">
          <w:pPr>
            <w:pStyle w:val="LLPerustelujenkappalejako"/>
            <w:rPr>
              <w:lang w:val="sv-SE"/>
            </w:rPr>
          </w:pPr>
          <w:r w:rsidRPr="004310CE">
            <w:rPr>
              <w:lang w:val="sv-SE"/>
            </w:rPr>
            <w:t xml:space="preserve">Enligt 4 § har finansministeriet till uppgift att styra anordnandet av statens gemensamma informations- och kommunikationstekniska tjänster och tjänsternas kvalitet samt tjänsternas interoperabilitet och förenlighet med den övergripande arkitekturen. Finansministeriet svarar för den allmänna administrativa och strategiska styrningen av produktionen av de gemensamma tjänster som avses i denna lag samt för styrningen av den informations- och kommunikationstekniska aktionsberedskapen, övriga beredskapen och säkerheten. </w:t>
          </w:r>
        </w:p>
        <w:p w14:paraId="51D38266" w14:textId="77777777" w:rsidR="004310CE" w:rsidRPr="004310CE" w:rsidRDefault="004310CE" w:rsidP="004310CE">
          <w:pPr>
            <w:pStyle w:val="LLPerustelujenkappalejako"/>
            <w:rPr>
              <w:lang w:val="sv-SE"/>
            </w:rPr>
          </w:pPr>
          <w:r w:rsidRPr="004310CE">
            <w:rPr>
              <w:lang w:val="sv-SE"/>
            </w:rPr>
            <w:t>Närmare bestämmelser om gemensamma grundläggande informationstekniktjänster och användning av gemensamma tjänster utfärdas genom statsrådets förordning om anordnande av statens gemensamma informations- och kommunikat</w:t>
          </w:r>
          <w:r w:rsidR="00CB2914">
            <w:rPr>
              <w:lang w:val="sv-SE"/>
            </w:rPr>
            <w:t>ionstekniska tjänster</w:t>
          </w:r>
          <w:r w:rsidRPr="004310CE">
            <w:rPr>
              <w:lang w:val="sv-SE"/>
            </w:rPr>
            <w:t>. Enligt 2 § i statsrådets förordning omfattar statens gemensamma informationssystemtjänster bland annat ärendehanteringssystemtjänsterna och informationslagringstjänsterna.  Med stöd i 6 § i förordningen tillsätter finansministeriet en kunddelegation, som stöder statens center för informations- och kommunikationsteknik, härefter Valtori, kundstyrning och utvecklandet av servicecentrets verksamhet, för fyra år i sänder. I kunddelegationen ingår åtminstone en företrädare för varje förvaltningsområde och en företrädare för servicecentret.</w:t>
          </w:r>
        </w:p>
        <w:p w14:paraId="3A3E5CE5" w14:textId="77777777" w:rsidR="00FC143A" w:rsidRPr="00FC143A" w:rsidRDefault="004310CE" w:rsidP="004310CE">
          <w:pPr>
            <w:pStyle w:val="LLPerustelujenkappalejako"/>
            <w:rPr>
              <w:lang w:val="sv-SE"/>
            </w:rPr>
          </w:pPr>
          <w:r w:rsidRPr="004310CE">
            <w:rPr>
              <w:lang w:val="sv-SE"/>
            </w:rPr>
            <w:t>Enligt 13 § i statsrådets förordning gäller det användningsåläggande som avses i 3 § 1 mom. i lagen om anordnande av statens gemensamma informations- och kommunikationstekniska tjänster de tjänster som avses i 5 § 1 mom. Med stöd av detta gäller användningsskyldigheten därmed endast de grundläggande informationstekniktjänster som Valtori producerar och utvecklar.</w:t>
          </w:r>
        </w:p>
        <w:p w14:paraId="057E8EDE" w14:textId="77777777" w:rsidR="00FC143A" w:rsidRDefault="00FC143A" w:rsidP="00FC143A">
          <w:pPr>
            <w:pStyle w:val="LLP1Otsikkotaso"/>
            <w:rPr>
              <w:lang w:val="sv-SE"/>
            </w:rPr>
          </w:pPr>
          <w:bookmarkStart w:id="12" w:name="_Toc61520981"/>
          <w:r w:rsidRPr="00FC143A">
            <w:rPr>
              <w:lang w:val="sv-SE"/>
            </w:rPr>
            <w:lastRenderedPageBreak/>
            <w:t>Målsättning</w:t>
          </w:r>
          <w:bookmarkEnd w:id="12"/>
        </w:p>
        <w:p w14:paraId="633B8DAC" w14:textId="77777777" w:rsidR="004310CE" w:rsidRPr="004310CE" w:rsidRDefault="004310CE" w:rsidP="004310CE">
          <w:pPr>
            <w:pStyle w:val="LLPerustelujenkappalejako"/>
            <w:rPr>
              <w:lang w:val="sv-SE"/>
            </w:rPr>
          </w:pPr>
          <w:r w:rsidRPr="004310CE">
            <w:rPr>
              <w:lang w:val="sv-SE"/>
            </w:rPr>
            <w:t>De allmänna målen för det utvecklingsprojekt som berör hela statsförvaltningens statsunderstödsverksamhet för digitalisering av statsunderstödsprocessen som finansministe</w:t>
          </w:r>
          <w:r>
            <w:rPr>
              <w:lang w:val="sv-SE"/>
            </w:rPr>
            <w:t xml:space="preserve">riet tillsatte den 8 mars 2019 </w:t>
          </w:r>
          <w:r w:rsidRPr="004310CE">
            <w:rPr>
              <w:lang w:val="sv-SE"/>
            </w:rPr>
            <w:t xml:space="preserve">har beskrivits i kapitel 1 här ovanför. Målet för projektet är att öka statsunderstödsverksamhetens påverkan, effektivitet och transparens genom utveckling av en hela statsförvaltningen täckande digitaliserad statsunderstödsprocess, som omfattar en kundcentrerad enhetlig verksamhetsmodell och informationssystem. Målet för reformen är att främja god och öppen förvaltning, tillgången till och användning av information som uppstår i statsunderstödsverksamheten, trygga öppenheten och rättvisan i understödsbeslut, minska överlappande understöd och förbättra den ändamålsenliga allokeringen av understöd samt stärkandet av den strategiska styrningen och samhällelig påverkan. Avsikten är dessutom att stöda förtydligandet av statsunderstödens ställning som verktyg för den politiska styrningen. Därmed eftersträvar projektet att främja samarbetet mellan olika statsbidragsmyndigheter och hitta olika alternativ för tydligare beskrivning av statsunderstödsfinansieringen. Avsikten är att ministeriernas nuvarande behörigheter gällande statsunderstödsfrågorna inom respektive sektor inte ändras. </w:t>
          </w:r>
        </w:p>
        <w:p w14:paraId="7EB6F412" w14:textId="77777777" w:rsidR="004310CE" w:rsidRPr="004310CE" w:rsidRDefault="004310CE" w:rsidP="004310CE">
          <w:pPr>
            <w:pStyle w:val="LLPerustelujenkappalejako"/>
            <w:rPr>
              <w:lang w:val="sv-SE"/>
            </w:rPr>
          </w:pPr>
          <w:r w:rsidRPr="004310CE">
            <w:rPr>
              <w:lang w:val="sv-SE"/>
            </w:rPr>
            <w:t>För att öka verksamhetens påverkan främjas ett omfattande utnyttjande av information inom statsunderstödsverksamheten och ledningen av denna. Ur statsunderstödstagarnas perspektiv förbättrar det förbättrade utnyttjande av informationen i statsunderstödsverksamheten också informationsledningen i understödstagarorganisationen.</w:t>
          </w:r>
        </w:p>
        <w:p w14:paraId="4BBE48A8" w14:textId="77777777" w:rsidR="004310CE" w:rsidRPr="004310CE" w:rsidRDefault="004310CE" w:rsidP="004310CE">
          <w:pPr>
            <w:pStyle w:val="LLPerustelujenkappalejako"/>
            <w:rPr>
              <w:lang w:val="sv-SE"/>
            </w:rPr>
          </w:pPr>
          <w:r w:rsidRPr="004310CE">
            <w:rPr>
              <w:lang w:val="sv-SE"/>
            </w:rPr>
            <w:t xml:space="preserve">Effektiviteten i och kvaliteten på understödsprocesserna förbättras då moderna dataanalytiska metoder och den artificiella intelligensens möjligheter utnyttjas i beslutsfattandet. Mängden förvaltningsarbete som binds upp i understödsprocessen och understödstagarnas administrativa börda minskar med den enhetliga kundcentrerade verksamhetsmodellen och informationssystemen. </w:t>
          </w:r>
        </w:p>
        <w:p w14:paraId="5DF62115" w14:textId="77777777" w:rsidR="004310CE" w:rsidRPr="004310CE" w:rsidRDefault="004310CE" w:rsidP="004310CE">
          <w:pPr>
            <w:pStyle w:val="LLPerustelujenkappalejako"/>
            <w:rPr>
              <w:lang w:val="sv-SE"/>
            </w:rPr>
          </w:pPr>
          <w:r w:rsidRPr="004310CE">
            <w:rPr>
              <w:lang w:val="sv-SE"/>
            </w:rPr>
            <w:t>I dagsläget är behandlingen av statsunderstödsärenden och informationssystemen för förvaltningen oenhetliga och det finns inga bestämmelser om informationssystemen eller informationshanteringen i statsunderstödsverksamheten. Därför förutsätter genomförandet av de tjänster som utvecklingsprojektet avser att föreskrifter separat utfärdas om ett gemensamt informationssystem för statsunderstödsverksamheten och informationshanteringsuppgifterna i anknytning till detta samt de olika myndigheternas behörigheter. Det föreslås att de nya bestämmelserna införs i den allmänna lagen om statsunderstöd gällande statsunderstödsverksamheten. Genom bestämmelserna blir det möjligt för de statsbidragsmyndigheter som planerar uppdatering och utveckling av sina informationssystem att övergå till användning av tjänsterna i det nya, enhetliga VA-informationssystemet.  Det är möjligt att införa bestämmelser om informationssystem eller informationshantering i den speciallagstiftning som reglerar statsunderstödsverksamheten, men det långsiktiga målet bör anses vara att statsbidragsmyndigheterna i så stor omfattning som möjligt övergår till användning av det enhetliga VA-informationssystemets tjänster.</w:t>
          </w:r>
        </w:p>
        <w:p w14:paraId="46600A7B" w14:textId="77777777" w:rsidR="004310CE" w:rsidRPr="004310CE" w:rsidRDefault="004310CE" w:rsidP="004310CE">
          <w:pPr>
            <w:pStyle w:val="LLPerustelujenkappalejako"/>
            <w:rPr>
              <w:lang w:val="sv-SE"/>
            </w:rPr>
          </w:pPr>
          <w:r w:rsidRPr="004310CE">
            <w:rPr>
              <w:lang w:val="sv-SE"/>
            </w:rPr>
            <w:t>I samband med projektet har den nuvarande gällande speciallagstiftningen för olika förvaltningsområden och de förfaranden som gäller statsunderstöden i stor omfattning undersökts i förhållande till den som allmän lag gällande</w:t>
          </w:r>
          <w:r w:rsidR="00CB2914">
            <w:rPr>
              <w:lang w:val="sv-SE"/>
            </w:rPr>
            <w:t xml:space="preserve"> statsunderstödslagen</w:t>
          </w:r>
          <w:r w:rsidRPr="004310CE">
            <w:rPr>
              <w:lang w:val="sv-SE"/>
            </w:rPr>
            <w:t xml:space="preserve">. På längre sikt är det sannolikt nödvändigt att ge vissa förslag till författningar för harmonisering av speciallagstiftningen. Det blir sannolikt också nödvändigt att justera vissa bestämmelser i statsunderstödslagen under de närmaste åren. De möjliga justeringsbehoven anknyter bl.a. till information och utlämnande av uppgifter i 6 kap. Som ett mera brådskande lagstiftningsprojekt än dessa justeringsbehov behövs dock bestämmelser om myndigheternas uppgifter och ansvar i anknytning till ibruktagandet av statsunderstödsverksamhetens informationssystem (VA-informationssystemet).  </w:t>
          </w:r>
        </w:p>
        <w:p w14:paraId="6D7EE114" w14:textId="77777777" w:rsidR="004310CE" w:rsidRPr="004310CE" w:rsidRDefault="004310CE" w:rsidP="004310CE">
          <w:pPr>
            <w:pStyle w:val="LLPerustelujenkappalejako"/>
            <w:rPr>
              <w:lang w:val="sv-SE"/>
            </w:rPr>
          </w:pPr>
          <w:r w:rsidRPr="004310CE">
            <w:rPr>
              <w:lang w:val="sv-SE"/>
            </w:rPr>
            <w:lastRenderedPageBreak/>
            <w:t>Målet är att hösten 2021 genomföra följande statsbidragsmyndigheters pilotansökningar i det nya informationssystemet för statsunderstödsverksamheten:</w:t>
          </w:r>
        </w:p>
        <w:p w14:paraId="378DB8A6" w14:textId="77777777" w:rsidR="004310CE" w:rsidRPr="004310CE" w:rsidRDefault="004310CE" w:rsidP="004310CE">
          <w:pPr>
            <w:pStyle w:val="LLPerustelujenkappalejako"/>
            <w:rPr>
              <w:lang w:val="sv-SE"/>
            </w:rPr>
          </w:pPr>
          <w:r w:rsidRPr="004310CE">
            <w:rPr>
              <w:lang w:val="sv-SE"/>
            </w:rPr>
            <w:t>Inrikesministeriets EU-fonder för inrikes frågor</w:t>
          </w:r>
        </w:p>
        <w:p w14:paraId="52F17FDC" w14:textId="77777777" w:rsidR="004310CE" w:rsidRPr="004310CE" w:rsidRDefault="004310CE" w:rsidP="004310CE">
          <w:pPr>
            <w:pStyle w:val="LLPerustelujenkappalejako"/>
            <w:rPr>
              <w:lang w:val="sv-SE"/>
            </w:rPr>
          </w:pPr>
          <w:r w:rsidRPr="004310CE">
            <w:rPr>
              <w:lang w:val="sv-SE"/>
            </w:rPr>
            <w:t>Inrikesministeriet Brandskyddsfonden</w:t>
          </w:r>
        </w:p>
        <w:p w14:paraId="15C306AC" w14:textId="77777777" w:rsidR="004310CE" w:rsidRPr="004310CE" w:rsidRDefault="004310CE" w:rsidP="004310CE">
          <w:pPr>
            <w:pStyle w:val="LLPerustelujenkappalejako"/>
            <w:rPr>
              <w:lang w:val="sv-SE"/>
            </w:rPr>
          </w:pPr>
          <w:r w:rsidRPr="004310CE">
            <w:rPr>
              <w:lang w:val="sv-SE"/>
            </w:rPr>
            <w:t>Utrikesministeriet</w:t>
          </w:r>
        </w:p>
        <w:p w14:paraId="75E3AF9A" w14:textId="77777777" w:rsidR="004310CE" w:rsidRPr="004310CE" w:rsidRDefault="004310CE" w:rsidP="004310CE">
          <w:pPr>
            <w:pStyle w:val="LLPerustelujenkappalejako"/>
            <w:rPr>
              <w:lang w:val="sv-SE"/>
            </w:rPr>
          </w:pPr>
          <w:r w:rsidRPr="004310CE">
            <w:rPr>
              <w:lang w:val="sv-SE"/>
            </w:rPr>
            <w:t>Undervisnings- och kulturministeriet</w:t>
          </w:r>
        </w:p>
        <w:p w14:paraId="3AD48CD9" w14:textId="77777777" w:rsidR="00FC143A" w:rsidRPr="00FC143A" w:rsidRDefault="004310CE" w:rsidP="004310CE">
          <w:pPr>
            <w:pStyle w:val="LLPerustelujenkappalejako"/>
            <w:rPr>
              <w:lang w:val="sv-SE"/>
            </w:rPr>
          </w:pPr>
          <w:r w:rsidRPr="004310CE">
            <w:rPr>
              <w:lang w:val="sv-SE"/>
            </w:rPr>
            <w:t>Det allmänna, långsiktiga målet är att det nya VA-informationssystemet i så stor omfattning och så effektivt som möjligt integreras med övriga sådana offentliga informationssystem som innehåller offentlig finansiering eller information om mottagare av offentligt stöd. Till sådana informationssystem räknas exempelvis kommunernas informationsresurs och ett kundinformationssystem enligt lagen om kundinformationssystemet för företagstjänster (293/2017). Information som finns i övriga informationssystem ska kunna överföras till VA-informationssystemet och på motsvarande sätt ska information kunna överföras från VA-informationssystemet till övriga informationssystem så att separat lagring av samma information i separata informationssystem kan undvikas.</w:t>
          </w:r>
        </w:p>
        <w:p w14:paraId="072C3BE0" w14:textId="77777777" w:rsidR="00FC143A" w:rsidRDefault="00FC143A" w:rsidP="00FC143A">
          <w:pPr>
            <w:pStyle w:val="LLP1Otsikkotaso"/>
            <w:rPr>
              <w:lang w:val="sv-SE"/>
            </w:rPr>
          </w:pPr>
          <w:bookmarkStart w:id="13" w:name="_Toc61520982"/>
          <w:r w:rsidRPr="00FC143A">
            <w:rPr>
              <w:lang w:val="sv-SE"/>
            </w:rPr>
            <w:t>Förslagen och deras konsekvenser</w:t>
          </w:r>
          <w:bookmarkEnd w:id="13"/>
        </w:p>
        <w:p w14:paraId="4701A816" w14:textId="77777777" w:rsidR="004310CE" w:rsidRPr="004310CE" w:rsidRDefault="004310CE" w:rsidP="004310CE">
          <w:pPr>
            <w:pStyle w:val="LLP2Otsikkotaso"/>
            <w:rPr>
              <w:lang w:val="sv-SE"/>
            </w:rPr>
          </w:pPr>
          <w:bookmarkStart w:id="14" w:name="_Toc61520983"/>
          <w:r w:rsidRPr="004310CE">
            <w:rPr>
              <w:lang w:val="sv-SE"/>
            </w:rPr>
            <w:t>De viktigaste förslagen</w:t>
          </w:r>
          <w:bookmarkEnd w:id="14"/>
        </w:p>
        <w:p w14:paraId="259A382C" w14:textId="77777777" w:rsidR="004310CE" w:rsidRPr="004310CE" w:rsidRDefault="004310CE" w:rsidP="004310CE">
          <w:pPr>
            <w:pStyle w:val="LLP3Otsikkotaso"/>
            <w:rPr>
              <w:lang w:val="sv-SE"/>
            </w:rPr>
          </w:pPr>
          <w:bookmarkStart w:id="15" w:name="_Toc61520984"/>
          <w:r w:rsidRPr="004310CE">
            <w:rPr>
              <w:lang w:val="sv-SE"/>
            </w:rPr>
            <w:t>VA-informationssystemets innehåll och underhåll</w:t>
          </w:r>
          <w:bookmarkEnd w:id="15"/>
        </w:p>
        <w:p w14:paraId="2869C435" w14:textId="77777777" w:rsidR="004310CE" w:rsidRPr="004310CE" w:rsidRDefault="004310CE" w:rsidP="004310CE">
          <w:pPr>
            <w:pStyle w:val="LLPerustelujenkappalejako"/>
            <w:rPr>
              <w:lang w:val="sv-SE"/>
            </w:rPr>
          </w:pPr>
          <w:r w:rsidRPr="004310CE">
            <w:rPr>
              <w:lang w:val="sv-SE"/>
            </w:rPr>
            <w:t>Det viktigaste förslaget är att genomföra ett informationssystem för statsunderstödsverksamheten (VA-informationssystem) i anknytning till en gemensam och enhetlig verksamhetsmodell för statsunderstödsverksamheten. Det föreslås att de nya bestämmelserna om VA-informationssystemet placeras i ett nytt 6 a kap. i statsunderstödslagen. Bestämmelserna är därmed åtskilt från bestämmelserna om information och utlämnande av uppgifter i 6 kap. och förslaget ändrar inte på förutsättningarna för ansökan och beviljande av statsunderstöd och inte heller på bestämmelserna om användningen och övervakningen.</w:t>
          </w:r>
        </w:p>
        <w:p w14:paraId="7C98DF05" w14:textId="77777777" w:rsidR="004310CE" w:rsidRPr="004310CE" w:rsidRDefault="004310CE" w:rsidP="004310CE">
          <w:pPr>
            <w:pStyle w:val="LLPerustelujenkappalejako"/>
            <w:rPr>
              <w:lang w:val="sv-SE"/>
            </w:rPr>
          </w:pPr>
          <w:r w:rsidRPr="004310CE">
            <w:rPr>
              <w:lang w:val="sv-SE"/>
            </w:rPr>
            <w:t xml:space="preserve">Det föreslagna VA-informationssystemet ska innehålla följande tjänster: </w:t>
          </w:r>
        </w:p>
        <w:p w14:paraId="0FB0C4BF" w14:textId="77777777" w:rsidR="004310CE" w:rsidRPr="004310CE" w:rsidRDefault="004310CE" w:rsidP="004310CE">
          <w:pPr>
            <w:pStyle w:val="LLPerustelujenkappalejako"/>
            <w:rPr>
              <w:lang w:val="sv-SE"/>
            </w:rPr>
          </w:pPr>
          <w:r w:rsidRPr="004310CE">
            <w:rPr>
              <w:lang w:val="sv-SE"/>
            </w:rPr>
            <w:t>Publicering av statsunderstödsansökningar och e-tjänster (haeavustuksia.fi);</w:t>
          </w:r>
        </w:p>
        <w:p w14:paraId="0B7885AB" w14:textId="77777777" w:rsidR="004310CE" w:rsidRPr="004310CE" w:rsidRDefault="004310CE" w:rsidP="004310CE">
          <w:pPr>
            <w:pStyle w:val="LLPerustelujenkappalejako"/>
            <w:rPr>
              <w:lang w:val="sv-SE"/>
            </w:rPr>
          </w:pPr>
          <w:r w:rsidRPr="004310CE">
            <w:rPr>
              <w:lang w:val="sv-SE"/>
            </w:rPr>
            <w:t>Publicering av statsunderstödsinformation och användartjänst (tutkiavustuksia.fi) samt</w:t>
          </w:r>
        </w:p>
        <w:p w14:paraId="29ACA007" w14:textId="77777777" w:rsidR="004310CE" w:rsidRPr="004310CE" w:rsidRDefault="004310CE" w:rsidP="004310CE">
          <w:pPr>
            <w:pStyle w:val="LLPerustelujenkappalejako"/>
            <w:rPr>
              <w:lang w:val="sv-SE"/>
            </w:rPr>
          </w:pPr>
          <w:r w:rsidRPr="004310CE">
            <w:rPr>
              <w:lang w:val="sv-SE"/>
            </w:rPr>
            <w:t xml:space="preserve">tjänster för behandling och förvaltning av statsunderstöd. </w:t>
          </w:r>
        </w:p>
        <w:p w14:paraId="5E83FB24" w14:textId="77777777" w:rsidR="004310CE" w:rsidRPr="004310CE" w:rsidRDefault="004310CE" w:rsidP="004310CE">
          <w:pPr>
            <w:pStyle w:val="LLPerustelujenkappalejako"/>
            <w:rPr>
              <w:lang w:val="sv-SE"/>
            </w:rPr>
          </w:pPr>
          <w:r w:rsidRPr="004310CE">
            <w:rPr>
              <w:lang w:val="sv-SE"/>
            </w:rPr>
            <w:t>I VA-informationssystemet hittas anmälningarna om ansökningar om statsunderstöd i en enhetlig nationell vy och informationsresurserna. Enhetliga principer används dessutom för kommunikationen om ansökningarna om statsunderstöd. Denna information finns i tjänsten för publicering av statsunderstödsansökningar och e-tjänster (haeavustuksia.fi). Det går också att ansöka om statsunderstöd via tjänsten.</w:t>
          </w:r>
        </w:p>
        <w:p w14:paraId="084682AD" w14:textId="77777777" w:rsidR="004310CE" w:rsidRPr="004310CE" w:rsidRDefault="004310CE" w:rsidP="004310CE">
          <w:pPr>
            <w:pStyle w:val="LLPerustelujenkappalejako"/>
            <w:rPr>
              <w:lang w:val="sv-SE"/>
            </w:rPr>
          </w:pPr>
          <w:r w:rsidRPr="004310CE">
            <w:rPr>
              <w:lang w:val="sv-SE"/>
            </w:rPr>
            <w:t>Tjänsten för publicering av statsunderstödsinformation och användartjänst innehåller för sin del de lagrade grunduppgifterna om samtliga förvaltningsområdens statsunderstöd. Tjänstens in</w:t>
          </w:r>
          <w:r w:rsidRPr="004310CE">
            <w:rPr>
              <w:lang w:val="sv-SE"/>
            </w:rPr>
            <w:lastRenderedPageBreak/>
            <w:t>formationsresurs innehåller uppgifter om ansökan, beviljande, betalning, användning och övervakning av statsunderstöd samt om återbetalning och återkrav av statsunderstöd som är nödvändiga för skötsel av de uppgifter som avses statsunderstödslagen. Transparensen i statsunderstödsverksamheten förbättras också med hjälp av informationsresursen. Eftersom det finns skillnader i användningsändamålet och villkoren för olika statsunderstödssystem får närmare bestämmelser om kvaliteten på och lagringssättet för information som lagras i informationsresursen utfärdas genom förordning av statsrådet.</w:t>
          </w:r>
        </w:p>
        <w:p w14:paraId="140FDE39" w14:textId="77777777" w:rsidR="004310CE" w:rsidRPr="004310CE" w:rsidRDefault="004310CE" w:rsidP="004310CE">
          <w:pPr>
            <w:pStyle w:val="LLPerustelujenkappalejako"/>
            <w:rPr>
              <w:lang w:val="sv-SE"/>
            </w:rPr>
          </w:pPr>
          <w:r w:rsidRPr="004310CE">
            <w:rPr>
              <w:lang w:val="sv-SE"/>
            </w:rPr>
            <w:t>VA-informationssystemet innehåller dessutom</w:t>
          </w:r>
          <w:r>
            <w:rPr>
              <w:lang w:val="sv-SE"/>
            </w:rPr>
            <w:t xml:space="preserve"> samtliga tjänster avsedda för </w:t>
          </w:r>
          <w:r w:rsidRPr="004310CE">
            <w:rPr>
              <w:lang w:val="sv-SE"/>
            </w:rPr>
            <w:t>statsbidragsmyndigheterna för behandling och förvaltning av statsunderstöd. För detta innehåller tjänsten ett system som täcker de olika skedena för enhetlig behandling av statsunderstöden och övervakning av användningen, som statsbidragsmyndigheterna kan ta i bruk i stället för sina separata ärendehanteringssystem. Eftersom det finns betydande skillnader mellan omfattningen och kvaliteten på de existerande ärendehanteringssystemen skulle ibruktagandet av det föreslagna VA-informationssystemet inte förutsätta att statsbidragsmyndigheterna omgående eller ens inom ramen för en separat fastslagen övergångsperiod övergår till det enhetliga systemet för behandling och förvaltning. VA-informationssystemet täcker de krav och funktionaliteter som ställs på ärendehanteringen i statsunderstödsverksamheten. Målet är att i så stor utsträckning som möjligt få tillgång till informationen om verksamheten och ekonomin för statsbidragsmyndigheternas statsunderstödsverksamhet och utnyttja informationen i utvecklingen, styrningen och ledningen av statsförvaltningens verksamhet. Samtidigt är målet att främja modellen för informationsledning inom statsförvaltningen. Av denna orsak föreslås det att separata bestämmelser ges om att statsbidragsmyndigheten i stället för de tjänster som ingår i VA-informationssystemet kan använda sitt eget system för behandling och hantering av statsunderstöd, om myndigheten har förmåga att ansvara för den hantering av information som föreslås i de nya bestämmelserna samt förvaring och arkivering av informationen. Trots att förslaget möjliggör för statsbidragsmyndigheterna att fortsättningsvis använda sina egna system för behandling och hantering av statsunderstöd är det på längre sikt ytterst motiverat att frångå underhållet av dessa separata hanteringssystem och att samtliga statsbidragsmyndigheter övergår till heltäckande användning av VA-informationssystemet.</w:t>
          </w:r>
        </w:p>
        <w:p w14:paraId="3FCCED19" w14:textId="77777777" w:rsidR="004310CE" w:rsidRPr="004310CE" w:rsidRDefault="004310CE" w:rsidP="004310CE">
          <w:pPr>
            <w:pStyle w:val="LLPerustelujenkappalejako"/>
            <w:rPr>
              <w:lang w:val="sv-SE"/>
            </w:rPr>
          </w:pPr>
          <w:r w:rsidRPr="004310CE">
            <w:rPr>
              <w:lang w:val="sv-SE"/>
            </w:rPr>
            <w:t>Det föreslås att bestämmelser om en ny uppgift som underhållare av VA-informationssystemet fastställs för Statskontoret. Statskontoret ansvarar för förvaltningen och upprätthållandet av VA-informationssystemet samt uppgifter inom informationsförvaltningen i anknytning till detta. Statskontoret ansvarar också för en enhetlig kundorienterad digitaliserad verksamhetsmodell för serviceproduktionen i statsunderstödsverksamheten. Serviceuppgiften innehåller också analys- och rapporteringstjänster för statsförvaltningens bruk som stöd för statsrådets beslutsfattande.  Det fogas till bestämmelser om den nya serviceuppgiften genom att en ny 6 punkt fogas till 2 § 1 mom. i lagen om statskontoret. Det är motiverat att bestämmelsen införs i lag eftersom det är fråga om en betydande och bestående myndighetsuppgift. De register som utnyttjas som informationskälla innehåller också personuppgifter, som delvis också utnyttjas i analys- och rapporteringstjänsterna. Omständigheter som talar för Statskontorets myndighetsansvar är i synnerhet tidigare erfarenhet av situationer där tjänsteverksamhet has utvecklats på statskoncernnivå samt erfarenhet av regulatorrollen. Statskontoret har dessutom utfört betydande utvecklingsarbete med informationsledning, till exempel med utvecklingen av Kommunernas informationsresurs samt elektroniska tjänster. På det allmänna planet har ämbetsverket fungerande tjänster av samma typ i anknytning till behandling av ansökningar, betalning av understöd och stöd samt erbjuder tjänster också till andra än statliga ämbetsverk</w:t>
          </w:r>
        </w:p>
        <w:p w14:paraId="33B0C15B" w14:textId="77777777" w:rsidR="004310CE" w:rsidRPr="004310CE" w:rsidRDefault="004310CE" w:rsidP="004310CE">
          <w:pPr>
            <w:pStyle w:val="LLPerustelujenkappalejako"/>
            <w:rPr>
              <w:lang w:val="sv-SE"/>
            </w:rPr>
          </w:pPr>
          <w:r w:rsidRPr="004310CE">
            <w:rPr>
              <w:lang w:val="sv-SE"/>
            </w:rPr>
            <w:t>Statskontorets serviceuppgift som avses här ovanför anknyter i praktiken till den operativa produktionen av statsunderstödstjänsterna. I början är Statskontorets uppgift därmed att inleda be</w:t>
          </w:r>
          <w:r w:rsidRPr="004310CE">
            <w:rPr>
              <w:lang w:val="sv-SE"/>
            </w:rPr>
            <w:lastRenderedPageBreak/>
            <w:t xml:space="preserve">redningen av statsunderstödstjänsterna och organisera produktionen av de nationella informationssystemstjänsterna som söder statsunderstödsverksamheten samt senare att vidareutveckla tjänsterna och samordna utvecklandet. Separat från serviceproduktionen har Statskontoret fortfarande som uppgift att vara statsbidragsmyndighet i den utsträckning bestämmelser om detta särskilt utfärdats. </w:t>
          </w:r>
        </w:p>
        <w:p w14:paraId="1EF6A1C4" w14:textId="77777777" w:rsidR="004310CE" w:rsidRPr="004310CE" w:rsidRDefault="004310CE" w:rsidP="004310CE">
          <w:pPr>
            <w:pStyle w:val="LLPerustelujenkappalejako"/>
            <w:rPr>
              <w:lang w:val="sv-SE"/>
            </w:rPr>
          </w:pPr>
          <w:r w:rsidRPr="004310CE">
            <w:rPr>
              <w:lang w:val="sv-SE"/>
            </w:rPr>
            <w:t xml:space="preserve">Det är naturligt att den strategiska och taktiska utvecklingen av statsunderstödsverksamheten, det vill säga den nationella utvecklingen och samordningen, också i framtiden faller på finansministeriet. Med detta tryggas den samordnade, kontinuerliga övergripande utvecklingen av statsunderstödsverksamheten också efter projektperiodens slut.    </w:t>
          </w:r>
        </w:p>
        <w:p w14:paraId="76A8B0A5" w14:textId="77777777" w:rsidR="004310CE" w:rsidRPr="004310CE" w:rsidRDefault="004310CE" w:rsidP="004310CE">
          <w:pPr>
            <w:pStyle w:val="LLP3Otsikkotaso"/>
            <w:rPr>
              <w:lang w:val="sv-SE"/>
            </w:rPr>
          </w:pPr>
          <w:bookmarkStart w:id="16" w:name="_Toc61520985"/>
          <w:r w:rsidRPr="004310CE">
            <w:rPr>
              <w:lang w:val="sv-SE"/>
            </w:rPr>
            <w:t>Informationsförvaltning</w:t>
          </w:r>
          <w:bookmarkEnd w:id="16"/>
        </w:p>
        <w:p w14:paraId="408D9EFB" w14:textId="77777777" w:rsidR="004310CE" w:rsidRPr="004310CE" w:rsidRDefault="004310CE" w:rsidP="004310CE">
          <w:pPr>
            <w:pStyle w:val="LLPerustelujenkappalejako"/>
            <w:rPr>
              <w:lang w:val="sv-SE"/>
            </w:rPr>
          </w:pPr>
          <w:r w:rsidRPr="004310CE">
            <w:rPr>
              <w:lang w:val="sv-SE"/>
            </w:rPr>
            <w:t xml:space="preserve">Det föreslås att bestämmelser om de olika förhållandena separat fastställs för behörighetsförhållandena mellan Statskontoret och de olika statsbidragsmyndigheterna samt om gränsdragningen mellan dem i det nya VA-informationssystemet.  Den serviceuppgift som föreslås för Statskontoret i egenskap av för VA-informationssystemet ansvarig myndighet anknyter särskilt till systemets tekniska underhåll och stödtjänsterna. Den ändamålsenliga utgångspunkten att myndighetsbehörigheten och ansvaret för innehållsmässiga frågor kring uppgifter om statsunderstöden </w:t>
          </w:r>
          <w:r>
            <w:rPr>
              <w:lang w:val="sv-SE"/>
            </w:rPr>
            <w:t xml:space="preserve">och lagrandet av uppgifterna är </w:t>
          </w:r>
          <w:r w:rsidRPr="004310CE">
            <w:rPr>
              <w:lang w:val="sv-SE"/>
            </w:rPr>
            <w:t>däremot att myndighetsbehörigheten och ansvaret i första hand faller på statsbidragsmyndigheten. Därmed är statsbidragsmyndigheterna skyldiga att verka som en sådan informationshanteringsenhet som avses i lagen om informationshantering inom den offentliga förvaltningen. Närmare bestämmelser om ordnande av informationshanteringen inom informationshanteringsenheten finns i 4 § i informationshanteringslagen. I den här bestämmelsen ställs det flera krav på ledningen för en informationshanteringsenhet i anknytning till det praktiska ordnandet och anvisningarna, utbildning för anställda, ordnande av instrument samt övervakning.  En informationshanteringsenhet ska också enligt 5 § i informationshanteringslagen upprätthålla en informationshanteringsmodell som definierar och beskriver informationshanteringen i dess verksamhetsmiljö.</w:t>
          </w:r>
        </w:p>
        <w:p w14:paraId="1418D289" w14:textId="77777777" w:rsidR="004310CE" w:rsidRPr="004310CE" w:rsidRDefault="004310CE" w:rsidP="004310CE">
          <w:pPr>
            <w:pStyle w:val="LLP3Otsikkotaso"/>
            <w:rPr>
              <w:lang w:val="sv-SE"/>
            </w:rPr>
          </w:pPr>
          <w:bookmarkStart w:id="17" w:name="_Toc61520986"/>
          <w:r w:rsidRPr="004310CE">
            <w:rPr>
              <w:lang w:val="sv-SE"/>
            </w:rPr>
            <w:t>Behandling av personuppgifter</w:t>
          </w:r>
          <w:bookmarkEnd w:id="17"/>
        </w:p>
        <w:p w14:paraId="175192F6" w14:textId="77777777" w:rsidR="004310CE" w:rsidRPr="004310CE" w:rsidRDefault="004310CE" w:rsidP="004310CE">
          <w:pPr>
            <w:pStyle w:val="LLPerustelujenkappalejako"/>
            <w:rPr>
              <w:lang w:val="sv-SE"/>
            </w:rPr>
          </w:pPr>
          <w:r w:rsidRPr="004310CE">
            <w:rPr>
              <w:lang w:val="sv-SE"/>
            </w:rPr>
            <w:t xml:space="preserve">I samband med användning av VA-informationssystemet lagras personuppgifter i olika slags situationer och tjänster och även användningsändamålet för lagringen av personuppgifterna varierar.  I informationsresursen Tutkiavustuksia lagras en fysisk persons namn och personbeteckning i de situationer när personen är bidragstagare. Personbeteckningen används för identifiering av understödstagaren. I informationsresursen Haeavustuksia sparas på motsvarande sätt namnet och personbeteckningen på en fysisk person som använder e-tjänsten i samband med stark identifiering för att användning av tjänsten ska vara möjlig antingen som privatperson eller med befullmäktigande som representant för en juridisk person.  I samband med den tjänst som gäller behandling och förvaltning av statsunderstöd lagras av användarens personuppgifter namn, kontaktuppgifter samt uppgifter som behövs för identifikation av tjänsteinnehavarens ställning och verksamhetsställe.  Uppgifterna fås i detta fall ur organisationens användarregister i samband med Virtu-inloggning. I samband med behandlingen av statsunderstödsansökningarna lagras i systemet personens namn, personbeteckning, nödvändiga kontaktuppgifter samt bankens kontaktuppgifter, om statsunderstödstagaren är en fysisk person. Om statsunderstödstagaren är en organisation med fo-nummer lagras på motsvarande sätt namnet på och kontaktuppgifterna till den person som är kontaktperson för organisationen. </w:t>
          </w:r>
        </w:p>
        <w:p w14:paraId="2F7F9BE5" w14:textId="77777777" w:rsidR="004310CE" w:rsidRPr="004310CE" w:rsidRDefault="004310CE" w:rsidP="004310CE">
          <w:pPr>
            <w:pStyle w:val="LLPerustelujenkappalejako"/>
            <w:rPr>
              <w:lang w:val="sv-SE"/>
            </w:rPr>
          </w:pPr>
          <w:r w:rsidRPr="004310CE">
            <w:rPr>
              <w:lang w:val="sv-SE"/>
            </w:rPr>
            <w:t xml:space="preserve">I samband med behandling av statsunderstödsansökningar lagras i allmänhet inte särskilda eller känsliga personuppgifter, eftersom sådana uppgifter inte är nödvändiga då beslut fattas om statsunderstöd. Det är dock möjligt att personens funktionsförmåga eller hälsotillstånd har betydelse </w:t>
          </w:r>
          <w:r w:rsidRPr="004310CE">
            <w:rPr>
              <w:lang w:val="sv-SE"/>
            </w:rPr>
            <w:lastRenderedPageBreak/>
            <w:t>för förutsättningar för beviljande av statsunderstöd eller vid bedömning av understödsvillkoren exempelvis i samband med vissa statsunderstöd avsedda för fysiska personer. I så fall är det möjligt att även särskilda personuppgifter lagras i VA-informationssystemet, där det är motiverat att utfärda närmare bestämmelser om behandlingen. Det är också möjligt att det exempelvis i bilagorna till ansökningarna eller övrigt material kan finnas särskilda personuppgifter, trots att dessa inte ombeds i samband med ansökningsprocessen. De statsbidragsmyndigheter som är informationshanteringsenheter ska förbereda sig på detta i sin interna riskkartläggning.</w:t>
          </w:r>
        </w:p>
        <w:p w14:paraId="4D8C6054" w14:textId="77777777" w:rsidR="004310CE" w:rsidRPr="004310CE" w:rsidRDefault="004310CE" w:rsidP="004310CE">
          <w:pPr>
            <w:pStyle w:val="LLPerustelujenkappalejako"/>
            <w:rPr>
              <w:lang w:val="sv-SE"/>
            </w:rPr>
          </w:pPr>
          <w:r w:rsidRPr="004310CE">
            <w:rPr>
              <w:lang w:val="sv-SE"/>
            </w:rPr>
            <w:t xml:space="preserve">Utgångspunkten är att statsbidragsmyndigheten är informationshanteringsenhet och personregisteransvarig för de statsunderstödsärenden som myndigheten ansvarar för. Det är å andra sidan ändamålsenligt om Statskontoret i egenskap av för underhållet av VA-informationssystemet ansvarig myndighet centraliserat ansvarar för vissa av de för informationshanteringsenheter enligt informationshanteringslagen fastställda uppgifterna där man kunde utnyttja information som är allmänt anknuten till ansökan och beviljande av statsunderstöd och ett förvaltningssektoröverskridande perspektiv. Därmed är det motiverat att statsbidragsmyndigheten verkar som gemensamt personregisteransvarig tillsammans med Statskontoret sålunda att Statskontoret ansvarar för den tekniska funktionerna för produktion av uppgifter och tjänster sam det tekniska gränssnittet för lagring, behandling och överlåtelse av uppgifter. Statskontoret ansvarar dessutom för informationssystemens användbarhet samt för informationens integritet, oföränderlighet, skydd och förvaring. Statsbidragsmyndigheten ansvarar för sin del som den andra gemensamma personregisteransvariga för den personregisteransvarigas övriga uppgifter och fungerar som den registrerades kontaktpunkt.  Parterna kan också närmare definiera fördelningen av uppgifterna i anknytning till personregisteransvaret. </w:t>
          </w:r>
        </w:p>
        <w:p w14:paraId="1D5862F0" w14:textId="77777777" w:rsidR="004310CE" w:rsidRPr="004310CE" w:rsidRDefault="004310CE" w:rsidP="004310CE">
          <w:pPr>
            <w:pStyle w:val="LLPerustelujenkappalejako"/>
            <w:rPr>
              <w:lang w:val="sv-SE"/>
            </w:rPr>
          </w:pPr>
          <w:r w:rsidRPr="004310CE">
            <w:rPr>
              <w:lang w:val="sv-SE"/>
            </w:rPr>
            <w:t>Det föreslås att närmare bestämmelser om behandlingen av särskilda personuppgifter införs i 2 mom. Uppgifter som hör till de särskilda kategorier av personuppgifter som avses i artikel 9 i allmänna dataskyddsförordningen överlåts inte med undantag för uppgift om tidsperioden för sådan frånvaro som orsakats av sjukdom, yrkessjukdom eller olycksfall. Vid behandling och bedömning av information ska ändamålsenliga skyddsåtgärder vidtas.</w:t>
          </w:r>
        </w:p>
        <w:p w14:paraId="62D864A8" w14:textId="77777777" w:rsidR="004310CE" w:rsidRPr="004310CE" w:rsidRDefault="004310CE" w:rsidP="004310CE">
          <w:pPr>
            <w:pStyle w:val="LLP3Otsikkotaso"/>
            <w:rPr>
              <w:lang w:val="sv-SE"/>
            </w:rPr>
          </w:pPr>
          <w:bookmarkStart w:id="18" w:name="_Toc61520987"/>
          <w:r w:rsidRPr="004310CE">
            <w:rPr>
              <w:lang w:val="sv-SE"/>
            </w:rPr>
            <w:t>Lagring och arkivering av information och handlingar</w:t>
          </w:r>
          <w:bookmarkEnd w:id="18"/>
        </w:p>
        <w:p w14:paraId="229A6836" w14:textId="77777777" w:rsidR="004310CE" w:rsidRPr="004310CE" w:rsidRDefault="004310CE" w:rsidP="004310CE">
          <w:pPr>
            <w:pStyle w:val="LLPerustelujenkappalejako"/>
            <w:rPr>
              <w:lang w:val="sv-SE"/>
            </w:rPr>
          </w:pPr>
          <w:r w:rsidRPr="004310CE">
            <w:rPr>
              <w:lang w:val="sv-SE"/>
            </w:rPr>
            <w:t>Den gällande statsunderstödslagen saknar bestämmelser om förvaring av uppgifter och handlingar i anknytning till ansökan om och beviljande av statsunderstöd.  Den allmänna målsättningen för omarbetningen är harmonisering av statsunderstödsverksamheten, vilket också ska märkas på att bestämmelserna om uppgifterna i anknytning till verksamheten och det ursprungliga användningsändamålet ska vara möjligast enhetliga. På ett enhetligare sätt än i dag ska bestämmelser om senare förstörande av information och handlingar eller arkivering i enlighet med behovet av arkivering av allmänt intresse, vetenskapliga eller historiska forskningsbehov samt statistiska behov. På dessa grunder föreslås det att närmare bestämmelser införs om förvaring och arkivering av den information och de handlingar som införs i VA-informationssystemet. Enligt förslaget är förvaringstiden för information och dokument som lagras i VA-informationssystemet 10 år från utbetalningen av det sista statsunderstödsbeloppet. Den föreslagna enhetliga förvaringstiden är administrativt enkel och i de flesta fall ett motiverat alternativ, som också tryggar tillgången till information vid senare övervakning av användningen av statsunderstödet och i situationer då beslut ska fattas om eventuellt avbrytande av utbetalning eller återkrav. Statsbidragsmyndigheten kan dock i enskilda fall fatta beslut om en längre förvaringstid för informationen och handlingarna. Detta är motiverat exempelvis i samband med statsunderstöd för investeringar, där långsiktiga begränsningar kan sättas för användningen av egendomen och en eventuell överlåtelse. I dessa situationer bör statsbidragsmyndigheten särskilt beakta bestämmelserna om fastställande av behovet att förvara informationsmaterial i lagen om informationshantering inom den offentliga förvaltningen.</w:t>
          </w:r>
        </w:p>
        <w:p w14:paraId="189C97AB" w14:textId="77777777" w:rsidR="004310CE" w:rsidRPr="004310CE" w:rsidRDefault="004310CE" w:rsidP="004310CE">
          <w:pPr>
            <w:pStyle w:val="LLPerustelujenkappalejako"/>
            <w:rPr>
              <w:lang w:val="sv-SE"/>
            </w:rPr>
          </w:pPr>
          <w:r w:rsidRPr="004310CE">
            <w:rPr>
              <w:lang w:val="sv-SE"/>
            </w:rPr>
            <w:lastRenderedPageBreak/>
            <w:t>Skyldigheterna och behörighetsförhållandena för arkivering av handlingar och arkivbildarens ställning fastställs i princip enligt bestämmelserna i arkivlagen och gällande innehållsfrågorna är utgångsantagandet att statsbidragsmyndigheterna är den behöriga parten. Det föreslås dock att Statskontoret ansvarar för att informationen och handlingarna tekniskt går att arkivera i enlighet med bestämmelserna i arkivlagen och lagen om elektronisk kommunikation i myndigheternas verksamhet. Den sistnämnda skyldigheten gäller i synnerhet ansvaret för att den ursprungliga informationen förvaras oförändrad. Detta kan anses vara en del av Statskontorets ansvar för VA-informationssystemet i egenskap av tekniskt ansvarig myndighet. Statskontoret kan också föreslå arkivering av information och dokument centraliserat för alla statsbidragsmyndigheters räkning.</w:t>
          </w:r>
        </w:p>
        <w:p w14:paraId="4A732980" w14:textId="77777777" w:rsidR="004310CE" w:rsidRPr="004310CE" w:rsidRDefault="004310CE" w:rsidP="004310CE">
          <w:pPr>
            <w:pStyle w:val="LLPerustelujenkappalejako"/>
            <w:rPr>
              <w:lang w:val="sv-SE"/>
            </w:rPr>
          </w:pPr>
          <w:r w:rsidRPr="004310CE">
            <w:rPr>
              <w:lang w:val="sv-SE"/>
            </w:rPr>
            <w:t>De föreslagna bestämmelserna om det nya VA-informationssystemet ändrar i princip inte statsunderstödssökandes och statsunderstödstagarens ställning. Bestämmelserna om statsunderstödssökandes utredningsskyldighet och statsunderstödstagarens informationsskyldighet i statsunderstödslagen förblir oförändrade. För tydlighetens skull föreslås det dock att en särskild bestämmelse införs att statsunderstödstagaren är skyldig att uppdatera de uppgifter om sina ansvarspersoner som lagrats i VA-informationssystemet i bestämmelsen om förvaring och arkivering av information och handlingar. Detta är motiverat av att statsunderstödstagaren alltid har den senaste informationen om sina ansvarspersoner och eventuella ändringar gällande dem och eftersom aktuell information utgör en ytterst viktig delfaktor för tryggande av de allmänna målen för VA-informationssystemet.</w:t>
          </w:r>
        </w:p>
        <w:p w14:paraId="3F0BFE0C" w14:textId="77777777" w:rsidR="004310CE" w:rsidRPr="004310CE" w:rsidRDefault="004310CE" w:rsidP="004310CE">
          <w:pPr>
            <w:pStyle w:val="LLP3Otsikkotaso"/>
            <w:rPr>
              <w:lang w:val="sv-SE"/>
            </w:rPr>
          </w:pPr>
          <w:bookmarkStart w:id="19" w:name="_Toc61520988"/>
          <w:r w:rsidRPr="004310CE">
            <w:rPr>
              <w:lang w:val="sv-SE"/>
            </w:rPr>
            <w:t>Finansiering</w:t>
          </w:r>
          <w:bookmarkEnd w:id="19"/>
        </w:p>
        <w:p w14:paraId="4A1DF770" w14:textId="77777777" w:rsidR="004310CE" w:rsidRPr="004310CE" w:rsidRDefault="004310CE" w:rsidP="004310CE">
          <w:pPr>
            <w:pStyle w:val="LLPerustelujenkappalejako"/>
            <w:rPr>
              <w:lang w:val="sv-SE"/>
            </w:rPr>
          </w:pPr>
          <w:r w:rsidRPr="004310CE">
            <w:rPr>
              <w:lang w:val="sv-SE"/>
            </w:rPr>
            <w:t xml:space="preserve">Finansieringen av VA-informationssystemets beredning grundade sig på projektfinansiering som allokerats via finansministeriets huvudklass. I samband med beredningen av modellen för serviceproduktion har en bedömning gjorts av servicestrukturen inklusive kostnader för den tjänst som placeras på Statskontoret. Dessa omfattar främst personalkostnaderna samt utvecklings- och underhållskostnader. </w:t>
          </w:r>
        </w:p>
        <w:p w14:paraId="7AAA5ECC" w14:textId="77777777" w:rsidR="004310CE" w:rsidRPr="004310CE" w:rsidRDefault="004310CE" w:rsidP="004310CE">
          <w:pPr>
            <w:pStyle w:val="LLPerustelujenkappalejako"/>
            <w:rPr>
              <w:lang w:val="sv-SE"/>
            </w:rPr>
          </w:pPr>
          <w:r w:rsidRPr="004310CE">
            <w:rPr>
              <w:lang w:val="sv-SE"/>
            </w:rPr>
            <w:t>Avsikten är att finansieringen av VA-informa</w:t>
          </w:r>
          <w:r>
            <w:rPr>
              <w:lang w:val="sv-SE"/>
            </w:rPr>
            <w:t xml:space="preserve">tionssystemet på längre sikt i </w:t>
          </w:r>
          <w:r w:rsidRPr="004310CE">
            <w:rPr>
              <w:lang w:val="sv-SE"/>
            </w:rPr>
            <w:t xml:space="preserve">princip grundar sig på en modell med centraliserad budgetfinansiering. I den centraliserade budgetfinansieringen täcks kostnaderna för den fortlöpande tjänsten centraliserat också efter projektperioden. </w:t>
          </w:r>
        </w:p>
        <w:p w14:paraId="7503B383" w14:textId="77777777" w:rsidR="004310CE" w:rsidRPr="004310CE" w:rsidRDefault="004310CE" w:rsidP="004310CE">
          <w:pPr>
            <w:pStyle w:val="LLPerustelujenkappalejako"/>
            <w:rPr>
              <w:lang w:val="sv-SE"/>
            </w:rPr>
          </w:pPr>
          <w:r w:rsidRPr="004310CE">
            <w:rPr>
              <w:lang w:val="sv-SE"/>
            </w:rPr>
            <w:t>I finansieringsmodellen är användningen av VA-informationssystemets tjänster kostnadsfria för alla statsbidragsmyndigheter. Om myndigheten använder sina egna behandlings- och administrationssystem som stöd för statsunderstödsverksamheten får de kostnadsfritt lämna in informationen i tjänsten Ansökan om statsunderstöd och e-tjänst samt tjänsten Publicering och användning av statsunderstöd. Användningen av dessa tjänster är gratis också för sökande.</w:t>
          </w:r>
        </w:p>
        <w:p w14:paraId="2A0AAF16" w14:textId="77777777" w:rsidR="004310CE" w:rsidRPr="004310CE" w:rsidRDefault="004310CE" w:rsidP="004310CE">
          <w:pPr>
            <w:pStyle w:val="LLPerustelujenkappalejako"/>
            <w:rPr>
              <w:lang w:val="sv-SE"/>
            </w:rPr>
          </w:pPr>
          <w:r w:rsidRPr="004310CE">
            <w:rPr>
              <w:lang w:val="sv-SE"/>
            </w:rPr>
            <w:t>Statsbidragsmyndigheten kommer att ansvara för kostnaderna ur sina egna verksamhetsutgifter för egenskaper och funktioner som utvecklas för eget behov i VA-informationssystemet, planeringen av eventuella ändringar, definitioner, genomförande och testning av programvaran som görs i statsbidragsmyndighetens eller intressenternas egna informationssystem, de indirekta kostnaderna för arbete samt eventuella utvidgade tjänster som köps av Statskontoret, exempelvis mera omfattande stödtjänst än normalt.</w:t>
          </w:r>
        </w:p>
        <w:p w14:paraId="76EBBAA0" w14:textId="77777777" w:rsidR="004310CE" w:rsidRPr="004310CE" w:rsidRDefault="004310CE" w:rsidP="004310CE">
          <w:pPr>
            <w:pStyle w:val="LLPerustelujenkappalejako"/>
            <w:rPr>
              <w:lang w:val="sv-SE"/>
            </w:rPr>
          </w:pPr>
          <w:r w:rsidRPr="004310CE">
            <w:rPr>
              <w:lang w:val="sv-SE"/>
            </w:rPr>
            <w:t>Helhetsmålet för propositionen är att den kan genomföras kostnadsneutralt i jämförelse med finansieringen av de nuvarande separata informationssystem som används för behandling och förvaltning av statsunderstöden. Detta förutsätter att de bestående kostnaderna för använd</w:t>
          </w:r>
          <w:r w:rsidRPr="004310CE">
            <w:rPr>
              <w:lang w:val="sv-SE"/>
            </w:rPr>
            <w:lastRenderedPageBreak/>
            <w:t>ningen av VA-informationssystemet på ett motiverat och rättvist sätt avdras ur statsbidragsmyndigheternas anslag. Ett administrativt enkelt alternativ är att bestående skära ner på den allmänna kalkylmässiga andelen av samtliga statsbidragsmyndigheters verksamhetsanslag.</w:t>
          </w:r>
        </w:p>
        <w:p w14:paraId="4C6391F2" w14:textId="77777777" w:rsidR="004310CE" w:rsidRPr="004310CE" w:rsidRDefault="004310CE" w:rsidP="004310CE">
          <w:pPr>
            <w:pStyle w:val="LLP2Otsikkotaso"/>
            <w:rPr>
              <w:lang w:val="sv-SE"/>
            </w:rPr>
          </w:pPr>
          <w:bookmarkStart w:id="20" w:name="_Toc61520989"/>
          <w:r w:rsidRPr="004310CE">
            <w:rPr>
              <w:lang w:val="sv-SE"/>
            </w:rPr>
            <w:t>De huvudsakliga konsekvenserna</w:t>
          </w:r>
          <w:bookmarkEnd w:id="20"/>
        </w:p>
        <w:p w14:paraId="22E2DAA4" w14:textId="77777777" w:rsidR="004310CE" w:rsidRPr="004310CE" w:rsidRDefault="004310CE" w:rsidP="004310CE">
          <w:pPr>
            <w:pStyle w:val="LLP3Otsikkotaso"/>
            <w:rPr>
              <w:lang w:val="sv-SE"/>
            </w:rPr>
          </w:pPr>
          <w:bookmarkStart w:id="21" w:name="_Toc61520990"/>
          <w:r w:rsidRPr="004310CE">
            <w:rPr>
              <w:lang w:val="sv-SE"/>
            </w:rPr>
            <w:t>Ekonomiska konsekvenser</w:t>
          </w:r>
          <w:bookmarkEnd w:id="21"/>
          <w:r w:rsidRPr="004310CE">
            <w:rPr>
              <w:lang w:val="sv-SE"/>
            </w:rPr>
            <w:t xml:space="preserve"> </w:t>
          </w:r>
        </w:p>
        <w:p w14:paraId="73EA845D" w14:textId="77777777" w:rsidR="004310CE" w:rsidRPr="004310CE" w:rsidRDefault="004310CE" w:rsidP="004310CE">
          <w:pPr>
            <w:pStyle w:val="LLPerustelujenkappalejako"/>
            <w:rPr>
              <w:lang w:val="sv-SE"/>
            </w:rPr>
          </w:pPr>
          <w:r w:rsidRPr="004310CE">
            <w:rPr>
              <w:lang w:val="sv-SE"/>
            </w:rPr>
            <w:t xml:space="preserve">De föreslagna ändringarna har ingen direkt effekt på statsunderstödsbeloppen, användningsändamålen eller allokeringen. I det första skedet är det utvecklingen av VA-informationssystemet och på längre sikt underhållet av systemet som orsakar effekter på statsekonomin. På längre sikt kan man genom enhetlig och omfattande användning av VA-informationssystemet förbättra användningen av statsunderstöd beviljade för olika användningsändamål och uppföljningen av de eftersträvade effekterna, vilket främjar effektivare allokering av statsunderstöden till de uppställda målen. </w:t>
          </w:r>
        </w:p>
        <w:p w14:paraId="06E4EC3C" w14:textId="77777777" w:rsidR="004310CE" w:rsidRPr="004310CE" w:rsidRDefault="004310CE" w:rsidP="004310CE">
          <w:pPr>
            <w:pStyle w:val="LLPerustelujenkappalejako"/>
            <w:rPr>
              <w:lang w:val="sv-SE"/>
            </w:rPr>
          </w:pPr>
          <w:r w:rsidRPr="004310CE">
            <w:rPr>
              <w:lang w:val="sv-SE"/>
            </w:rPr>
            <w:t xml:space="preserve">Den verksamhet som är inriktad på digitalisering av statsunderstöden har 2016-2019  finansierats ur anslag reserverade för statsminister Sipiläs regerings spetsprogram Vi digitaliserar de offentliga tjänsterna med sammanlagt 2,75 miljoner euro. Förutom till genomförandet av förstudien har finansiering också hänförts till de förberedande åtgärderna både före och efter tillsättande av projektet 2019. Kostnaderna under projektperioden har uppskattats till sammanlagt cirka 19,6 miljoner euro 2020–2023. Av detta är de externa projektkostnaderna 8 941 000 € (9 934 dagsverken), interna projektkostnader 7 631 000 € (13 388 dagsverken) samt kontinuerliga program- och infrastrukturkostnader under projektet 2 992 000 €. </w:t>
          </w:r>
        </w:p>
        <w:p w14:paraId="1747646F" w14:textId="77777777" w:rsidR="004310CE" w:rsidRPr="004310CE" w:rsidRDefault="004310CE" w:rsidP="004310CE">
          <w:pPr>
            <w:pStyle w:val="LLPerustelujenkappalejako"/>
            <w:rPr>
              <w:lang w:val="sv-SE"/>
            </w:rPr>
          </w:pPr>
          <w:r w:rsidRPr="004310CE">
            <w:rPr>
              <w:lang w:val="sv-SE"/>
            </w:rPr>
            <w:t xml:space="preserve">Det är svårt att göra en exakt uppskattning av bruks- och underhållskostnaderna för de existerande för behandling och administration avsedda understödssystemen. Detta beror på att systemen tills in storlek och sitt innehåll är mycket olika samt att det är svårt att avskilja kostnaderna för informationssystemet från kostnaderna för exempelvis ett ärendehanteringssystem som är avsett i bredare utsträckning också för annat hos statsbidragsmyndigheten. Därtill har kostnaderna för den egna personalen inte alltid uppskattats exakt i utredningar av kostnaderna för användning av informationssystem. Man kan dock uppskatta att de årliga bruks- och underhållskostnaderna för de nuvarande informationssystemen för behandling och administration av statsunderstöd uppgår till minst 3,6 miljoner euro. </w:t>
          </w:r>
        </w:p>
        <w:p w14:paraId="28E4B75D" w14:textId="77777777" w:rsidR="004310CE" w:rsidRPr="004310CE" w:rsidRDefault="004310CE" w:rsidP="004310CE">
          <w:pPr>
            <w:pStyle w:val="LLPerustelujenkappalejako"/>
            <w:rPr>
              <w:lang w:val="sv-SE"/>
            </w:rPr>
          </w:pPr>
          <w:r w:rsidRPr="004310CE">
            <w:rPr>
              <w:lang w:val="sv-SE"/>
            </w:rPr>
            <w:t>När projektet tar slut uppstår det från och med 2024 kostnader för Statskontoret som serviceproducent, när Statskontoret som sin lagstadgade uppgift centraliserat upprätthåller och utvecklar den kontinuerliga servicen för statsunderstödstjänstens informationssystem (organisering av informationssystemets produktion, stöd för ibruktagande av informationssystemet, vidareutveckling och samordning av utvecklandet samt centraliserade stödtjänster). Med de gemensamma informationssystemslösningarna kan inbesparingar göras på utvecklings- och underhållskostnaderna för informationssystemen. På årsnivå uppskattas underhålls- och utvecklingskostnaderna för de gemensamma informationssystemslösningarna vara cirka 2,635 miljoner euro från år 2024 framåt. Av detta uppgår de interna och externa arbetskostnaderna till 1 910 000 € och fortlöpande program- och infrastrukturkostnaderna till 725 000 €. Enligt uppskattning kräver Statskontorets nya uppgifter en tilläggsresurs på 10 årsverken, vilket bör beaktas i Statskontorets anslag för omkostnaderna.</w:t>
          </w:r>
        </w:p>
        <w:p w14:paraId="695B37BC" w14:textId="77777777" w:rsidR="004310CE" w:rsidRPr="004310CE" w:rsidRDefault="004310CE" w:rsidP="004310CE">
          <w:pPr>
            <w:pStyle w:val="LLPerustelujenkappalejako"/>
            <w:rPr>
              <w:lang w:val="sv-SE"/>
            </w:rPr>
          </w:pPr>
          <w:r w:rsidRPr="004310CE">
            <w:rPr>
              <w:lang w:val="sv-SE"/>
            </w:rPr>
            <w:t xml:space="preserve">Uppskattningen är därmed att användningen av VA-informationssystemet på årsnivå som helhet möjliggör cirka 1 miljon euro inbesparingar i underhålls- och utvecklingskostnader för informationssystemen, om det nya systemet heltäckande tas i bruk efter övergångsperioden från 2024 framåt. När ämbetsverken befrias från underhållskostnaderna för de nuvarande systemen kan </w:t>
          </w:r>
          <w:r w:rsidRPr="004310CE">
            <w:rPr>
              <w:lang w:val="sv-SE"/>
            </w:rPr>
            <w:lastRenderedPageBreak/>
            <w:t>det uppskattas att ibruktagandet av de gemensamma lösningarna ger minst 4 miljoner euro i inbesparingar innan 2029. I praktiken är en eventuell kostnadsinbesparing av olika orsaker mindre än det nämnda. Det här beror bland annat på att ibruktagandet av det nya VA-informationssystemet sker stegvis och att en del av statsbidragsmyndigheterna fortfarande använder sina egna separata informationssystem. I samband med reformen behövs sannolikt också mera specialsakkunnigtjänster utöver grundunderhålls- och utvecklingskostnaderna för informationssystemen. Utvecklingskostnaderna för VA-informationssystemet kan stiga också ifall det utvecklas också till ersättare för de nuvarande strukturfondernas informationssystem.</w:t>
          </w:r>
        </w:p>
        <w:p w14:paraId="6B76160A" w14:textId="77777777" w:rsidR="004310CE" w:rsidRPr="004310CE" w:rsidRDefault="004310CE" w:rsidP="004310CE">
          <w:pPr>
            <w:pStyle w:val="LLPerustelujenkappalejako"/>
            <w:rPr>
              <w:lang w:val="sv-SE"/>
            </w:rPr>
          </w:pPr>
          <w:r w:rsidRPr="004310CE">
            <w:rPr>
              <w:lang w:val="sv-SE"/>
            </w:rPr>
            <w:t>I fortsättningen ansvarar finansministeriet utöver statsunderstödslagstiftningen också för den strategiska utvecklingen och samordningen av statsunderstödsverksamheten. Med detta säkras en fortlöpande samordnad övergripande utveckling av statsunderstödsverksamheten efter projektperiodens slut. Enligt uppskattning kommer finansministeriets omkostnadsutgifter att öka med 0,3 miljoner euro i året till följd av detta.</w:t>
          </w:r>
        </w:p>
        <w:p w14:paraId="2C38694E" w14:textId="77777777" w:rsidR="004310CE" w:rsidRPr="004310CE" w:rsidRDefault="004310CE" w:rsidP="004310CE">
          <w:pPr>
            <w:pStyle w:val="LLPerustelujenkappalejako"/>
            <w:rPr>
              <w:lang w:val="sv-SE"/>
            </w:rPr>
          </w:pPr>
          <w:r w:rsidRPr="004310CE">
            <w:rPr>
              <w:lang w:val="sv-SE"/>
            </w:rPr>
            <w:t xml:space="preserve">Statsbidragsmyndigheterna har en viss mängd kostnader för ersättandet av de egna informationssystemen med VA-informationssystemet. Det är möjligt att det blir nödvändigt att utveckla de nuvarande informationssystemen också för att statsbidragsmyndigheten i vilket fall som helst ska kunna leverera den lagstadgade informationen om sina statsunderstöd till VA-informationssystemet. </w:t>
          </w:r>
        </w:p>
        <w:p w14:paraId="0B2CAFEE" w14:textId="77777777" w:rsidR="004310CE" w:rsidRPr="004310CE" w:rsidRDefault="004310CE" w:rsidP="004310CE">
          <w:pPr>
            <w:pStyle w:val="LLPerustelujenkappalejako"/>
            <w:rPr>
              <w:lang w:val="sv-SE"/>
            </w:rPr>
          </w:pPr>
          <w:r w:rsidRPr="004310CE">
            <w:rPr>
              <w:lang w:val="sv-SE"/>
            </w:rPr>
            <w:t>Det har uppskattats att det i och med ibruktagandet av VA-informationssystemet blir möjligt att avsevärt förbättra allokeringen av statsunderstöden och i synnerhet på längre sikt uppnå fördelar i påverkansarbetet. Statsunderstödsverksamhetens transparens förbättras också. Detta betyder i praktiken att man med den nuvarande finansiering som används för statsunderstöd kan finansiera mera verksamhet och projekt eller på motsvarande sätt att statsunderstödsverksamheten på nuvarande nivå kan fortsätta i samma omfattning men med mindre finansiering. Enligt uppskattningar i förstudien till projektet kan påverkansnyttan uppgå till så mycket som 10 procent. Även om nyttan av påverkan uppskattas vara lägre än det här har den i vilket fall som helst stor ekonomisk betydelse med beaktande av nivån på den för statsunderstöd använda offentliga finansieringen som helhet.</w:t>
          </w:r>
        </w:p>
        <w:p w14:paraId="4C65E1BA" w14:textId="77777777" w:rsidR="004310CE" w:rsidRPr="004310CE" w:rsidRDefault="004310CE" w:rsidP="004310CE">
          <w:pPr>
            <w:pStyle w:val="LLP3Otsikkotaso"/>
            <w:rPr>
              <w:lang w:val="sv-SE"/>
            </w:rPr>
          </w:pPr>
          <w:bookmarkStart w:id="22" w:name="_Toc61520991"/>
          <w:r w:rsidRPr="004310CE">
            <w:rPr>
              <w:lang w:val="sv-SE"/>
            </w:rPr>
            <w:t>Effekter på myndigheternas verksamhet</w:t>
          </w:r>
          <w:bookmarkEnd w:id="22"/>
        </w:p>
        <w:p w14:paraId="7B91731C" w14:textId="77777777" w:rsidR="004310CE" w:rsidRPr="004310CE" w:rsidRDefault="004310CE" w:rsidP="004310CE">
          <w:pPr>
            <w:pStyle w:val="LLPerustelujenkappalejako"/>
            <w:rPr>
              <w:lang w:val="sv-SE"/>
            </w:rPr>
          </w:pPr>
          <w:r w:rsidRPr="004310CE">
            <w:rPr>
              <w:lang w:val="sv-SE"/>
            </w:rPr>
            <w:t>Genom propositionen får Statskontoret en ny uppgift i ordnandet och underhållet av informationssystemet för statsunderstödsverksamheten samt rättigheterna att behandla de uppgifter som detta kräver. Propositionen stärker statsbidragsmyndigheternas sätt att verka och samarbeta som ett nätverk gällande utnyttjandet av den information som samlats i statens gemensamma informationssystem. Med propositionen eftersträvas en fördjupad transparens i och utnyttjande av informationen om statsunderstöden, informationsledning och informationsbaserat beslutsfattande som stöd för sta</w:t>
          </w:r>
          <w:r>
            <w:rPr>
              <w:lang w:val="sv-SE"/>
            </w:rPr>
            <w:t xml:space="preserve">tsförvaltningens beredningen </w:t>
          </w:r>
          <w:r w:rsidRPr="004310CE">
            <w:rPr>
              <w:lang w:val="sv-SE"/>
            </w:rPr>
            <w:t>och beslutsprocess. Samtidigt stärks metoderna med informationsledning inom statsförvaltningen. I fråga om processen för behandling av statsunderstöden strävar man efter att utveckla den nuvarande verksamhetskulturen i en sådan riktning att man parallellt med grundbehandlingen av understödsärenden klart stärker å ena sidan den strategiska planeringen i inledningsskedet och å andra sidan bedömningen av hur de projekt som genomförts med statsunderstöd förverkligats och resultatet av hela statsunderstödsverksamheten.</w:t>
          </w:r>
        </w:p>
        <w:p w14:paraId="15F9F182" w14:textId="77777777" w:rsidR="004310CE" w:rsidRPr="004310CE" w:rsidRDefault="004310CE" w:rsidP="004310CE">
          <w:pPr>
            <w:pStyle w:val="LLPerustelujenkappalejako"/>
            <w:rPr>
              <w:lang w:val="sv-SE"/>
            </w:rPr>
          </w:pPr>
          <w:r w:rsidRPr="004310CE">
            <w:rPr>
              <w:lang w:val="sv-SE"/>
            </w:rPr>
            <w:t xml:space="preserve">I samband med beredningen uppskattades det att ibruktagandet av det nya VA-informationssystemet möjliggör en betydande effektivitetsnytta, som grundar sig på möjligheten att förverkliga statsunderstödsprojekt i större helheter än tidigare och också i övrigt så att antalet statsunderstöd minskar. Därmed minskar den arbetsmängd statsbidragsmyndigheterna har för rutinuppgifter </w:t>
          </w:r>
          <w:r w:rsidRPr="004310CE">
            <w:rPr>
              <w:lang w:val="sv-SE"/>
            </w:rPr>
            <w:lastRenderedPageBreak/>
            <w:t>och det blir också möjligt att få ekonomiska inbesparingar. Under beredningen uppskattades det att effektivitetsnyttan mätt i euro är mindre än den nämnda påverkansnyttan. Det är dessutom ytterst svårt att göra en noggrann uppskattning av effektivitetsnyttan med beaktande av hur olika de nuvarande statsunderstödssystemen och de informationssystem som använd för dem är. I vilket fall som helst kan storleken på effektivitetsnyttan anses vara betydande i synnerhet på längre sikt.</w:t>
          </w:r>
        </w:p>
        <w:p w14:paraId="30B2D747" w14:textId="77777777" w:rsidR="004310CE" w:rsidRPr="004310CE" w:rsidRDefault="004310CE" w:rsidP="004310CE">
          <w:pPr>
            <w:pStyle w:val="LLP3Otsikkotaso"/>
            <w:rPr>
              <w:lang w:val="sv-SE"/>
            </w:rPr>
          </w:pPr>
          <w:bookmarkStart w:id="23" w:name="_Toc61520992"/>
          <w:r w:rsidRPr="004310CE">
            <w:rPr>
              <w:lang w:val="sv-SE"/>
            </w:rPr>
            <w:t>Samhälleliga effekter</w:t>
          </w:r>
          <w:bookmarkEnd w:id="23"/>
        </w:p>
        <w:p w14:paraId="57F98A78" w14:textId="77777777" w:rsidR="004310CE" w:rsidRPr="004310CE" w:rsidRDefault="004310CE" w:rsidP="004310CE">
          <w:pPr>
            <w:pStyle w:val="LLPerustelujenkappalejako"/>
            <w:rPr>
              <w:lang w:val="sv-SE"/>
            </w:rPr>
          </w:pPr>
          <w:r w:rsidRPr="004310CE">
            <w:rPr>
              <w:lang w:val="sv-SE"/>
            </w:rPr>
            <w:t>Propositionen stärker ett mera omfattande utnyttjande av statsunderstödsverksamhetens informationsresurser och effektiviserad informationsledning inom ramen för en effektiv statsförvaltningsverksamhet. Den allmänna ökade öppenheten och transparensen som uppnås med VA-informationssystemet hjälper dem som ansöker om statsunderstöd och understödstagarna i planeringen av sin verksamhet och ansökningsprocesserna samt utvecklar samarbetet mellan understödstagare och statsbidragsmyndigheterna.</w:t>
          </w:r>
        </w:p>
        <w:p w14:paraId="1B4208F8" w14:textId="77777777" w:rsidR="004310CE" w:rsidRPr="004310CE" w:rsidRDefault="004310CE" w:rsidP="004310CE">
          <w:pPr>
            <w:pStyle w:val="LLPerustelujenkappalejako"/>
            <w:rPr>
              <w:lang w:val="sv-SE"/>
            </w:rPr>
          </w:pPr>
          <w:r w:rsidRPr="004310CE">
            <w:rPr>
              <w:lang w:val="sv-SE"/>
            </w:rPr>
            <w:t>En uppskattning av nyttan och riskerna med reformen kan på ett allmänt plan göras ur mål- och metodperspektiv. Ett av målen för reformen är att stärka förutsättningarna för strategisk styrning genom att förtydliga statsunderstödens roll som verktyg för den politiska styrningen bl.a. Genom beskrivning av statsunderstödsverksamheten och -finansieringen på informations- och påverkansgrunder. Den uppskattade nyttan är att beslutsfattarna får en klart bättre helhetsbild än i dag av statsunderstödsverksamheten och -finansieringen och kan göra strategisk planering och fatta beslut utgående från en klart bättre informationsgrund än i nuläget. Riskerna med tväradministrativ utveckling är exempelvis avsaknaden av ett gemensamt språk och gemensam praxis. Speciallagstiftningen kan utgöra ett hinder för utveckling av gemensam praxis (exempelvis statsunderstöd till företag). De varierande tyngderna som statsunderstöden har som styrmedel inom olika förvaltningsområden kan råka i skymundan vid granskning av helheten.</w:t>
          </w:r>
        </w:p>
        <w:p w14:paraId="4F5ED0BC" w14:textId="77777777" w:rsidR="004310CE" w:rsidRPr="004310CE" w:rsidRDefault="004310CE" w:rsidP="004310CE">
          <w:pPr>
            <w:pStyle w:val="LLPerustelujenkappalejako"/>
            <w:rPr>
              <w:lang w:val="sv-SE"/>
            </w:rPr>
          </w:pPr>
          <w:r w:rsidRPr="004310CE">
            <w:rPr>
              <w:lang w:val="sv-SE"/>
            </w:rPr>
            <w:t>Det andra målet för reformen är att öka statsunderstödsverksamhetens påverkan bl.a. genom systematisering och harmonisering av informationsinsamlingen och utvärdering av effekterna.  Den uppskattade nyttan är att understöden allt bättre allokeras till samhälleliga målsättningar som anses nödvändiga och att dessa målsättningar uppnås. Överförenkling av den mycket mångfacetterade statsunderstödsverksamhetens påverkan kan anses vara en risk. För att målet ska uppnås krävs det dessutom utveckling av en betydande enhetlig informationsledning inom statsförvaltningen samt påverkansbedömning. Gällande skapandet av allmän påverkan är de allmänna riskerna exempelvis frågor i anknytning till kvaliteten på och tillförlitligheten vid mätning av effekterna.</w:t>
          </w:r>
        </w:p>
        <w:p w14:paraId="037A9072" w14:textId="77777777" w:rsidR="004310CE" w:rsidRPr="004310CE" w:rsidRDefault="004310CE" w:rsidP="004310CE">
          <w:pPr>
            <w:pStyle w:val="LLPerustelujenkappalejako"/>
            <w:rPr>
              <w:lang w:val="sv-SE"/>
            </w:rPr>
          </w:pPr>
          <w:r w:rsidRPr="004310CE">
            <w:rPr>
              <w:lang w:val="sv-SE"/>
            </w:rPr>
            <w:t>Det tredje allmänna målet för reformen är att öka effektiviteten i statsunderstödsverksamheten bl.a. genom utveckling av en digitaliserad statsunderstödsprocess som täcker hela statsförvaltningen. Nyttan är följande: sökande ser bättre än i dagsläget de utannonserade statsunderstödsansökningarna och kan välja de för dem bästa alternativen, samarbetet mellan parterna ökar och kvaliteten på projekten förbättras, det blir tydligare och smidigare att ansöka om och bevilja understöd, sökandes och beviljarnas administrativa börda minskar, sökande behöver inte separat ge sådan information som finns i andra register eller som är offentliga och för vilka användningstillstånd finns utgående från tidigare ansökningar, beviljarna får en klart bättre helhetsbild av statsunderstöden än i dag och kan följa upp eventuella överlappande understöd och missbruk.</w:t>
          </w:r>
        </w:p>
        <w:p w14:paraId="10041838" w14:textId="77777777" w:rsidR="004310CE" w:rsidRPr="004310CE" w:rsidRDefault="004310CE" w:rsidP="004310CE">
          <w:pPr>
            <w:pStyle w:val="LLPerustelujenkappalejako"/>
            <w:rPr>
              <w:lang w:val="sv-SE"/>
            </w:rPr>
          </w:pPr>
          <w:r w:rsidRPr="004310CE">
            <w:rPr>
              <w:lang w:val="sv-SE"/>
            </w:rPr>
            <w:t xml:space="preserve">Risken med denna målsättning och medel är att statsunderstödsprocessen blir överspecialiserad (en gemensam lösning är inte lämplig för alla parter) och överförenklad (det som på avstånd är liknande ryms ändå inte under en gemensam lösning). Det finns större risker för misslyckanden vid hanteringen av stora utvecklingshelheter än vid hanteringen av mindre helheter. Som risk </w:t>
          </w:r>
          <w:r w:rsidRPr="004310CE">
            <w:rPr>
              <w:lang w:val="sv-SE"/>
            </w:rPr>
            <w:lastRenderedPageBreak/>
            <w:t xml:space="preserve">kan även ses farhågorna om den digitala tjänstens åtkomlighet samt s.k. blankettvång för privatpersoners del. För att effektivitetsnyttan ska uppnås på längre sikt ska dessutom hela statsförvaltningen och samtliga statsbidragsmyndigheter förbinda sig till gemensam praxis samt fortlöpande utveckling av kompetensen och verksamheten.  </w:t>
          </w:r>
        </w:p>
        <w:p w14:paraId="0821D5AB" w14:textId="77777777" w:rsidR="004310CE" w:rsidRPr="004310CE" w:rsidRDefault="004310CE" w:rsidP="004310CE">
          <w:pPr>
            <w:pStyle w:val="LLPerustelujenkappalejako"/>
            <w:rPr>
              <w:lang w:val="sv-SE"/>
            </w:rPr>
          </w:pPr>
          <w:r w:rsidRPr="004310CE">
            <w:rPr>
              <w:lang w:val="sv-SE"/>
            </w:rPr>
            <w:t>Det fjärde allmänna målet för reformen är god och öppen förvaltning genom ökad öppenhet och transparens i statsunderstödsverksamheten. Nyttan bedöms vara att möjligheterna att övervaka användningen av offentliga medel ökar. Den information som uppstår i statsunderstödsverksamheten kan utnyttjas för vilka olika ändamål som helst. Informationen kan också utnyttjas i exempelvis forsknings- och utvecklingsverksamheten samt näringsverksamheten. Processen för ansökningar och beviljande av statsunderstöd blir öppnare och mera transparent än i nuläget för både beviljarna och sökande. Som risker kan anses datasäkerheten i Tutkiavustuksia.fi-tjänsten och frågor kring god offentlighets- och sekretesstruktur samt tolkningsfrågor i rättsläget gällande handlingarnas offentlighet och öppenheten, utnyttjandet och publiceringen av offentlig information. Till riskerna kan också räknas farhågorna gällande öppenhet och transparens och vad den publicerade informationen används till.</w:t>
          </w:r>
        </w:p>
        <w:p w14:paraId="150EB2E0" w14:textId="77777777" w:rsidR="004310CE" w:rsidRPr="004310CE" w:rsidRDefault="004310CE" w:rsidP="004310CE">
          <w:pPr>
            <w:pStyle w:val="LLPerustelujenkappalejako"/>
            <w:rPr>
              <w:lang w:val="sv-SE"/>
            </w:rPr>
          </w:pPr>
          <w:r w:rsidRPr="004310CE">
            <w:rPr>
              <w:lang w:val="sv-SE"/>
            </w:rPr>
            <w:t xml:space="preserve">En bedömning av de samhälleliga effekterna av reformen kan också göras ur de olika aktörernas perspektiv. Målen för reformen hänför sig till de beslutsfattare som ansvarar för den strategiska planeringen av statsunderstödsfinansieringen samt dem som beviljar statsunderstöd och dem som ansöker om statsunderstöd. Målen för projektet påverkar dessutom i stor omfattning medborgarna, medierna samt de forskare och företag som utnyttjar informationen. </w:t>
          </w:r>
        </w:p>
        <w:p w14:paraId="6FF1063A" w14:textId="77777777" w:rsidR="004310CE" w:rsidRPr="004310CE" w:rsidRDefault="004310CE" w:rsidP="004310CE">
          <w:pPr>
            <w:pStyle w:val="LLPerustelujenkappalejako"/>
            <w:rPr>
              <w:lang w:val="sv-SE"/>
            </w:rPr>
          </w:pPr>
          <w:r w:rsidRPr="004310CE">
            <w:rPr>
              <w:lang w:val="sv-SE"/>
            </w:rPr>
            <w:t>Jämlikheten och en jämlik behandling av dem som ansöker om och lyfter understöd samt rättsskyddet förbättras när till exempel målen och kriterierna för utannonserade understöd är öppnare och mera transparenta än i nuläget. All information om statsunderstödsansökningarna finns i en informationsresurs. Nya aktörer hittar lätt pågående ansökningsförfaranden. Det blir också lättare att hitta samarbetspartner. Det blir lättare att göra en ansökan när exempelvis grunduppgifterna för ansökan inte varje gång behöver lämnas in på nytt till statsbidragsmyndigheten (principen är att endast fråga efter information en gång). Det blir lättare att rapportera resultaten. Det går bättre än i nuläget att utnyttja information som samlats in för tidigare projekt för utveckling av den egna verksamheten och förståelse för verksamheten på fältet. Utvärderingen av effekterna av den egna verksamheten och de egna projekten förbättras och påverkan ökar. Risken finns att den nya tjänsten inte underlättar inlämnandet av ansökningar utan att den endast blir en tjänst att använda bland de övriga. Det är oklart om påverkan blir bättre ifall beskrivningarna av och tidpunkterna för de utdelningar som beviljas för olika målgrupper publiceras på ett ställe. Om ogrundat etablerade och överlappande understöd minskar eller dras in kan detta ha en betydande negativ effekt på understödstagarna beroende på övriga finansieringsmöjligheter för verksamheten. Strävan efter större projekthelheter och kompanjonskap kan uppfattas som ett hot mot självständigheten i den egna verksamheten.</w:t>
          </w:r>
        </w:p>
        <w:p w14:paraId="0C88CA85" w14:textId="77777777" w:rsidR="004310CE" w:rsidRPr="004310CE" w:rsidRDefault="004310CE" w:rsidP="004310CE">
          <w:pPr>
            <w:pStyle w:val="LLPerustelujenkappalejako"/>
            <w:rPr>
              <w:lang w:val="sv-SE"/>
            </w:rPr>
          </w:pPr>
          <w:r w:rsidRPr="004310CE">
            <w:rPr>
              <w:lang w:val="sv-SE"/>
            </w:rPr>
            <w:t xml:space="preserve">De samhälleliga effekterna av reformen kan också noggrannare bedömas ur perspektivet för de olika slags grupper som ansöker och får understöd. I målgruppen för statsunderstöd som beviljas organisationer, föreningar och stiftelser finns det väldigt olika aktörer i fråga om exempelvis organisationens struktur, andelen offentligt understöd, storleken på finanserna och verksamheten samt vilket slags aktörer det gäller i medborgarsamhället. Till exempel det verksamhetsbidrag som beviljas som allmänt understöd kan vara en förutsättning för hela organisationens verksamhet. Ansökningarna om statsunderstöd för organisationer och övrig information om statsunderstöd till organisationer finns i en informationsresurs. Utvecklingen av statsunderstödsverksamheten kan ses som en möjlighet att med informationen som grund utveckla den </w:t>
          </w:r>
          <w:r w:rsidRPr="004310CE">
            <w:rPr>
              <w:lang w:val="sv-SE"/>
            </w:rPr>
            <w:lastRenderedPageBreak/>
            <w:t xml:space="preserve">egna organisationens verksamhet och kvaliteten på den. Exempelvis kan organisationernas förmåga och förutsättningar att ansöka om statsunderstödsbehörighet och statsunderstöd förbättras. Det är också lättare än i dag för nya aktörer att delta i ansökningsförfaranden. </w:t>
          </w:r>
        </w:p>
        <w:p w14:paraId="76CE1612" w14:textId="77777777" w:rsidR="004310CE" w:rsidRPr="004310CE" w:rsidRDefault="004310CE" w:rsidP="004310CE">
          <w:pPr>
            <w:pStyle w:val="LLPerustelujenkappalejako"/>
            <w:rPr>
              <w:lang w:val="sv-SE"/>
            </w:rPr>
          </w:pPr>
          <w:r w:rsidRPr="004310CE">
            <w:rPr>
              <w:lang w:val="sv-SE"/>
            </w:rPr>
            <w:t xml:space="preserve">Avsikten är inte att omgående ändra allokeringen av statsunderstöden för olika användningsändamål och mottagargrupper i samband med reformen av VA-informationssystemet. På längre sikt kan effektivare sammanställning och analys av informationen i statsunderstödsverksamheten uppfattas som en osäkerhetsfaktor för bestående finansiering. En effekt av reformen kan också vara att allokeringen av statsunderstöden utgående från en informationsbaserad omvärdering att förutsättningarna för medborgarorganisationernas verksamhet minskar jämfört med i dag exempelvis beroende på verksamhetens resultat och den uppskattade påverkan. Särskilt inom sådan verksamhet som i större omfattning grundar sig på statsunderstödsfinansiering kan som risk ur bidragstagarens perspektiv anses vara de principiella utgångspunkterna för statsunderstödspolitiken, det vill säga om verksamheten finansieras för att genomföra statens mål och samhälleliga målsättningar eller som stöd till organisationernas stadgeenliga verksamhet och tryggande av en livskraftig medborgarverksamhet. Det första perspektivet avser allokeringen av understöd i enlighet med den rådande visionen i samhället och det senare refererar till modellen med allmänna understöd. För medborgarorganisationerna betyder allokering i enlighet med den rådande visionen i samhället en osäkrare finansieringsgrund än vid finansiering enligt den traditionella modellen med allmänna understöd. </w:t>
          </w:r>
        </w:p>
        <w:p w14:paraId="5B31B4DC" w14:textId="77777777" w:rsidR="004310CE" w:rsidRPr="004310CE" w:rsidRDefault="004310CE" w:rsidP="004310CE">
          <w:pPr>
            <w:pStyle w:val="LLPerustelujenkappalejako"/>
            <w:rPr>
              <w:lang w:val="sv-SE"/>
            </w:rPr>
          </w:pPr>
          <w:r w:rsidRPr="004310CE">
            <w:rPr>
              <w:lang w:val="sv-SE"/>
            </w:rPr>
            <w:t>Nyttan av reformen av statsunderstödsverksamheten kan för högskolornas och forskningsinstitutens del vara möjligheten att hitta nya samarbetsparter och förverkliga forsknings- och utvecklingsprojekt som är mera omfattande, mera högklassiga och har större påverkan än i dag. Genom reformen ändras inte de bestämmelser och principer som gäller offentligheten för information och material i anknytning till forskningsprojekt. Den ökade öppenheten och transparensen i statsunderstödsverksamheten kan dock orsaka osäkerhet i anknytning till sekretessen inom forskningen.</w:t>
          </w:r>
        </w:p>
        <w:p w14:paraId="1CF453BC" w14:textId="77777777" w:rsidR="004310CE" w:rsidRPr="004310CE" w:rsidRDefault="004310CE" w:rsidP="004310CE">
          <w:pPr>
            <w:pStyle w:val="LLPerustelujenkappalejako"/>
            <w:rPr>
              <w:lang w:val="sv-SE"/>
            </w:rPr>
          </w:pPr>
          <w:r w:rsidRPr="004310CE">
            <w:rPr>
              <w:lang w:val="sv-SE"/>
            </w:rPr>
            <w:t xml:space="preserve">Inom kommunsektorn skapas en tydligare helhetsbild av statsunderstöden än i nuläget. Överlappande statsunderstödsansökningar och eventuella målsättningar som står i konflikt med varandra försvinner och målen harmoniseras med beaktande av helhetsmålsättningarna inom kommunens välfärdsuppgift. Det går effektivt att påverka hur kommunerna arrangerar sina tjänster genom ett statsunderstöd som allokerats utgående från tillgänglig information. Det tillfälliga projektutvecklandet minskar och utvecklingen av bestående verksamhet och tjänster ökar. När antalet ansökningsmöjligheter avsedda för kommunerna minskar har även små kommuner bättre resurser än i dag att delta i ansökningarna. </w:t>
          </w:r>
        </w:p>
        <w:p w14:paraId="643D17C8" w14:textId="77777777" w:rsidR="004310CE" w:rsidRPr="004310CE" w:rsidRDefault="004310CE" w:rsidP="004310CE">
          <w:pPr>
            <w:pStyle w:val="LLPerustelujenkappalejako"/>
            <w:rPr>
              <w:lang w:val="sv-SE"/>
            </w:rPr>
          </w:pPr>
          <w:r w:rsidRPr="004310CE">
            <w:rPr>
              <w:lang w:val="sv-SE"/>
            </w:rPr>
            <w:t>Företagets administrativa börda minskar när principen är att informationen inhämtas endast en gång exempelvis genom utnyttjandet av informationen i handelsregistret för identifikation av den som ansöker om statsunderstöd. Den ökade öppenheten och transparensen i statsunderstödsverksamheten kan dock orsaka osäkerhet i anknytning till affärshemligheter. Det faktum att allmänheten och konkurrerande företag lättare än i dag får tillgång till information om statsunderstödsansökningar som fått avslag kan också anses ha en negativ effekt.</w:t>
          </w:r>
        </w:p>
        <w:p w14:paraId="16C62E3F" w14:textId="77777777" w:rsidR="004310CE" w:rsidRPr="004310CE" w:rsidRDefault="004310CE" w:rsidP="004310CE">
          <w:pPr>
            <w:pStyle w:val="LLPerustelujenkappalejako"/>
            <w:rPr>
              <w:lang w:val="sv-SE"/>
            </w:rPr>
          </w:pPr>
          <w:r w:rsidRPr="004310CE">
            <w:rPr>
              <w:lang w:val="sv-SE"/>
            </w:rPr>
            <w:t xml:space="preserve">När statsunderstödsverksamheten omarbetas underlättas ansökningarna om statsunderstöd också för privatpersonernas del. För medborgarnas del kan en positiv effekt också anses vara det faktum att ökad öppenhet och transparens om statsunderstöden främjar förverkligandet av den öppenhets- och offentlighetsprincip som hör till allas grundrättigheter. Med ökad öppenhet förbättras också den grundlagsenliga rätten att delta och möjligheterna att informationsbaserat påverka frågor som berör en själv. Tillgången till information och frågor kring användning av digitala tjänster kan väcka farhågor i synnerhet för specialgruppernas del (exempelvis personer </w:t>
          </w:r>
          <w:r w:rsidRPr="004310CE">
            <w:rPr>
              <w:lang w:val="sv-SE"/>
            </w:rPr>
            <w:lastRenderedPageBreak/>
            <w:t xml:space="preserve">med funktionsnedsättning, sjuka personer och åldringar). Till riskerna kan också räknas att rättsläget gällande hantering av personuppgifter och publicering av information lämnar rum för tolkning (rätten att motsätta sig och förbjuda behandling av personuppgifter, handlingarnas offentlighet samt frågan om den registrerades samtycke som rättsgrund för behandlingen i enlighet med dataskyddsförordningen). </w:t>
          </w:r>
        </w:p>
        <w:p w14:paraId="4BE8F184" w14:textId="77777777" w:rsidR="004310CE" w:rsidRPr="004310CE" w:rsidRDefault="004310CE" w:rsidP="004310CE">
          <w:pPr>
            <w:pStyle w:val="LLPerustelujenkappalejako"/>
            <w:rPr>
              <w:lang w:val="sv-SE"/>
            </w:rPr>
          </w:pPr>
          <w:r w:rsidRPr="004310CE">
            <w:rPr>
              <w:lang w:val="sv-SE"/>
            </w:rPr>
            <w:t>Reformen harmoniserar myndigheternas förfaranden gällande statsunderstöden och denna ändring förbättrar jämlikheten mellan dem som ansöker om understöd och understödstagarna samt en jämlik behandling och rättskydd i statsunderstödsverksamheten. Ur jämlikhetsperspektiv kan det å sin sida uppstå problem eller farhågor i anknytning till exempelvis tillgången till information. Digitaliseringen av statsunderstödsverksamheten främjar som regel tillgången till information gällande statsunderstöden och likaså tillgängligheten. Beaktas bör dock att det bland dem som ansöker om statsunderstöd och i större utsträckning bland medborgarna kan finnas befolkningsgrupper eller individer som inte besitter tillräckliga kunskaper och resurser för användning av digitala tjänster. Med avseende på hur jämlikheten förverkligas i samband med digitaliseringen av statsunderstödsverksamheten bör det beaktas att användning av digitala tjänster inte nödvändigtvis uppfyller det behov vissa specialgrupper, exempelvis åldringar, sjuka personer och personer med funktionsnedsättning, har. Beaktandet av kraven på tillgänglighetsanpassning kan å sin sida också främja specialgruppernas möjlighet att utnyttja tjänsten.</w:t>
          </w:r>
        </w:p>
        <w:p w14:paraId="42862B7F" w14:textId="77777777" w:rsidR="004310CE" w:rsidRPr="004310CE" w:rsidRDefault="004310CE" w:rsidP="004310CE">
          <w:pPr>
            <w:pStyle w:val="LLPerustelujenkappalejako"/>
            <w:rPr>
              <w:lang w:val="sv-SE"/>
            </w:rPr>
          </w:pPr>
          <w:r w:rsidRPr="004310CE">
            <w:rPr>
              <w:lang w:val="sv-SE"/>
            </w:rPr>
            <w:t>Det bör anses att lagstiftningen har positiva effekter på informationssamhället, om den ökar medborgarnas möjligheter att delta och påverka med hjälp av informationsteknik samt erbjuder ett alternativ till skötsel av ärenden som kräver att personen är fysiskt närvarande. Utgående från informationen i förstudien gällande digitaliseringen av statsunderstödsverksamheten kan det konstateras att alla de som ansöker om statsunderstöd ännu inte har möjlighet att sköta sina ärenden elektroniskt. Den föreslagna harmoniserade digitaliseringen av ansökningarna om statsunderstöd genom utveckling av VA-informationssystemet ger alla dem som ansöker om statsunderstöd den här möjligheten. Öppnandet av informationen om statsunderstöden genom utvecklingen av VA-informationssystemet ökar dessutom medborgarnas möjlighet att delta i och påverka övervakningen av användningen av offentliga medel. Det kan därmed konstateras att utvecklingen av VA-informationssystemet har positiva effekter på informationssamhället.</w:t>
          </w:r>
        </w:p>
        <w:p w14:paraId="303F791C" w14:textId="77777777" w:rsidR="004310CE" w:rsidRPr="004310CE" w:rsidRDefault="004310CE" w:rsidP="004310CE">
          <w:pPr>
            <w:pStyle w:val="LLP3Otsikkotaso"/>
            <w:rPr>
              <w:lang w:val="sv-SE"/>
            </w:rPr>
          </w:pPr>
          <w:bookmarkStart w:id="24" w:name="_Toc61520993"/>
          <w:r w:rsidRPr="004310CE">
            <w:rPr>
              <w:lang w:val="sv-SE"/>
            </w:rPr>
            <w:t>Effekter på ändringarna i informationshanteringen</w:t>
          </w:r>
          <w:bookmarkEnd w:id="24"/>
        </w:p>
        <w:p w14:paraId="0E15F613" w14:textId="77777777" w:rsidR="004310CE" w:rsidRPr="004310CE" w:rsidRDefault="004310CE" w:rsidP="004310CE">
          <w:pPr>
            <w:pStyle w:val="LLPerustelujenkappalejako"/>
            <w:rPr>
              <w:lang w:val="sv-SE"/>
            </w:rPr>
          </w:pPr>
          <w:r w:rsidRPr="004310CE">
            <w:rPr>
              <w:lang w:val="sv-SE"/>
            </w:rPr>
            <w:t>Ett utlåtande i enlighet med informationshanteringslagen i anknytning till projektet för utveckling och digitalisering av statsunderstödsverksamheten inhämtades under hösten 2019 och våren 2020. I oktober 2019 bad projektledningen om ett utlåtande, som besvarades av den offentliga förvaltningens informations- och kommunikationsteknisk avdelningen vid finansministeriet. I utlåtandet gavs vissa rekommendationer och utvecklingsförslag i anknytning till planeringen och genomförandet av projektet. I april 2020 presenterade projektledningen i enlighet med remissförfarandet en utredning över hur rekommendationerna och utvecklingsförslagen hade beaktats.</w:t>
          </w:r>
        </w:p>
        <w:p w14:paraId="7B8DF4A4" w14:textId="77777777" w:rsidR="00FC143A" w:rsidRPr="00FC143A" w:rsidRDefault="004310CE" w:rsidP="004310CE">
          <w:pPr>
            <w:pStyle w:val="LLPerustelujenkappalejako"/>
            <w:rPr>
              <w:lang w:val="sv-SE"/>
            </w:rPr>
          </w:pPr>
          <w:r w:rsidRPr="004310CE">
            <w:rPr>
              <w:lang w:val="sv-SE"/>
            </w:rPr>
            <w:t>Statsministeriet publicerade den 23 juni 2020 en rekommendation om utvärdering av effekterna av ändringarna i informationsförvaltningen. Rekommendationen innehåller principer och anvisningar, som gäller utvärderingen av vilka effekter ändringarna i informationsförvaltningen har på lagberedningen. Dessa principer och anvisningar har beaktat i beredningen av lagförslagen.</w:t>
          </w:r>
        </w:p>
        <w:p w14:paraId="0FEF2B32" w14:textId="77777777" w:rsidR="00FC143A" w:rsidRDefault="00FC143A" w:rsidP="00FC143A">
          <w:pPr>
            <w:pStyle w:val="LLP1Otsikkotaso"/>
            <w:rPr>
              <w:lang w:val="sv-SE"/>
            </w:rPr>
          </w:pPr>
          <w:bookmarkStart w:id="25" w:name="_Toc61520994"/>
          <w:r w:rsidRPr="00FC143A">
            <w:rPr>
              <w:lang w:val="sv-SE"/>
            </w:rPr>
            <w:lastRenderedPageBreak/>
            <w:t>Alternativa handlingsvägar</w:t>
          </w:r>
          <w:bookmarkEnd w:id="25"/>
        </w:p>
        <w:p w14:paraId="6558DB21" w14:textId="77777777" w:rsidR="004310CE" w:rsidRPr="004310CE" w:rsidRDefault="004310CE" w:rsidP="004310CE">
          <w:pPr>
            <w:pStyle w:val="LLP2Otsikkotaso"/>
            <w:rPr>
              <w:lang w:val="sv-SE"/>
            </w:rPr>
          </w:pPr>
          <w:bookmarkStart w:id="26" w:name="_Toc61520995"/>
          <w:r w:rsidRPr="004310CE">
            <w:rPr>
              <w:lang w:val="sv-SE"/>
            </w:rPr>
            <w:t>Alternativen och deras konsekvenser</w:t>
          </w:r>
          <w:bookmarkEnd w:id="26"/>
        </w:p>
        <w:p w14:paraId="1CDB6326" w14:textId="77777777" w:rsidR="004310CE" w:rsidRPr="004310CE" w:rsidRDefault="004310CE" w:rsidP="004310CE">
          <w:pPr>
            <w:pStyle w:val="LLPerustelujenkappalejako"/>
            <w:rPr>
              <w:lang w:val="sv-SE"/>
            </w:rPr>
          </w:pPr>
          <w:r w:rsidRPr="004310CE">
            <w:rPr>
              <w:lang w:val="sv-SE"/>
            </w:rPr>
            <w:t xml:space="preserve">Inom statsunderstödsverksamhetens utvecklingsprojekt har strävan varit att identifiera sådana möjliga existerande tekniska lösningar med vilka helhetsekonomisk nytta kan uppnås i förhållande till kraven på och tidsschemat för genomförandet av VA-informationssystemet. Hösten 2019 utförde projektet en utredning av informationssystemen för att klargöra om någon av statens nuvarande lösningar inom statsunderstödsprocesserna fungerar som utgångspunkt för utvecklingsarbetet. I utredningen inkluderades också andra av staten använda lösningar. Inom ramen för beredningen har också olika typer av tekniska plattformlösningars förmåga att tjäna de krävande tjänsterna undersökts både i fråga om kostnaderna för hela livscykeln och gällande effekterna också för anskaffningens del. Slutresultatet av utredningen var att inget av de granskade systemen lämpar sig för den lösning som projektet eftersträvar utan betydande utvecklingsarbete. Därmed stannade man för utveckling av en helt ny systemlösning.  </w:t>
          </w:r>
        </w:p>
        <w:p w14:paraId="27775A56" w14:textId="77777777" w:rsidR="004310CE" w:rsidRPr="004310CE" w:rsidRDefault="004310CE" w:rsidP="004310CE">
          <w:pPr>
            <w:pStyle w:val="LLPerustelujenkappalejako"/>
            <w:rPr>
              <w:lang w:val="sv-SE"/>
            </w:rPr>
          </w:pPr>
          <w:r w:rsidRPr="004310CE">
            <w:rPr>
              <w:lang w:val="sv-SE"/>
            </w:rPr>
            <w:t>I samband med beredningen har en noggrannare bedömning gjorts av vilken karaktär och ställning VA-informationssystemet har i förhållande till de författningar som utfärdats gällande ordnandet av statens gemensamma informations- och kommunikationstekniska lösningar. Innehållsmässigt kan VA-informationssystemet anses vara en sådan gemensam informationssystemtjänst som avses i dessa författningar. Utgående från de föreslagna bestämmelserna kommer skyldigheten att använda de gemensamma tjänsterna dock enligt förslaget inte att gälla behandling och förvaltning av statsunderstöd. På längre sikt går det å sin sida mycket bra att motivera att man inom statsunderstödsverksamheten i så stor utsträckning som möjligt övergår till användning av det enhetliga systemet. Därför har det under beredningen på det principiella stadiet gjorts en bedömning att de gällande författningarna om statens gemensamma informations- och kommunikationstekniska tjänster justeras och att på motsvarande sätt de nya bestämmelserna om VA-informationssystemet föreslås träda i kraft fullt ut som förpliktande för statsbidragsmyndigheterna efter en längre övergångsperiod. Med beaktande av hur splittrade de existerande separata informationssystemen är och den varierande tekniska nivån samt kostnaderna för ändringsarbetena har en närmare bedömning av hur realistiskt ibruktagandet av ett sådant mycket omfattande enhetligt informationssystem är inte kunnat göras i samband med beredningen. Det är sannolikt att en betydande mängd undantag kommer att sökas till kravet på att använda de gemensamma tjänsterna, vilket försvagar möjligheterna att uppnå målet inom gränserna för en skälig övergångsperiod. Av dessa orsaker har den principiella utgångspunkten tagits att det fortfarande är möjligt att tillsvidare använda separata informationssystem för statsunderstödsverksamheten, om statsbidragsmyndigheten klarar av att lagra den information och sköta de skyldigheter gällande behandlingen av information som krävs enligt den föreslagna reformen.</w:t>
          </w:r>
        </w:p>
        <w:p w14:paraId="28D14B31" w14:textId="77777777" w:rsidR="004310CE" w:rsidRPr="004310CE" w:rsidRDefault="004310CE" w:rsidP="004310CE">
          <w:pPr>
            <w:pStyle w:val="LLPerustelujenkappalejako"/>
            <w:rPr>
              <w:lang w:val="sv-SE"/>
            </w:rPr>
          </w:pPr>
          <w:r w:rsidRPr="004310CE">
            <w:rPr>
              <w:lang w:val="sv-SE"/>
            </w:rPr>
            <w:t>I samband med beredningen har som alternativ finansieringsmodell granskats en modell grundad på kundavgifter där kostnaderna för den fortlöpande tjänsten efter projektperioden täcks med kundavgifter som tas ut av statsbidragsmyndigheterna. Som betalningsgrund kan i så fall användas exempelvis understödsbeloppen i euro eller antalet understödsbeslut.  I beredningen har dock bedömningen gjorts att en centraliserad finansieringsmodell är administrativt betydligt enklare samtidigt som den orsakar mindre förvaltningskostnader för Statskontoret och statsbidragsmyndigheterna. Det är också lättare att stöda stegvis ibruktagande av VA-informationssystemet och mera allmänt styra användningen av det nya systemet med en centraliserad finansieringsmodell. Enligt uppskattning är det inte någon betydande skillnad mellan de två nämnda alternativen med avseende på att VA-informationssystemet ska vara gratis, fördelningen av finansieringsansvaret för bastjänsterna och eventuella myndighetsspecifika specialkostnader eller VA-informationssystemets produktivitet. På dessa grunder bör modellen med centraliserad budgetfinansiering anses vara det bättre motiverade alternativet.</w:t>
          </w:r>
        </w:p>
        <w:p w14:paraId="003E6841" w14:textId="77777777" w:rsidR="004310CE" w:rsidRPr="004310CE" w:rsidRDefault="004310CE" w:rsidP="004310CE">
          <w:pPr>
            <w:pStyle w:val="LLP2Otsikkotaso"/>
            <w:rPr>
              <w:lang w:val="sv-SE"/>
            </w:rPr>
          </w:pPr>
          <w:bookmarkStart w:id="27" w:name="_Toc61520996"/>
          <w:r w:rsidRPr="004310CE">
            <w:rPr>
              <w:lang w:val="sv-SE"/>
            </w:rPr>
            <w:lastRenderedPageBreak/>
            <w:t>Utländsk lagstiftning och metoder som använts utomlands</w:t>
          </w:r>
          <w:bookmarkEnd w:id="27"/>
        </w:p>
        <w:p w14:paraId="753223BB" w14:textId="77777777" w:rsidR="004310CE" w:rsidRPr="004310CE" w:rsidRDefault="004310CE" w:rsidP="004310CE">
          <w:pPr>
            <w:pStyle w:val="LLP3Otsikkotaso"/>
            <w:rPr>
              <w:lang w:val="sv-SE"/>
            </w:rPr>
          </w:pPr>
          <w:bookmarkStart w:id="28" w:name="_Toc61520997"/>
          <w:r w:rsidRPr="004310CE">
            <w:rPr>
              <w:lang w:val="sv-SE"/>
            </w:rPr>
            <w:t>Sverige</w:t>
          </w:r>
          <w:bookmarkEnd w:id="28"/>
        </w:p>
        <w:p w14:paraId="1F91BDE4" w14:textId="77777777" w:rsidR="004310CE" w:rsidRPr="004310CE" w:rsidRDefault="004310CE" w:rsidP="004310CE">
          <w:pPr>
            <w:pStyle w:val="LLPerustelujenkappalejako"/>
            <w:rPr>
              <w:lang w:val="sv-SE"/>
            </w:rPr>
          </w:pPr>
          <w:r w:rsidRPr="004310CE">
            <w:rPr>
              <w:lang w:val="sv-SE"/>
            </w:rPr>
            <w:t>Det finns ingen allmän lag om statsunderstöd i Sverige. I allmänhet finns bestämmelserna om statsunderstöd i förordningar, som bland annat föreskriver om vilken myndighet som ansvarar för beviljande av understödet samt förutsättningarna för att få understödet, finansieringsandelarna, ansökan, beslutet samt uppföljning och rapportering av understödet. I anknytning till EU:s statsunderstödsbestämmelser finns särskilda nationella bestämmelser i statsstödslagen (Lag (2013:388) om tillämpning av Europeiska unionens statsstödsregler) bland annat om skyldighet att återbetala och återkräva olagligt statsstöd.</w:t>
          </w:r>
        </w:p>
        <w:p w14:paraId="352E868E" w14:textId="77777777" w:rsidR="004310CE" w:rsidRPr="004310CE" w:rsidRDefault="004310CE" w:rsidP="004310CE">
          <w:pPr>
            <w:pStyle w:val="LLPerustelujenkappalejako"/>
            <w:rPr>
              <w:lang w:val="sv-SE"/>
            </w:rPr>
          </w:pPr>
          <w:r w:rsidRPr="004310CE">
            <w:rPr>
              <w:lang w:val="sv-SE"/>
            </w:rPr>
            <w:t>Enligt Statskontorets uppgifter finns det för tillfället inte i Sverige några planer på utveckling av enhetliga nationella informationssystem eller digitala tjänster. Diskussioner förs bland annat om ihopsamlande av information gällande understöden samt ändringar som kan underlätta administrationen av understöd inom kommunsektorn av typ fasta ansökningstider och en enhetligare uppföljning.</w:t>
          </w:r>
        </w:p>
        <w:p w14:paraId="54ECCE4D" w14:textId="77777777" w:rsidR="004310CE" w:rsidRPr="004310CE" w:rsidRDefault="004310CE" w:rsidP="004310CE">
          <w:pPr>
            <w:pStyle w:val="LLPerustelujenkappalejako"/>
            <w:rPr>
              <w:lang w:val="sv-SE"/>
            </w:rPr>
          </w:pPr>
          <w:r w:rsidRPr="004310CE">
            <w:rPr>
              <w:lang w:val="sv-SE"/>
            </w:rPr>
            <w:t>På centralförvaltningsnivå är det regeringen som fattar beslut om företagens statsstödsfrågor och myndigheterna verkställer regeringens stödbeslut. Regeringen säkrar också genom stödprogram, förordningar och budgeter att myndigheterna har tillräckliga möjligheter att sköta verkställandet av statsstöden. Regionerna och kommunerna har egna system för beslutsfattandet. Enligt statsstödslagen ska kommunala och regionala stöd anmälas till Regeringskansliet. Förvaltningen av företagens statsstöd har koncentrerats till marknads- och konkurrensenheten vid Sveriges handels- och industridepartement.</w:t>
          </w:r>
        </w:p>
        <w:p w14:paraId="1BB33C36" w14:textId="77777777" w:rsidR="004310CE" w:rsidRPr="004310CE" w:rsidRDefault="004310CE" w:rsidP="004310CE">
          <w:pPr>
            <w:pStyle w:val="LLPerustelujenkappalejako"/>
            <w:rPr>
              <w:lang w:val="sv-SE"/>
            </w:rPr>
          </w:pPr>
          <w:r w:rsidRPr="004310CE">
            <w:rPr>
              <w:lang w:val="sv-SE"/>
            </w:rPr>
            <w:t>Upphandlingsmyndighetens (Upphandlingsmyndigheten) uppgift är att ge kommunerna och regionerna anvisningar för tillämpning av EU:s statsstödsbestämmelser. Upphandlingsmyndigheten sköter på ett allmänt plan uppgifterna i anknytning till offentlig upphandling.</w:t>
          </w:r>
        </w:p>
        <w:p w14:paraId="4619AE19" w14:textId="77777777" w:rsidR="004310CE" w:rsidRPr="004310CE" w:rsidRDefault="004310CE" w:rsidP="004310CE">
          <w:pPr>
            <w:pStyle w:val="LLPerustelujenkappalejako"/>
            <w:rPr>
              <w:lang w:val="sv-SE"/>
            </w:rPr>
          </w:pPr>
          <w:r w:rsidRPr="004310CE">
            <w:rPr>
              <w:lang w:val="sv-SE"/>
            </w:rPr>
            <w:t xml:space="preserve">För rapporteringen av företagens statsstöd ansvarar Tillväxtanalysmyndigheten, vars uppgift är att sköta tillväxtpolitiska utvärderingar och analyser. På Tillväxtanalysmyndighetens sidor finns några statistiska uppgifter om företagsverksamhet och tillväxtpolitik att tillgå.  Myndigheten Tillväxtverket upprätthåller för sin del en digital Min ansökan tjänst. Via tjänsten kan företagen ansöka om exempelvis företagsstöd eller stöd ur fonderna för regional utveckling. </w:t>
          </w:r>
        </w:p>
        <w:p w14:paraId="6238BDB0" w14:textId="77777777" w:rsidR="004310CE" w:rsidRPr="004310CE" w:rsidRDefault="004310CE" w:rsidP="004310CE">
          <w:pPr>
            <w:pStyle w:val="LLPerustelujenkappalejako"/>
            <w:rPr>
              <w:lang w:val="sv-SE"/>
            </w:rPr>
          </w:pPr>
          <w:r w:rsidRPr="004310CE">
            <w:rPr>
              <w:lang w:val="sv-SE"/>
            </w:rPr>
            <w:t>I Sverige finns det ingen allmän, nationell databas om exempelvis samtliga statsstöd som utbetalats till företag. Utgångspunkten är att myndigheternas dokument är offentliga, om de inte innehåller sekretessbelagd information och det här är en orsak till att man för tillfället inte ansett det vara nödvändigt att grunda nya system baserade på transparent information.</w:t>
          </w:r>
        </w:p>
        <w:p w14:paraId="35D1E327" w14:textId="77777777" w:rsidR="004310CE" w:rsidRPr="004310CE" w:rsidRDefault="004310CE" w:rsidP="004310CE">
          <w:pPr>
            <w:pStyle w:val="LLPerustelujenkappalejako"/>
            <w:rPr>
              <w:lang w:val="sv-SE"/>
            </w:rPr>
          </w:pPr>
          <w:r w:rsidRPr="004310CE">
            <w:rPr>
              <w:lang w:val="sv-SE"/>
            </w:rPr>
            <w:t>I Sverige finns det noggrannare information om storleken på och karaktären på det till kommunerna och regionerna beviljade statsstöden. Kommunernas statsstödsystem består som helhet av statsandelar som allmän finansiering samt statsstöd som begränsats enligt sitt användningsändamål såsom i Finland.  Det fanns 180 olika statsstöd i Sverige 2018 av vilka 151 var avsedda för kommunerna och 29 för regionerna. År 2016 var understöden cirka 2 miljarder € till kommunerna och cirka 1,1 miljarder € till regionerna. Statsstödsbeloppen har ökat stadigt under de senaste åren. I anknytning till behovet av utveckling av kommunernas finansieringssystem har man i Sverige konstaterat att det beviljas mycket öronmärkta bidrag och dessa anses försvaga transparensen i finansieringssystemet och det kommunala självstyret.</w:t>
          </w:r>
        </w:p>
        <w:p w14:paraId="50041D51" w14:textId="77777777" w:rsidR="004310CE" w:rsidRPr="004310CE" w:rsidRDefault="004310CE" w:rsidP="004310CE">
          <w:pPr>
            <w:pStyle w:val="LLPerustelujenkappalejako"/>
            <w:rPr>
              <w:lang w:val="sv-SE"/>
            </w:rPr>
          </w:pPr>
          <w:r w:rsidRPr="004310CE">
            <w:rPr>
              <w:lang w:val="sv-SE"/>
            </w:rPr>
            <w:lastRenderedPageBreak/>
            <w:t>I Sverige ansvarar Statskontoret (Statskontoret) för uppföljningen av utvecklingen i kommunernas och regionernas förvaltning.  I anknytning till detta har Statskontoret samlat in uppgifter om statsstöden och publicerat dessa i rapporter. Statskontoret har exempelvis fått i uppgift att för publicering upprätta en förteckning över alla statsstöd som beviljats kommunerna och regionerna. De myndigheter som beviljar statsstöd publicerar information om de stöd som kan sökas på sina webbplatser. Myndigheterna kan också ha egna digitala tjänster för stödansökningarna. Exempelvis den nationella Skolverket undervisningsmyndigheten har en egen tjänst där man kan leta efter lämpliga stöd och lämna in stödansökningar. Likaså finns det samlad information på myndigheten Socialstyrelsens webbplats om stöd till organisationer, kommuner och regioner inom social- och hälsovården. På sidorna finns till exempel en statsstödskalender och ansökningstjänst. Organisationen Sveriges kommuner och regioner publicerar på sin webbplats en förteckning över olika myndigheter av vilka statsstöd kan sökas. Konsultföretaget Serkon, som stöder de svenska kommunernas verksamhet, upprätthåller dessutom en avgiftsbelagd tjänst (https://statsbidragsbortalen.se/) där det finns information om tillgängliga statsbidrag och projektfinansiering.</w:t>
          </w:r>
        </w:p>
        <w:p w14:paraId="48E59793" w14:textId="77777777" w:rsidR="004310CE" w:rsidRPr="004310CE" w:rsidRDefault="004310CE" w:rsidP="004310CE">
          <w:pPr>
            <w:pStyle w:val="LLP3Otsikkotaso"/>
            <w:rPr>
              <w:lang w:val="sv-SE"/>
            </w:rPr>
          </w:pPr>
          <w:bookmarkStart w:id="29" w:name="_Toc61520998"/>
          <w:r w:rsidRPr="004310CE">
            <w:rPr>
              <w:lang w:val="sv-SE"/>
            </w:rPr>
            <w:t>Norge</w:t>
          </w:r>
          <w:bookmarkEnd w:id="29"/>
        </w:p>
        <w:p w14:paraId="2AF4B281" w14:textId="77777777" w:rsidR="004310CE" w:rsidRPr="004310CE" w:rsidRDefault="004310CE" w:rsidP="004310CE">
          <w:pPr>
            <w:pStyle w:val="LLPerustelujenkappalejako"/>
            <w:rPr>
              <w:lang w:val="sv-SE"/>
            </w:rPr>
          </w:pPr>
          <w:r w:rsidRPr="004310CE">
            <w:rPr>
              <w:lang w:val="sv-SE"/>
            </w:rPr>
            <w:t>Norge har ingen allmän lag om statsunderstöd. På behandlingen av statsunderstöden tillämpas allmänna lagar av typ förvaltningslagen (Lov om behandlingsmåten i forvaltningssaker) och offentlighetslagen (offentlighetsloven). Lagen om vissa offentliga stöd reglerar stat</w:t>
          </w:r>
          <w:r w:rsidR="00CB2914">
            <w:rPr>
              <w:lang w:val="sv-SE"/>
            </w:rPr>
            <w:t xml:space="preserve">sunderstöden (lov om offentlig </w:t>
          </w:r>
          <w:r w:rsidRPr="004310CE">
            <w:rPr>
              <w:lang w:val="sv-SE"/>
            </w:rPr>
            <w:t>støtte) och den med lagen anknutna förordningen (forskrift om offentlig støtte) alla offentliga stödåtgärder som lyder under artikel 61 i EES-avtalet, OECD-avtalet om normala konkurrensförhållanden för skeppsbyggnadsindustrin oc</w:t>
          </w:r>
          <w:r w:rsidR="00CB2914">
            <w:rPr>
              <w:lang w:val="sv-SE"/>
            </w:rPr>
            <w:t>h tillämpningsområdet för WTO/</w:t>
          </w:r>
          <w:r w:rsidRPr="004310CE">
            <w:rPr>
              <w:lang w:val="sv-SE"/>
            </w:rPr>
            <w:t xml:space="preserve">GATT-avtalet om stöd och utjämningsutgifter. Dessutom innehåller normerna för statens ekonomiförvaltning (Reglement for økonomistyring i staten, Bestemmelser om økonomistyring i staten) och föreskrifter om ekonomiförvaltning (Økonomiregelverk) bland annat bestämmelser om grundande och förvaltning av statsunderstödssystem. Bestämmelserna gäller exempelvis skyldigheten för den avdelning (departement) inom regeringen som bereder understödsprogrammet att planera elementen i stödsystemet, det vill säga målsättningarna, målgruppen, grunderna för uppnående av målen, kriterierna för beviljande, uppföljning, övervakning och utvärdering. Det föreskrivs dessutom om förvaltning av stödet, såsom anmälning, understödsbeslutet, registrering av besluten, utbetalning och återkrav, understödsmottagarens rapporteringsskyldighet, administratörernas rapporteringsskyldighet samt uppföljning och tillsyn. Därtill finns det särskilda instruktioner för skyldigheten att utvärdera understödsprogrammen. Utöver bestämmelserna om ekonomiförvaltning ska också instruktionen för utvärdering av understödsprogrammet (Utredningsinstruktionen) beaktas, enligt vilken det alltid ska undersökas om understödet är det bästa verktyget för uppnående av målet innan nya understödsprogram grundas. </w:t>
          </w:r>
        </w:p>
        <w:p w14:paraId="0870B903" w14:textId="77777777" w:rsidR="004310CE" w:rsidRPr="004310CE" w:rsidRDefault="004310CE" w:rsidP="004310CE">
          <w:pPr>
            <w:pStyle w:val="LLPerustelujenkappalejako"/>
            <w:rPr>
              <w:lang w:val="sv-SE"/>
            </w:rPr>
          </w:pPr>
          <w:r w:rsidRPr="004310CE">
            <w:rPr>
              <w:lang w:val="sv-SE"/>
            </w:rPr>
            <w:t xml:space="preserve">Det har dessutom upprättats ett antal anvisningar och övrigt material för förvaltningen av statsunderstöd. Finansdepartementet upprättade 2008 en uppdaterad instruktion om grundande och förvaltning av statens understödssystem där understödsprocessens primära skeden beskrivs.  En separat anvisning om utvärdering av statens understödssystem om hur bra understödssystemet uppfyller de för systemet uppställda samhälleliga målen publicerades 2007. </w:t>
          </w:r>
        </w:p>
        <w:p w14:paraId="677659C4" w14:textId="77777777" w:rsidR="004310CE" w:rsidRPr="004310CE" w:rsidRDefault="004310CE" w:rsidP="004310CE">
          <w:pPr>
            <w:pStyle w:val="LLPerustelujenkappalejako"/>
            <w:rPr>
              <w:lang w:val="sv-SE"/>
            </w:rPr>
          </w:pPr>
          <w:r w:rsidRPr="004310CE">
            <w:rPr>
              <w:lang w:val="sv-SE"/>
            </w:rPr>
            <w:t>Direktoratet for Økonomistyring (DFØ) publicerade 2012 en s.k. checklista för förvaltning av understödssystemen (Sjekklistefor utvalgte prosesser i tilskuddsforvaltningen) för departementen och understödsförvaltarna. Avsikten med checklistan är att erbjuda departementen och understödsförvaltarna ett arbetsredskap för allokering och strömlinjeformning av arbetet i anknytning till understödssystemen.  Checklistan behandlar i synnerhet de punkter i statsunderstöds</w:t>
          </w:r>
          <w:r w:rsidRPr="004310CE">
            <w:rPr>
              <w:lang w:val="sv-SE"/>
            </w:rPr>
            <w:lastRenderedPageBreak/>
            <w:t>processen som anknyter till publicering av annonsen, behandling av ansökningar och utvärdering av de uppnådda målen. Checklistan täcker dock också processen för uppföljning av användningen och övervakningen av understöden samt understödsbesluten.</w:t>
          </w:r>
        </w:p>
        <w:p w14:paraId="425E9E74" w14:textId="77777777" w:rsidR="004310CE" w:rsidRPr="004310CE" w:rsidRDefault="004310CE" w:rsidP="004310CE">
          <w:pPr>
            <w:pStyle w:val="LLPerustelujenkappalejako"/>
            <w:rPr>
              <w:lang w:val="sv-SE"/>
            </w:rPr>
          </w:pPr>
          <w:r w:rsidRPr="004310CE">
            <w:rPr>
              <w:lang w:val="sv-SE"/>
            </w:rPr>
            <w:t>Direktoratet for forvaltning og økonomistyring gav 2018 och uppdaterade 2020 en anvisning (veiledningsnotatet) gällande kraven i förvaltningslagen samt ekonomiförvaltningsföreskrifterna om planering och förvaltning av statens understödssystem Bakgrunden till anvisningen är oklarheterna i vad förvaltningslagen och kraven i ekonomiförvaltningsföreskrifterna leder till vid förvaltningen av understöden. Dessa oklarheter har lett till opassande användning av resurserna bland förvaltarna av understöden och understödsmottagarna samt till fel och brister i behandlingen av fallen. Anvisningen innehåller bl.a. en processbeskrivning för ansökan och beviljande av understöd.</w:t>
          </w:r>
        </w:p>
        <w:p w14:paraId="42F19159" w14:textId="77777777" w:rsidR="004310CE" w:rsidRPr="004310CE" w:rsidRDefault="004310CE" w:rsidP="004310CE">
          <w:pPr>
            <w:pStyle w:val="LLPerustelujenkappalejako"/>
            <w:rPr>
              <w:lang w:val="sv-SE"/>
            </w:rPr>
          </w:pPr>
          <w:r w:rsidRPr="004310CE">
            <w:rPr>
              <w:lang w:val="sv-SE"/>
            </w:rPr>
            <w:t>En rapport publicerades 2018 upprättad av DFØ gällande gemensamma digitala lösningar för statsunderstödssystemen. Enligt rapporten har digitaliseringens möjligheter inte utnyttjats i tillräcklig utsträckning för statsunderstödens del. Tre problemområden lyfts fram i rapporten: 1) Informationen och helhetsbilden av understöden är splittrad och det behövs ytterligare information om användningen av understöden samt ökad öppenhet, 2) Det är möjligt att skapa mera strömlinjeformade processer både för understödstagarna och understödsbeviljarna samt underlätta utbytet av information mellan regionerna samt 3) Bristen på harmonisering och standardisering i förvaltningen av statsunderstöd.  I rapporten föreslås det ett pilotprojekt för grundande av ett understödsregister (tilskuddsregister). Avsikten med registret är att erbjuda en infrastruktur för information gällande understöden för fortsatt utveckling. De uppgifter som samlas in i registret kunde publiceras på en webbplats. Utvecklandet av registret är det första skedet i en långsiktig strävan efter att effektivisera processerna för statsunderstöden, förbättra informationsbasen och öka öppenheten. Enligt rapporten bör man inom ramen för ett sådant pilotprojekt också sträva efter att förenkla och förenhetliga statens samtliga understödssystem. I rapporten föreslås det därtill att tilläggsutredningar görs i anknytning till utvecklingen av ett modulbaserat hanteringssystem samt att automatiseringsmöjligheterna utreds. I rapporten konstateras det också att DFØ i dagsläget förvaltar Norges ekonomiförvaltningsbestämmelser som helhet och att det därför redan har en viktig samordnande roll i anknytning till statsunderstödssystemen.  Därmed kunde DFØ också ta på sig en viktig roll för utvecklingen av de nya, digitala lösningarna.</w:t>
          </w:r>
        </w:p>
        <w:p w14:paraId="4861C891" w14:textId="77777777" w:rsidR="004310CE" w:rsidRPr="004310CE" w:rsidRDefault="004310CE" w:rsidP="004310CE">
          <w:pPr>
            <w:pStyle w:val="LLPerustelujenkappalejako"/>
            <w:rPr>
              <w:lang w:val="sv-SE"/>
            </w:rPr>
          </w:pPr>
          <w:r w:rsidRPr="004310CE">
            <w:rPr>
              <w:lang w:val="sv-SE"/>
            </w:rPr>
            <w:t>I Norge använder man en separat gemensam tjänst för regionförvaltningen för understödsansökningar och administration. Samtliga regioner (fylkeskommuner) samt sammanlagt över 274 kommuner och regionråd (regionråd) använder systemet. Tjänsten är avsedd i synnerhet för dem som ansöker om och förvaltar understöd i anknytning till regional utveckling. De som beviljar understöden kan använda dem för förvaltning av understöden. Systemet innehåller funktioner för utannonsering av understödsansökningar, mottagande och behandling av ansökningar samt registrering av betalningar och hantering av rapporter. I tjänsten kan företag, föreningar, stiftelser, kommuner eller privatpersoner lämna in ansökningar. Registreringen i tjänsten sker separat som organisation eller privatperson. I tjänsten publiceras kontaktuppgifterna till dem som beviljar understöd samt stödprogram.</w:t>
          </w:r>
        </w:p>
        <w:p w14:paraId="6A583638" w14:textId="77777777" w:rsidR="004310CE" w:rsidRPr="004310CE" w:rsidRDefault="004310CE" w:rsidP="004310CE">
          <w:pPr>
            <w:pStyle w:val="LLPerustelujenkappalejako"/>
            <w:rPr>
              <w:lang w:val="sv-SE"/>
            </w:rPr>
          </w:pPr>
          <w:r w:rsidRPr="004310CE">
            <w:rPr>
              <w:lang w:val="sv-SE"/>
            </w:rPr>
            <w:t>I Norge bestod 2019 ci</w:t>
          </w:r>
          <w:r>
            <w:rPr>
              <w:lang w:val="sv-SE"/>
            </w:rPr>
            <w:t xml:space="preserve">rka fem procent (3,4 miljarder </w:t>
          </w:r>
          <w:r w:rsidRPr="004310CE">
            <w:rPr>
              <w:lang w:val="sv-SE"/>
            </w:rPr>
            <w:t>euro) av kommunernas och landskapens sammanlagda inkomster av öronmärkta statsunderstöd.  Det fanns 244 öronmärkta stödsystem 2016. En sakkunniggrupp utsedd av den norska regeringen gjorde i sin rapport bedömningen att det nuvarande antalet öronmärkta understöd är opraktiskt ur både statens och kommunsektorns perspektiv. Enligt sakkunniggruppen bör understöd föras över till de allmänna statsandelarna. Därmed kunde kommunerna och landskapen allokera medlen till de objekt som behöver dem.</w:t>
          </w:r>
        </w:p>
        <w:p w14:paraId="5524F07D" w14:textId="77777777" w:rsidR="004310CE" w:rsidRPr="004310CE" w:rsidRDefault="004310CE" w:rsidP="004310CE">
          <w:pPr>
            <w:pStyle w:val="LLP3Otsikkotaso"/>
            <w:rPr>
              <w:lang w:val="sv-SE"/>
            </w:rPr>
          </w:pPr>
          <w:bookmarkStart w:id="30" w:name="_Toc61520999"/>
          <w:r w:rsidRPr="004310CE">
            <w:rPr>
              <w:lang w:val="sv-SE"/>
            </w:rPr>
            <w:lastRenderedPageBreak/>
            <w:t>Danmark</w:t>
          </w:r>
          <w:bookmarkEnd w:id="30"/>
        </w:p>
        <w:p w14:paraId="052AC5B4" w14:textId="77777777" w:rsidR="004310CE" w:rsidRPr="004310CE" w:rsidRDefault="004310CE" w:rsidP="004310CE">
          <w:pPr>
            <w:pStyle w:val="LLPerustelujenkappalejako"/>
            <w:rPr>
              <w:lang w:val="sv-SE"/>
            </w:rPr>
          </w:pPr>
          <w:r w:rsidRPr="004310CE">
            <w:rPr>
              <w:lang w:val="sv-SE"/>
            </w:rPr>
            <w:t>Det finns ingen allmän lag om statsunderstöd i Danmark. På förvaltningen av statsunderstöden tillämpas de allmänna bestämmelserna i förvaltningslagen (forvaltningsloven), offentlighetslagen (offentlighedsloven) samt de allmänna principerna för förvaltning såsom laglighetsprincipen, jämlikhetsprincipen och objektivitetsprincipen. Rättsgrunden för beviljande av statsunderstöd kan dessutom ingå i speciallagstiftningen. Exempelvis verksamhetsbidragen till aktörer inom kultursektorn regleras av lagen om understöd till kulturverksamhet (kulturdrifttilskudsloven, dvs. lov om økonomiske og administrative forhold for modtagere af driftstilskud fra Kulturministeriet).</w:t>
          </w:r>
        </w:p>
        <w:p w14:paraId="54EF3925" w14:textId="77777777" w:rsidR="004310CE" w:rsidRPr="004310CE" w:rsidRDefault="004310CE" w:rsidP="004310CE">
          <w:pPr>
            <w:pStyle w:val="LLPerustelujenkappalejako"/>
            <w:rPr>
              <w:lang w:val="sv-SE"/>
            </w:rPr>
          </w:pPr>
          <w:r w:rsidRPr="004310CE">
            <w:rPr>
              <w:lang w:val="sv-SE"/>
            </w:rPr>
            <w:t>Det danska finansieringsverket (Økonomistyrelsen) gav 2016 anvisningar om effektiv förvaltning av statsunderstöd. I anvisningen upptas i synnerhet bestämmelser om användning av anslag, bokföring och revision. Anvisningen innehåller dessutom en modell för effektiv förvaltning av understöden avsedd för dem som beviljar statsunderstöd. Modellen består av elementen planering, förvaltning och uppföljning. Målet för planeringsskedet är att skapa interna anvisningar för förvaltning av understödssystemen, inklusive förvaltningsstadgor och tryggande av att principerna följs. Förvaltningsskedet omfattar det administrativa arbetet i anknytning till behandling av ansökningarna av typ information, mottagande och behandling av ansökningar, utbetalning av understöd samt uppföljning och utvärdering av specifika understöd. Uppföljningsskedet omfattar utvärdering och rapportering av hela understödsprogrammet. Målet är att bedöma om understödsprogrammet uppnådde de samhälleliga effekterna.</w:t>
          </w:r>
        </w:p>
        <w:p w14:paraId="78702777" w14:textId="77777777" w:rsidR="004310CE" w:rsidRPr="004310CE" w:rsidRDefault="004310CE" w:rsidP="004310CE">
          <w:pPr>
            <w:pStyle w:val="LLPerustelujenkappalejako"/>
            <w:rPr>
              <w:lang w:val="sv-SE"/>
            </w:rPr>
          </w:pPr>
          <w:r w:rsidRPr="004310CE">
            <w:rPr>
              <w:lang w:val="sv-SE"/>
            </w:rPr>
            <w:t>I Danmark har det sedan 2017 funnits en tjänst statens-tilskudspuljer.dk, som upprätthålls av det danska finansieringsverket Økonomistyrelsen. I tjänsten publiceras samtliga olika myndigheters understödsprogram (understödspooler). Tidigare var myndigheterna i Danmark skyldiga att informera sökande om understödsprogrammen, men det fanns ingen allmän bild tillgänglig om statsunderstöden.  Bakom utvecklandet av den nya tjänsten låg statens revisionsmyndighets observation 2015 att det saknas öppenhet i statsunderstödsverksamheten samt en rekommendation att utveckla tillgången på en allmän överblick av understöden. Det danska finansministeriet gjorde tillsammans med olika ministerier en analys av frågan och utgående från analysen fattade regeringen beslut om grundandet av en enhetlig portal dit myndigheterna är skyldiga att anmäla understödsprogram.</w:t>
          </w:r>
        </w:p>
        <w:p w14:paraId="01A6F712" w14:textId="77777777" w:rsidR="004310CE" w:rsidRPr="004310CE" w:rsidRDefault="004310CE" w:rsidP="004310CE">
          <w:pPr>
            <w:pStyle w:val="LLPerustelujenkappalejako"/>
            <w:rPr>
              <w:lang w:val="sv-SE"/>
            </w:rPr>
          </w:pPr>
          <w:r w:rsidRPr="004310CE">
            <w:rPr>
              <w:lang w:val="sv-SE"/>
            </w:rPr>
            <w:t xml:space="preserve">Enligt förordningen om tjänsten (Cirkulære om Statens-tilskudspuljer.dk, 9.12.2019) är avsikten med tjänsten att främja öppenhet och skapa en helhetsbild av statsunderstöden samt under-lätta och harmonisera ansökningen av understöd.  I förordningen föreskrivs det bland annat att de myndigheter som beviljas understöd ska publicera samtliga anmälningar om understödsprogrammen i tjänsten. Anmälningsskyldigheten gäller behovsprövade understöd. </w:t>
          </w:r>
        </w:p>
        <w:p w14:paraId="7D61244F" w14:textId="77777777" w:rsidR="004310CE" w:rsidRPr="004310CE" w:rsidRDefault="004310CE" w:rsidP="004310CE">
          <w:pPr>
            <w:pStyle w:val="LLPerustelujenkappalejako"/>
            <w:rPr>
              <w:lang w:val="sv-SE"/>
            </w:rPr>
          </w:pPr>
          <w:r w:rsidRPr="004310CE">
            <w:rPr>
              <w:lang w:val="sv-SE"/>
            </w:rPr>
            <w:t xml:space="preserve">I den nämnda förordningen finns dessutom bestämmelser om vilken information om understödsprogrammen myndigheterna ska anmäla till tjänsten.  I tjänsten ska anges understödsprogrammets namn, ändamål, ansvariga myndighet, målgrupp, publiceringsdag, stopptid för ansökningar, finansiering, bedömningskriterier, förutsedd behandlingstid för ansökningarna samt om understödsprogrammet innehåller EU-finansiering.  I tjänsten ska också information ges om vem som ger tilläggsinformation och en eventuell elektronisk ansökningsblankett.   </w:t>
          </w:r>
        </w:p>
        <w:p w14:paraId="12BAE270" w14:textId="77777777" w:rsidR="004310CE" w:rsidRPr="004310CE" w:rsidRDefault="004310CE" w:rsidP="004310CE">
          <w:pPr>
            <w:pStyle w:val="LLPerustelujenkappalejako"/>
            <w:rPr>
              <w:lang w:val="sv-SE"/>
            </w:rPr>
          </w:pPr>
          <w:r w:rsidRPr="004310CE">
            <w:rPr>
              <w:lang w:val="sv-SE"/>
            </w:rPr>
            <w:t xml:space="preserve">Från och med 2020 publiceras myndigheternas samtliga understödsprogram i tjänstens kvartalsvisa kalender. Annonsen ska alltid publiceras minst 14 dagar innan ansökan ska lämnas in. De myndigheter som beviljar understöd sköter själva om att deras understödsprogram publiceras i tjänsten. De ansvarar också för att uppgifterna om understödsprogrammet är riktiga och </w:t>
          </w:r>
          <w:r w:rsidRPr="004310CE">
            <w:rPr>
              <w:lang w:val="sv-SE"/>
            </w:rPr>
            <w:lastRenderedPageBreak/>
            <w:t>tillräckliga. Respektive myndighet svarar på frågor gällande sina understödsprogram. Uppgifterna i tjänsten finns också tillgängliga som öppen data.</w:t>
          </w:r>
        </w:p>
        <w:p w14:paraId="268DABBF" w14:textId="77777777" w:rsidR="004310CE" w:rsidRPr="004310CE" w:rsidRDefault="004310CE" w:rsidP="004310CE">
          <w:pPr>
            <w:pStyle w:val="LLP3Otsikkotaso"/>
            <w:rPr>
              <w:lang w:val="sv-SE"/>
            </w:rPr>
          </w:pPr>
          <w:bookmarkStart w:id="31" w:name="_Toc61521000"/>
          <w:r w:rsidRPr="004310CE">
            <w:rPr>
              <w:lang w:val="sv-SE"/>
            </w:rPr>
            <w:t>Estland</w:t>
          </w:r>
          <w:bookmarkEnd w:id="31"/>
        </w:p>
        <w:p w14:paraId="240275B0" w14:textId="77777777" w:rsidR="004310CE" w:rsidRPr="004310CE" w:rsidRDefault="004310CE" w:rsidP="004310CE">
          <w:pPr>
            <w:pStyle w:val="LLPerustelujenkappalejako"/>
            <w:rPr>
              <w:lang w:val="sv-SE"/>
            </w:rPr>
          </w:pPr>
          <w:r w:rsidRPr="004310CE">
            <w:rPr>
              <w:lang w:val="sv-SE"/>
            </w:rPr>
            <w:t xml:space="preserve">I Estland är det finansministeriet och Statens stödtjänstcentral (Riigi Tugiteenuse Keskus) som styr statsunderstödshelheten. I Estland finns det inte en centraliserad digital tjänst där uppgifter om samtliga statsunderstöd finns tillgängliga. Såsom i Finland finns en skild, centraliserad tjänst för EU:s strukturfondsprojekt. I tjänsten finns information om lagstiftningen om strukturfonden, myndigheter som behandlar ansökningar samt avslutade och pågående projekt och pågående ansökningar. </w:t>
          </w:r>
        </w:p>
        <w:p w14:paraId="0D69965D" w14:textId="77777777" w:rsidR="004310CE" w:rsidRPr="004310CE" w:rsidRDefault="004310CE" w:rsidP="004310CE">
          <w:pPr>
            <w:pStyle w:val="LLPerustelujenkappalejako"/>
            <w:rPr>
              <w:lang w:val="sv-SE"/>
            </w:rPr>
          </w:pPr>
          <w:r w:rsidRPr="004310CE">
            <w:rPr>
              <w:lang w:val="sv-SE"/>
            </w:rPr>
            <w:t xml:space="preserve">I Estland verkar ett nätverk för utveckling av landskapen i NGO-form, Maakondlike Arenduskeskuste Vörgustik. Nätverket består av sammanlagt 15 centraler i olika landskap. Centralerna grundades 2003 och nätverket 2017. Centralerna är avsedda för företagen, NGP och de lokala myndigheterna bland annat som stöd för kartläggning av lämplig finansiering. Avsikten med centralerna är exempelvis att stöda letandet efter lämplig strukturfondsfinansiering. </w:t>
          </w:r>
        </w:p>
        <w:p w14:paraId="26BA34D2" w14:textId="77777777" w:rsidR="004310CE" w:rsidRPr="004310CE" w:rsidRDefault="004310CE" w:rsidP="004310CE">
          <w:pPr>
            <w:pStyle w:val="LLP3Otsikkotaso"/>
            <w:rPr>
              <w:lang w:val="sv-SE"/>
            </w:rPr>
          </w:pPr>
          <w:bookmarkStart w:id="32" w:name="_Toc61521001"/>
          <w:r w:rsidRPr="004310CE">
            <w:rPr>
              <w:lang w:val="sv-SE"/>
            </w:rPr>
            <w:t>Holland</w:t>
          </w:r>
          <w:bookmarkEnd w:id="32"/>
        </w:p>
        <w:p w14:paraId="50891742" w14:textId="77777777" w:rsidR="004310CE" w:rsidRPr="004310CE" w:rsidRDefault="004310CE" w:rsidP="004310CE">
          <w:pPr>
            <w:pStyle w:val="LLPerustelujenkappalejako"/>
            <w:rPr>
              <w:lang w:val="sv-SE"/>
            </w:rPr>
          </w:pPr>
          <w:r w:rsidRPr="004310CE">
            <w:rPr>
              <w:lang w:val="sv-SE"/>
            </w:rPr>
            <w:t>I Holland finns det allmänna bestämmelserna om statsunderstöd i den allmänna förvaltningslagen (Algemene wet bestuursrecht, Awb). Dessa bestämmelser gäller exempelvis förfarandet i statsunderstödsärenden. Hollands finansministerium har dessutom gett en förordning om beviljande av understöd (Regeling vaststelling Aanwijzingen voor subsidieverstrekking), som kallas den enhetliga understödsramen (Uniform Subsidy Framework). Förordningen innehåller bestämmelser till exempel i anknytning till hur långa understödsprogrammen är, beviljandet av understöd i olika storleksklasser (under 25 000 euro, 25 000–125 000 euro, över 125 000 euro), tidsfrister för beviljandet, utbetalningar och förskott samt förhindrande av missbruk.</w:t>
          </w:r>
        </w:p>
        <w:p w14:paraId="364E16F1" w14:textId="77777777" w:rsidR="004310CE" w:rsidRPr="004310CE" w:rsidRDefault="004310CE" w:rsidP="004310CE">
          <w:pPr>
            <w:pStyle w:val="LLPerustelujenkappalejako"/>
            <w:rPr>
              <w:lang w:val="sv-SE"/>
            </w:rPr>
          </w:pPr>
          <w:r w:rsidRPr="004310CE">
            <w:rPr>
              <w:lang w:val="sv-SE"/>
            </w:rPr>
            <w:t>I Holland finns det dessutom övriga lagar och förordningar som innehåller närmare bestämmelser om specifika understöd.  Bestämmelser om statsunderstödsverksamheten finns exempelvis i förordningen om grundande av en gemensam ram för beviljande av undervisnings-, kultur- och vetenskapsministeriets, social- och sysselsättningsministeriets samt hälso-, välmående och undervisningsministeriets understöd 2016 ((Kaderregeling subsidies OCW, SZW en VWS120).  Regionernas och kommunernas myndigheter har egna bestämmelser och tillvägagångssätt för statsunderstöden. De lokala myndigheterna tillämpar dock också centralförvaltningens enhetliga understödsram.</w:t>
          </w:r>
        </w:p>
        <w:p w14:paraId="6CD2FED4" w14:textId="77777777" w:rsidR="004310CE" w:rsidRPr="004310CE" w:rsidRDefault="004310CE" w:rsidP="004310CE">
          <w:pPr>
            <w:pStyle w:val="LLPerustelujenkappalejako"/>
            <w:rPr>
              <w:lang w:val="sv-SE"/>
            </w:rPr>
          </w:pPr>
          <w:r w:rsidRPr="004310CE">
            <w:rPr>
              <w:lang w:val="sv-SE"/>
            </w:rPr>
            <w:t>I Holland stöder Rijksdienst voor Ondernemend Nederland (RVO, det nederländska företagsverket), som verkar under finans- och klimatministeriet, företag, medborgarorganisationer och övriga organisationer genom att erbjuda tjänster i anknytning till finansiering, rådgivning och nätverkande.  Den webbtjänst som ämbetsverket upprätthåller innehåller en understödsguide för sökande där olika aktörer kan leta efter lämpliga understöd och stödprogram inom olika sektorer. Tjänsten använder funktioner för elektronisk identifikation av sökande samt utbyte av information av typ ett individuellt identifikationsnummer för sökande. Genom utbyte av information mellan myndigheterna kan man exempelvis trygga sökandes rättshandlingsförmåga.</w:t>
          </w:r>
        </w:p>
        <w:p w14:paraId="7586FEB4" w14:textId="77777777" w:rsidR="004310CE" w:rsidRPr="004310CE" w:rsidRDefault="004310CE" w:rsidP="004310CE">
          <w:pPr>
            <w:pStyle w:val="LLPerustelujenkappalejako"/>
            <w:rPr>
              <w:lang w:val="sv-SE"/>
            </w:rPr>
          </w:pPr>
          <w:r w:rsidRPr="004310CE">
            <w:rPr>
              <w:lang w:val="sv-SE"/>
            </w:rPr>
            <w:t xml:space="preserve">I Holland publiceras ministeriernas, regionernas och kommunernas understödsansökningar i allmänhet på deras egna webbplatser. RVO:s tjänst samt social- och arbetsministeriets omfattande portal är sammanställande tjänster. I Holland har man för avsikt att utreda möjligheten att grunda ett gemensamt informationssystem för att förhindra missbruk av understöd. Detta har </w:t>
          </w:r>
          <w:r w:rsidRPr="004310CE">
            <w:rPr>
              <w:lang w:val="sv-SE"/>
            </w:rPr>
            <w:lastRenderedPageBreak/>
            <w:t>ansetts kräva en reform av lagstiftningen för att uppfylla kraven i den allmänna dataskyddsförordningen.</w:t>
          </w:r>
        </w:p>
        <w:p w14:paraId="56E62A9D" w14:textId="77777777" w:rsidR="004310CE" w:rsidRPr="004310CE" w:rsidRDefault="004310CE" w:rsidP="004310CE">
          <w:pPr>
            <w:pStyle w:val="LLPerustelujenkappalejako"/>
            <w:rPr>
              <w:lang w:val="sv-SE"/>
            </w:rPr>
          </w:pPr>
          <w:r w:rsidRPr="004310CE">
            <w:rPr>
              <w:lang w:val="sv-SE"/>
            </w:rPr>
            <w:t xml:space="preserve">I Holland publicerar finansministeriet öppen data i anknytning till den offentliga ekonomin.  Till detta räknas bland annat data i anknytning till statsbudgeten. Ministeriet sätter upp ramarna för publiceringen, granskar den publicerade informationen och sköter publiceringen av informationen i tjänsten för öppen data. De avdelningar som ansvarar för områdena förblir ägare till den publicerade informationen och de ansvarar också för innehållet. Information som publiceras är bland annat uppgifter om samtliga mottagare av statsunderstöd och beloppen. </w:t>
          </w:r>
        </w:p>
        <w:p w14:paraId="56FDA02D" w14:textId="77777777" w:rsidR="00FC143A" w:rsidRPr="00FC143A" w:rsidRDefault="004310CE" w:rsidP="004310CE">
          <w:pPr>
            <w:pStyle w:val="LLPerustelujenkappalejako"/>
            <w:rPr>
              <w:lang w:val="sv-SE"/>
            </w:rPr>
          </w:pPr>
          <w:r w:rsidRPr="004310CE">
            <w:rPr>
              <w:lang w:val="sv-SE"/>
            </w:rPr>
            <w:t>I Holland publiceras öppen data från förvaltningen också exempelvis i tjänsten Overheid.nl (regeringen.nl). I tjänsten hittar man data exempelvis om de offentliga understöd som ministerierna och kommunerna beviljat olika år (exempelvis subsidieregister).</w:t>
          </w:r>
        </w:p>
        <w:p w14:paraId="5AF6C1B4" w14:textId="77777777" w:rsidR="00FC143A" w:rsidRDefault="00FC143A" w:rsidP="00FC143A">
          <w:pPr>
            <w:pStyle w:val="LLP1Otsikkotaso"/>
            <w:rPr>
              <w:lang w:val="sv-SE"/>
            </w:rPr>
          </w:pPr>
          <w:bookmarkStart w:id="33" w:name="_Toc61521002"/>
          <w:r w:rsidRPr="00FC143A">
            <w:rPr>
              <w:lang w:val="sv-SE"/>
            </w:rPr>
            <w:t>Remissvar</w:t>
          </w:r>
          <w:bookmarkEnd w:id="33"/>
        </w:p>
        <w:p w14:paraId="4771EAAF" w14:textId="77777777" w:rsidR="004310CE" w:rsidRPr="004310CE" w:rsidRDefault="004310CE" w:rsidP="004310CE">
          <w:pPr>
            <w:pStyle w:val="LLPerustelujenkappalejako"/>
            <w:rPr>
              <w:lang w:val="sv-SE"/>
            </w:rPr>
          </w:pPr>
          <w:r w:rsidRPr="004310CE">
            <w:rPr>
              <w:lang w:val="sv-SE"/>
            </w:rPr>
            <w:t>Lagförslagen har beretts på finansministeriet i samarbete med Statskontoret. I praktiken har beredningen främst skett i den lagstiftningssektion som verkar under styrgruppen för utveckling och digitalisering av statsunderstödsverksamheten, där det också suttit representanter för sakkunniga från vissa av de för statsunderstödslagstiftningen centrala ministerierna.</w:t>
          </w:r>
        </w:p>
        <w:p w14:paraId="784522AC" w14:textId="77777777" w:rsidR="004310CE" w:rsidRPr="004310CE" w:rsidRDefault="004310CE" w:rsidP="004310CE">
          <w:pPr>
            <w:pStyle w:val="LLPerustelujenkappalejako"/>
            <w:rPr>
              <w:lang w:val="sv-SE"/>
            </w:rPr>
          </w:pPr>
          <w:r w:rsidRPr="004310CE">
            <w:rPr>
              <w:lang w:val="sv-SE"/>
            </w:rPr>
            <w:t xml:space="preserve">Under beredningen har Riksarkivet och Dataskyddsombudsmannens kansli kontaktats. </w:t>
          </w:r>
        </w:p>
        <w:p w14:paraId="0F501E4B" w14:textId="77777777" w:rsidR="004310CE" w:rsidRPr="004310CE" w:rsidRDefault="004310CE" w:rsidP="004310CE">
          <w:pPr>
            <w:pStyle w:val="LLPerustelujenkappalejako"/>
            <w:rPr>
              <w:lang w:val="sv-SE"/>
            </w:rPr>
          </w:pPr>
          <w:r w:rsidRPr="004310CE">
            <w:rPr>
              <w:lang w:val="sv-SE"/>
            </w:rPr>
            <w:t>Utkastet till proposition har lagts ut på remiss till följande instanser:</w:t>
          </w:r>
        </w:p>
        <w:p w14:paraId="0FA6D5D3" w14:textId="77777777" w:rsidR="004310CE" w:rsidRPr="004310CE" w:rsidRDefault="004310CE" w:rsidP="004310CE">
          <w:pPr>
            <w:pStyle w:val="LLPerustelujenkappalejako"/>
            <w:rPr>
              <w:lang w:val="sv-SE"/>
            </w:rPr>
          </w:pPr>
          <w:r w:rsidRPr="004310CE">
            <w:rPr>
              <w:lang w:val="sv-SE"/>
            </w:rPr>
            <w:t>Sammanlagt ... remissvar inflöt. ... gav ett utlåtande.</w:t>
          </w:r>
        </w:p>
        <w:p w14:paraId="0E65CA6F" w14:textId="77777777" w:rsidR="004310CE" w:rsidRPr="004310CE" w:rsidRDefault="004310CE" w:rsidP="004310CE">
          <w:pPr>
            <w:pStyle w:val="LLPerustelujenkappalejako"/>
            <w:rPr>
              <w:lang w:val="sv-SE"/>
            </w:rPr>
          </w:pPr>
          <w:r w:rsidRPr="004310CE">
            <w:rPr>
              <w:lang w:val="sv-SE"/>
            </w:rPr>
            <w:t>I utlåtandena ... Ansågs propositionens huvudsakliga mål för genomförande av utveckling och digitalisering av statsunderstödsverksamheten... Statskontorets nya serviceuppgift och informationsledning hos staten ansågs...</w:t>
          </w:r>
        </w:p>
        <w:p w14:paraId="7213C270" w14:textId="77777777" w:rsidR="00FC143A" w:rsidRPr="00FC143A" w:rsidRDefault="004310CE" w:rsidP="004310CE">
          <w:pPr>
            <w:pStyle w:val="LLPerustelujenkappalejako"/>
            <w:rPr>
              <w:lang w:val="sv-SE"/>
            </w:rPr>
          </w:pPr>
          <w:r w:rsidRPr="004310CE">
            <w:rPr>
              <w:lang w:val="sv-SE"/>
            </w:rPr>
            <w:t>Utgående från den respons som inflöt har propositionen preciserats...</w:t>
          </w:r>
        </w:p>
        <w:p w14:paraId="7B1732C7" w14:textId="77777777" w:rsidR="00FC143A" w:rsidRDefault="00FC143A" w:rsidP="00FC143A">
          <w:pPr>
            <w:pStyle w:val="LLP1Otsikkotaso"/>
            <w:rPr>
              <w:lang w:val="sv-SE"/>
            </w:rPr>
          </w:pPr>
          <w:bookmarkStart w:id="34" w:name="_Toc61521003"/>
          <w:r w:rsidRPr="00FC143A">
            <w:rPr>
              <w:lang w:val="sv-SE"/>
            </w:rPr>
            <w:t>Specialmotivering</w:t>
          </w:r>
          <w:bookmarkEnd w:id="34"/>
        </w:p>
        <w:p w14:paraId="4403F24E" w14:textId="77777777" w:rsidR="00515A8F" w:rsidRPr="00515A8F" w:rsidRDefault="00515A8F" w:rsidP="00515A8F">
          <w:pPr>
            <w:pStyle w:val="LLP2Otsikkotaso"/>
            <w:rPr>
              <w:lang w:val="sv-SE"/>
            </w:rPr>
          </w:pPr>
          <w:bookmarkStart w:id="35" w:name="_Toc61521004"/>
          <w:r w:rsidRPr="00515A8F">
            <w:rPr>
              <w:lang w:val="sv-SE"/>
            </w:rPr>
            <w:t>Statsunderstödslagen</w:t>
          </w:r>
          <w:bookmarkEnd w:id="35"/>
        </w:p>
        <w:p w14:paraId="66737778" w14:textId="77777777" w:rsidR="00515A8F" w:rsidRPr="00515A8F" w:rsidRDefault="00515A8F" w:rsidP="00515A8F">
          <w:pPr>
            <w:pStyle w:val="LLPerustelujenkappalejako"/>
            <w:rPr>
              <w:lang w:val="sv-SE"/>
            </w:rPr>
          </w:pPr>
          <w:r w:rsidRPr="00515A8F">
            <w:rPr>
              <w:b/>
              <w:lang w:val="sv-SE"/>
            </w:rPr>
            <w:t>32 a §.</w:t>
          </w:r>
          <w:r w:rsidRPr="00515A8F">
            <w:rPr>
              <w:lang w:val="sv-SE"/>
            </w:rPr>
            <w:t xml:space="preserve"> </w:t>
          </w:r>
          <w:r w:rsidRPr="00515A8F">
            <w:rPr>
              <w:i/>
              <w:lang w:val="sv-SE"/>
            </w:rPr>
            <w:t>Informationssystemet för statsunderstödsverksamheten.</w:t>
          </w:r>
          <w:r w:rsidRPr="00515A8F">
            <w:rPr>
              <w:lang w:val="sv-SE"/>
            </w:rPr>
            <w:t xml:space="preserve"> Informationssystemet för statsunderstödsverksamheten stöder den nya digitaliserade statsunderstödsprocessen. Informationssystemet kommer att innehålla följande tjänster: </w:t>
          </w:r>
        </w:p>
        <w:p w14:paraId="76BB2E53" w14:textId="77777777" w:rsidR="00515A8F" w:rsidRPr="00515A8F" w:rsidRDefault="00515A8F" w:rsidP="00515A8F">
          <w:pPr>
            <w:pStyle w:val="LLPerustelujenkappalejako"/>
            <w:rPr>
              <w:lang w:val="sv-SE"/>
            </w:rPr>
          </w:pPr>
          <w:r w:rsidRPr="00515A8F">
            <w:rPr>
              <w:lang w:val="sv-SE"/>
            </w:rPr>
            <w:t>* publicering av statsunderstödsansökningar och elektroniska tjänster (haeavustuksia.fi)</w:t>
          </w:r>
        </w:p>
        <w:p w14:paraId="05ED3066" w14:textId="77777777" w:rsidR="00515A8F" w:rsidRPr="00515A8F" w:rsidRDefault="00515A8F" w:rsidP="00515A8F">
          <w:pPr>
            <w:pStyle w:val="LLPerustelujenkappalejako"/>
            <w:rPr>
              <w:lang w:val="sv-SE"/>
            </w:rPr>
          </w:pPr>
          <w:r w:rsidRPr="00515A8F">
            <w:rPr>
              <w:lang w:val="sv-SE"/>
            </w:rPr>
            <w:t xml:space="preserve">* publicering och användning av statsunderstödsuppgifter samt (tutkiavustuksia.fi) </w:t>
          </w:r>
        </w:p>
        <w:p w14:paraId="77667179" w14:textId="77777777" w:rsidR="00515A8F" w:rsidRPr="00515A8F" w:rsidRDefault="00515A8F" w:rsidP="00515A8F">
          <w:pPr>
            <w:pStyle w:val="LLPerustelujenkappalejako"/>
            <w:rPr>
              <w:lang w:val="sv-SE"/>
            </w:rPr>
          </w:pPr>
          <w:r w:rsidRPr="00515A8F">
            <w:rPr>
              <w:lang w:val="sv-SE"/>
            </w:rPr>
            <w:t xml:space="preserve">* tjänster för behandling och förvaltning av statsunderstöd. </w:t>
          </w:r>
        </w:p>
        <w:p w14:paraId="301C268B" w14:textId="77777777" w:rsidR="00515A8F" w:rsidRPr="00515A8F" w:rsidRDefault="00515A8F" w:rsidP="00515A8F">
          <w:pPr>
            <w:pStyle w:val="LLPerustelujenkappalejako"/>
            <w:rPr>
              <w:lang w:val="sv-SE"/>
            </w:rPr>
          </w:pPr>
          <w:r w:rsidRPr="00515A8F">
            <w:rPr>
              <w:lang w:val="sv-SE"/>
            </w:rPr>
            <w:t xml:space="preserve">Samtliga statbidragsmyndigheters utannonserade understöd publiceras i publicerings- och e-tjänsten för statsunderstödsansökningarna (haeavustuksia.fi). Tjänsten och informationsresurserna i anknytning till den används för ansökningarna om understöd och elektroniska kontakter </w:t>
          </w:r>
          <w:r w:rsidRPr="00515A8F">
            <w:rPr>
              <w:lang w:val="sv-SE"/>
            </w:rPr>
            <w:lastRenderedPageBreak/>
            <w:t xml:space="preserve">med statsbidragsmyndigheten. Om statsbidragsmyndigheten inte använder det nya informationssystemet för statsunderstödsverksamheten styrs sökande över till statsbidragsmyndighetens egen e-tjänst. </w:t>
          </w:r>
        </w:p>
        <w:p w14:paraId="42FF7870" w14:textId="77777777" w:rsidR="00515A8F" w:rsidRPr="00515A8F" w:rsidRDefault="00515A8F" w:rsidP="00515A8F">
          <w:pPr>
            <w:pStyle w:val="LLPerustelujenkappalejako"/>
            <w:rPr>
              <w:lang w:val="sv-SE"/>
            </w:rPr>
          </w:pPr>
          <w:r w:rsidRPr="00515A8F">
            <w:rPr>
              <w:lang w:val="sv-SE"/>
            </w:rPr>
            <w:t xml:space="preserve">Tjänsten för publicering och användning av statsunderstödsinformation (tutkiavustuksia.fi) förbättrar transparensen i och möjligheterna att utnyttja information i anknytning till statsunderstödsverksamheten. Genom tjänsten kommer medborgarna, media, myndigheter och forskare åt att följa med vart och för vilket ändamål statsunderstöd har beviljats. De nämnda grunduppgifterna i anknytning till statsunderstödsverksamheten samlas i en gemensam informationsresurs för publicerings- och användningstjänsten och de utnyttjas också i de övriga tjänsterna i informationssystemet för statsunderstödsverksamheten Samtliga statsbidragsmyndigheter blir skyldiga att publicera information i och använda informationsresursen. Till sin karaktär avviker tjänsten för behandling och administration av statsunderstöd från de två förstnämnda och är endast avsedd för statsbidragsmyndigheterna. I framtiden bildar denna tjänst en enhetlig och så heltäckande helhet som möjligt som statsbidragsmyndigheterna kan använda bland annat för behandling av ansökningar, beslut och utbetalningar. </w:t>
          </w:r>
        </w:p>
        <w:p w14:paraId="5DBC47A3" w14:textId="77777777" w:rsidR="00515A8F" w:rsidRPr="00515A8F" w:rsidRDefault="00515A8F" w:rsidP="00515A8F">
          <w:pPr>
            <w:pStyle w:val="LLPerustelujenkappalejako"/>
            <w:rPr>
              <w:lang w:val="sv-SE"/>
            </w:rPr>
          </w:pPr>
          <w:r w:rsidRPr="00515A8F">
            <w:rPr>
              <w:lang w:val="sv-SE"/>
            </w:rPr>
            <w:t xml:space="preserve">I </w:t>
          </w:r>
          <w:r w:rsidRPr="00CB2914">
            <w:rPr>
              <w:i/>
              <w:lang w:val="sv-SE"/>
            </w:rPr>
            <w:t>2 mom.</w:t>
          </w:r>
          <w:r w:rsidRPr="00515A8F">
            <w:rPr>
              <w:lang w:val="sv-SE"/>
            </w:rPr>
            <w:t xml:space="preserve"> finns det närmare bestämmelser om innehållet i och karaktären av information som ska lagras i VA-informationssystemet. I informationssystemet lagras sådana uppgifter om ansökan, beviljande, betalning, användning och övervakning av statsunderstöd samt om återbetalning och återkrav av statsunderstöd som är nödvändiga för skötsel av de uppgifter som avses i denna lag. Kvaliteten på den lagrade informationen kan i viss mån variera beroende på statsunderstödsslaget och användningsändamålet för statsunderstödet. På längre sikt är målet dock att utveckla kvaliteten på informationen så att det är möjligt att bättre än i nuläget följa upp och utvärdera att statsunderstöden har allokerats effektivt och på ett ändamålsenligt sätt. Därför får närmare bestämmelser om datakvaliteten och lagringssättet utfärdas genom förordning av statsrådet.</w:t>
          </w:r>
        </w:p>
        <w:p w14:paraId="1B152816" w14:textId="77777777" w:rsidR="00515A8F" w:rsidRPr="00515A8F" w:rsidRDefault="00515A8F" w:rsidP="00515A8F">
          <w:pPr>
            <w:pStyle w:val="LLPerustelujenkappalejako"/>
            <w:rPr>
              <w:lang w:val="sv-SE"/>
            </w:rPr>
          </w:pPr>
          <w:r w:rsidRPr="00515A8F">
            <w:rPr>
              <w:lang w:val="sv-SE"/>
            </w:rPr>
            <w:t xml:space="preserve">Med stöd i </w:t>
          </w:r>
          <w:r w:rsidRPr="00CB2914">
            <w:rPr>
              <w:i/>
              <w:lang w:val="sv-SE"/>
            </w:rPr>
            <w:t>3 mom</w:t>
          </w:r>
          <w:r w:rsidRPr="00515A8F">
            <w:rPr>
              <w:lang w:val="sv-SE"/>
            </w:rPr>
            <w:t>. är Statskontoret den systemansvariga myndighet som avses i 5 § 2 mom. 4 punkten i lagen om informationshantering inom den off</w:t>
          </w:r>
          <w:r w:rsidR="00CB2914">
            <w:rPr>
              <w:lang w:val="sv-SE"/>
            </w:rPr>
            <w:t>entliga förvaltningen</w:t>
          </w:r>
          <w:r w:rsidRPr="00515A8F">
            <w:rPr>
              <w:lang w:val="sv-SE"/>
            </w:rPr>
            <w:t xml:space="preserve">. Statskontoret ansvarar därmed speciellt för informationssystemets tekniska funktion samt det tekniska gränssnittet för lagring, behandling och överlåtelse av information. Statskontoret ansvarar dessutom för VA-informationssystemets användbarhet samt för informationens integritet, oföränderlighet, skydd och förvaring. Statskontoret ansvarar i praktiken också för utvecklingen av produktionen av de stödande informationssystemstjänsterna för statsunderstödsverksamheten och de allmänna operativa statsunderstödstjänsterna. </w:t>
          </w:r>
        </w:p>
        <w:p w14:paraId="15AF8EBD" w14:textId="77777777" w:rsidR="00515A8F" w:rsidRPr="00515A8F" w:rsidRDefault="00515A8F" w:rsidP="00515A8F">
          <w:pPr>
            <w:pStyle w:val="LLPerustelujenkappalejako"/>
            <w:rPr>
              <w:lang w:val="sv-SE"/>
            </w:rPr>
          </w:pPr>
          <w:r w:rsidRPr="00515A8F">
            <w:rPr>
              <w:lang w:val="sv-SE"/>
            </w:rPr>
            <w:t xml:space="preserve">I fortsättningen utvecklas VA-informationssystemet i samarbete med statsbidragsmyndigheterna, de organisationer som ansöker om statsunderstöd samt producenten av systemet, det vill säga Statskontoret.  Det långsiktiga målet är att de olika statsbidragsmyndigheterna avstår från användningen av de nuvarande egna separata informationssystemen för statsunderstöd, om det inte finns särskilda grunder för användningen. Utvecklingen av nya separata informationssystem avsedda för behandling av statsunderstöd eller betydande omarbetning av existerande system ska inte längre finansieras. Det är å andra sidan inte praktiken möjligt att helt frångå de separata systemen för behandling av statsunderstöd under en på förhand fastställd övergångsperiod efter ibruktagandet av VA-informationssystemet. Det väsentliga är dock att den information som lagrats i de separata systemen för behandling av statsunderstöden kan överföras till VA-informationssystemets informationsresurser och att det är möjligt att följa alla författningar gällande förvaltningen av statsunderstödsinformation och myndigheternas skyldigheter. Av denna orsak föreslås det i </w:t>
          </w:r>
          <w:r w:rsidRPr="00CB2914">
            <w:rPr>
              <w:i/>
              <w:lang w:val="sv-SE"/>
            </w:rPr>
            <w:t>4 mom</w:t>
          </w:r>
          <w:r w:rsidRPr="00515A8F">
            <w:rPr>
              <w:lang w:val="sv-SE"/>
            </w:rPr>
            <w:t xml:space="preserve">. att statsbidragsmyndigheten i stället för de i 1 mom. föreskrivna tjänsterna får använda sitt eget system för behandling och hantering av statsunderstöd, </w:t>
          </w:r>
          <w:r w:rsidRPr="00515A8F">
            <w:rPr>
              <w:lang w:val="sv-SE"/>
            </w:rPr>
            <w:lastRenderedPageBreak/>
            <w:t>om myndigheten har förmåga att ansvara för de nedan i detta kapitel angivna skyldigheterna för hantering av information samt förvaring och arkivering av information.</w:t>
          </w:r>
        </w:p>
        <w:p w14:paraId="0B03ABB9" w14:textId="77777777" w:rsidR="00515A8F" w:rsidRPr="00515A8F" w:rsidRDefault="00515A8F" w:rsidP="00515A8F">
          <w:pPr>
            <w:pStyle w:val="LLPerustelujenkappalejako"/>
            <w:rPr>
              <w:lang w:val="sv-SE"/>
            </w:rPr>
          </w:pPr>
          <w:r w:rsidRPr="00515A8F">
            <w:rPr>
              <w:b/>
              <w:lang w:val="sv-SE"/>
            </w:rPr>
            <w:t>32 b §.</w:t>
          </w:r>
          <w:r w:rsidRPr="00515A8F">
            <w:rPr>
              <w:lang w:val="sv-SE"/>
            </w:rPr>
            <w:t xml:space="preserve"> </w:t>
          </w:r>
          <w:r w:rsidRPr="00515A8F">
            <w:rPr>
              <w:i/>
              <w:lang w:val="sv-SE"/>
            </w:rPr>
            <w:t xml:space="preserve">Skyldigheter gällande statsbidragsmyndighetens informationsförvaltning. </w:t>
          </w:r>
          <w:r w:rsidRPr="00515A8F">
            <w:rPr>
              <w:lang w:val="sv-SE"/>
            </w:rPr>
            <w:t>I samband med de nya bestämmelserna gällande VA-informationssystemet är det skäl att ge närmare föreskrifter om behörighetsförhållandena i anknytning till skyldigheterna enligt lagen om informationshantering inom den off</w:t>
          </w:r>
          <w:r w:rsidR="00C76C30">
            <w:rPr>
              <w:lang w:val="sv-SE"/>
            </w:rPr>
            <w:t>entliga förvaltningen</w:t>
          </w:r>
          <w:r w:rsidRPr="00515A8F">
            <w:rPr>
              <w:lang w:val="sv-SE"/>
            </w:rPr>
            <w:t>. Enligt 1 mom. är varje statsbidragsmyndighet en sådan informationshanteringsenhet som avses i lagen om informationshantering inom den offentliga förvaltningen. Närmare bestämmelser om vilka uppgifter informationshanteringsenhetens ledning har finns i 4 § i nämnda lag. En informationshanteringsenhets ledning ska bland annat ombesörja att det vid enheten har definierats ansvaren för uppgifterna i anslutning till informationshanteringen, det finns uppdaterade anvisningar om hantering av informationsmaterial, det kan erbjudas utbildning, finns ändamålsenliga instrument för att genomföra informationshanteringsskyldigheter samt att det har ordnats tillräcklig övervakning när det gäller iakttagandet av författningarna, föreskrifterna och anvisningarna om informationshantering.</w:t>
          </w:r>
        </w:p>
        <w:p w14:paraId="26DFA17D" w14:textId="77777777" w:rsidR="00515A8F" w:rsidRPr="00515A8F" w:rsidRDefault="00515A8F" w:rsidP="00515A8F">
          <w:pPr>
            <w:pStyle w:val="LLPerustelujenkappalejako"/>
            <w:rPr>
              <w:lang w:val="sv-SE"/>
            </w:rPr>
          </w:pPr>
          <w:r w:rsidRPr="00515A8F">
            <w:rPr>
              <w:lang w:val="sv-SE"/>
            </w:rPr>
            <w:t>Strävan är att i framtiden skapa ett så heltäckande VA-informationssystem som möjligt genom att som regel all information om samtliga olika slags och av olika förvaltningsområden godkända statsunderstöd inkluderas i systemet. En statsbidragsmyndighet som inte har tagit i bruk de tjänster som helhet som avses i 32 a § 1 mom. ska därmed enligt 2 mom. separat lagra uppgifterna om de statsunderstöd som statsbidragsmyndigheten lediganslår att sökas och beviljar i VA-informationssystemet. Uppladdningen av ansökningsinformationen sker via gränssnittet för tjänsten för administration och behandling genom att en ny ansökningsprocess skapas i lagom utsträckning och en länk till den egna e-tjänsten erbjuds. I praktiken lämnas informationen in antingen manuellt med en överföringsfil, där uppladdningen sker via användargränssnittet för samma tjänst för administration och behandling eller genom att alternativt använda ett gränssnitt där statsbidragsmyndighetens systemet automatiskt sköter om att informationen överförs till VA-informationssystemets gränssnitt. Utgångspunkten är att överföringen av informationen i båda situationerna sker via gränssnittet till VA-informationssystemets system för administration och behandling där den statsbidragsmyndighet som använder sitt eget informationssystem i vilket fall som helst ska operera för att informationen om ansökningsförfaranden ska bli synlig i tjänsten Haeavustuksia. Den information som lämnas in till tjänsten Tutkiavustuksia kan matas in via samma gränssnitt. I praktiken ska det finnas flera olika alternativ för inlämnandet av informationen för att det ska vara så flexibelt som möjligt också för inlämnaren av information. I början lagras majoriteten av informationen sannolikt med en överföringsfil som exempelvis Excel- eller CSV-fil, men senare är målet att förenkla processen och få informationen att automatiskt överföras från statsbidragsmyndighetens eget system till tjänsten Tutkiavustuksia. Det sistnämnda förfarandet kräver att ändringar görs i informationssystemet hos den statsbidragsmyndighet som lämnar in informationen och kan i viss mån också leda till kostnader.</w:t>
          </w:r>
        </w:p>
        <w:p w14:paraId="6C43049C" w14:textId="77777777" w:rsidR="00515A8F" w:rsidRPr="00515A8F" w:rsidRDefault="00515A8F" w:rsidP="00515A8F">
          <w:pPr>
            <w:pStyle w:val="LLPerustelujenkappalejako"/>
            <w:rPr>
              <w:lang w:val="sv-SE"/>
            </w:rPr>
          </w:pPr>
          <w:r w:rsidRPr="00515A8F">
            <w:rPr>
              <w:b/>
              <w:lang w:val="sv-SE"/>
            </w:rPr>
            <w:t>32 c §.</w:t>
          </w:r>
          <w:r w:rsidRPr="00515A8F">
            <w:rPr>
              <w:lang w:val="sv-SE"/>
            </w:rPr>
            <w:t xml:space="preserve"> </w:t>
          </w:r>
          <w:r w:rsidRPr="00515A8F">
            <w:rPr>
              <w:i/>
              <w:lang w:val="sv-SE"/>
            </w:rPr>
            <w:t>Behandling av personuppgifter.</w:t>
          </w:r>
          <w:r w:rsidRPr="00515A8F">
            <w:rPr>
              <w:lang w:val="sv-SE"/>
            </w:rPr>
            <w:t xml:space="preserve"> Den information som lagras i VA-informationssystemet innehåller också personuppgifter i olika situationer och för olika ändamål. Bestämmelserna om behandling och skydd av personuppgifter finns i princip i EU:s allmänna dataskyddsförordning. Den allmänna utgångspunkten är att nationell lagstiftning i enlighet med dataskyddsförordningen inte ska existera. Med beaktande av hur omfattande, korrekta och avgränsade bestämmelserna om skydd av personuppgifter är har det ansetts nödvändigt med mera detaljerad och noggrannare bestämmelser främst gällande lagstiftningen om bestämmelserna om behandlingen av känsliga personuppgifter i artikel 9 i dataskyddförordningen. </w:t>
          </w:r>
        </w:p>
        <w:p w14:paraId="6214CA75" w14:textId="77777777" w:rsidR="00515A8F" w:rsidRPr="00515A8F" w:rsidRDefault="00515A8F" w:rsidP="00515A8F">
          <w:pPr>
            <w:pStyle w:val="LLPerustelujenkappalejako"/>
            <w:rPr>
              <w:lang w:val="sv-SE"/>
            </w:rPr>
          </w:pPr>
          <w:r w:rsidRPr="00515A8F">
            <w:rPr>
              <w:lang w:val="sv-SE"/>
            </w:rPr>
            <w:t>Enligt dataskyddsförordningen avser personuppgiftsansvarig en fysisk eller juridisk person, offentlig myndighet, institution eller annat organ som ensamt eller tillsammans med andra be</w:t>
          </w:r>
          <w:r w:rsidRPr="00515A8F">
            <w:rPr>
              <w:lang w:val="sv-SE"/>
            </w:rPr>
            <w:lastRenderedPageBreak/>
            <w:t xml:space="preserve">stämmer ändamålen och medlen för behandlingen av personuppgifter; om ändamålen och medlen för behandlingen bestäms av unionsrätten eller medlemsstaternas nationella rätt kan den personuppgiftsansvarige eller de särskilda kriterierna för hur denne ska utses föreskrivas i unionsrätten eller i medlemsstaternas nationella rätt, I 26.1 artikeln i dataskyddförordningen finns bestämmelser om förfarandet i situationer med gemensamt personuppgiftsansvariga. Om två eller fler personuppgiftsansvariga gemensamt fastställer ändamålen med och medlen för behandlingen ska de vara gemensamt personuppgiftsansvariga. Gemensamt personuppgiftsansvariga ska under öppna former fastställa sitt respektive ansvar för att fullgöra skyldigheterna enligt denna förordning, särskilt vad gäller utövandet av den registrerades rättigheter och sina respektive skyldigheter att tillhandahålla den information som avses i artiklarna 13 och 14, genom ett inbördes arrangemang, såvida inte de personuppgiftsansvarigas respektive skyldigheter fastställs genom unionsrätten eller en medlemsstats nationella rätt som de personuppgiftsansvariga omfattas av. </w:t>
          </w:r>
        </w:p>
        <w:p w14:paraId="52A7D906" w14:textId="77777777" w:rsidR="00515A8F" w:rsidRPr="00515A8F" w:rsidRDefault="00515A8F" w:rsidP="00515A8F">
          <w:pPr>
            <w:pStyle w:val="LLPerustelujenkappalejako"/>
            <w:rPr>
              <w:lang w:val="sv-SE"/>
            </w:rPr>
          </w:pPr>
          <w:r w:rsidRPr="00515A8F">
            <w:rPr>
              <w:lang w:val="sv-SE"/>
            </w:rPr>
            <w:t xml:space="preserve">I statsunderstödsverksamheten är statsbidragsmyndigheten i första hand informationshanteringsenhet och den personuppgiftsansvariga som avses i dataskyddsbestämmelserna. Administrativt är det dock ändamålsenligt att Statskontoret i egenskap av den myndighet som upprätthåller informationssystemet centraliserat sköter vissa av de uppgifter som enligt informationshanteringslagen faller på informationshanteringsenheten. Det föreslås att bestämmelserna om gemensamt personuppgiftsansvariga införs i paragrafens </w:t>
          </w:r>
          <w:r w:rsidRPr="00C76C30">
            <w:rPr>
              <w:i/>
              <w:lang w:val="sv-SE"/>
            </w:rPr>
            <w:t>1 mom</w:t>
          </w:r>
          <w:r w:rsidRPr="00515A8F">
            <w:rPr>
              <w:lang w:val="sv-SE"/>
            </w:rPr>
            <w:t xml:space="preserve">. Utgångspunkten är att statsbidragsmyndigheten ansvarar för uppgifterna som personuppgiftsansvarig med undantag för de uppgifter som Statskontoret ansvarar för enligt 32 a § 3 mom. som upprätthållare av VA-informationssystemet. Statsbidragsmyndigheten är dessutom kontaktpunkt för den registrerade, de gemensamt personuppgiftsansvariga kan dock separat komma överens om att Statskontoret i egenskap av personuppgiftsansvarig för statsbidragsmyndighetens del ansvarar för i avtalet särskilt fastställda uppgifter. Definitionen av uppgiftsfördelningen mellan olika personuppgiftsansvariga genom separat avtal kan vara ändamålsenligt exempelvis i de situationer och uppgifter där Statskontoret genom sin sakkunskap har bättre förutsättningar att sköta uppgifterna eller där man kan utnyttja praxis som allmänt lämpar sig på statsunderstöd som beviljas för specifika användningsändamål. Sådana uppgifter kan exempelvis gälla auditering av dataskyddets integritet eller utvärdering av dataskyddseffekterna. I avtalet kan statsbidragsmyndigheten och Statskontoret inkludera en noggrannare arbetsfördelning om hur användningsändamålet för personuppgifterna definieras och en dataskyddsbeskrivning upprättas. Överenskommelse kan också träffas exempelvis om upprättande av interna anvisningar och kontakten till de registrerade och dataombudsmannen. </w:t>
          </w:r>
        </w:p>
        <w:p w14:paraId="0C3D91F3" w14:textId="77777777" w:rsidR="00515A8F" w:rsidRPr="00515A8F" w:rsidRDefault="00515A8F" w:rsidP="00515A8F">
          <w:pPr>
            <w:pStyle w:val="LLPerustelujenkappalejako"/>
            <w:rPr>
              <w:lang w:val="sv-SE"/>
            </w:rPr>
          </w:pPr>
          <w:r w:rsidRPr="00515A8F">
            <w:rPr>
              <w:lang w:val="sv-SE"/>
            </w:rPr>
            <w:t xml:space="preserve">Helhetsbedömningen är att det i allmänhet inte lagras särskild och känslig personlig information i statsunderstödsverksamheten eftersom informationen inte behövs i besluten om statsunderstöd.  I vissa statsunderstöd som beviljas fysiska personer kan dock exempelvis personens funktionsförmåga eller hälsotillstånd vara ett villkor för beviljandet av statsunderstödet eller påverka storleken på understödet. I </w:t>
          </w:r>
          <w:r w:rsidRPr="00C76C30">
            <w:rPr>
              <w:i/>
              <w:lang w:val="sv-SE"/>
            </w:rPr>
            <w:t>2 mom</w:t>
          </w:r>
          <w:r w:rsidRPr="00515A8F">
            <w:rPr>
              <w:lang w:val="sv-SE"/>
            </w:rPr>
            <w:t>. föreslås det närmare bestämmelser om att nödvändiga uppgifter får lagras i VA-informationssystemet gällande tiden då sökande eller understödsmottagaren är frånvarande på grund av sjukdom eller tillfällig vårdledighet, om informationen påverkar understödsbeloppet. I övrigt tillämpas bestämmelserna i dataskyddsförordningen på lagring och överlåtelse av särskilda kategorier av personuppgifter. Därmed ska enligt artikel 9.1 i dataskyddsförordningen till exempel behandling av personuppgifter som avslöjar politiska åsikter, religiös eller filosofisk övertygelse eller medlemskap i fackförening och behandling av genetiska uppgifter, biometriska uppgifter för att entydigt identifiera en fysisk person, uppgifter om hälsa vara förbjuden. Om information överlåts ur VA-informationssystemet ska sökvillkoren skapas på ett sådant sätt att särskilda personuppgifter inte kan överföras förutom i fråga om de nämnda undantagen.</w:t>
          </w:r>
        </w:p>
        <w:p w14:paraId="3114D7CB" w14:textId="77777777" w:rsidR="00515A8F" w:rsidRPr="00515A8F" w:rsidRDefault="00515A8F" w:rsidP="00515A8F">
          <w:pPr>
            <w:pStyle w:val="LLPerustelujenkappalejako"/>
            <w:rPr>
              <w:lang w:val="sv-SE"/>
            </w:rPr>
          </w:pPr>
          <w:r w:rsidRPr="00515A8F">
            <w:rPr>
              <w:b/>
              <w:lang w:val="sv-SE"/>
            </w:rPr>
            <w:lastRenderedPageBreak/>
            <w:t>32 d §.</w:t>
          </w:r>
          <w:r w:rsidRPr="00515A8F">
            <w:rPr>
              <w:lang w:val="sv-SE"/>
            </w:rPr>
            <w:t xml:space="preserve"> </w:t>
          </w:r>
          <w:r w:rsidRPr="00515A8F">
            <w:rPr>
              <w:i/>
              <w:lang w:val="sv-SE"/>
            </w:rPr>
            <w:t>Förvaring av information och handlingar.</w:t>
          </w:r>
          <w:r w:rsidRPr="00515A8F">
            <w:rPr>
              <w:lang w:val="sv-SE"/>
            </w:rPr>
            <w:t xml:space="preserve"> I paragrafen stadgas det närmare om förvaringstiderna för den lagrade informationen och handlingarna samt vissa andra skyldigheter i anknytning till förvaringen av information och handlingar. Förvaringstiden för information och dokument som lagras i VA-informationssystemet är 10 år från utbetalningen av det sista statsunderstödsbeloppet. Den i lagen fastställda förvaringstiden bör anses vara motiverad för att uppnå en möjligast enhetlig förvaringstid för informationsmaterialet. Normalt är statsunderstöd av olika slag inte förknippade med sådana drag som exempelvis skulle förutsätta särskilda differentierade förvaringstider. Den föreslagna förvaringstiden på 10 år är nödvändig med beaktande också av bestämmelserna om användning och övervakning av statsunderstöd. Enligt 28 § i statsunderstödslagen får åtgärder för återkrav av statsunderstöd eller ränta eller dröjsmålsränta på det inte längre vidtas när tio år har förflutit från det att statsunderstödet eller den sista posten av det betalades ut. Därmed tryggar den föreslagna förvaringstiden som regel tillgången till tillräcklig information till exempel i situationer med eventuellt återkrav av statsunderstöden.</w:t>
          </w:r>
          <w:bookmarkStart w:id="36" w:name="_GoBack"/>
          <w:bookmarkEnd w:id="36"/>
        </w:p>
        <w:p w14:paraId="07A74949" w14:textId="77777777" w:rsidR="00515A8F" w:rsidRPr="00515A8F" w:rsidRDefault="00515A8F" w:rsidP="00515A8F">
          <w:pPr>
            <w:pStyle w:val="LLPerustelujenkappalejako"/>
            <w:rPr>
              <w:lang w:val="sv-SE"/>
            </w:rPr>
          </w:pPr>
          <w:r w:rsidRPr="00515A8F">
            <w:rPr>
              <w:lang w:val="sv-SE"/>
            </w:rPr>
            <w:t xml:space="preserve">I vissa specialfall är det motiverat att fatta beslut om en längre förvaringstid än de föreslagna 10 åren för information och handlingar. Ett sådant beslut är motiverat i synnerhet i situationer där statsunderstödet har beviljats för anskaffning eller grundlig förbättring av egendom för ett visst ändamål och en särskild brukstid som överskrider 10 år har fastställts för egendomen på sätt som föreskrivs i 13 § 4 mom. i statsunderstödslagen. En längre förvaringstid än den normala kan vara motiverad också i andra enskilda fall där statsunderstödet beviljas exempelvis för ett sådant användningsändamål där en speciellt lång uppföljningstid för användningen av statsunderstödet och dess påverkan är motiverad. Av denna orsak föreslås det ytterligare i momentet att statsbidragsmyndigheten vid beviljande av sådant statsunderstöd som avses i lagens 13 § 4 mom. eller av särskilda skäl också vid beviljande av övrigt statsunderstöd i enskilda fall får fatta beslut om en längre förvaringstid för information och handlingar. I så fall ska statsbidragsmyndigheten särskilt beakta aspekterna i 21 § i lagen om informationshantering inom den offentliga förvaltningen. </w:t>
          </w:r>
        </w:p>
        <w:p w14:paraId="37B33463" w14:textId="77777777" w:rsidR="00515A8F" w:rsidRPr="00515A8F" w:rsidRDefault="00515A8F" w:rsidP="00515A8F">
          <w:pPr>
            <w:pStyle w:val="LLPerustelujenkappalejako"/>
            <w:rPr>
              <w:lang w:val="sv-SE"/>
            </w:rPr>
          </w:pPr>
          <w:r w:rsidRPr="00515A8F">
            <w:rPr>
              <w:lang w:val="sv-SE"/>
            </w:rPr>
            <w:t xml:space="preserve">Respektive statsbidragsmyndighet fattar i egenskap av arkivbildare också beslut om vilken information och handlingar som ska föreslås för arkivering efter förvaringstidens utgång. De allmänna bestämmelserna om arkivfunktionen och organiseringen av den samt arkivbildarens uppgifter finns i arkivlagen (831/1994). Enligt 21 § i lag om elektronisk kommunikation i myndigheternas verksamhet ska elektroniska dokument arkiveras på ett sådant sätt att det senare går att visa att de är autentiska och till innehållet oförändrade. Riksarkivet får meddela närmare föreskrifter om det tekniska genomförandet av kraven. Det föreslås att myndigheternas behörighetsförhållanden förtydligas i </w:t>
          </w:r>
          <w:r w:rsidRPr="005E4F88">
            <w:rPr>
              <w:i/>
              <w:lang w:val="sv-SE"/>
            </w:rPr>
            <w:t>2 mom</w:t>
          </w:r>
          <w:r w:rsidRPr="00515A8F">
            <w:rPr>
              <w:lang w:val="sv-SE"/>
            </w:rPr>
            <w:t>. eftersom Statskontoret är den för systemet tekniskt ansvariga myndigheten på det sätt som föreslås i 32 a § 3 mom. Enligt momentet ansvarar Statskontoret för att den information och de dokument som lagrats i VA-informationssystemet kan arkiveras. Det föreslås dessutom att bestämmelser om att Statskontoret centraliserat kan göra ett förslag till Riksarkivet om arkivering av information och handlingar som ingår i Va-informationssystemet införs i momentet. En sådan specialbestämmelse kan anses motiverad för förenkling av det administrativa förfarandet eftersom det i annat fall är de enskilda statsbidragsmyndigheterna som är tvungna att separat föreslå arkivering av information och handlingar. Avsikten är inte att ändra på myndighetsuppgifter eller behörighetsförhållanden som i övrigt enligt arkivlagen särskilt gäller arkivering av handlingar och arkivbildarens ställning.</w:t>
          </w:r>
        </w:p>
        <w:p w14:paraId="70ED7CA6" w14:textId="77777777" w:rsidR="00515A8F" w:rsidRPr="00515A8F" w:rsidRDefault="00515A8F" w:rsidP="00515A8F">
          <w:pPr>
            <w:pStyle w:val="LLPerustelujenkappalejako"/>
            <w:rPr>
              <w:lang w:val="sv-SE"/>
            </w:rPr>
          </w:pPr>
          <w:r w:rsidRPr="00515A8F">
            <w:rPr>
              <w:lang w:val="sv-SE"/>
            </w:rPr>
            <w:t xml:space="preserve">I </w:t>
          </w:r>
          <w:r w:rsidRPr="005E4F88">
            <w:rPr>
              <w:i/>
              <w:lang w:val="sv-SE"/>
            </w:rPr>
            <w:t>3 mom</w:t>
          </w:r>
          <w:r w:rsidRPr="00515A8F">
            <w:rPr>
              <w:lang w:val="sv-SE"/>
            </w:rPr>
            <w:t>. föreslås det att närmare bestämmelser införs om statsunderstödstagarens skyldigheter att uppdatera uppgifterna om den information som lagrats i VA-informationssystemet om stödtagarens ansvarspersoner. Ansvarspersonerna lagras av statsbidragsmyndigheten i VA-informationssystemet i samband med beviljandet av statsunderstödet. Informationen om ansvarspersonerna kan dock senare ändras under den tid då statsunderstödet används. Därför är det ända</w:t>
          </w:r>
          <w:r w:rsidRPr="00515A8F">
            <w:rPr>
              <w:lang w:val="sv-SE"/>
            </w:rPr>
            <w:lastRenderedPageBreak/>
            <w:t>målsenligt att statsunderstödstagaren är skyldig att uppdatera dessa uppgifter eftersom stödtagaren är den första som känner till förändringarna i den egna verksamheten och ansvarspersonerna och dessutom själv har möjlighet att lagra den ändrade informationen i VA-informationssystemet. Avsikten är inte att utvidga eller ändra på statsunderstödstagarens skyldighet att lämna uppgifter, som föreskrivs i 14 § i den gällande lagen. Statsunderstödstagaren är redan utgående från den nuvarande lagen skyldig att förvara exempelvis allt bokföringsmaterial och övrigt material i anknytning till statsunderstödet så att det är möjligt att övervaka användningen av understödet. Skyldigheten i det föreslagna momentet har därmed främst karaktären av skyldighet som preciserar den allmänna skyldigheten och tryggar för sin del också den informationsförmedling som tjänar uppföljningen av statsunderstöden.</w:t>
          </w:r>
        </w:p>
        <w:p w14:paraId="61D3DF78" w14:textId="77777777" w:rsidR="00515A8F" w:rsidRPr="00515A8F" w:rsidRDefault="00515A8F" w:rsidP="00515A8F">
          <w:pPr>
            <w:pStyle w:val="LLPerustelujenkappalejako"/>
            <w:rPr>
              <w:lang w:val="sv-SE"/>
            </w:rPr>
          </w:pPr>
          <w:r w:rsidRPr="00515A8F">
            <w:rPr>
              <w:lang w:val="sv-SE"/>
            </w:rPr>
            <w:t xml:space="preserve">Enligt 7 § 3 mom. i den gällande lagen kan statsunderstöd beviljas för att användas för en verksamhet eller ett projekt som genomförs av någon annan än understödstagaren och som fyller ändamålet enligt statsunderstödsbeslutet.  I detta fall ska statsunderstödstagaren ingå ett avtal om statsunderstödets användning, övervakningen av dess användning och villkoren för dessa med den som genomför verksamheten eller projektet. Det aktuella avtalet är privaträttsligt till sin natur och lagen kräver inte att ett sådant avtal inlämnas statsbidragsmyndigheterna för kännedom. Ett sådant arrangemang ändrar inte som helhet rättsförhållandet mellan statsbidragsmyndigheten och den mottagare som står i statsunderstödsbeslutet. Därmed förutsätter de nya bestämmelserna om VA-informationssystemet inte justeringar som gäller den beskrivna statsunderstödstagarens ställning som s.k. förmedlarorgan utgående från 7 § 3 mom. eller statsbidragsmyndighetens granskningsrätt, som också utgående från 16 § kan gälla verksamhet i enlighet med statsunderstödsbeslutet eller projektgenomförarens ekonomi eller verksamhet. I enskilda fall är det dock möjligt att statsunderstödsbeslutet innehåller sådana villkor som noggrannare gäller också den som genomför verksamheten eller projektet enligt statsunderstödsbeslutet eller information om genomförarens ansvarspersoner. I dessa specialsituationer ska statsunderstödstagaren med stöd i det föreslagna 3 mom. Ombesörja att information som eventuellt har lagrats i VA-informationssystemet uppdateras också om andra än understödstagarens egna ansvarspersoner. </w:t>
          </w:r>
        </w:p>
        <w:p w14:paraId="1830DF7B" w14:textId="77777777" w:rsidR="00515A8F" w:rsidRPr="00515A8F" w:rsidRDefault="00515A8F" w:rsidP="00515A8F">
          <w:pPr>
            <w:pStyle w:val="LLP2Otsikkotaso"/>
            <w:rPr>
              <w:lang w:val="sv-SE"/>
            </w:rPr>
          </w:pPr>
          <w:bookmarkStart w:id="37" w:name="_Toc61521005"/>
          <w:r w:rsidRPr="00515A8F">
            <w:rPr>
              <w:lang w:val="sv-SE"/>
            </w:rPr>
            <w:t>Lagen om statskontoret</w:t>
          </w:r>
          <w:bookmarkEnd w:id="37"/>
        </w:p>
        <w:p w14:paraId="25FA1FD7" w14:textId="77777777" w:rsidR="00515A8F" w:rsidRPr="00515A8F" w:rsidRDefault="00515A8F" w:rsidP="00515A8F">
          <w:pPr>
            <w:pStyle w:val="LLPerustelujenkappalejako"/>
            <w:rPr>
              <w:lang w:val="sv-SE"/>
            </w:rPr>
          </w:pPr>
          <w:r w:rsidRPr="00515A8F">
            <w:rPr>
              <w:b/>
              <w:lang w:val="sv-SE"/>
            </w:rPr>
            <w:t>2 §.</w:t>
          </w:r>
          <w:r w:rsidRPr="00515A8F">
            <w:rPr>
              <w:lang w:val="sv-SE"/>
            </w:rPr>
            <w:t xml:space="preserve"> Innehållet i </w:t>
          </w:r>
          <w:r w:rsidRPr="005E4F88">
            <w:rPr>
              <w:i/>
              <w:lang w:val="sv-SE"/>
            </w:rPr>
            <w:t>1 mom. 5 punkten</w:t>
          </w:r>
          <w:r w:rsidRPr="00515A8F">
            <w:rPr>
              <w:lang w:val="sv-SE"/>
            </w:rPr>
            <w:t xml:space="preserve"> förblir oförändrat, men punkten i slutet av den aktuella punkten ändras till ett kommatecken eftersom det föreslås att en ny 6 punkt fogas till. </w:t>
          </w:r>
        </w:p>
        <w:p w14:paraId="07A450C1" w14:textId="77777777" w:rsidR="00515A8F" w:rsidRPr="00515A8F" w:rsidRDefault="00515A8F" w:rsidP="00515A8F">
          <w:pPr>
            <w:pStyle w:val="LLPerustelujenkappalejako"/>
            <w:rPr>
              <w:lang w:val="sv-SE"/>
            </w:rPr>
          </w:pPr>
          <w:r w:rsidRPr="00515A8F">
            <w:rPr>
              <w:lang w:val="sv-SE"/>
            </w:rPr>
            <w:t xml:space="preserve">Det föreslås att det till paragrafens 1 mom. fogas </w:t>
          </w:r>
          <w:r w:rsidRPr="005E4F88">
            <w:rPr>
              <w:i/>
              <w:lang w:val="sv-SE"/>
            </w:rPr>
            <w:t>en ny 6 punkt</w:t>
          </w:r>
          <w:r w:rsidRPr="00515A8F">
            <w:rPr>
              <w:lang w:val="sv-SE"/>
            </w:rPr>
            <w:t xml:space="preserve"> med bestämmelser om Statskontorets nya uppgift att vara ansvarig myndighet för den informationssystemstjänst för statsunderstödsverksamheten som avses i 6 a kap. i statsunderstödslagen. Med den nya uppgiften stärks det systematiska och effektiva utnyttjandet av den information som finns i informationssystemen om statsunderstöden för utveckling, styrning och ledning av statsunderstödsverksamheten. Det är naturligt att den strategiska och taktiska utvecklingen av statsunderstödsverksamheten, det vill säga den nationella utvecklingen och samordningen, också i framtiden faller på finansministeriet. Genom detta säkras en kontinuerlig samordnad utveckling av statsunderstödsverksamheten också efter projektperiodens slut.  </w:t>
          </w:r>
        </w:p>
        <w:p w14:paraId="45BAA0D4" w14:textId="77777777" w:rsidR="00515A8F" w:rsidRPr="00515A8F" w:rsidRDefault="00515A8F" w:rsidP="00515A8F">
          <w:pPr>
            <w:pStyle w:val="LLPerustelujenkappalejako"/>
            <w:rPr>
              <w:lang w:val="sv-SE"/>
            </w:rPr>
          </w:pPr>
          <w:r w:rsidRPr="00515A8F">
            <w:rPr>
              <w:lang w:val="sv-SE"/>
            </w:rPr>
            <w:t xml:space="preserve">Finansministeriet styr Statskontoret i användningen av resurserna för analys- och rapporteringstjänsterna. Målet är att koncentrera sig på ibruktagandet av lösningar och den nytta som uppnås med dessa för hela statsförvaltningen, alternativt ett eller flera förvaltningsområden, och att nå större användning inom statsförvaltningen. Statskontoret producerar i fortsättningen dessutom också för statsunderstödsverksamheten analys- och rapporteringstjänster inom statsförvaltningen för statsrådet till stöd för beredningen och beslutsfattandet. Enligt uppskattning kommer </w:t>
          </w:r>
          <w:r w:rsidRPr="00515A8F">
            <w:rPr>
              <w:lang w:val="sv-SE"/>
            </w:rPr>
            <w:lastRenderedPageBreak/>
            <w:t>också flera andra olika intressentgrupper i framtiden att kunna dra nytta av de nya analys- och rapporteringstjänsterna inom statsunderstödsverksamheten.</w:t>
          </w:r>
        </w:p>
        <w:p w14:paraId="23B8BF02" w14:textId="77777777" w:rsidR="00FC143A" w:rsidRPr="00FC143A" w:rsidRDefault="00515A8F" w:rsidP="00515A8F">
          <w:pPr>
            <w:pStyle w:val="LLPerustelujenkappalejako"/>
            <w:rPr>
              <w:lang w:val="sv-SE"/>
            </w:rPr>
          </w:pPr>
          <w:r w:rsidRPr="00515A8F">
            <w:rPr>
              <w:b/>
              <w:lang w:val="sv-SE"/>
            </w:rPr>
            <w:t>2 c §.</w:t>
          </w:r>
          <w:r w:rsidRPr="00515A8F">
            <w:rPr>
              <w:lang w:val="sv-SE"/>
            </w:rPr>
            <w:t xml:space="preserve"> Enligt </w:t>
          </w:r>
          <w:r w:rsidRPr="005E4F88">
            <w:rPr>
              <w:i/>
              <w:lang w:val="sv-SE"/>
            </w:rPr>
            <w:t>1 mom.</w:t>
          </w:r>
          <w:r w:rsidRPr="00515A8F">
            <w:rPr>
              <w:lang w:val="sv-SE"/>
            </w:rPr>
            <w:t xml:space="preserve"> har Statskontoret rätt att avgiftsfritt och oberoende av sekretessbestämmelserna av den myndighet som är behörig enligt lagen om offentlighet i myndigheternas verksamhet (621/1999) få de uppgifter om statsförvaltningens verksamhet och ekonomi som är nödvändiga för skötseln av uppdrag som avses i 2 § 1 mom. och 5 punkten ur sådana register som förs av Servicecentret för statens ekonomi- och personalförvaltning, Statens center för informations- och kommunikationsteknik, Myndigheten för digitalisering och befolkningsdata, affärsverket Senatfastigheter, Hansel Ab och Haus kehittämiskeskus Oy (</w:t>
          </w:r>
          <w:r w:rsidRPr="005E4F88">
            <w:rPr>
              <w:i/>
              <w:lang w:val="sv-SE"/>
            </w:rPr>
            <w:t>gemensamma serviceproducenter</w:t>
          </w:r>
          <w:r w:rsidRPr="00515A8F">
            <w:rPr>
              <w:lang w:val="sv-SE"/>
            </w:rPr>
            <w:t>) och som innehåller uppgifter om planeringen och uppföljningen av verksamheten, ekonomi- och personalförvaltningen, den gemensamma grundläggande informationstekniken och hanteringen av upphandlingar samt om lokalhantering, centraliserade utbildningstjänster, projekthantering och organisationsstruktur vid statens ämbetsverk och inrättningar. Statskontoret, de gemensamma serviceproducenterna och den myndighet som lämnar ut uppgifterna ska i samverkan bestämma vilka uppgifter som ska lämnas ut för analys- och rapporteringstjänster. Uppgifter enligt 24 § 1 mom. 2, 5 och 7–11 punkten i lagen om offentlighet i myndigheternas verksamhet får dock inte lämnas ut. Det föreslås att paragrafens 1 mom. justeras så att den nämnda rätten för Statskontoret att få information ska gälla också sådan information som är nödvändig för skötsel av de i 2 § 1 mom. 6 punkten föreslagna uppgifterna som ansvarig myndigheten för VA-informationssystemet.</w:t>
          </w:r>
        </w:p>
        <w:p w14:paraId="018468FA" w14:textId="77777777" w:rsidR="00FC143A" w:rsidRDefault="00FC143A" w:rsidP="00FC143A">
          <w:pPr>
            <w:pStyle w:val="LLP1Otsikkotaso"/>
            <w:rPr>
              <w:lang w:val="sv-SE"/>
            </w:rPr>
          </w:pPr>
          <w:bookmarkStart w:id="38" w:name="_Toc61521006"/>
          <w:r w:rsidRPr="00FC143A">
            <w:rPr>
              <w:lang w:val="sv-SE"/>
            </w:rPr>
            <w:t xml:space="preserve">Bestämmelser på lägre nivå </w:t>
          </w:r>
          <w:r w:rsidR="002E6FA0">
            <w:rPr>
              <w:lang w:val="sv-SE"/>
            </w:rPr>
            <w:t>än</w:t>
          </w:r>
          <w:r w:rsidRPr="00FC143A">
            <w:rPr>
              <w:lang w:val="sv-SE"/>
            </w:rPr>
            <w:t xml:space="preserve"> lag</w:t>
          </w:r>
          <w:bookmarkEnd w:id="38"/>
        </w:p>
        <w:p w14:paraId="4FBBE99B" w14:textId="77777777" w:rsidR="00FC143A" w:rsidRPr="00FC143A" w:rsidRDefault="00515A8F" w:rsidP="00FC143A">
          <w:pPr>
            <w:pStyle w:val="LLPerustelujenkappalejako"/>
            <w:rPr>
              <w:lang w:val="sv-SE"/>
            </w:rPr>
          </w:pPr>
          <w:r w:rsidRPr="00515A8F">
            <w:rPr>
              <w:lang w:val="sv-SE"/>
            </w:rPr>
            <w:t>Enligt 32 a § 2 mom. i den föreslagna ändringen i lagen om statsunderstöd får närmare bestämmelser om kvaliteten på den lagrade informationen och lagringssättet utfärdas genom förordning av statsrådet. Eftersom användningsändamålet, villkoren för statsunderstöd och delvis också myndighetsförfarandet i olika statsunderstödssystem avviker betydligt från varandra är det svårt att uppskatta behovet av en förordning av statsrådet och en eventuell beredningstid. Gällande detta sker den närmare bedömningen av behovet och innehållet i den fortsatta beredningen så att resultatet av bedömningen och ett eventuellt utkast till förordning finns tillgängliga våren 2022 i samband med riksdagsbehandlingen av regeringens proposition.</w:t>
          </w:r>
        </w:p>
        <w:p w14:paraId="76FDAE48" w14:textId="77777777" w:rsidR="005A26EB" w:rsidRDefault="005A26EB" w:rsidP="00FC143A">
          <w:pPr>
            <w:pStyle w:val="LLP1Otsikkotaso"/>
            <w:rPr>
              <w:lang w:val="sv-SE"/>
            </w:rPr>
          </w:pPr>
          <w:bookmarkStart w:id="39" w:name="_Toc61521007"/>
          <w:r w:rsidRPr="00FC143A">
            <w:rPr>
              <w:lang w:val="sv-SE"/>
            </w:rPr>
            <w:t>Ikraftträdande</w:t>
          </w:r>
          <w:bookmarkEnd w:id="39"/>
        </w:p>
        <w:p w14:paraId="7D13F6B0" w14:textId="77777777" w:rsidR="00BE0E99" w:rsidRPr="00BE0E99" w:rsidRDefault="00BE0E99" w:rsidP="00BE0E99">
          <w:pPr>
            <w:pStyle w:val="LLPerustelujenkappalejako"/>
            <w:rPr>
              <w:lang w:val="sv-SE"/>
            </w:rPr>
          </w:pPr>
          <w:r w:rsidRPr="00BE0E99">
            <w:rPr>
              <w:lang w:val="sv-SE"/>
            </w:rPr>
            <w:t>Lagarna avses träda i kraft den 1 september 2021.</w:t>
          </w:r>
        </w:p>
        <w:p w14:paraId="01EBCBEE" w14:textId="77777777" w:rsidR="00BE0E99" w:rsidRPr="00BE0E99" w:rsidRDefault="00BE0E99" w:rsidP="00BE0E99">
          <w:pPr>
            <w:pStyle w:val="LLPerustelujenkappalejako"/>
            <w:rPr>
              <w:lang w:val="sv-SE"/>
            </w:rPr>
          </w:pPr>
          <w:r w:rsidRPr="00BE0E99">
            <w:rPr>
              <w:lang w:val="sv-SE"/>
            </w:rPr>
            <w:t>Enligt lagförslaget är det möjligt för statsbidragsmyndigheten att fortsättningsvis använda sitt eget, separata informationssystem för behandling och administration av statsunderstöden, om myndigheten klarar av att ansvara för lagringen av informationen i VA-informationssystemet på det sätt som fastställs i 32 b § 2 mom. Inlämnandet av ansökningsinformationen sker via administrations- och behandlingstjänstens användargränssnitt. I praktiken ska det finnas flera olika alternativ för inlämnandet av informationen för att det ska ske smidigt för den som lämnar in informationen. Trots detta är det möjligt att förfarandet kräver ändringsarbeten i informationssystemet hos den statsbidragsmyndighet som lämnar in informationen, för vilket tillräckligt med tid ska reserveras. Därmed föreslås det att denna lag tillämpas på de i 32 b § 2 mom. avsedda statsbidragsmyndigheternas verksamhet först från och med början av 2023.</w:t>
          </w:r>
        </w:p>
        <w:p w14:paraId="4DFB2507" w14:textId="77777777" w:rsidR="00FC143A" w:rsidRPr="00FC143A" w:rsidRDefault="00BE0E99" w:rsidP="00BE0E99">
          <w:pPr>
            <w:pStyle w:val="LLPerustelujenkappalejako"/>
            <w:rPr>
              <w:lang w:val="sv-SE"/>
            </w:rPr>
          </w:pPr>
          <w:r w:rsidRPr="00BE0E99">
            <w:rPr>
              <w:lang w:val="sv-SE"/>
            </w:rPr>
            <w:t xml:space="preserve">Vissa statsbidragsmyndigheter bereder en omarbetning av sina egna statsunderstödssystem som pilotprojekt så att de så fort som möjligt grundar sig på användningen av VA-informationssystemet. Det föreslås därför att i lagen införs bestämmelser om att statsbidragsmyndigheten ska </w:t>
          </w:r>
          <w:r w:rsidRPr="00BE0E99">
            <w:rPr>
              <w:lang w:val="sv-SE"/>
            </w:rPr>
            <w:lastRenderedPageBreak/>
            <w:t>kunna börja vidta åtgärder för att ta i bruk VA-informationssystemet redan innan lagen träder i kraft.</w:t>
          </w:r>
        </w:p>
        <w:p w14:paraId="36C866E5" w14:textId="77777777" w:rsidR="00FC143A" w:rsidRDefault="00FC143A" w:rsidP="00FC143A">
          <w:pPr>
            <w:pStyle w:val="LLP1Otsikkotaso"/>
            <w:rPr>
              <w:lang w:val="sv-SE"/>
            </w:rPr>
          </w:pPr>
          <w:bookmarkStart w:id="40" w:name="_Toc61521008"/>
          <w:r w:rsidRPr="00FC143A">
            <w:rPr>
              <w:lang w:val="sv-SE"/>
            </w:rPr>
            <w:t>Verkställighet och uppföljning</w:t>
          </w:r>
          <w:bookmarkEnd w:id="40"/>
        </w:p>
        <w:p w14:paraId="41203882" w14:textId="77777777" w:rsidR="00BE0E99" w:rsidRPr="00BE0E99" w:rsidRDefault="00BE0E99" w:rsidP="00BE0E99">
          <w:pPr>
            <w:pStyle w:val="LLPerustelujenkappalejako"/>
            <w:rPr>
              <w:lang w:val="sv-SE"/>
            </w:rPr>
          </w:pPr>
          <w:r w:rsidRPr="00BE0E99">
            <w:rPr>
              <w:lang w:val="sv-SE"/>
            </w:rPr>
            <w:t xml:space="preserve">Propositionen anknyter till det i beskrivningen av nuläget nämnda omfattande projektet för utveckling och digitalisering av statsunderstödsverksamheten, vars mandatperiod pågår till slutet av 2023. Avsikten är att det noggrannare verkställandet och uppföljningen av lagförslaget görs inom ramen för projektet för utveckling och digitalisering. </w:t>
          </w:r>
        </w:p>
        <w:p w14:paraId="0C249A7D" w14:textId="77777777" w:rsidR="00BE0E99" w:rsidRPr="00BE0E99" w:rsidRDefault="00BE0E99" w:rsidP="00BE0E99">
          <w:pPr>
            <w:pStyle w:val="LLPerustelujenkappalejako"/>
            <w:rPr>
              <w:lang w:val="sv-SE"/>
            </w:rPr>
          </w:pPr>
          <w:r w:rsidRPr="00BE0E99">
            <w:rPr>
              <w:lang w:val="sv-SE"/>
            </w:rPr>
            <w:t>Det nya VA-informationssystemet tas först i bruk i de ovan beskrivna fyra pilotprojekten inom olika förvaltningsområden så fort som möjligt efter att lagen trätt i kraft hösten 2021 eller i början av 2022. Därefter strävar man efter att i större omfattning stegvis ta i bruk VA-informationssystemet inom olika förvaltningsområden och hos de mest betydande statsbidragsmyndigheterna 2022 - 2028. Preliminärt grundar sig ibruktagandet på fyra olika ibruktagningsgrupper, där statsbidragsmyndigheterna har spjälkats upp i synnerhet med beaktande av påverkansnyttan, statsbidragsmyndighetens mognad att ta i bruk det nya VA-informationssystemet, brådska och behov, en modell för ibruktagandet hos varje statsbidragsmyndighet samt olika faktorer hos respektive aktör såsom minimering av överlappande systemkostnader och livscykeln hos det informationssystem som används i nuläget. I samband med verkställandet av projektet för utveckling och digitalisering sker våren 2021 noggrannare förhandlingar om avgränsningarna i verkställandet och tidtabellen med de statsbidragsmyndigheter som placeras i de tre första grupperna för ibruktagandet. Det är möjligt att placeringen av statsbidragsmyndigheterna i de olika grupperna för ibruktagandet och tidsschemat för ibruktagandet justeras. Samtidigt görs en noggrannare kartläggning av situationen hos de mindre statsbidragsmyndigheter som ännu inte placerats i någon grupp för ibruktagandet. Vid verkställande beaktas i fortsättningen den i propositionen fastställda utgångspunkten att de olika förvaltningsområdena och deras statsbidragsmyndigheter i sista hand själva fattar beslut om ett heltäckande ibruktagande av det nya VA-informationssystemet.</w:t>
          </w:r>
        </w:p>
        <w:p w14:paraId="734756EB" w14:textId="77777777" w:rsidR="00BE0E99" w:rsidRPr="00BE0E99" w:rsidRDefault="00BE0E99" w:rsidP="00BE0E99">
          <w:pPr>
            <w:pStyle w:val="LLPerustelujenkappalejako"/>
            <w:rPr>
              <w:lang w:val="sv-SE"/>
            </w:rPr>
          </w:pPr>
          <w:r w:rsidRPr="00BE0E99">
            <w:rPr>
              <w:lang w:val="sv-SE"/>
            </w:rPr>
            <w:t xml:space="preserve">Ibruktagandet av VA-informationssystemet stöder och stärker förmågan att tillägna sig och genomföra det inom ramen för projektet utvecklade enhetliga verksamhetssättet. Den nya verksamhetsmodellen omfattar ett fenomen- och strategibaserat verksamhetssätt av nätverksnatur med betoning på påverkan.  </w:t>
          </w:r>
        </w:p>
        <w:p w14:paraId="12DE6757" w14:textId="77777777" w:rsidR="00FC143A" w:rsidRPr="00FC143A" w:rsidRDefault="00BE0E99" w:rsidP="00BE0E99">
          <w:pPr>
            <w:pStyle w:val="LLPerustelujenkappalejako"/>
            <w:rPr>
              <w:lang w:val="sv-SE"/>
            </w:rPr>
          </w:pPr>
          <w:r w:rsidRPr="00BE0E99">
            <w:rPr>
              <w:lang w:val="sv-SE"/>
            </w:rPr>
            <w:t>Inom ramen för verkställigheten och uppföljningen fortsätter den beskrivna beredningen på lägre nivå, vilken är kopplad till den i lagförslaget fastställda möjligheten att med förordning av statsrådet föreskriva om kvaliteten på och lagringssättet för information som lagras i VA-informationssystemet. Samtidigt fortsätter utredningsarbetet gällande speciallagstiftning som styr statsunderstödsverksamheten och som i viss utsträckning behandlas noggrannare i följande kapitel 11.1.</w:t>
          </w:r>
        </w:p>
        <w:p w14:paraId="792F32B8" w14:textId="77777777" w:rsidR="00FC143A" w:rsidRDefault="00FC143A" w:rsidP="00FC143A">
          <w:pPr>
            <w:pStyle w:val="LLP1Otsikkotaso"/>
            <w:rPr>
              <w:lang w:val="sv-SE"/>
            </w:rPr>
          </w:pPr>
          <w:bookmarkStart w:id="41" w:name="_Toc61521009"/>
          <w:r w:rsidRPr="00FC143A">
            <w:rPr>
              <w:lang w:val="sv-SE"/>
            </w:rPr>
            <w:t>Förhållande till andra propositioner</w:t>
          </w:r>
          <w:bookmarkEnd w:id="41"/>
        </w:p>
        <w:p w14:paraId="22B9ACF0" w14:textId="77777777" w:rsidR="00BE0E99" w:rsidRPr="00BE0E99" w:rsidRDefault="00BE0E99" w:rsidP="00BE0E99">
          <w:pPr>
            <w:pStyle w:val="LLP2Otsikkotaso"/>
            <w:rPr>
              <w:lang w:val="sv-SE"/>
            </w:rPr>
          </w:pPr>
          <w:bookmarkStart w:id="42" w:name="_Toc61521010"/>
          <w:r w:rsidRPr="00BE0E99">
            <w:rPr>
              <w:lang w:val="sv-SE"/>
            </w:rPr>
            <w:t>Propositionens beroende av övriga propositioner</w:t>
          </w:r>
          <w:bookmarkEnd w:id="42"/>
        </w:p>
        <w:p w14:paraId="482C42D6" w14:textId="77777777" w:rsidR="00BE0E99" w:rsidRPr="00BE0E99" w:rsidRDefault="00BE0E99" w:rsidP="00BE0E99">
          <w:pPr>
            <w:pStyle w:val="LLPerustelujenkappalejako"/>
            <w:rPr>
              <w:lang w:val="sv-SE"/>
            </w:rPr>
          </w:pPr>
          <w:r w:rsidRPr="00BE0E99">
            <w:rPr>
              <w:lang w:val="sv-SE"/>
            </w:rPr>
            <w:t xml:space="preserve">Lagförslaget kräver inga direkta ändringar i de förvaltningsområdesspecifika speciallagarna om statsunderstöd. De skyldigheter som föreslås för statsbidragsmyndigheterna gällande lagring, informationshantering samt förvaring och arkivering av information och handlingar i VA-informationssystemet gäller statsbidragsmyndigheterna inom de olika förvaltningsområdena också i det fall då speciallagstiftningen innehåller bestämmelser om fördelning mellan flera </w:t>
          </w:r>
          <w:r w:rsidRPr="00BE0E99">
            <w:rPr>
              <w:lang w:val="sv-SE"/>
            </w:rPr>
            <w:lastRenderedPageBreak/>
            <w:t xml:space="preserve">olika aktörer av uppgifterna för behörighet att bevilja statsunderstöd och sköta den detaljerade förvaltningen. </w:t>
          </w:r>
        </w:p>
        <w:p w14:paraId="650CE8CD" w14:textId="77777777" w:rsidR="00BE0E99" w:rsidRPr="00BE0E99" w:rsidRDefault="00BE0E99" w:rsidP="00BE0E99">
          <w:pPr>
            <w:pStyle w:val="LLPerustelujenkappalejako"/>
            <w:rPr>
              <w:lang w:val="sv-SE"/>
            </w:rPr>
          </w:pPr>
          <w:r w:rsidRPr="00BE0E99">
            <w:rPr>
              <w:lang w:val="sv-SE"/>
            </w:rPr>
            <w:t>Skötseln av informationsförvaltningsskyldigheterna kan kräva utövande av offentlig makt och myndighetsställning. Vissa statsunderstödssystem innehåller bestämmelser om att en aktör som inte har myndighetsställning beviljar understöden och de uppgifter som kräver utövande av offentlig makt har för sin del fastställts att höra till en specifik myndighets behörigheter. Till exempel enligt 3 § i lagen om statlig finansiering för främjande av filmkulturen är det Finlands filmstiftelse som sköter uppgifter som ankommer på en statsbidragsmyndighet vid beviljande av statsunderstöd ur statliga medel. Finlands filmstiftelses övriga verksamhet får inte äventyra utövandet av den här offentliga makten. Centret för konstfrämjande svarar för sin del för ärenden enligt 9 och 10 § gällande avbrytande av utbetalning och återkrav som omfattar utövande av offentlig makt. Det finns inga detaljerade bestämmelser om informationsförvaltningen, men 12 § i lagen innehåller bestämmelser om tillämpning av allmänna förvaltningslagar. Vid skötseln av den offentliga förvaltningsuppgiften enligt denna lag ska iakttas förvaltningslagen, lagen om offentlighet i mynd</w:t>
          </w:r>
          <w:r w:rsidR="005E4F88">
            <w:rPr>
              <w:lang w:val="sv-SE"/>
            </w:rPr>
            <w:t>igheternas verksamhet</w:t>
          </w:r>
          <w:r w:rsidRPr="00BE0E99">
            <w:rPr>
              <w:lang w:val="sv-SE"/>
            </w:rPr>
            <w:t>, språklagen (423/2003), samiska språklagen (1</w:t>
          </w:r>
          <w:r w:rsidR="005E4F88">
            <w:rPr>
              <w:lang w:val="sv-SE"/>
            </w:rPr>
            <w:t>086/2003), arkivlagen</w:t>
          </w:r>
          <w:r w:rsidRPr="00BE0E99">
            <w:rPr>
              <w:lang w:val="sv-SE"/>
            </w:rPr>
            <w:t>, lagen om elektronisk kommunikation i myn</w:t>
          </w:r>
          <w:r w:rsidR="005E4F88">
            <w:rPr>
              <w:lang w:val="sv-SE"/>
            </w:rPr>
            <w:t>digheternas verksamhet</w:t>
          </w:r>
          <w:r w:rsidRPr="00BE0E99">
            <w:rPr>
              <w:lang w:val="sv-SE"/>
            </w:rPr>
            <w:t xml:space="preserve"> och dataskyddslagen (1050/2018). Finlands filmstiftelse ska därmed vid utövandet av den offentliga makten följa exempelvis bestämmelserna i de allmänna förvaltningslagarna gällande informationshantering. Ibruktagandet av VA-informationssystemet kan i situationer av det här slaget förutsätta mera detaljerade bestämmelser om statsbidragsmyndighetens behörighet, ett behov som kräver noggrannare förvaltningsområdesspecifik bedömning. </w:t>
          </w:r>
        </w:p>
        <w:p w14:paraId="3B4BF13E" w14:textId="77777777" w:rsidR="00BE0E99" w:rsidRPr="00BE0E99" w:rsidRDefault="00BE0E99" w:rsidP="00BE0E99">
          <w:pPr>
            <w:pStyle w:val="LLPerustelujenkappalejako"/>
            <w:rPr>
              <w:lang w:val="sv-SE"/>
            </w:rPr>
          </w:pPr>
          <w:r w:rsidRPr="00BE0E99">
            <w:rPr>
              <w:lang w:val="sv-SE"/>
            </w:rPr>
            <w:t xml:space="preserve">I speciallagstiftningen är det å andra sidan möjligt att vid behov ge närmare föreskrifter om separata för behandling och administration av statsunderstöden avsedda informationssystem. </w:t>
          </w:r>
        </w:p>
        <w:p w14:paraId="6B729929" w14:textId="77777777" w:rsidR="00BE0E99" w:rsidRPr="00BE0E99" w:rsidRDefault="00BE0E99" w:rsidP="00BE0E99">
          <w:pPr>
            <w:pStyle w:val="LLP2Otsikkotaso"/>
            <w:rPr>
              <w:lang w:val="sv-SE"/>
            </w:rPr>
          </w:pPr>
          <w:bookmarkStart w:id="43" w:name="_Toc61521011"/>
          <w:r w:rsidRPr="00BE0E99">
            <w:rPr>
              <w:lang w:val="sv-SE"/>
            </w:rPr>
            <w:t>Förhållande till budgeten</w:t>
          </w:r>
          <w:bookmarkEnd w:id="43"/>
        </w:p>
        <w:p w14:paraId="266A983B" w14:textId="77777777" w:rsidR="00FC143A" w:rsidRPr="00FC143A" w:rsidRDefault="00BE0E99" w:rsidP="00BE0E99">
          <w:pPr>
            <w:pStyle w:val="LLPerustelujenkappalejako"/>
            <w:rPr>
              <w:lang w:val="sv-SE"/>
            </w:rPr>
          </w:pPr>
          <w:r w:rsidRPr="00BE0E99">
            <w:rPr>
              <w:lang w:val="sv-SE"/>
            </w:rPr>
            <w:t>I planen för den offentliga ekonomin 2022 – 2025 reserveras anslag för den i lagförslaget förutsatta ökningen av Statskontorets anslag för omkostnaderna samt justering av nivån på statsbidragsmyndigheternas anslag. I detta sammanhang ska en bedömning av finansministeriets tillgängliga anslag för styrning och utveckling av statsunderstödsverksamheten också göras.</w:t>
          </w:r>
        </w:p>
        <w:p w14:paraId="625EDD48" w14:textId="77777777" w:rsidR="00FC143A" w:rsidRDefault="00FC143A" w:rsidP="00FC143A">
          <w:pPr>
            <w:pStyle w:val="LLP1Otsikkotaso"/>
            <w:rPr>
              <w:lang w:val="sv-SE"/>
            </w:rPr>
          </w:pPr>
          <w:bookmarkStart w:id="44" w:name="_Toc61521012"/>
          <w:r w:rsidRPr="00FC143A">
            <w:rPr>
              <w:lang w:val="sv-SE"/>
            </w:rPr>
            <w:t>Förhållande till grundlagen samt lagstiftningsordning</w:t>
          </w:r>
          <w:bookmarkEnd w:id="44"/>
        </w:p>
        <w:p w14:paraId="6C5C08CB" w14:textId="77777777" w:rsidR="00BE0E99" w:rsidRPr="00BE0E99" w:rsidRDefault="00BE0E99" w:rsidP="00BE0E99">
          <w:pPr>
            <w:pStyle w:val="LLPerustelujenkappalejako"/>
            <w:rPr>
              <w:lang w:val="sv-SE"/>
            </w:rPr>
          </w:pPr>
          <w:r w:rsidRPr="00BE0E99">
            <w:rPr>
              <w:lang w:val="sv-SE"/>
            </w:rPr>
            <w:t xml:space="preserve">Målsättningen för propositionen är att föreskriva om utnyttjandet av den i statsbidragsmyndigheternas register införda informationen som stöd för utveckling, styrning och ledning av statsunderstödsprocessen och hela statsförvaltningens verksamhet. I detta syfte fastställs en ny serviceuppgift för Statskontoret samt därtill kopplad rätt för Statskontoret att få tillgång till information som gemensamma serviceproducenter inhämtat också om statsunderstödsverksamheten samt att behandla denna för analys- och rapporteringsuppgifter. </w:t>
          </w:r>
        </w:p>
        <w:p w14:paraId="21CA3455" w14:textId="77777777" w:rsidR="00BE0E99" w:rsidRPr="00BE0E99" w:rsidRDefault="00BE0E99" w:rsidP="00BE0E99">
          <w:pPr>
            <w:pStyle w:val="LLPerustelujenkappalejako"/>
            <w:rPr>
              <w:lang w:val="sv-SE"/>
            </w:rPr>
          </w:pPr>
          <w:r w:rsidRPr="00BE0E99">
            <w:rPr>
              <w:lang w:val="sv-SE"/>
            </w:rPr>
            <w:t xml:space="preserve">Skötseln av uppgiften kräver bland annat att det skydd av personuppgifter och privatlivet samt offentlighetsprincipen också i framtiden kan tryggas på ett effektivt och högklassigt sätt så som kan anses vara acceptabelt i grundrättssystemet som helhet (bl.a. GrUU 73/2018 rd, GrUU 31/ 2017 rd, GrUU 5/2017 rd). </w:t>
          </w:r>
        </w:p>
        <w:p w14:paraId="65465999" w14:textId="77777777" w:rsidR="00BE0E99" w:rsidRPr="00BE0E99" w:rsidRDefault="00BE0E99" w:rsidP="00BE0E99">
          <w:pPr>
            <w:pStyle w:val="LLPerustelujenkappalejako"/>
            <w:rPr>
              <w:lang w:val="sv-SE"/>
            </w:rPr>
          </w:pPr>
          <w:r w:rsidRPr="00BE0E99">
            <w:rPr>
              <w:lang w:val="sv-SE"/>
            </w:rPr>
            <w:t xml:space="preserve">Förslagen har bedömts enligt grundlagen, dataskyddsförordningen, dataskyddslagen, informationshanteringslagen och offentlighetslagen så att Statskontorets serviceuppgift inte står i konflikt med de nämnda lagarna. För grundlagens del har en bedömning eftersträvats av det för förslaget viktiga privatlivet och skyddet av personuppgifter i förhållande till övriga vägande </w:t>
          </w:r>
          <w:r w:rsidRPr="00BE0E99">
            <w:rPr>
              <w:lang w:val="sv-SE"/>
            </w:rPr>
            <w:lastRenderedPageBreak/>
            <w:t xml:space="preserve">samhälleliga intressen, i synnerhet intressen gällande allmän säkerhet (GrUU 73/2018 rd, GrUU 5/1999 rd, s. 2/II). </w:t>
          </w:r>
        </w:p>
        <w:p w14:paraId="56E82FAD" w14:textId="77777777" w:rsidR="00BE0E99" w:rsidRDefault="00BE0E99" w:rsidP="00BE0E99">
          <w:pPr>
            <w:pStyle w:val="LLPerustelujenkappalejako"/>
            <w:rPr>
              <w:lang w:val="sv-SE"/>
            </w:rPr>
          </w:pPr>
          <w:r w:rsidRPr="00BE0E99">
            <w:rPr>
              <w:lang w:val="sv-SE"/>
            </w:rPr>
            <w:t>I regeringens proposition beskrivs en ny serviceuppgift, som tas in på lagnivå och sköts med tjänsteansvar. Uppgiften får inte delegeras till en privat aktör. Vid publicering av rapporteringsresultat har all information anonymiserats eller aggregerats, det vill säga summerats till en nivå med större observationsenheter så att informationen om enskilda personer inte kan identifieras. Under behandlingens olika skeden övervakas det att personuppgiften och sekretessbelagd information bevaras i skyddad form.</w:t>
          </w:r>
        </w:p>
        <w:p w14:paraId="2479EBAC" w14:textId="77777777" w:rsidR="00DA24B2" w:rsidRPr="00DA24B2" w:rsidRDefault="00DA24B2" w:rsidP="00DA24B2">
          <w:pPr>
            <w:pStyle w:val="LLPerustelujenkappalejako"/>
            <w:rPr>
              <w:lang w:val="sv-SE"/>
            </w:rPr>
          </w:pPr>
          <w:r w:rsidRPr="00DA24B2">
            <w:rPr>
              <w:lang w:val="sv-SE"/>
            </w:rPr>
            <w:t>Den här uppgiften är inte en sådan stödfunktion som Statskontoret enligt 4 a § i lagen om statskontoret får delegera till en privat aktör.</w:t>
          </w:r>
        </w:p>
        <w:p w14:paraId="7452E791" w14:textId="77777777" w:rsidR="00DA24B2" w:rsidRPr="00DA24B2" w:rsidRDefault="00DA24B2" w:rsidP="00DA24B2">
          <w:pPr>
            <w:pStyle w:val="LLPerustelujenkappalejako"/>
            <w:rPr>
              <w:lang w:val="sv-SE"/>
            </w:rPr>
          </w:pPr>
          <w:r w:rsidRPr="00DA24B2">
            <w:rPr>
              <w:lang w:val="sv-SE"/>
            </w:rPr>
            <w:t>Grundlagsutskottet ansåg i sitt utlåtande om kompletterande lagstiftning för dataskyddsförordningen (GrUU 14/2008 rd s. 14) att dataskyddsförordningens detaljerade bestämmelser, som tolkas och tillämpas i enlighet med de rättigheter som garanteras i EU:s stadga om de grundläggande rättigheterna, överlag utgör en tillräcklig rättslig grund även med avseende på skyddet för privatlivet och personuppgifter enligt 10 § i grundlagen. Korrekt tolkade och tillämpade motsvarar bestämmelserna i förordningen enligt utskottets uppfattning också den nivå på skyddet för personuppgifter som bestäms utifrån Europakonventionen. Behandlingen av information av allmänt intresse är inte problematisk gällande skyddet för privatlivet och personuppgifter enligt 10 § i grundlagen (GrUU 3/2004 rd s. 2/II). På motsvarande sätt är grunderna för de föreslagna bestämmelserna om sekundär användning för undervisning, informationsledning och myndigheternas planering och utredningar godtagbara med hänsyn till 10 § 1 mom. i grundlagen (GrUU 1/2018 rd).</w:t>
          </w:r>
        </w:p>
        <w:p w14:paraId="2B8AADD2" w14:textId="77777777" w:rsidR="00DA24B2" w:rsidRPr="00DA24B2" w:rsidRDefault="00DA24B2" w:rsidP="00DA24B2">
          <w:pPr>
            <w:pStyle w:val="LLPerustelujenkappalejako"/>
            <w:rPr>
              <w:lang w:val="sv-SE"/>
            </w:rPr>
          </w:pPr>
          <w:r w:rsidRPr="00DA24B2">
            <w:rPr>
              <w:lang w:val="sv-SE"/>
            </w:rPr>
            <w:t>Serviceuppgiften är lagstadgad och den främjar det allmänna intresset genom att öppna upp för informationsledning för utveckling av förvaltningen och i statsunderstödsverksamheten. I uppgiften får på det sätt som avses i dataskyddslagen personuppgifter behandlas i enlighet med artikel 6.1 c i dataskyddsförordningen eftersom det föreslås att rättsgrunden för behandlingen fastställs i medlemsstatens lagstiftning i enlighet med denna proposition. Förslaget uppfyller dessutom förutsättningarna för behandling av personuppgifter för utförande av en uppgift av allmänt intresse i artikel 6.1 e i dataskyddsförordningen.</w:t>
          </w:r>
        </w:p>
        <w:p w14:paraId="023B2CC8" w14:textId="77777777" w:rsidR="00DA24B2" w:rsidRPr="00DA24B2" w:rsidRDefault="00DA24B2" w:rsidP="00DA24B2">
          <w:pPr>
            <w:pStyle w:val="LLPerustelujenkappalejako"/>
            <w:rPr>
              <w:lang w:val="sv-SE"/>
            </w:rPr>
          </w:pPr>
          <w:r w:rsidRPr="00DA24B2">
            <w:rPr>
              <w:lang w:val="sv-SE"/>
            </w:rPr>
            <w:t>I sin praxis har grundlagsutskottet fäst särskild uppmärksamhet vid förhållandet mellan handlingarnas offentlighet och privatlivet och skydd av personuppgifter i 12 § 2 mom. i grundlagen (se t.ex. GrUU 73/2018, GrUU 43/1998 rd, s. 2/II och GrUU 60/2017 rd, s. 3). Utskottet har ansett att exempelvis sekretess för känsliga uppgifter kan ses som nödvändigt för att skydda privatlivet i enlighet med 10 § 1 mom. i grundlagen (GrUU 39/2009 rd, s. 2/I). Främjande av en sådan annan grundrättighet har bildat en sådan nödvändig orsak genom vilken det har varit möjligt att med stöd av 12 § 2 mom. i grundlagen separat begränsa handlingarnas öppenhet (GrUU 2/2008 rd, s 2, GrUU 40/2005 rd, s. 2/II).</w:t>
          </w:r>
        </w:p>
        <w:p w14:paraId="33319FD1" w14:textId="77777777" w:rsidR="00DA24B2" w:rsidRDefault="00DA24B2" w:rsidP="00DA24B2">
          <w:pPr>
            <w:pStyle w:val="LLPerustelujenkappalejako"/>
            <w:rPr>
              <w:lang w:val="sv-SE"/>
            </w:rPr>
          </w:pPr>
          <w:r w:rsidRPr="00DA24B2">
            <w:rPr>
              <w:lang w:val="sv-SE"/>
            </w:rPr>
            <w:t xml:space="preserve">Enligt grundlagsutskottet förekommer det risker i dataskyddet och för missbruk av information i omfattande databaser av i artikel 9 i dataskyddsförordningen avsedda särskilda kategorier av personuppgifter eller i övrigt vid tolkning av grundlagen avsedda uppgifter av känslig art som i sista hand kan utgöra ett hot mot personens identitet (GrUU 73/2018, s. 9, GrUU 14/2016 rd, s. 4, GrUU 14/2009 rd, s. 3/I). Sådan information ska skyddas speciellt noggrant eftersom sammanhanget där de behandlas kan orsaka betydande risker för grundrättigheterna och friheterna. Utskottet har därför fäst särskild uppmärksamhet vid att det är skäl att genom bestämmelser begränsa behandlingen av uppgifter av känslig art med exakta och noggrant avgränsade bestämmelser (se t.ex. GrUU 3/2017 rd, s. 5). I utskottets nyaste praxis har avgränsningen ansetts vara </w:t>
          </w:r>
          <w:r w:rsidRPr="00DA24B2">
            <w:rPr>
              <w:lang w:val="sv-SE"/>
            </w:rPr>
            <w:lastRenderedPageBreak/>
            <w:t>en fråga om lagstiftningsordning. Det är skäl att införa den i motiveringarna till lagen presenterade nödvändiga begränsningen av behandlingen av personuppgifter i bestämmelsen (se t.ex. GrUU 15/2019, s. 5 samt GrUU 15/2018 rd, s. 40).</w:t>
          </w:r>
        </w:p>
        <w:p w14:paraId="11CCE062" w14:textId="77777777" w:rsidR="00DA24B2" w:rsidRPr="00DA24B2" w:rsidRDefault="00DA24B2" w:rsidP="00DA24B2">
          <w:pPr>
            <w:pStyle w:val="LLPerustelujenkappalejako"/>
            <w:rPr>
              <w:lang w:val="sv-SE"/>
            </w:rPr>
          </w:pPr>
          <w:r w:rsidRPr="00DA24B2">
            <w:rPr>
              <w:lang w:val="sv-SE"/>
            </w:rPr>
            <w:t>I den serviceverksamhet som gäller informationssystemet för statsunderstöden behandlas inte i särskilda kategorier av personuppgiftsgrupper ingående uppgifter annat än för perioden för frånvaro till följd av sjukdom eller vårdledighet, om den aktuella uppgiften har betydelse för</w:t>
          </w:r>
          <w:r>
            <w:rPr>
              <w:lang w:val="sv-SE"/>
            </w:rPr>
            <w:t xml:space="preserve"> </w:t>
          </w:r>
          <w:r w:rsidRPr="00DA24B2">
            <w:rPr>
              <w:lang w:val="sv-SE"/>
            </w:rPr>
            <w:t>statsunderstödsbeloppet. I lagförslaget föreslås det att en separ</w:t>
          </w:r>
          <w:r>
            <w:rPr>
              <w:lang w:val="sv-SE"/>
            </w:rPr>
            <w:t>at bestämmelse tas in där använd</w:t>
          </w:r>
          <w:r w:rsidRPr="00DA24B2">
            <w:rPr>
              <w:lang w:val="sv-SE"/>
            </w:rPr>
            <w:t xml:space="preserve">ningen av särskilda kategorier av personuppgifter begränsas endast till denna information. </w:t>
          </w:r>
        </w:p>
        <w:p w14:paraId="7BC8D6B5" w14:textId="77777777" w:rsidR="008414FE" w:rsidRPr="00FC143A" w:rsidRDefault="00DA24B2" w:rsidP="00DA24B2">
          <w:pPr>
            <w:pStyle w:val="LLPerustelujenkappalejako"/>
            <w:rPr>
              <w:lang w:val="sv-SE"/>
            </w:rPr>
          </w:pPr>
          <w:r w:rsidRPr="00DA24B2">
            <w:rPr>
              <w:lang w:val="sv-SE"/>
            </w:rPr>
            <w:t>På de grunder som anges ovan kan lagförslagen behandlas i vanlig lagstiftningsordning</w:t>
          </w:r>
          <w:r>
            <w:rPr>
              <w:lang w:val="sv-SE"/>
            </w:rPr>
            <w:t>.</w:t>
          </w:r>
        </w:p>
      </w:sdtContent>
    </w:sdt>
    <w:p w14:paraId="62E1C60D" w14:textId="77777777" w:rsidR="004A648F" w:rsidRPr="00FC143A" w:rsidRDefault="004A648F" w:rsidP="004A648F">
      <w:pPr>
        <w:pStyle w:val="LLNormaali"/>
        <w:rPr>
          <w:lang w:val="sv-SE"/>
        </w:rPr>
      </w:pPr>
    </w:p>
    <w:p w14:paraId="0A77DAEF" w14:textId="77777777" w:rsidR="00013966" w:rsidRPr="009F073B" w:rsidRDefault="00013966" w:rsidP="009F073B">
      <w:pPr>
        <w:pStyle w:val="LLPonsi"/>
        <w:rPr>
          <w:i/>
          <w:lang w:val="sv-SE"/>
        </w:rPr>
      </w:pPr>
      <w:r w:rsidRPr="009F073B">
        <w:rPr>
          <w:i/>
          <w:lang w:val="sv-SE"/>
        </w:rPr>
        <w:t>Kläm</w:t>
      </w:r>
    </w:p>
    <w:p w14:paraId="3316C01E" w14:textId="77777777" w:rsidR="00370114" w:rsidRPr="00940745" w:rsidRDefault="00940745" w:rsidP="009C4545">
      <w:pPr>
        <w:pStyle w:val="LLPonsi"/>
        <w:rPr>
          <w:lang w:val="sv-SE"/>
        </w:rPr>
      </w:pPr>
      <w:r w:rsidRPr="00940745">
        <w:rPr>
          <w:lang w:val="sv-SE"/>
        </w:rPr>
        <w:t>Med stöd av vad som anförts ovan föreläggs riksdagen följande lagförslag:</w:t>
      </w:r>
    </w:p>
    <w:p w14:paraId="0AD508B5" w14:textId="77777777" w:rsidR="004A648F" w:rsidRPr="00940745" w:rsidRDefault="004A648F" w:rsidP="00370114">
      <w:pPr>
        <w:pStyle w:val="LLNormaali"/>
        <w:rPr>
          <w:lang w:val="sv-SE"/>
        </w:rPr>
      </w:pPr>
    </w:p>
    <w:p w14:paraId="29BBB802" w14:textId="77777777" w:rsidR="00393B53" w:rsidRPr="00940745" w:rsidRDefault="00EA5FF7" w:rsidP="00370114">
      <w:pPr>
        <w:pStyle w:val="LLNormaali"/>
        <w:rPr>
          <w:lang w:val="sv-SE"/>
        </w:rPr>
      </w:pPr>
      <w:r w:rsidRPr="00940745">
        <w:rPr>
          <w:lang w:val="sv-SE"/>
        </w:rPr>
        <w:br w:type="page"/>
      </w:r>
    </w:p>
    <w:bookmarkStart w:id="45" w:name="_Toc61521013" w:displacedByCustomXml="next"/>
    <w:sdt>
      <w:sdtPr>
        <w:alias w:val="Lakiehdotukset"/>
        <w:tag w:val="CCLakiehdotukset"/>
        <w:id w:val="963541248"/>
        <w:placeholder>
          <w:docPart w:val="5B86FBCD29424734BC0BF195969EF73C"/>
        </w:placeholder>
        <w15:color w:val="00FFFF"/>
      </w:sdtPr>
      <w:sdtEndPr/>
      <w:sdtContent>
        <w:p w14:paraId="218EFDAB" w14:textId="77777777"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45" w:displacedByCustomXml="prev"/>
    <w:sdt>
      <w:sdtPr>
        <w:rPr>
          <w:rFonts w:eastAsia="Calibri"/>
          <w:b w:val="0"/>
          <w:sz w:val="22"/>
          <w:szCs w:val="22"/>
          <w:lang w:eastAsia="en-US"/>
        </w:rPr>
        <w:alias w:val="Lakiehdotus"/>
        <w:tag w:val="CCLakiehdotus"/>
        <w:id w:val="1695884352"/>
        <w:placeholder>
          <w:docPart w:val="23CB7A1284724C419F0EE402B5CAB009"/>
        </w:placeholder>
        <w15:color w:val="00FFFF"/>
      </w:sdtPr>
      <w:sdtEndPr/>
      <w:sdtContent>
        <w:p w14:paraId="05A653E7" w14:textId="77777777" w:rsidR="009167E1" w:rsidRPr="00C05DCD" w:rsidRDefault="001E49B4" w:rsidP="001E49B4">
          <w:pPr>
            <w:pStyle w:val="LLLainNumero"/>
            <w:rPr>
              <w:lang w:val="sv-SE"/>
            </w:rPr>
          </w:pPr>
          <w:r w:rsidRPr="00267909">
            <w:rPr>
              <w:lang w:val="sv-SE"/>
            </w:rPr>
            <w:t>1.</w:t>
          </w:r>
        </w:p>
        <w:p w14:paraId="58ED8308" w14:textId="77777777" w:rsidR="009167E1" w:rsidRPr="00F55843" w:rsidRDefault="00F55843" w:rsidP="009732F5">
          <w:pPr>
            <w:pStyle w:val="LLLaki"/>
            <w:rPr>
              <w:lang w:val="sv-SE"/>
            </w:rPr>
          </w:pPr>
          <w:r w:rsidRPr="00F55843">
            <w:rPr>
              <w:lang w:val="sv-SE"/>
            </w:rPr>
            <w:t>Lag</w:t>
          </w:r>
        </w:p>
        <w:p w14:paraId="2AC8BA00" w14:textId="77777777" w:rsidR="009167E1" w:rsidRPr="00F55843" w:rsidRDefault="001E49B4" w:rsidP="0082264A">
          <w:pPr>
            <w:pStyle w:val="LLSaadoksenNimi"/>
            <w:rPr>
              <w:lang w:val="sv-SE"/>
            </w:rPr>
          </w:pPr>
          <w:bookmarkStart w:id="46" w:name="_Toc61521014"/>
          <w:r w:rsidRPr="001E49B4">
            <w:rPr>
              <w:lang w:val="sv-SE"/>
            </w:rPr>
            <w:t>om ändring av statsunderstödslagen</w:t>
          </w:r>
          <w:bookmarkEnd w:id="46"/>
          <w:r w:rsidRPr="001E49B4">
            <w:rPr>
              <w:lang w:val="sv-SE"/>
            </w:rPr>
            <w:t xml:space="preserve">  </w:t>
          </w:r>
        </w:p>
        <w:p w14:paraId="719461A5" w14:textId="77777777" w:rsidR="001E49B4" w:rsidRDefault="00F55843" w:rsidP="009167E1">
          <w:pPr>
            <w:pStyle w:val="LLJohtolauseKappaleet"/>
            <w:rPr>
              <w:lang w:val="sv-SE"/>
            </w:rPr>
          </w:pPr>
          <w:r w:rsidRPr="00F55843">
            <w:rPr>
              <w:lang w:val="sv-SE"/>
            </w:rPr>
            <w:t>I enlighet med ri</w:t>
          </w:r>
          <w:r>
            <w:rPr>
              <w:lang w:val="sv-SE"/>
            </w:rPr>
            <w:t>ksdagens beslut</w:t>
          </w:r>
          <w:r w:rsidR="001E49B4">
            <w:rPr>
              <w:lang w:val="sv-SE"/>
            </w:rPr>
            <w:t xml:space="preserve"> </w:t>
          </w:r>
        </w:p>
        <w:p w14:paraId="6472FA5D" w14:textId="77777777" w:rsidR="009167E1" w:rsidRDefault="001E49B4" w:rsidP="009167E1">
          <w:pPr>
            <w:pStyle w:val="LLJohtolauseKappaleet"/>
            <w:rPr>
              <w:lang w:val="sv-SE"/>
            </w:rPr>
          </w:pPr>
          <w:r w:rsidRPr="001E49B4">
            <w:rPr>
              <w:i/>
              <w:lang w:val="sv-SE"/>
            </w:rPr>
            <w:t>fogas</w:t>
          </w:r>
          <w:r w:rsidRPr="001E49B4">
            <w:rPr>
              <w:lang w:val="sv-SE"/>
            </w:rPr>
            <w:t xml:space="preserve"> till statsunderstödslagen (688/2001) ett nytt 6 a kap. som följer:</w:t>
          </w:r>
        </w:p>
        <w:p w14:paraId="29FBB2B4" w14:textId="77777777" w:rsidR="001E49B4" w:rsidRDefault="001E49B4" w:rsidP="001E49B4">
          <w:pPr>
            <w:pStyle w:val="LLNormaali"/>
            <w:rPr>
              <w:lang w:val="sv-SE"/>
            </w:rPr>
          </w:pPr>
        </w:p>
        <w:p w14:paraId="380372F7" w14:textId="77777777" w:rsidR="001E49B4" w:rsidRDefault="001E49B4" w:rsidP="001E49B4">
          <w:pPr>
            <w:pStyle w:val="LLLuku"/>
            <w:rPr>
              <w:lang w:val="sv-SE"/>
            </w:rPr>
          </w:pPr>
          <w:r>
            <w:rPr>
              <w:lang w:val="sv-SE"/>
            </w:rPr>
            <w:t>6 a kap</w:t>
          </w:r>
        </w:p>
        <w:p w14:paraId="775E43D2" w14:textId="77777777" w:rsidR="001E49B4" w:rsidRPr="00F55843" w:rsidRDefault="001E49B4" w:rsidP="001E49B4">
          <w:pPr>
            <w:pStyle w:val="LLLuvunOtsikko"/>
            <w:rPr>
              <w:lang w:val="sv-SE"/>
            </w:rPr>
          </w:pPr>
          <w:r w:rsidRPr="001E49B4">
            <w:rPr>
              <w:lang w:val="sv-SE"/>
            </w:rPr>
            <w:t>Informationssystemet för statsunderstödsverksamheten</w:t>
          </w:r>
        </w:p>
        <w:p w14:paraId="765CC42D" w14:textId="77777777" w:rsidR="009167E1" w:rsidRPr="007B2B39" w:rsidRDefault="001E49B4" w:rsidP="00BA71BD">
          <w:pPr>
            <w:pStyle w:val="LLPykala"/>
            <w:rPr>
              <w:lang w:val="sv-SE"/>
            </w:rPr>
          </w:pPr>
          <w:r>
            <w:rPr>
              <w:lang w:val="sv-SE"/>
            </w:rPr>
            <w:t>32 a</w:t>
          </w:r>
          <w:r w:rsidR="009167E1" w:rsidRPr="007B2B39">
            <w:rPr>
              <w:lang w:val="sv-SE"/>
            </w:rPr>
            <w:t xml:space="preserve"> §</w:t>
          </w:r>
        </w:p>
        <w:p w14:paraId="5FDED9F9" w14:textId="77777777" w:rsidR="001E49B4" w:rsidRPr="001E49B4" w:rsidRDefault="001E49B4" w:rsidP="001E49B4">
          <w:pPr>
            <w:pStyle w:val="LLPykalanOtsikko"/>
            <w:rPr>
              <w:lang w:val="sv-SE"/>
            </w:rPr>
          </w:pPr>
          <w:r w:rsidRPr="001E49B4">
            <w:rPr>
              <w:lang w:val="sv-SE"/>
            </w:rPr>
            <w:t xml:space="preserve">Informationssystemet för statsunderstödsverksamheten </w:t>
          </w:r>
        </w:p>
        <w:p w14:paraId="035D0764" w14:textId="77777777" w:rsidR="001E49B4" w:rsidRPr="001E49B4" w:rsidRDefault="001E49B4" w:rsidP="001E49B4">
          <w:pPr>
            <w:pStyle w:val="LLMomentinJohdantoKappale"/>
            <w:rPr>
              <w:lang w:val="sv-SE"/>
            </w:rPr>
          </w:pPr>
          <w:r w:rsidRPr="001E49B4">
            <w:rPr>
              <w:lang w:val="sv-SE"/>
            </w:rPr>
            <w:t>Information i anknytning till statsunderstöd administreras i det elektroniska systemet för statsunderstödsverksamheten (VA-informationssystemet). VA-informationssystemet innehåller:</w:t>
          </w:r>
        </w:p>
        <w:p w14:paraId="22F14A51" w14:textId="77777777" w:rsidR="001E49B4" w:rsidRPr="001E49B4" w:rsidRDefault="001E49B4" w:rsidP="001E49B4">
          <w:pPr>
            <w:pStyle w:val="LLMomentinKohta"/>
            <w:rPr>
              <w:lang w:val="sv-SE"/>
            </w:rPr>
          </w:pPr>
          <w:r>
            <w:rPr>
              <w:lang w:val="sv-SE"/>
            </w:rPr>
            <w:t xml:space="preserve">1. </w:t>
          </w:r>
          <w:r w:rsidRPr="001E49B4">
            <w:rPr>
              <w:lang w:val="sv-SE"/>
            </w:rPr>
            <w:t xml:space="preserve">publicering av statsunderstödsansökningar och elektroniska tjänster, </w:t>
          </w:r>
        </w:p>
        <w:p w14:paraId="1DBCC7BD" w14:textId="77777777" w:rsidR="001E49B4" w:rsidRPr="001E49B4" w:rsidRDefault="001E49B4" w:rsidP="001E49B4">
          <w:pPr>
            <w:pStyle w:val="LLMomentinKohta"/>
            <w:rPr>
              <w:lang w:val="sv-SE"/>
            </w:rPr>
          </w:pPr>
          <w:r w:rsidRPr="001E49B4">
            <w:rPr>
              <w:lang w:val="sv-SE"/>
            </w:rPr>
            <w:t>2.</w:t>
          </w:r>
          <w:r>
            <w:rPr>
              <w:lang w:val="sv-SE"/>
            </w:rPr>
            <w:t xml:space="preserve"> </w:t>
          </w:r>
          <w:r w:rsidRPr="001E49B4">
            <w:rPr>
              <w:lang w:val="sv-SE"/>
            </w:rPr>
            <w:t xml:space="preserve">publicering och användning av statsunderstödsuppgifter samt </w:t>
          </w:r>
        </w:p>
        <w:p w14:paraId="6E476DFB" w14:textId="77777777" w:rsidR="001E49B4" w:rsidRPr="001E49B4" w:rsidRDefault="001E49B4" w:rsidP="001E49B4">
          <w:pPr>
            <w:pStyle w:val="LLMomentinKohta"/>
            <w:rPr>
              <w:lang w:val="sv-SE"/>
            </w:rPr>
          </w:pPr>
          <w:r w:rsidRPr="001E49B4">
            <w:rPr>
              <w:lang w:val="sv-SE"/>
            </w:rPr>
            <w:t>3.</w:t>
          </w:r>
          <w:r>
            <w:rPr>
              <w:lang w:val="sv-SE"/>
            </w:rPr>
            <w:t xml:space="preserve"> </w:t>
          </w:r>
          <w:r w:rsidRPr="001E49B4">
            <w:rPr>
              <w:lang w:val="sv-SE"/>
            </w:rPr>
            <w:t>tjänster för behandling och förvaltning av statsunderstöd.</w:t>
          </w:r>
        </w:p>
        <w:p w14:paraId="45532B99" w14:textId="77777777" w:rsidR="001E49B4" w:rsidRPr="001E49B4" w:rsidRDefault="001E49B4" w:rsidP="001E49B4">
          <w:pPr>
            <w:pStyle w:val="LLKappalejako"/>
            <w:rPr>
              <w:lang w:val="sv-SE"/>
            </w:rPr>
          </w:pPr>
          <w:r w:rsidRPr="001E49B4">
            <w:rPr>
              <w:lang w:val="sv-SE"/>
            </w:rPr>
            <w:t>I VA-informationssystemet lagras sådana uppgifter om ansökan, beviljande, betalning, användning och övervakning av statsunderstöd samt om återbetalning och återkrav av statsunderstöd som är nödvändiga för skötsel av de uppgifter som avses i denna lag. Närmare bestämmelser om datakvaliteten och lagringssättet får utfärdas genom förordning av statsrådet.</w:t>
          </w:r>
        </w:p>
        <w:p w14:paraId="22BC5856" w14:textId="77777777" w:rsidR="001E49B4" w:rsidRPr="001E49B4" w:rsidRDefault="001E49B4" w:rsidP="001E49B4">
          <w:pPr>
            <w:pStyle w:val="LLKappalejako"/>
            <w:rPr>
              <w:lang w:val="sv-SE"/>
            </w:rPr>
          </w:pPr>
          <w:r w:rsidRPr="001E49B4">
            <w:rPr>
              <w:lang w:val="sv-SE"/>
            </w:rPr>
            <w:t xml:space="preserve">Statskontoret är den systemansvariga myndighet som avses i 5 § 2 mom. 4 punkten i lagen om informationshantering inom den offentliga förvaltningen (906/2019). Statskontoret ansvarar för informationssystemets tekniska funktion samt det tekniska gränssnittet för lagring, behandling och överlåtelse av information. Statskontoret ansvarar dessutom för informationssystemens användbarhet samt för informationens integritet, oföränderlighet, skydd och förvaring. </w:t>
          </w:r>
        </w:p>
        <w:p w14:paraId="2E95A739" w14:textId="77777777" w:rsidR="001E49B4" w:rsidRPr="001E49B4" w:rsidRDefault="001E49B4" w:rsidP="001E49B4">
          <w:pPr>
            <w:pStyle w:val="LLKappalejako"/>
            <w:rPr>
              <w:lang w:val="sv-SE"/>
            </w:rPr>
          </w:pPr>
          <w:r w:rsidRPr="001E49B4">
            <w:rPr>
              <w:lang w:val="sv-SE"/>
            </w:rPr>
            <w:t>Statsunderstödsmyndigheten får i stället för de i 1 mom. föreskrivna tjänsterna använda sitt eget system för behandling och hantering av statsunderstöd, om myndigheten har förmåga att ansvara för de nedan i detta kapitel angivna skyldigheterna för hantering av information samt förvaring och arkivering av information.</w:t>
          </w:r>
        </w:p>
        <w:p w14:paraId="3E3CF03A" w14:textId="77777777" w:rsidR="001E49B4" w:rsidRPr="001E49B4" w:rsidRDefault="001E49B4" w:rsidP="001E49B4">
          <w:pPr>
            <w:pStyle w:val="LLKappalejako"/>
            <w:rPr>
              <w:lang w:val="sv-SE"/>
            </w:rPr>
          </w:pPr>
        </w:p>
        <w:p w14:paraId="42D8B597" w14:textId="77777777" w:rsidR="001E49B4" w:rsidRPr="001E49B4" w:rsidRDefault="001E49B4" w:rsidP="001E49B4">
          <w:pPr>
            <w:pStyle w:val="LLPykala"/>
            <w:rPr>
              <w:lang w:val="sv-SE"/>
            </w:rPr>
          </w:pPr>
          <w:r w:rsidRPr="001E49B4">
            <w:rPr>
              <w:lang w:val="sv-SE"/>
            </w:rPr>
            <w:t xml:space="preserve">32 b § </w:t>
          </w:r>
        </w:p>
        <w:p w14:paraId="0EBB3780" w14:textId="77777777" w:rsidR="001E49B4" w:rsidRPr="001E49B4" w:rsidRDefault="001E49B4" w:rsidP="001E49B4">
          <w:pPr>
            <w:pStyle w:val="LLPykalanOtsikko"/>
            <w:rPr>
              <w:lang w:val="sv-SE"/>
            </w:rPr>
          </w:pPr>
          <w:r w:rsidRPr="001E49B4">
            <w:rPr>
              <w:lang w:val="sv-SE"/>
            </w:rPr>
            <w:t>Skyldigheter gällande statsunderstödsmyndighetens informationsförvaltning</w:t>
          </w:r>
        </w:p>
        <w:p w14:paraId="3F4CF494" w14:textId="77777777" w:rsidR="001E49B4" w:rsidRPr="001E49B4" w:rsidRDefault="001E49B4" w:rsidP="001E49B4">
          <w:pPr>
            <w:pStyle w:val="LLKappalejako"/>
            <w:rPr>
              <w:lang w:val="sv-SE"/>
            </w:rPr>
          </w:pPr>
          <w:r w:rsidRPr="001E49B4">
            <w:rPr>
              <w:lang w:val="sv-SE"/>
            </w:rPr>
            <w:t>Varje statsunderstödsmyndighet är en sådan informationshanteringsenhet som avses i lagen om informationshantering inom den offentliga förvaltningen.</w:t>
          </w:r>
        </w:p>
        <w:p w14:paraId="064FABC2" w14:textId="77777777" w:rsidR="001E49B4" w:rsidRPr="001E49B4" w:rsidRDefault="001E49B4" w:rsidP="001E49B4">
          <w:pPr>
            <w:pStyle w:val="LLKappalejako"/>
            <w:rPr>
              <w:lang w:val="sv-SE"/>
            </w:rPr>
          </w:pPr>
          <w:r w:rsidRPr="001E49B4">
            <w:rPr>
              <w:lang w:val="sv-SE"/>
            </w:rPr>
            <w:t>En statsunderstödsmyndighet som inte har tagit i bruk de tjänster som helhet som avses i 32 a § 1 mom. ska lagra uppgifterna om de statsunderstöd som statsunderstödsmyndigheten lediganslår att sökas och beviljar i VA-informationssystemet</w:t>
          </w:r>
        </w:p>
        <w:p w14:paraId="397CEAB9" w14:textId="77777777" w:rsidR="001E49B4" w:rsidRPr="001E49B4" w:rsidRDefault="001E49B4" w:rsidP="001E49B4">
          <w:pPr>
            <w:pStyle w:val="LLKappalejako"/>
            <w:rPr>
              <w:lang w:val="sv-SE"/>
            </w:rPr>
          </w:pPr>
        </w:p>
        <w:p w14:paraId="08458C5C" w14:textId="77777777" w:rsidR="001E49B4" w:rsidRPr="001E49B4" w:rsidRDefault="001E49B4" w:rsidP="001E49B4">
          <w:pPr>
            <w:pStyle w:val="LLPykala"/>
            <w:rPr>
              <w:lang w:val="sv-SE"/>
            </w:rPr>
          </w:pPr>
          <w:r w:rsidRPr="001E49B4">
            <w:rPr>
              <w:lang w:val="sv-SE"/>
            </w:rPr>
            <w:t xml:space="preserve">32 c § </w:t>
          </w:r>
        </w:p>
        <w:p w14:paraId="6F264E08" w14:textId="77777777" w:rsidR="001E49B4" w:rsidRPr="001E49B4" w:rsidRDefault="001E49B4" w:rsidP="001E49B4">
          <w:pPr>
            <w:pStyle w:val="LLPykalanOtsikko"/>
            <w:rPr>
              <w:lang w:val="sv-SE"/>
            </w:rPr>
          </w:pPr>
          <w:r w:rsidRPr="001E49B4">
            <w:rPr>
              <w:lang w:val="sv-SE"/>
            </w:rPr>
            <w:t>Behandling av personuppgifter</w:t>
          </w:r>
        </w:p>
        <w:p w14:paraId="2B8C73FB" w14:textId="77777777" w:rsidR="001E49B4" w:rsidRPr="001E49B4" w:rsidRDefault="001E49B4" w:rsidP="001E49B4">
          <w:pPr>
            <w:pStyle w:val="LLKappalejako"/>
            <w:rPr>
              <w:lang w:val="sv-SE"/>
            </w:rPr>
          </w:pPr>
        </w:p>
        <w:p w14:paraId="464A2D63" w14:textId="77777777" w:rsidR="001E49B4" w:rsidRPr="001E49B4" w:rsidRDefault="001E49B4" w:rsidP="001E49B4">
          <w:pPr>
            <w:pStyle w:val="LLKappalejako"/>
            <w:rPr>
              <w:lang w:val="sv-SE"/>
            </w:rPr>
          </w:pPr>
          <w:r w:rsidRPr="001E49B4">
            <w:rPr>
              <w:lang w:val="sv-SE"/>
            </w:rPr>
            <w:t xml:space="preserve">I VA-informationssystemet är statsunderstödsmyndigheten tillsammans med Statskontoret en sådan gemensamt personuppgiftsansvarig som avses i Europaparlamentets och rådets förordning (EU) 2016/679 om skydd för fysiska personer med avseende på behandling av personuppgifter och om det fria flödet av sådana uppgifter och om upphävande av direktiv 95/46/EG (allmän dataskyddsförordning). Statsunderstödsmyndigheten ansvarar för uppgifterna som personuppgiftsansvarig med undantag för de uppgifter som Statskontoret ansvarar för enligt 32 a § 3 mom. Statsunderstödsmyndigheten är dessutom kontaktpunkt för den registrerade, de gemensamt personuppgiftsansvariga kan dock komma överens om att Statskontoret i egenskap av personuppgiftsansvarig för statsunderstödsmyndighetens del ansvarar för särskilt fastställda uppgifter. </w:t>
          </w:r>
        </w:p>
        <w:p w14:paraId="26BC1A90" w14:textId="77777777" w:rsidR="001E49B4" w:rsidRPr="001E49B4" w:rsidRDefault="001E49B4" w:rsidP="001E49B4">
          <w:pPr>
            <w:pStyle w:val="LLKappalejako"/>
            <w:rPr>
              <w:lang w:val="sv-SE"/>
            </w:rPr>
          </w:pPr>
          <w:r w:rsidRPr="001E49B4">
            <w:rPr>
              <w:lang w:val="sv-SE"/>
            </w:rPr>
            <w:t xml:space="preserve">I VA-informationssystemet får nödvändiga uppgifter lagras gällande tiden då sökande eller understödsmottagaren är frånvarande på grund av sjukdom eller tillfällig vårdledighet om informationen påverkar understödsbeloppet. </w:t>
          </w:r>
        </w:p>
        <w:p w14:paraId="1953D9DC" w14:textId="77777777" w:rsidR="001E49B4" w:rsidRPr="001E49B4" w:rsidRDefault="001E49B4" w:rsidP="001E49B4">
          <w:pPr>
            <w:pStyle w:val="LLKappalejako"/>
            <w:rPr>
              <w:lang w:val="sv-SE"/>
            </w:rPr>
          </w:pPr>
        </w:p>
        <w:p w14:paraId="40D994B4" w14:textId="77777777" w:rsidR="001E49B4" w:rsidRPr="001E49B4" w:rsidRDefault="001E49B4" w:rsidP="001E49B4">
          <w:pPr>
            <w:pStyle w:val="LLPykala"/>
            <w:rPr>
              <w:lang w:val="sv-SE"/>
            </w:rPr>
          </w:pPr>
          <w:r w:rsidRPr="001E49B4">
            <w:rPr>
              <w:lang w:val="sv-SE"/>
            </w:rPr>
            <w:t xml:space="preserve">32 d § </w:t>
          </w:r>
        </w:p>
        <w:p w14:paraId="762A97AD" w14:textId="77777777" w:rsidR="001E49B4" w:rsidRPr="001E49B4" w:rsidRDefault="001E49B4" w:rsidP="001E49B4">
          <w:pPr>
            <w:pStyle w:val="LLPykalanOtsikko"/>
            <w:rPr>
              <w:lang w:val="sv-SE"/>
            </w:rPr>
          </w:pPr>
          <w:r w:rsidRPr="001E49B4">
            <w:rPr>
              <w:lang w:val="sv-SE"/>
            </w:rPr>
            <w:t>Lagring och arkivering av information och dokument</w:t>
          </w:r>
        </w:p>
        <w:p w14:paraId="5B09C354" w14:textId="77777777" w:rsidR="001E49B4" w:rsidRPr="001E49B4" w:rsidRDefault="001E49B4" w:rsidP="001E49B4">
          <w:pPr>
            <w:pStyle w:val="LLKappalejako"/>
            <w:rPr>
              <w:lang w:val="sv-SE"/>
            </w:rPr>
          </w:pPr>
          <w:r w:rsidRPr="001E49B4">
            <w:rPr>
              <w:lang w:val="sv-SE"/>
            </w:rPr>
            <w:t xml:space="preserve">Förvaringstiden för information och dokument som lagras i VA-informationssystemet är 10 år från utbetalningen av det sista statsunderstödsbeloppet. Vid beviljande av sådant statsunderstöd som avses i lagens 13 § 4 mom. eller av särskilda skäl också vid beviljande av övrigt statsunderstöd får statsunderstödsmyndigheten fatta beslut om en längre förvaringstid för information och dokument. De allmänna bestämmelserna om fastställande av behovet av förvaring av datamaterial finns i lagen om informationshantering inom den offentliga förvaltningen. </w:t>
          </w:r>
        </w:p>
        <w:p w14:paraId="2097548B" w14:textId="77777777" w:rsidR="001E49B4" w:rsidRPr="001E49B4" w:rsidRDefault="001E49B4" w:rsidP="001E49B4">
          <w:pPr>
            <w:pStyle w:val="LLKappalejako"/>
            <w:rPr>
              <w:lang w:val="sv-SE"/>
            </w:rPr>
          </w:pPr>
          <w:r w:rsidRPr="001E49B4">
            <w:rPr>
              <w:lang w:val="sv-SE"/>
            </w:rPr>
            <w:t>Statskontoret ansvarar för att den information och de dokument som lagrats i VA-informationssystemet kan arkiveras. Statskontoret får föreslå arkivering centraliserat för alla statsunderstödsmyndigheters räkning.</w:t>
          </w:r>
        </w:p>
        <w:p w14:paraId="689328F8" w14:textId="77777777" w:rsidR="001E49B4" w:rsidRPr="001E49B4" w:rsidRDefault="001E49B4" w:rsidP="001E49B4">
          <w:pPr>
            <w:pStyle w:val="LLKappalejako"/>
            <w:rPr>
              <w:lang w:val="sv-SE"/>
            </w:rPr>
          </w:pPr>
          <w:r w:rsidRPr="001E49B4">
            <w:rPr>
              <w:lang w:val="sv-SE"/>
            </w:rPr>
            <w:t xml:space="preserve">Mottagaren av statsunderstödet är skyldig att uppdatera de i VA-informationssystemet lagrade uppgifterna om sin ansvarsperson. </w:t>
          </w:r>
        </w:p>
        <w:p w14:paraId="70978F14" w14:textId="77777777" w:rsidR="001E49B4" w:rsidRPr="001E49B4" w:rsidRDefault="001E49B4" w:rsidP="0000497A">
          <w:pPr>
            <w:pStyle w:val="LLNormaali"/>
            <w:jc w:val="center"/>
            <w:rPr>
              <w:lang w:val="sv-SE"/>
            </w:rPr>
          </w:pPr>
          <w:r w:rsidRPr="001E49B4">
            <w:rPr>
              <w:lang w:val="sv-SE"/>
            </w:rPr>
            <w:t>———</w:t>
          </w:r>
        </w:p>
        <w:p w14:paraId="0158DC12" w14:textId="77777777" w:rsidR="001E49B4" w:rsidRPr="001E49B4" w:rsidRDefault="001E49B4" w:rsidP="001E49B4">
          <w:pPr>
            <w:pStyle w:val="LLVoimaantulokappale"/>
            <w:rPr>
              <w:lang w:val="sv-SE"/>
            </w:rPr>
          </w:pPr>
          <w:r w:rsidRPr="001E49B4">
            <w:rPr>
              <w:lang w:val="sv-SE"/>
            </w:rPr>
            <w:t>Denna lag träder i kraft den           20  .</w:t>
          </w:r>
        </w:p>
        <w:p w14:paraId="48FF3DEF" w14:textId="77777777" w:rsidR="001E49B4" w:rsidRPr="001E49B4" w:rsidRDefault="001E49B4" w:rsidP="001E49B4">
          <w:pPr>
            <w:pStyle w:val="LLVoimaantulokappale"/>
            <w:rPr>
              <w:lang w:val="sv-SE"/>
            </w:rPr>
          </w:pPr>
          <w:r w:rsidRPr="001E49B4">
            <w:rPr>
              <w:lang w:val="sv-SE"/>
            </w:rPr>
            <w:t xml:space="preserve">Denna lag tillämpas på de i 32 b § 2 mom. avsedda statsunderstödsmyndigheternas verksamhet från och med början av 2023. </w:t>
          </w:r>
        </w:p>
        <w:p w14:paraId="02F7D7CA" w14:textId="77777777" w:rsidR="001E49B4" w:rsidRPr="001E49B4" w:rsidRDefault="001E49B4" w:rsidP="001E49B4">
          <w:pPr>
            <w:pStyle w:val="LLVoimaantulokappale"/>
            <w:rPr>
              <w:lang w:val="sv-SE"/>
            </w:rPr>
          </w:pPr>
          <w:r w:rsidRPr="001E49B4">
            <w:rPr>
              <w:lang w:val="sv-SE"/>
            </w:rPr>
            <w:t xml:space="preserve">Statsunderstödsmyndigheten kan vidta sådana åtgärder som ibruktagande av VA-informationssystemet kräver redan före ikraftträdandet av lagen. </w:t>
          </w:r>
        </w:p>
        <w:p w14:paraId="791E16C7" w14:textId="77777777" w:rsidR="00BC5976" w:rsidRPr="00267909" w:rsidRDefault="00BA71BD" w:rsidP="00BC5976">
          <w:pPr>
            <w:pStyle w:val="LLNormaali"/>
            <w:jc w:val="center"/>
            <w:rPr>
              <w:lang w:val="sv-SE"/>
            </w:rPr>
          </w:pPr>
          <w:r w:rsidRPr="00267909">
            <w:rPr>
              <w:lang w:val="sv-SE"/>
            </w:rPr>
            <w:t>—————</w:t>
          </w:r>
        </w:p>
      </w:sdtContent>
    </w:sdt>
    <w:p w14:paraId="125CCB8E" w14:textId="77777777" w:rsidR="00BC5976" w:rsidRDefault="00BC5976" w:rsidP="00BC5976">
      <w:pPr>
        <w:pStyle w:val="LLNormaali"/>
        <w:rPr>
          <w:b/>
          <w:lang w:val="sv-SE"/>
        </w:rPr>
      </w:pPr>
    </w:p>
    <w:p w14:paraId="0CF9C95A" w14:textId="77777777" w:rsidR="00BC5976" w:rsidRDefault="00BC5976" w:rsidP="00BC5976">
      <w:pPr>
        <w:rPr>
          <w:lang w:val="sv-SE"/>
        </w:rPr>
      </w:pPr>
      <w:r>
        <w:rPr>
          <w:lang w:val="sv-SE"/>
        </w:rPr>
        <w:br w:type="page"/>
      </w:r>
    </w:p>
    <w:p w14:paraId="65AE2F1A" w14:textId="77777777" w:rsidR="00BC5976" w:rsidRPr="00BC5976" w:rsidRDefault="00BC5976" w:rsidP="00BC5976">
      <w:pPr>
        <w:pStyle w:val="LLNormaali"/>
        <w:rPr>
          <w:b/>
          <w:lang w:val="sv-SE"/>
        </w:rPr>
      </w:pPr>
    </w:p>
    <w:sdt>
      <w:sdtPr>
        <w:rPr>
          <w:rFonts w:eastAsia="Calibri"/>
          <w:b w:val="0"/>
          <w:sz w:val="22"/>
          <w:szCs w:val="22"/>
          <w:lang w:val="sv-SE" w:eastAsia="en-US"/>
        </w:rPr>
        <w:alias w:val="Lakiehdotus"/>
        <w:tag w:val="CCLakiehdotus"/>
        <w:id w:val="-1549224700"/>
        <w:placeholder>
          <w:docPart w:val="B7603FDFA84B4352A22DFFD648D38E7E"/>
        </w:placeholder>
        <w15:color w:val="00FFFF"/>
      </w:sdtPr>
      <w:sdtEndPr/>
      <w:sdtContent>
        <w:p w14:paraId="6651D521" w14:textId="77777777" w:rsidR="00BC5976" w:rsidRPr="00BC5976" w:rsidRDefault="00BC5976" w:rsidP="00C13B96">
          <w:pPr>
            <w:pStyle w:val="LLLainNumero"/>
            <w:rPr>
              <w:lang w:val="sv-SE"/>
            </w:rPr>
          </w:pPr>
          <w:r>
            <w:rPr>
              <w:lang w:val="sv-SE"/>
            </w:rPr>
            <w:t>2</w:t>
          </w:r>
          <w:r w:rsidRPr="00BC5976">
            <w:rPr>
              <w:lang w:val="sv-SE"/>
            </w:rPr>
            <w:t>.</w:t>
          </w:r>
        </w:p>
        <w:p w14:paraId="6C6A4746" w14:textId="77777777" w:rsidR="00BC5976" w:rsidRPr="00BC5976" w:rsidRDefault="00BC5976" w:rsidP="009732F5">
          <w:pPr>
            <w:pStyle w:val="LLLaki"/>
            <w:rPr>
              <w:lang w:val="sv-SE"/>
            </w:rPr>
          </w:pPr>
          <w:r w:rsidRPr="00BC5976">
            <w:rPr>
              <w:lang w:val="sv-SE"/>
            </w:rPr>
            <w:t>Lag</w:t>
          </w:r>
        </w:p>
        <w:p w14:paraId="443D4509" w14:textId="77777777" w:rsidR="00BC5976" w:rsidRPr="00BC5976" w:rsidRDefault="00BC5976" w:rsidP="0082264A">
          <w:pPr>
            <w:pStyle w:val="LLSaadoksenNimi"/>
            <w:rPr>
              <w:lang w:val="sv-SE"/>
            </w:rPr>
          </w:pPr>
          <w:bookmarkStart w:id="47" w:name="_Toc10797887"/>
          <w:bookmarkStart w:id="48" w:name="_Toc61521015"/>
          <w:r w:rsidRPr="00BC5976">
            <w:rPr>
              <w:lang w:val="sv-SE"/>
            </w:rPr>
            <w:t>om ändring av</w:t>
          </w:r>
          <w:bookmarkEnd w:id="47"/>
          <w:r>
            <w:rPr>
              <w:lang w:val="sv-SE"/>
            </w:rPr>
            <w:t xml:space="preserve"> </w:t>
          </w:r>
          <w:r w:rsidRPr="00BC5976">
            <w:rPr>
              <w:lang w:val="sv-SE"/>
            </w:rPr>
            <w:t>lagen om statskontoret</w:t>
          </w:r>
          <w:bookmarkEnd w:id="48"/>
        </w:p>
        <w:p w14:paraId="7D8E46CD" w14:textId="77777777" w:rsidR="00BC5976" w:rsidRPr="00BC5976" w:rsidRDefault="00BC5976" w:rsidP="00BC5976">
          <w:pPr>
            <w:pStyle w:val="LLJohtolauseKappaleet"/>
            <w:rPr>
              <w:lang w:val="sv-SE"/>
            </w:rPr>
          </w:pPr>
          <w:r w:rsidRPr="00BC5976">
            <w:rPr>
              <w:lang w:val="sv-SE"/>
            </w:rPr>
            <w:t xml:space="preserve">I enlighet med riksdagens beslut </w:t>
          </w:r>
        </w:p>
        <w:p w14:paraId="563F3330" w14:textId="77777777" w:rsidR="00BC5976" w:rsidRPr="00BC5976" w:rsidRDefault="00BC5976" w:rsidP="00BC5976">
          <w:pPr>
            <w:pStyle w:val="LLJohtolauseKappaleet"/>
            <w:rPr>
              <w:lang w:val="sv-SE"/>
            </w:rPr>
          </w:pPr>
          <w:r w:rsidRPr="00BC5976">
            <w:rPr>
              <w:i/>
              <w:lang w:val="sv-SE"/>
            </w:rPr>
            <w:t>ändras</w:t>
          </w:r>
          <w:r w:rsidRPr="00BC5976">
            <w:rPr>
              <w:lang w:val="sv-SE"/>
            </w:rPr>
            <w:t xml:space="preserve"> i lagen om statskontoret (305/1991) 2 § 1 mom. 5 punkten och 2 c § 1 mom., sådana de lyder i lag 557/2020, och </w:t>
          </w:r>
        </w:p>
        <w:p w14:paraId="519B9712" w14:textId="77777777" w:rsidR="00BC5976" w:rsidRPr="00BC5976" w:rsidRDefault="00BC5976" w:rsidP="00BC5976">
          <w:pPr>
            <w:pStyle w:val="LLJohtolauseKappaleet"/>
            <w:rPr>
              <w:lang w:val="sv-SE"/>
            </w:rPr>
          </w:pPr>
          <w:r w:rsidRPr="00BC5976">
            <w:rPr>
              <w:i/>
              <w:lang w:val="sv-SE"/>
            </w:rPr>
            <w:t>fogas</w:t>
          </w:r>
          <w:r w:rsidRPr="00BC5976">
            <w:rPr>
              <w:lang w:val="sv-SE"/>
            </w:rPr>
            <w:t xml:space="preserve"> till 2 § 1 mom., sådant det lyder i lagarna 1081/2014, 180/2019, 1369/2019 och 557/2020, en ny punkt 6 som följer:</w:t>
          </w:r>
        </w:p>
        <w:p w14:paraId="58FF7730" w14:textId="77777777" w:rsidR="00BC5976" w:rsidRPr="00BC5976" w:rsidRDefault="00BC5976" w:rsidP="00426EAE">
          <w:pPr>
            <w:pStyle w:val="LLNormaali"/>
            <w:rPr>
              <w:lang w:val="sv-SE"/>
            </w:rPr>
          </w:pPr>
        </w:p>
        <w:p w14:paraId="5B8C4A9F" w14:textId="77777777" w:rsidR="00BC5976" w:rsidRPr="00BC5976" w:rsidRDefault="00BC5976" w:rsidP="00BA71BD">
          <w:pPr>
            <w:pStyle w:val="LLPykala"/>
            <w:rPr>
              <w:lang w:val="sv-SE"/>
            </w:rPr>
          </w:pPr>
          <w:r>
            <w:rPr>
              <w:lang w:val="sv-SE"/>
            </w:rPr>
            <w:t>2</w:t>
          </w:r>
          <w:r w:rsidRPr="00BC5976">
            <w:rPr>
              <w:lang w:val="sv-SE"/>
            </w:rPr>
            <w:t xml:space="preserve"> §</w:t>
          </w:r>
        </w:p>
        <w:p w14:paraId="30179BF7" w14:textId="77777777" w:rsidR="00BC5976" w:rsidRPr="00BC5976" w:rsidRDefault="00BC5976" w:rsidP="00BC5976">
          <w:pPr>
            <w:pStyle w:val="LLKappalejako"/>
            <w:rPr>
              <w:lang w:val="sv-SE"/>
            </w:rPr>
          </w:pPr>
          <w:r w:rsidRPr="00BC5976">
            <w:rPr>
              <w:lang w:val="sv-SE"/>
            </w:rPr>
            <w:t xml:space="preserve">Om det inte föreskrivs annat om behörigheten någon annanstans, har Statskontoret till uppgift att </w:t>
          </w:r>
        </w:p>
        <w:p w14:paraId="14C72348" w14:textId="77777777" w:rsidR="00BC5976" w:rsidRPr="00BC5976" w:rsidRDefault="00BC5976" w:rsidP="00BA71BD">
          <w:pPr>
            <w:pStyle w:val="LLNormaali"/>
            <w:rPr>
              <w:lang w:val="sv-SE"/>
            </w:rPr>
          </w:pPr>
          <w:r w:rsidRPr="00BC5976">
            <w:rPr>
              <w:lang w:val="sv-SE"/>
            </w:rPr>
            <w:t>— — — — — — — — — — — — — — — — — — — — — — — — — — — — — —</w:t>
          </w:r>
        </w:p>
        <w:p w14:paraId="36A13EC0" w14:textId="77777777" w:rsidR="00BC5976" w:rsidRPr="00BC5976" w:rsidRDefault="00BC5976" w:rsidP="00BC5976">
          <w:pPr>
            <w:pStyle w:val="LLKappalejako"/>
            <w:rPr>
              <w:lang w:val="sv-SE"/>
            </w:rPr>
          </w:pPr>
          <w:r w:rsidRPr="00BC5976">
            <w:rPr>
              <w:lang w:val="sv-SE"/>
            </w:rPr>
            <w:t>5) producera analys- och rapporteringstjänster inom statsförvaltningen för statsrådet till stöd för beredningen och beslutsfattandet,</w:t>
          </w:r>
        </w:p>
        <w:p w14:paraId="62F10B10" w14:textId="77777777" w:rsidR="00BC5976" w:rsidRDefault="00BC5976" w:rsidP="00BC5976">
          <w:pPr>
            <w:pStyle w:val="LLKappalejako"/>
            <w:rPr>
              <w:lang w:val="sv-SE"/>
            </w:rPr>
          </w:pPr>
          <w:r w:rsidRPr="00BC5976">
            <w:rPr>
              <w:lang w:val="sv-SE"/>
            </w:rPr>
            <w:t xml:space="preserve">6) vara ansvarig myndighet för den informationssystemstjänst för statsunderstödsverksamheten som avses i 6 a kap. i statsunderstödslagen. </w:t>
          </w:r>
        </w:p>
        <w:p w14:paraId="5442514F" w14:textId="77777777" w:rsidR="00BC5976" w:rsidRPr="00267909" w:rsidRDefault="00BC5976" w:rsidP="00BA71BD">
          <w:pPr>
            <w:pStyle w:val="LLNormaali"/>
            <w:rPr>
              <w:lang w:val="sv-SE"/>
            </w:rPr>
          </w:pPr>
          <w:r w:rsidRPr="00267909">
            <w:rPr>
              <w:lang w:val="sv-SE"/>
            </w:rPr>
            <w:t>— — — — — — — — — — — — — — — — — — — — — — — — — — — — — —</w:t>
          </w:r>
        </w:p>
        <w:p w14:paraId="0F361E24" w14:textId="77777777" w:rsidR="00BC5976" w:rsidRDefault="00BC5976" w:rsidP="00BC5976">
          <w:pPr>
            <w:pStyle w:val="LLNormaali"/>
            <w:rPr>
              <w:lang w:val="sv-SE"/>
            </w:rPr>
          </w:pPr>
        </w:p>
        <w:p w14:paraId="2A2F07C6" w14:textId="77777777" w:rsidR="00BC5976" w:rsidRPr="00BC5976" w:rsidRDefault="00BC5976" w:rsidP="00BC5976">
          <w:pPr>
            <w:pStyle w:val="LLPykala"/>
            <w:rPr>
              <w:lang w:val="sv-SE"/>
            </w:rPr>
          </w:pPr>
          <w:r w:rsidRPr="00BC5976">
            <w:rPr>
              <w:lang w:val="sv-SE"/>
            </w:rPr>
            <w:t>2 c §</w:t>
          </w:r>
        </w:p>
        <w:p w14:paraId="6949EF59" w14:textId="77777777" w:rsidR="00BC5976" w:rsidRDefault="00BC5976" w:rsidP="00BC5976">
          <w:pPr>
            <w:pStyle w:val="LLKappalejako"/>
            <w:rPr>
              <w:lang w:val="sv-SE"/>
            </w:rPr>
          </w:pPr>
          <w:r w:rsidRPr="00BC5976">
            <w:rPr>
              <w:lang w:val="sv-SE"/>
            </w:rPr>
            <w:t>Statskontoret har rätt att avgiftsfritt och oberoende av sekretessbestämmelserna av den myndighet som är behörig enligt lagen om offentlighet i myndigheternas verksamhet (621/1999) få de uppgifter om statsförvaltningens verksamhet och ekonomi som är nödvändiga för skötseln av uppdrag som avses i 2 § 1 mom. 5 och 6 punkten ur sådana register som förs av Servicecentret för statens ekonomi- och personalförvaltning, Statens center för informations- och kommunikationsteknik, Myndigheten för digitalisering och befolkningsdata, affärsverket Senatfastigheter, Hansel Ab och Haus kehittämiskeskus Oy (gemensamma serviceproducenter)</w:t>
          </w:r>
          <w:r>
            <w:rPr>
              <w:lang w:val="sv-SE"/>
            </w:rPr>
            <w:t xml:space="preserve"> </w:t>
          </w:r>
          <w:r w:rsidRPr="00BC5976">
            <w:rPr>
              <w:lang w:val="sv-SE"/>
            </w:rPr>
            <w:t>och som innehåller uppgifter om planeringen och uppföljningen av verksamheten, ekonomi- och personalförvaltningen, den gemensamma grundläggande informationstekniken och hanteringen av upphandlingar samt om lokalhantering, centraliserade utbildningstjänster, projekthantering och organisationsstruktur vid statens ämbetsverk och inrättningar. Statskontoret, de gemensamma serviceproducenterna och den myndighet som lämnar ut uppgifterna ska i samverkan bestämma vilka uppgifter som ska lämnas ut för analys- och rapporteringstjänster. Uppgifter enligt 24 § 1 mom. 2, 5 och 7–11 punkten i lagen om offentlighet i myndigheternas verksamhet får dock inte lämnas ut</w:t>
          </w:r>
          <w:r>
            <w:rPr>
              <w:lang w:val="sv-SE"/>
            </w:rPr>
            <w:t>.</w:t>
          </w:r>
        </w:p>
        <w:p w14:paraId="547020EB" w14:textId="77777777" w:rsidR="009531DD" w:rsidRPr="00267909" w:rsidRDefault="009531DD" w:rsidP="00BA71BD">
          <w:pPr>
            <w:pStyle w:val="LLNormaali"/>
            <w:rPr>
              <w:lang w:val="sv-SE"/>
            </w:rPr>
          </w:pPr>
          <w:r w:rsidRPr="00267909">
            <w:rPr>
              <w:lang w:val="sv-SE"/>
            </w:rPr>
            <w:t>— — — — — — — — — — — — — — — — — — — — — — — — — — — — — —</w:t>
          </w:r>
        </w:p>
        <w:p w14:paraId="6CABAD50" w14:textId="77777777" w:rsidR="00BC5976" w:rsidRPr="00BC5976" w:rsidRDefault="00BC5976" w:rsidP="00BA71BD">
          <w:pPr>
            <w:pStyle w:val="LLNormaali"/>
            <w:jc w:val="center"/>
            <w:rPr>
              <w:lang w:val="sv-SE"/>
            </w:rPr>
          </w:pPr>
          <w:r w:rsidRPr="00BC5976">
            <w:rPr>
              <w:lang w:val="sv-SE"/>
            </w:rPr>
            <w:t>———</w:t>
          </w:r>
        </w:p>
        <w:p w14:paraId="1124BD04" w14:textId="77777777" w:rsidR="00BC5976" w:rsidRPr="00BC5976" w:rsidRDefault="00BC5976" w:rsidP="00BA71BD">
          <w:pPr>
            <w:pStyle w:val="LLVoimaantulokappale"/>
            <w:rPr>
              <w:lang w:val="sv-SE"/>
            </w:rPr>
          </w:pPr>
          <w:r w:rsidRPr="00BC5976">
            <w:rPr>
              <w:lang w:val="sv-SE"/>
            </w:rPr>
            <w:t>Denna lag träder i kraft den   20  .</w:t>
          </w:r>
        </w:p>
        <w:p w14:paraId="49740C1B" w14:textId="77777777" w:rsidR="00BC5976" w:rsidRPr="00BC5976" w:rsidRDefault="00BC5976" w:rsidP="00BA71BD">
          <w:pPr>
            <w:pStyle w:val="LLNormaali"/>
            <w:jc w:val="center"/>
            <w:rPr>
              <w:lang w:val="sv-SE"/>
            </w:rPr>
          </w:pPr>
          <w:r w:rsidRPr="00BC5976">
            <w:rPr>
              <w:lang w:val="sv-SE"/>
            </w:rPr>
            <w:t>—————</w:t>
          </w:r>
        </w:p>
        <w:p w14:paraId="040156DB" w14:textId="77777777" w:rsidR="00BC5976" w:rsidRPr="00BC5976" w:rsidRDefault="008F51BB" w:rsidP="004A648F">
          <w:pPr>
            <w:pStyle w:val="LLNormaali"/>
            <w:rPr>
              <w:lang w:val="sv-SE"/>
            </w:rPr>
          </w:pPr>
        </w:p>
      </w:sdtContent>
    </w:sdt>
    <w:p w14:paraId="426DCA61" w14:textId="77777777" w:rsidR="004A648F" w:rsidRDefault="004A648F" w:rsidP="00BC74A6">
      <w:pPr>
        <w:pStyle w:val="LLNormaali"/>
        <w:rPr>
          <w:rFonts w:eastAsia="Times New Roman"/>
          <w:i/>
          <w:szCs w:val="24"/>
          <w:lang w:val="sv-SE" w:eastAsia="fi-FI"/>
        </w:rPr>
      </w:pPr>
    </w:p>
    <w:p w14:paraId="08F9B545" w14:textId="77777777" w:rsidR="00BC74A6" w:rsidRPr="000D7B48" w:rsidRDefault="00BC74A6" w:rsidP="00BC74A6">
      <w:pPr>
        <w:pStyle w:val="LLNormaali"/>
      </w:pPr>
    </w:p>
    <w:p w14:paraId="6EABDD39" w14:textId="77777777" w:rsidR="00137260" w:rsidRPr="000D7B48" w:rsidRDefault="00137260" w:rsidP="00BC74A6">
      <w:pPr>
        <w:pStyle w:val="LLNormaali"/>
      </w:pPr>
    </w:p>
    <w:sdt>
      <w:sdtPr>
        <w:rPr>
          <w:lang w:val="sv-SE"/>
        </w:rPr>
        <w:alias w:val="Päiväys"/>
        <w:tag w:val="CCPaivays"/>
        <w:id w:val="-857742363"/>
        <w:lock w:val="sdtLocked"/>
        <w:placeholder>
          <w:docPart w:val="5B86FBCD29424734BC0BF195969EF73C"/>
        </w:placeholder>
        <w15:color w:val="33CCCC"/>
        <w:text/>
      </w:sdtPr>
      <w:sdtEndPr/>
      <w:sdtContent>
        <w:p w14:paraId="5252C6A5" w14:textId="77777777" w:rsidR="005F6E65" w:rsidRPr="00F55843" w:rsidRDefault="002C60F2" w:rsidP="005F6E65">
          <w:pPr>
            <w:pStyle w:val="LLPaivays"/>
            <w:rPr>
              <w:lang w:val="sv-SE"/>
            </w:rPr>
          </w:pPr>
          <w:r w:rsidRPr="002C60F2">
            <w:rPr>
              <w:lang w:val="sv-SE"/>
            </w:rPr>
            <w:t>Helsingfors den    20xx</w:t>
          </w:r>
        </w:p>
      </w:sdtContent>
    </w:sdt>
    <w:p w14:paraId="4C9B9A5B" w14:textId="77777777" w:rsidR="005F6E65" w:rsidRPr="00F55843" w:rsidRDefault="005F6E65" w:rsidP="00267E16">
      <w:pPr>
        <w:pStyle w:val="LLNormaali"/>
        <w:rPr>
          <w:lang w:val="sv-SE"/>
        </w:rPr>
      </w:pPr>
    </w:p>
    <w:sdt>
      <w:sdtPr>
        <w:alias w:val="Allekirjoittajan asema"/>
        <w:tag w:val="CCAllekirjoitus"/>
        <w:id w:val="1565067034"/>
        <w:lock w:val="sdtLocked"/>
        <w:placeholder>
          <w:docPart w:val="5B86FBCD29424734BC0BF195969EF73C"/>
        </w:placeholder>
        <w15:color w:val="00FFFF"/>
      </w:sdtPr>
      <w:sdtEndPr/>
      <w:sdtContent>
        <w:p w14:paraId="087D7CEA" w14:textId="77777777" w:rsidR="005F6E65" w:rsidRPr="007B2B39" w:rsidRDefault="00F55843" w:rsidP="005F6E65">
          <w:pPr>
            <w:pStyle w:val="LLAllekirjoitus"/>
            <w:rPr>
              <w:lang w:val="sv-SE"/>
            </w:rPr>
          </w:pPr>
          <w:r w:rsidRPr="007B2B39">
            <w:rPr>
              <w:lang w:val="sv-SE"/>
            </w:rPr>
            <w:t>Statsminister</w:t>
          </w:r>
        </w:p>
      </w:sdtContent>
    </w:sdt>
    <w:p w14:paraId="512DC70B" w14:textId="77777777" w:rsidR="005F6E65" w:rsidRPr="00F55843" w:rsidRDefault="002C60F2" w:rsidP="00385A06">
      <w:pPr>
        <w:pStyle w:val="LLNimenselvennys"/>
        <w:rPr>
          <w:lang w:val="sv-SE"/>
        </w:rPr>
      </w:pPr>
      <w:r>
        <w:rPr>
          <w:lang w:val="sv-SE"/>
        </w:rPr>
        <w:t>Sanna Marin</w:t>
      </w:r>
    </w:p>
    <w:p w14:paraId="6439C703" w14:textId="77777777" w:rsidR="005F6E65" w:rsidRPr="00F55843" w:rsidRDefault="005F6E65" w:rsidP="00267E16">
      <w:pPr>
        <w:pStyle w:val="LLNormaali"/>
        <w:rPr>
          <w:lang w:val="sv-SE"/>
        </w:rPr>
      </w:pPr>
    </w:p>
    <w:p w14:paraId="1794AC03" w14:textId="77777777" w:rsidR="005F6E65" w:rsidRPr="00F55843" w:rsidRDefault="005F6E65" w:rsidP="00267E16">
      <w:pPr>
        <w:pStyle w:val="LLNormaali"/>
        <w:rPr>
          <w:lang w:val="sv-SE"/>
        </w:rPr>
      </w:pPr>
    </w:p>
    <w:p w14:paraId="3D97B479" w14:textId="77777777" w:rsidR="005F6E65" w:rsidRPr="00F55843" w:rsidRDefault="005F6E65" w:rsidP="00267E16">
      <w:pPr>
        <w:pStyle w:val="LLNormaali"/>
        <w:rPr>
          <w:lang w:val="sv-SE"/>
        </w:rPr>
      </w:pPr>
    </w:p>
    <w:p w14:paraId="7FF3676F" w14:textId="77777777" w:rsidR="005F6E65" w:rsidRPr="00F55843" w:rsidRDefault="005F6E65" w:rsidP="00267E16">
      <w:pPr>
        <w:pStyle w:val="LLNormaali"/>
        <w:rPr>
          <w:lang w:val="sv-SE"/>
        </w:rPr>
      </w:pPr>
    </w:p>
    <w:p w14:paraId="37D41997" w14:textId="77777777" w:rsidR="005F6E65" w:rsidRPr="00F55843" w:rsidRDefault="00371EB9" w:rsidP="005F6E65">
      <w:pPr>
        <w:pStyle w:val="LLVarmennus"/>
        <w:rPr>
          <w:lang w:val="sv-SE"/>
        </w:rPr>
      </w:pPr>
      <w:r w:rsidRPr="00F55843">
        <w:rPr>
          <w:lang w:val="sv-SE"/>
        </w:rPr>
        <w:t>..</w:t>
      </w:r>
      <w:r w:rsidR="00031114" w:rsidRPr="00F55843">
        <w:rPr>
          <w:lang w:val="sv-SE"/>
        </w:rPr>
        <w:t>minister</w:t>
      </w:r>
      <w:r w:rsidR="00385A06" w:rsidRPr="00F55843">
        <w:rPr>
          <w:lang w:val="sv-SE"/>
        </w:rPr>
        <w:t xml:space="preserve"> </w:t>
      </w:r>
      <w:r w:rsidR="00F55843" w:rsidRPr="00F55843">
        <w:rPr>
          <w:lang w:val="sv-SE"/>
        </w:rPr>
        <w:t>F</w:t>
      </w:r>
      <w:r w:rsidR="00C17224">
        <w:rPr>
          <w:lang w:val="sv-SE"/>
        </w:rPr>
        <w:t>ör</w:t>
      </w:r>
      <w:r w:rsidR="00F55843" w:rsidRPr="00F55843">
        <w:rPr>
          <w:lang w:val="sv-SE"/>
        </w:rPr>
        <w:t>namn</w:t>
      </w:r>
      <w:r w:rsidR="00F55843">
        <w:rPr>
          <w:lang w:val="sv-SE"/>
        </w:rPr>
        <w:t xml:space="preserve"> Efternamn</w:t>
      </w:r>
    </w:p>
    <w:p w14:paraId="5EE690E4" w14:textId="77777777" w:rsidR="004B1827" w:rsidRPr="00F55843" w:rsidRDefault="000A334A" w:rsidP="003920F1">
      <w:pPr>
        <w:pStyle w:val="LLNormaali"/>
        <w:rPr>
          <w:lang w:val="sv-SE"/>
        </w:rPr>
        <w:sectPr w:rsidR="004B1827" w:rsidRPr="00F5584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F55843">
        <w:rPr>
          <w:lang w:val="sv-SE"/>
        </w:rPr>
        <w:br w:type="page"/>
      </w:r>
    </w:p>
    <w:bookmarkStart w:id="49" w:name="_Toc61521016" w:displacedByCustomXml="next"/>
    <w:sdt>
      <w:sdtPr>
        <w:rPr>
          <w:lang w:val="sv-SE"/>
        </w:rPr>
        <w:alias w:val="Liitteet"/>
        <w:tag w:val="CCLiitteet"/>
        <w:id w:val="-100575990"/>
        <w:placeholder>
          <w:docPart w:val="D66B77DCE176465BA54E45E9827CCE99"/>
        </w:placeholder>
        <w15:color w:val="33CCCC"/>
        <w:comboBox>
          <w:listItem w:value="Valitse kohde."/>
          <w:listItem w:displayText="Bilaga" w:value="Bilaga"/>
          <w:listItem w:displayText="Bilagor" w:value="Bilagor"/>
        </w:comboBox>
      </w:sdtPr>
      <w:sdtEndPr/>
      <w:sdtContent>
        <w:p w14:paraId="4E516F44" w14:textId="77777777" w:rsidR="000A334A" w:rsidRPr="004310CE" w:rsidRDefault="009531DD" w:rsidP="004B1827">
          <w:pPr>
            <w:pStyle w:val="LLLiite"/>
            <w:rPr>
              <w:lang w:val="sv-SE"/>
            </w:rPr>
          </w:pPr>
          <w:r>
            <w:rPr>
              <w:lang w:val="sv-SE"/>
            </w:rPr>
            <w:t>Bilaga</w:t>
          </w:r>
        </w:p>
      </w:sdtContent>
    </w:sdt>
    <w:bookmarkEnd w:id="49" w:displacedByCustomXml="prev"/>
    <w:bookmarkStart w:id="50" w:name="_Toc61521017" w:displacedByCustomXml="next"/>
    <w:sdt>
      <w:sdtPr>
        <w:rPr>
          <w:lang w:val="sv-SE"/>
        </w:rPr>
        <w:alias w:val="Rinnakkaistekstit"/>
        <w:tag w:val="CCRinnakkaistekstit"/>
        <w:id w:val="351308721"/>
        <w:placeholder>
          <w:docPart w:val="7369554B94FE45108E8E5730B988514F"/>
        </w:placeholder>
        <w15:color w:val="00FFFF"/>
        <w:comboBox>
          <w:listItem w:displayText="Parallelltext" w:value="Parallelltext"/>
          <w:listItem w:displayText="Parallelltexter" w:value="Parallelltexter"/>
        </w:comboBox>
      </w:sdtPr>
      <w:sdtEndPr/>
      <w:sdtContent>
        <w:p w14:paraId="252667E2" w14:textId="77777777" w:rsidR="00B34684" w:rsidRPr="00267909" w:rsidRDefault="00CB0A42" w:rsidP="00B34684">
          <w:pPr>
            <w:pStyle w:val="LLRinnakkaistekstit"/>
            <w:rPr>
              <w:lang w:val="sv-SE"/>
            </w:rPr>
          </w:pPr>
          <w:r w:rsidRPr="00267909">
            <w:rPr>
              <w:lang w:val="sv-SE"/>
            </w:rPr>
            <w:t>Parallelltext</w:t>
          </w:r>
        </w:p>
      </w:sdtContent>
    </w:sdt>
    <w:bookmarkEnd w:id="50" w:displacedByCustomXml="prev"/>
    <w:p w14:paraId="4D6C1D52" w14:textId="77777777" w:rsidR="00B34684" w:rsidRPr="00267909" w:rsidRDefault="00B34684" w:rsidP="00B34684">
      <w:pPr>
        <w:pStyle w:val="LLNormaali"/>
        <w:rPr>
          <w:lang w:val="sv-SE" w:eastAsia="fi-FI"/>
        </w:rPr>
      </w:pPr>
    </w:p>
    <w:sdt>
      <w:sdtPr>
        <w:rPr>
          <w:lang w:val="sv-SE"/>
        </w:rPr>
        <w:alias w:val="Rinnakkaisteksti"/>
        <w:tag w:val="CCRinnakkaisteksti"/>
        <w:id w:val="699436702"/>
        <w:placeholder>
          <w:docPart w:val="5B86FBCD29424734BC0BF195969EF73C"/>
        </w:placeholder>
        <w15:color w:val="33CCCC"/>
      </w:sdtPr>
      <w:sdtEndPr/>
      <w:sdtContent>
        <w:p w14:paraId="47ADB2EC" w14:textId="77777777" w:rsidR="008A3DB3" w:rsidRPr="004903C3" w:rsidRDefault="008A3DB3" w:rsidP="00B34684">
          <w:pPr>
            <w:pStyle w:val="LLNormaali"/>
            <w:rPr>
              <w:rFonts w:eastAsia="Times New Roman"/>
              <w:szCs w:val="24"/>
              <w:lang w:val="sv-SE" w:eastAsia="fi-FI"/>
            </w:rPr>
          </w:pPr>
        </w:p>
        <w:p w14:paraId="6DB5E34B" w14:textId="77777777" w:rsidR="009531DD" w:rsidRPr="00BC5976" w:rsidRDefault="009531DD" w:rsidP="009531DD">
          <w:pPr>
            <w:pStyle w:val="LLLainNumero"/>
            <w:rPr>
              <w:lang w:val="sv-SE"/>
            </w:rPr>
          </w:pPr>
          <w:r>
            <w:rPr>
              <w:lang w:val="sv-SE"/>
            </w:rPr>
            <w:t>2</w:t>
          </w:r>
          <w:r w:rsidRPr="00BC5976">
            <w:rPr>
              <w:lang w:val="sv-SE"/>
            </w:rPr>
            <w:t>.</w:t>
          </w:r>
        </w:p>
        <w:p w14:paraId="75DDB319" w14:textId="77777777" w:rsidR="009531DD" w:rsidRPr="00BC5976" w:rsidRDefault="009531DD" w:rsidP="009531DD">
          <w:pPr>
            <w:pStyle w:val="LLLaki"/>
            <w:rPr>
              <w:lang w:val="sv-SE"/>
            </w:rPr>
          </w:pPr>
          <w:r w:rsidRPr="00BC5976">
            <w:rPr>
              <w:lang w:val="sv-SE"/>
            </w:rPr>
            <w:t>Lag</w:t>
          </w:r>
        </w:p>
        <w:p w14:paraId="552CB3DA" w14:textId="77777777" w:rsidR="009531DD" w:rsidRPr="00BC5976" w:rsidRDefault="009531DD" w:rsidP="009531DD">
          <w:pPr>
            <w:pStyle w:val="LLSaadoksenNimi"/>
            <w:rPr>
              <w:lang w:val="sv-SE"/>
            </w:rPr>
          </w:pPr>
          <w:bookmarkStart w:id="51" w:name="_Toc61521018"/>
          <w:r w:rsidRPr="00BC5976">
            <w:rPr>
              <w:lang w:val="sv-SE"/>
            </w:rPr>
            <w:t>om ändring av</w:t>
          </w:r>
          <w:r>
            <w:rPr>
              <w:lang w:val="sv-SE"/>
            </w:rPr>
            <w:t xml:space="preserve"> </w:t>
          </w:r>
          <w:r w:rsidRPr="00BC5976">
            <w:rPr>
              <w:lang w:val="sv-SE"/>
            </w:rPr>
            <w:t>lagen om statskontoret</w:t>
          </w:r>
          <w:bookmarkEnd w:id="51"/>
        </w:p>
        <w:p w14:paraId="2EFC9015" w14:textId="77777777" w:rsidR="009531DD" w:rsidRPr="00BC5976" w:rsidRDefault="009531DD" w:rsidP="009531DD">
          <w:pPr>
            <w:pStyle w:val="LLJohtolauseKappaleet"/>
            <w:rPr>
              <w:lang w:val="sv-SE"/>
            </w:rPr>
          </w:pPr>
          <w:r w:rsidRPr="00BC5976">
            <w:rPr>
              <w:lang w:val="sv-SE"/>
            </w:rPr>
            <w:t xml:space="preserve">I enlighet med riksdagens beslut </w:t>
          </w:r>
        </w:p>
        <w:p w14:paraId="2A303FF6" w14:textId="77777777" w:rsidR="009531DD" w:rsidRPr="00BC5976" w:rsidRDefault="009531DD" w:rsidP="009531DD">
          <w:pPr>
            <w:pStyle w:val="LLJohtolauseKappaleet"/>
            <w:rPr>
              <w:lang w:val="sv-SE"/>
            </w:rPr>
          </w:pPr>
          <w:r w:rsidRPr="00BC5976">
            <w:rPr>
              <w:i/>
              <w:lang w:val="sv-SE"/>
            </w:rPr>
            <w:t>ändras</w:t>
          </w:r>
          <w:r w:rsidRPr="00BC5976">
            <w:rPr>
              <w:lang w:val="sv-SE"/>
            </w:rPr>
            <w:t xml:space="preserve"> i lagen om statskontoret (305/1991) 2 § 1 mom. 5 punkten och 2 c § 1 mom., sådana de lyder i lag 557/2020, och </w:t>
          </w:r>
        </w:p>
        <w:p w14:paraId="18127B0A" w14:textId="77777777" w:rsidR="009531DD" w:rsidRPr="00BC5976" w:rsidRDefault="009531DD" w:rsidP="009531DD">
          <w:pPr>
            <w:pStyle w:val="LLJohtolauseKappaleet"/>
            <w:rPr>
              <w:lang w:val="sv-SE"/>
            </w:rPr>
          </w:pPr>
          <w:r w:rsidRPr="00BC5976">
            <w:rPr>
              <w:i/>
              <w:lang w:val="sv-SE"/>
            </w:rPr>
            <w:t>fogas</w:t>
          </w:r>
          <w:r w:rsidRPr="00BC5976">
            <w:rPr>
              <w:lang w:val="sv-SE"/>
            </w:rPr>
            <w:t xml:space="preserve"> till 2 § 1 mom., sådant det lyder i lagarna 1081/2014, 180/2019, 1369/2019 och 557/2020, en ny punkt 6 som följer:</w:t>
          </w:r>
        </w:p>
        <w:p w14:paraId="1806EABA" w14:textId="77777777" w:rsidR="001B2357" w:rsidRPr="004903C3" w:rsidRDefault="001B2357" w:rsidP="001B2357">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14:paraId="6EACEAFD" w14:textId="77777777" w:rsidTr="00B14DA5">
            <w:trPr>
              <w:tblHeader/>
            </w:trPr>
            <w:tc>
              <w:tcPr>
                <w:tcW w:w="4243" w:type="dxa"/>
                <w:shd w:val="clear" w:color="auto" w:fill="auto"/>
              </w:tcPr>
              <w:p w14:paraId="5C67AEF8" w14:textId="77777777" w:rsidR="008A3DB3" w:rsidRPr="004903C3" w:rsidRDefault="004903C3" w:rsidP="00267909">
                <w:pPr>
                  <w:spacing w:line="220" w:lineRule="exact"/>
                  <w:rPr>
                    <w:rFonts w:eastAsia="Times New Roman"/>
                    <w:i/>
                    <w:szCs w:val="24"/>
                    <w:lang w:val="sv-SE" w:eastAsia="fi-FI"/>
                  </w:rPr>
                </w:pPr>
                <w:r w:rsidRPr="004903C3">
                  <w:rPr>
                    <w:i/>
                    <w:lang w:val="sv-SE" w:eastAsia="fi-FI"/>
                  </w:rPr>
                  <w:t>Gällande lydelse</w:t>
                </w:r>
              </w:p>
            </w:tc>
            <w:tc>
              <w:tcPr>
                <w:tcW w:w="4243" w:type="dxa"/>
                <w:shd w:val="clear" w:color="auto" w:fill="auto"/>
              </w:tcPr>
              <w:p w14:paraId="10B0524A" w14:textId="77777777" w:rsidR="008A3DB3" w:rsidRDefault="00600C5E" w:rsidP="00267909">
                <w:pPr>
                  <w:rPr>
                    <w:i/>
                    <w:lang w:val="sv-SE" w:eastAsia="fi-FI"/>
                  </w:rPr>
                </w:pPr>
                <w:r w:rsidRPr="004903C3">
                  <w:rPr>
                    <w:i/>
                    <w:lang w:val="sv-SE" w:eastAsia="fi-FI"/>
                  </w:rPr>
                  <w:t xml:space="preserve">Föreslagen lydelse </w:t>
                </w:r>
              </w:p>
              <w:p w14:paraId="57518D77" w14:textId="77777777" w:rsidR="009531DD" w:rsidRPr="004903C3" w:rsidRDefault="009531DD" w:rsidP="00267909">
                <w:pPr>
                  <w:rPr>
                    <w:lang w:val="sv-SE" w:eastAsia="fi-FI"/>
                  </w:rPr>
                </w:pPr>
              </w:p>
            </w:tc>
          </w:tr>
          <w:tr w:rsidR="00B14DA5" w:rsidRPr="004310CE" w14:paraId="3B7E8119" w14:textId="77777777" w:rsidTr="00B14DA5">
            <w:tblPrEx>
              <w:tblLook w:val="05E0" w:firstRow="1" w:lastRow="1" w:firstColumn="1" w:lastColumn="1" w:noHBand="0" w:noVBand="1"/>
            </w:tblPrEx>
            <w:trPr>
              <w:trHeight w:val="900"/>
            </w:trPr>
            <w:tc>
              <w:tcPr>
                <w:tcW w:w="4243" w:type="dxa"/>
                <w:shd w:val="clear" w:color="auto" w:fill="auto"/>
              </w:tcPr>
              <w:p w14:paraId="7ABFE72A" w14:textId="77777777" w:rsidR="00B14DA5" w:rsidRPr="004903C3" w:rsidRDefault="009531DD" w:rsidP="00E721F4">
                <w:pPr>
                  <w:pStyle w:val="LLPykala"/>
                  <w:rPr>
                    <w:lang w:val="sv-SE"/>
                  </w:rPr>
                </w:pPr>
                <w:r>
                  <w:rPr>
                    <w:lang w:val="sv-SE"/>
                  </w:rPr>
                  <w:t>2</w:t>
                </w:r>
                <w:r w:rsidR="00B14DA5" w:rsidRPr="004903C3">
                  <w:rPr>
                    <w:lang w:val="sv-SE"/>
                  </w:rPr>
                  <w:t xml:space="preserve"> §</w:t>
                </w:r>
              </w:p>
              <w:p w14:paraId="2F142ED2" w14:textId="77777777" w:rsidR="009531DD" w:rsidRPr="009531DD" w:rsidRDefault="009531DD" w:rsidP="009531DD">
                <w:pPr>
                  <w:pStyle w:val="LLKappalejako"/>
                  <w:rPr>
                    <w:lang w:val="sv-SE"/>
                  </w:rPr>
                </w:pPr>
                <w:r w:rsidRPr="009531DD">
                  <w:rPr>
                    <w:lang w:val="sv-SE"/>
                  </w:rPr>
                  <w:t>Om det inte föreskrivs annat om behörigheten någon annanstans, har Statskontoret till uppgift att</w:t>
                </w:r>
              </w:p>
              <w:p w14:paraId="3454EBCE" w14:textId="77777777" w:rsidR="009531DD" w:rsidRPr="009531DD" w:rsidRDefault="009531DD" w:rsidP="003F1C96">
                <w:pPr>
                  <w:pStyle w:val="LLNormaali"/>
                  <w:rPr>
                    <w:lang w:val="sv-SE"/>
                  </w:rPr>
                </w:pPr>
                <w:r w:rsidRPr="009531DD">
                  <w:rPr>
                    <w:lang w:val="sv-SE" w:eastAsia="fi-FI"/>
                  </w:rPr>
                  <w:t>— — — — — — — — — — — — — —</w:t>
                </w:r>
              </w:p>
              <w:p w14:paraId="38E71C8C" w14:textId="77777777" w:rsidR="009531DD" w:rsidRPr="009531DD" w:rsidRDefault="009531DD" w:rsidP="009531DD">
                <w:pPr>
                  <w:pStyle w:val="LLKappalejako"/>
                  <w:rPr>
                    <w:lang w:val="sv-SE"/>
                  </w:rPr>
                </w:pPr>
                <w:r w:rsidRPr="009531DD">
                  <w:rPr>
                    <w:lang w:val="sv-SE"/>
                  </w:rPr>
                  <w:t xml:space="preserve">5) producera analys- och rapporteringstjänster inom statsförvaltningen för statsrådet till stöd för beredningen och </w:t>
                </w:r>
                <w:r>
                  <w:rPr>
                    <w:lang w:val="sv-SE"/>
                  </w:rPr>
                  <w:t>beslutsfattandet,</w:t>
                </w:r>
              </w:p>
              <w:p w14:paraId="153EF11E" w14:textId="77777777" w:rsidR="009531DD" w:rsidRPr="009531DD" w:rsidRDefault="009531DD" w:rsidP="003F1C96">
                <w:pPr>
                  <w:pStyle w:val="LLNormaali"/>
                  <w:rPr>
                    <w:lang w:val="sv-SE"/>
                  </w:rPr>
                </w:pPr>
                <w:r w:rsidRPr="009531DD">
                  <w:rPr>
                    <w:lang w:val="sv-SE" w:eastAsia="fi-FI"/>
                  </w:rPr>
                  <w:t>— — — — — — — — — — — — — —</w:t>
                </w:r>
              </w:p>
              <w:p w14:paraId="2AB4BF9A" w14:textId="77777777" w:rsidR="009531DD" w:rsidRPr="009531DD" w:rsidRDefault="009531DD" w:rsidP="009531DD">
                <w:pPr>
                  <w:pStyle w:val="LLKappalejako"/>
                  <w:ind w:firstLine="0"/>
                  <w:rPr>
                    <w:lang w:val="sv-SE"/>
                  </w:rPr>
                </w:pPr>
              </w:p>
              <w:p w14:paraId="73273728" w14:textId="77777777" w:rsidR="009531DD" w:rsidRDefault="009531DD" w:rsidP="009531DD">
                <w:pPr>
                  <w:pStyle w:val="LLKappalejako"/>
                  <w:rPr>
                    <w:lang w:val="sv-SE"/>
                  </w:rPr>
                </w:pPr>
              </w:p>
              <w:p w14:paraId="427BECEC" w14:textId="77777777" w:rsidR="009531DD" w:rsidRDefault="009531DD" w:rsidP="009531DD">
                <w:pPr>
                  <w:pStyle w:val="LLKappalejako"/>
                  <w:rPr>
                    <w:lang w:val="sv-SE"/>
                  </w:rPr>
                </w:pPr>
              </w:p>
              <w:p w14:paraId="273CE916" w14:textId="77777777" w:rsidR="009531DD" w:rsidRDefault="009531DD" w:rsidP="009531DD">
                <w:pPr>
                  <w:pStyle w:val="LLKappalejako"/>
                  <w:rPr>
                    <w:lang w:val="sv-SE"/>
                  </w:rPr>
                </w:pPr>
              </w:p>
              <w:p w14:paraId="66C6B22E" w14:textId="77777777" w:rsidR="009531DD" w:rsidRDefault="009531DD" w:rsidP="009531DD">
                <w:pPr>
                  <w:pStyle w:val="LLKappalejako"/>
                  <w:rPr>
                    <w:lang w:val="sv-SE"/>
                  </w:rPr>
                </w:pPr>
              </w:p>
              <w:p w14:paraId="6FAE6999" w14:textId="77777777" w:rsidR="009531DD" w:rsidRPr="009531DD" w:rsidRDefault="009531DD" w:rsidP="009531DD">
                <w:pPr>
                  <w:pStyle w:val="LLKappalejako"/>
                  <w:jc w:val="center"/>
                  <w:rPr>
                    <w:lang w:val="sv-SE"/>
                  </w:rPr>
                </w:pPr>
                <w:r>
                  <w:rPr>
                    <w:lang w:val="sv-SE"/>
                  </w:rPr>
                  <w:t>2 c §</w:t>
                </w:r>
              </w:p>
              <w:p w14:paraId="1115F916" w14:textId="77777777" w:rsidR="009531DD" w:rsidRDefault="009531DD" w:rsidP="009531DD">
                <w:pPr>
                  <w:pStyle w:val="LLKappalejako"/>
                  <w:rPr>
                    <w:lang w:val="sv-SE"/>
                  </w:rPr>
                </w:pPr>
                <w:r w:rsidRPr="009531DD">
                  <w:rPr>
                    <w:lang w:val="sv-SE"/>
                  </w:rPr>
                  <w:t>Statskontoret har rätt att avgiftsfritt och oberoende av sekretessbestämmelserna av den myndighet som är behörig enligt lagen om offentlighet i myndigheternas verksamhet (621/1999) få de uppgifter om statsförvaltningens verksamhet och ekonomi som är nödvändiga för skötseln av uppdrag som avses i 2 § 1 mom. 5 punkten ur sådana register som förs av Servicecentret för statens ekonomi- och personalförvaltning, Statens center för informations- och kommunikationsteknik, Myndigheten för digitalisering och befolkningsdata, affärsverket Senatfastigheter, Hansel Ab och Haus kehittämiskeskus Oy (gemensamma serviceproducenter) och som in</w:t>
                </w:r>
                <w:r w:rsidRPr="009531DD">
                  <w:rPr>
                    <w:lang w:val="sv-SE"/>
                  </w:rPr>
                  <w:lastRenderedPageBreak/>
                  <w:t>nehåller uppgifter om planeringen och uppföljningen av verksamheten, ekonomi- och personalförvaltningen, den gemensamma grundläggande informationstekniken och hanteringen av upphandlingar samt om lokalhantering, centraliserade utbildningstjänster, projekthantering och organisationsstruktur vid statens ämbetsverk och inrättningar. Statskontoret, de gemensamma serviceproducenterna och den myndighet som lämnar ut uppgifterna ska i samverkan bestämma vilka uppgifter som ska lämnas ut för analys- och rapporteringstjänster. Uppgifter enligt 24 § 1 mom. 2, 5 och 7–11 punkten i lagen om offentlighet i myndigheternas verksamhet får dock inte lämnas ut.</w:t>
                </w:r>
              </w:p>
              <w:p w14:paraId="1301870E" w14:textId="77777777" w:rsidR="009531DD" w:rsidRDefault="009531DD" w:rsidP="003F1C96">
                <w:pPr>
                  <w:pStyle w:val="LLNormaali"/>
                </w:pPr>
                <w:r w:rsidRPr="000A334A">
                  <w:rPr>
                    <w:lang w:eastAsia="fi-FI"/>
                  </w:rPr>
                  <w:t>— — — — — — — — — — — — — —</w:t>
                </w:r>
              </w:p>
              <w:p w14:paraId="3CA6D131" w14:textId="77777777" w:rsidR="009531DD" w:rsidRPr="009531DD" w:rsidRDefault="009531DD" w:rsidP="009531DD">
                <w:pPr>
                  <w:pStyle w:val="LLKappalejako"/>
                  <w:ind w:firstLine="0"/>
                  <w:rPr>
                    <w:lang w:val="sv-SE"/>
                  </w:rPr>
                </w:pPr>
              </w:p>
              <w:p w14:paraId="66B42BFA" w14:textId="77777777" w:rsidR="009531DD" w:rsidRPr="004903C3" w:rsidRDefault="009531DD" w:rsidP="009531DD">
                <w:pPr>
                  <w:pStyle w:val="LLKappalejako"/>
                  <w:rPr>
                    <w:lang w:val="sv-SE"/>
                  </w:rPr>
                </w:pPr>
              </w:p>
            </w:tc>
            <w:tc>
              <w:tcPr>
                <w:tcW w:w="4243" w:type="dxa"/>
                <w:shd w:val="clear" w:color="auto" w:fill="auto"/>
              </w:tcPr>
              <w:p w14:paraId="2907F43B" w14:textId="77777777" w:rsidR="009531DD" w:rsidRPr="009531DD" w:rsidRDefault="009531DD" w:rsidP="009531DD">
                <w:pPr>
                  <w:pStyle w:val="LLPykala"/>
                  <w:rPr>
                    <w:lang w:val="sv-SE"/>
                  </w:rPr>
                </w:pPr>
                <w:r w:rsidRPr="009531DD">
                  <w:rPr>
                    <w:lang w:val="sv-SE"/>
                  </w:rPr>
                  <w:lastRenderedPageBreak/>
                  <w:t>2 §</w:t>
                </w:r>
              </w:p>
              <w:p w14:paraId="3131502E" w14:textId="77777777" w:rsidR="009531DD" w:rsidRDefault="009531DD" w:rsidP="009531DD">
                <w:pPr>
                  <w:pStyle w:val="LLKappalejako"/>
                  <w:rPr>
                    <w:lang w:val="sv-SE"/>
                  </w:rPr>
                </w:pPr>
                <w:r w:rsidRPr="009531DD">
                  <w:rPr>
                    <w:lang w:val="sv-SE"/>
                  </w:rPr>
                  <w:t>Om det inte föreskrivs annat om behörigheten någon annanst</w:t>
                </w:r>
                <w:r>
                  <w:rPr>
                    <w:lang w:val="sv-SE"/>
                  </w:rPr>
                  <w:t>ans, har Statskontoret till upp</w:t>
                </w:r>
                <w:r w:rsidRPr="009531DD">
                  <w:rPr>
                    <w:lang w:val="sv-SE"/>
                  </w:rPr>
                  <w:t xml:space="preserve">gift att </w:t>
                </w:r>
              </w:p>
              <w:p w14:paraId="4BDDB8E5" w14:textId="77777777" w:rsidR="009531DD" w:rsidRPr="009531DD" w:rsidRDefault="009531DD" w:rsidP="003F1C96">
                <w:pPr>
                  <w:pStyle w:val="LLNormaali"/>
                  <w:rPr>
                    <w:lang w:val="sv-SE"/>
                  </w:rPr>
                </w:pPr>
                <w:r w:rsidRPr="009531DD">
                  <w:rPr>
                    <w:lang w:val="sv-SE" w:eastAsia="fi-FI"/>
                  </w:rPr>
                  <w:t>— — — — — — — — — — — — — —</w:t>
                </w:r>
              </w:p>
              <w:p w14:paraId="140B0E46" w14:textId="77777777" w:rsidR="009531DD" w:rsidRPr="009531DD" w:rsidRDefault="009531DD" w:rsidP="009531DD">
                <w:pPr>
                  <w:pStyle w:val="LLVoimaantulokappale"/>
                  <w:rPr>
                    <w:lang w:val="sv-SE"/>
                  </w:rPr>
                </w:pPr>
                <w:r w:rsidRPr="009531DD">
                  <w:rPr>
                    <w:lang w:val="sv-SE"/>
                  </w:rPr>
                  <w:t>5) producera analys- och rapporteringstjänster inom statsförvaltningen för statsrådet till stöd för beredningen och beslutsfattandet,</w:t>
                </w:r>
              </w:p>
              <w:p w14:paraId="072F482F" w14:textId="77777777" w:rsidR="009531DD" w:rsidRPr="009531DD" w:rsidRDefault="009531DD" w:rsidP="009531DD">
                <w:pPr>
                  <w:pStyle w:val="LLVoimaantulokappale"/>
                  <w:rPr>
                    <w:i/>
                    <w:lang w:val="sv-SE"/>
                  </w:rPr>
                </w:pPr>
                <w:r w:rsidRPr="009531DD">
                  <w:rPr>
                    <w:i/>
                    <w:lang w:val="sv-SE"/>
                  </w:rPr>
                  <w:t xml:space="preserve">6) vara ansvarig myndighet för den informationssystemstjänst för statsunderstödsverksamheten som avses i 6 a kap. i statsunderstödslagen. </w:t>
                </w:r>
              </w:p>
              <w:p w14:paraId="3BF0E1C1" w14:textId="77777777" w:rsidR="009531DD" w:rsidRPr="00267909" w:rsidRDefault="009531DD" w:rsidP="003F1C96">
                <w:pPr>
                  <w:pStyle w:val="LLNormaali"/>
                  <w:rPr>
                    <w:lang w:val="sv-SE"/>
                  </w:rPr>
                </w:pPr>
                <w:r w:rsidRPr="00267909">
                  <w:rPr>
                    <w:lang w:val="sv-SE" w:eastAsia="fi-FI"/>
                  </w:rPr>
                  <w:t>— — — — — — — — — — — — — —</w:t>
                </w:r>
              </w:p>
              <w:p w14:paraId="2311892C" w14:textId="77777777" w:rsidR="009531DD" w:rsidRPr="009531DD" w:rsidRDefault="009531DD" w:rsidP="009531DD">
                <w:pPr>
                  <w:pStyle w:val="LLVoimaantulokappale"/>
                  <w:rPr>
                    <w:lang w:val="sv-SE"/>
                  </w:rPr>
                </w:pPr>
              </w:p>
              <w:p w14:paraId="72C83193" w14:textId="77777777" w:rsidR="009531DD" w:rsidRPr="009531DD" w:rsidRDefault="009531DD" w:rsidP="009531DD">
                <w:pPr>
                  <w:pStyle w:val="LLVoimaantulokappale"/>
                  <w:jc w:val="center"/>
                  <w:rPr>
                    <w:lang w:val="sv-SE"/>
                  </w:rPr>
                </w:pPr>
                <w:r w:rsidRPr="009531DD">
                  <w:rPr>
                    <w:lang w:val="sv-SE"/>
                  </w:rPr>
                  <w:t>2 c §</w:t>
                </w:r>
              </w:p>
              <w:p w14:paraId="0522D762" w14:textId="77777777" w:rsidR="009531DD" w:rsidRDefault="009531DD" w:rsidP="009531DD">
                <w:pPr>
                  <w:pStyle w:val="LLVoimaantulokappale"/>
                  <w:rPr>
                    <w:lang w:val="sv-SE"/>
                  </w:rPr>
                </w:pPr>
                <w:r w:rsidRPr="009531DD">
                  <w:rPr>
                    <w:lang w:val="sv-SE"/>
                  </w:rPr>
                  <w:t>Statskontoret har rätt att avgiftsfritt och oberoende av sekretessbestämmelserna av den myndighet som är behörig enligt lagen om offentlighet i myndigheternas verksamhet (621/1999) få de uppgifter om statsförvaltningens verksamhet och ekonomi som är nödvän</w:t>
                </w:r>
                <w:r>
                  <w:rPr>
                    <w:lang w:val="sv-SE"/>
                  </w:rPr>
                  <w:t>d</w:t>
                </w:r>
                <w:r w:rsidRPr="009531DD">
                  <w:rPr>
                    <w:lang w:val="sv-SE"/>
                  </w:rPr>
                  <w:t xml:space="preserve">iga för skötseln av uppdrag som avses i 2 § 1 mom. 5 </w:t>
                </w:r>
                <w:r w:rsidRPr="00502B42">
                  <w:rPr>
                    <w:i/>
                    <w:lang w:val="sv-SE"/>
                  </w:rPr>
                  <w:t>och 6</w:t>
                </w:r>
                <w:r w:rsidRPr="009531DD">
                  <w:rPr>
                    <w:lang w:val="sv-SE"/>
                  </w:rPr>
                  <w:t xml:space="preserve"> punkten ur sådana register som förs av Servicecentret för statens ekonomi- och personalför</w:t>
                </w:r>
                <w:r>
                  <w:rPr>
                    <w:lang w:val="sv-SE"/>
                  </w:rPr>
                  <w:t>valtning, Statens center för in</w:t>
                </w:r>
                <w:r w:rsidRPr="009531DD">
                  <w:rPr>
                    <w:lang w:val="sv-SE"/>
                  </w:rPr>
                  <w:t>formations- och kommunikationsteknik, Myndigheten för digitalisering och befolkningsdata, affärsverket Senatfastigheter, Hansel Ab och Haus kehi</w:t>
                </w:r>
                <w:r w:rsidR="00502B42">
                  <w:rPr>
                    <w:lang w:val="sv-SE"/>
                  </w:rPr>
                  <w:t>ttämiskeskus Oy (gemensamma ser</w:t>
                </w:r>
                <w:r w:rsidRPr="009531DD">
                  <w:rPr>
                    <w:lang w:val="sv-SE"/>
                  </w:rPr>
                  <w:t>viceproducenter) och som in</w:t>
                </w:r>
                <w:r w:rsidRPr="009531DD">
                  <w:rPr>
                    <w:lang w:val="sv-SE"/>
                  </w:rPr>
                  <w:lastRenderedPageBreak/>
                  <w:t>nehåller uppgifter om planer</w:t>
                </w:r>
                <w:r>
                  <w:rPr>
                    <w:lang w:val="sv-SE"/>
                  </w:rPr>
                  <w:t>ingen och uppföljningen av verk</w:t>
                </w:r>
                <w:r w:rsidRPr="009531DD">
                  <w:rPr>
                    <w:lang w:val="sv-SE"/>
                  </w:rPr>
                  <w:t>samheten, ekonomi- och personalförvaltningen, den gemensamma grund</w:t>
                </w:r>
                <w:r>
                  <w:rPr>
                    <w:lang w:val="sv-SE"/>
                  </w:rPr>
                  <w:t>läggande informat</w:t>
                </w:r>
                <w:r w:rsidRPr="009531DD">
                  <w:rPr>
                    <w:lang w:val="sv-SE"/>
                  </w:rPr>
                  <w:t>ionstekniken och hanteringen av upphandlingar samt om lokalhantering, centraliserade utbildningstjänster, projekthantering och organisationsstruktur vid statens ämbetsverk och inrättningar. Statskontoret, de gemensamma serviceproducenterna och den myndighet som lämnar ut uppgifterna ska i samverkan bestämma vilka uppg</w:t>
                </w:r>
                <w:r>
                  <w:rPr>
                    <w:lang w:val="sv-SE"/>
                  </w:rPr>
                  <w:t>ifter som ska lämnas ut för ana</w:t>
                </w:r>
                <w:r w:rsidRPr="009531DD">
                  <w:rPr>
                    <w:lang w:val="sv-SE"/>
                  </w:rPr>
                  <w:t>lys- och rapporteringstjänster. Uppgifter enligt 24 § 1 mom. 2, 5 och 7–11 punkten i lagen om offentlighet i myndigheternas verksamhet får dock inte lämnas ut.</w:t>
                </w:r>
              </w:p>
              <w:p w14:paraId="24AD6B33" w14:textId="77777777" w:rsidR="009531DD" w:rsidRPr="00267909" w:rsidRDefault="009531DD" w:rsidP="003F1C96">
                <w:pPr>
                  <w:pStyle w:val="LLNormaali"/>
                  <w:rPr>
                    <w:lang w:val="sv-SE"/>
                  </w:rPr>
                </w:pPr>
                <w:r w:rsidRPr="00267909">
                  <w:rPr>
                    <w:lang w:val="sv-SE" w:eastAsia="fi-FI"/>
                  </w:rPr>
                  <w:t>— — — — — — — — — — — — — —</w:t>
                </w:r>
              </w:p>
              <w:p w14:paraId="2BF63787" w14:textId="77777777" w:rsidR="009531DD" w:rsidRPr="009531DD" w:rsidRDefault="009531DD" w:rsidP="009531DD">
                <w:pPr>
                  <w:pStyle w:val="LLVoimaantulokappale"/>
                  <w:jc w:val="center"/>
                  <w:rPr>
                    <w:i/>
                    <w:lang w:val="sv-SE"/>
                  </w:rPr>
                </w:pPr>
                <w:r w:rsidRPr="009531DD">
                  <w:rPr>
                    <w:i/>
                    <w:lang w:val="sv-SE"/>
                  </w:rPr>
                  <w:t>———</w:t>
                </w:r>
              </w:p>
              <w:p w14:paraId="1FBD1222" w14:textId="77777777" w:rsidR="009531DD" w:rsidRPr="009531DD" w:rsidRDefault="009531DD" w:rsidP="009531DD">
                <w:pPr>
                  <w:pStyle w:val="LLVoimaantulokappale"/>
                  <w:rPr>
                    <w:i/>
                    <w:lang w:val="sv-SE"/>
                  </w:rPr>
                </w:pPr>
                <w:r w:rsidRPr="009531DD">
                  <w:rPr>
                    <w:i/>
                    <w:lang w:val="sv-SE"/>
                  </w:rPr>
                  <w:t>Denna lag träder i kraft den   20  .</w:t>
                </w:r>
              </w:p>
              <w:p w14:paraId="336D5EE5" w14:textId="77777777" w:rsidR="009531DD" w:rsidRPr="009531DD" w:rsidRDefault="009531DD" w:rsidP="009531DD">
                <w:pPr>
                  <w:pStyle w:val="LLVoimaantulokappale"/>
                  <w:jc w:val="center"/>
                  <w:rPr>
                    <w:i/>
                    <w:lang w:val="sv-SE"/>
                  </w:rPr>
                </w:pPr>
                <w:r w:rsidRPr="009531DD">
                  <w:rPr>
                    <w:i/>
                    <w:lang w:val="sv-SE"/>
                  </w:rPr>
                  <w:t>—————</w:t>
                </w:r>
              </w:p>
              <w:p w14:paraId="05DE480B" w14:textId="77777777" w:rsidR="00B14DA5" w:rsidRPr="00B14DA5" w:rsidRDefault="00B14DA5" w:rsidP="00017DF5">
                <w:pPr>
                  <w:pStyle w:val="LLVoimaantulokappale"/>
                  <w:rPr>
                    <w:lang w:val="sv-SE"/>
                  </w:rPr>
                </w:pPr>
              </w:p>
            </w:tc>
          </w:tr>
        </w:tbl>
        <w:p w14:paraId="7F2B7146" w14:textId="77777777" w:rsidR="00794627" w:rsidRDefault="008F51BB" w:rsidP="00794627">
          <w:pPr>
            <w:pStyle w:val="LLNormaali"/>
            <w:rPr>
              <w:lang w:val="sv-SE"/>
            </w:rPr>
          </w:pPr>
        </w:p>
      </w:sdtContent>
    </w:sdt>
    <w:sectPr w:rsidR="00794627"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4DB54" w14:textId="77777777" w:rsidR="008F51BB" w:rsidRDefault="008F51BB">
      <w:r>
        <w:separator/>
      </w:r>
    </w:p>
  </w:endnote>
  <w:endnote w:type="continuationSeparator" w:id="0">
    <w:p w14:paraId="14EEE3F2" w14:textId="77777777" w:rsidR="008F51BB" w:rsidRDefault="008F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5A47" w14:textId="77777777" w:rsidR="00267909" w:rsidRDefault="00267909"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CDF2238" w14:textId="77777777" w:rsidR="00267909" w:rsidRDefault="0026790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267909" w14:paraId="7E1E1182" w14:textId="77777777" w:rsidTr="000C5020">
      <w:trPr>
        <w:trHeight w:hRule="exact" w:val="356"/>
      </w:trPr>
      <w:tc>
        <w:tcPr>
          <w:tcW w:w="2828" w:type="dxa"/>
          <w:shd w:val="clear" w:color="auto" w:fill="auto"/>
          <w:vAlign w:val="bottom"/>
        </w:tcPr>
        <w:p w14:paraId="1FDD82A5" w14:textId="77777777" w:rsidR="00267909" w:rsidRPr="000C5020" w:rsidRDefault="00267909" w:rsidP="001310B9">
          <w:pPr>
            <w:pStyle w:val="Alatunniste"/>
            <w:rPr>
              <w:sz w:val="18"/>
              <w:szCs w:val="18"/>
            </w:rPr>
          </w:pPr>
        </w:p>
      </w:tc>
      <w:tc>
        <w:tcPr>
          <w:tcW w:w="2829" w:type="dxa"/>
          <w:shd w:val="clear" w:color="auto" w:fill="auto"/>
          <w:vAlign w:val="bottom"/>
        </w:tcPr>
        <w:p w14:paraId="0FE9A59F" w14:textId="4080E856" w:rsidR="00267909" w:rsidRPr="000C5020" w:rsidRDefault="00267909"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A39A7">
            <w:rPr>
              <w:rStyle w:val="Sivunumero"/>
              <w:noProof/>
              <w:sz w:val="22"/>
            </w:rPr>
            <w:t>47</w:t>
          </w:r>
          <w:r w:rsidRPr="000C5020">
            <w:rPr>
              <w:rStyle w:val="Sivunumero"/>
              <w:sz w:val="22"/>
            </w:rPr>
            <w:fldChar w:fldCharType="end"/>
          </w:r>
        </w:p>
      </w:tc>
      <w:tc>
        <w:tcPr>
          <w:tcW w:w="2829" w:type="dxa"/>
          <w:shd w:val="clear" w:color="auto" w:fill="auto"/>
          <w:vAlign w:val="bottom"/>
        </w:tcPr>
        <w:p w14:paraId="118388A6" w14:textId="77777777" w:rsidR="00267909" w:rsidRPr="000C5020" w:rsidRDefault="00267909" w:rsidP="001310B9">
          <w:pPr>
            <w:pStyle w:val="Alatunniste"/>
            <w:rPr>
              <w:sz w:val="18"/>
              <w:szCs w:val="18"/>
            </w:rPr>
          </w:pPr>
        </w:p>
      </w:tc>
    </w:tr>
  </w:tbl>
  <w:p w14:paraId="629293D2" w14:textId="77777777" w:rsidR="00267909" w:rsidRDefault="00267909" w:rsidP="001310B9">
    <w:pPr>
      <w:pStyle w:val="Alatunniste"/>
    </w:pPr>
  </w:p>
  <w:p w14:paraId="2C3DD933" w14:textId="77777777" w:rsidR="00267909" w:rsidRDefault="00267909" w:rsidP="001310B9">
    <w:pPr>
      <w:pStyle w:val="Alatunniste"/>
      <w:framePr w:wrap="around" w:vAnchor="text" w:hAnchor="page" w:x="5921" w:y="729"/>
      <w:rPr>
        <w:rStyle w:val="Sivunumero"/>
      </w:rPr>
    </w:pPr>
  </w:p>
  <w:p w14:paraId="5BC2414F" w14:textId="77777777" w:rsidR="00267909" w:rsidRDefault="00267909"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267909" w14:paraId="462CFE4E" w14:textId="77777777" w:rsidTr="000C5020">
      <w:trPr>
        <w:trHeight w:val="841"/>
      </w:trPr>
      <w:tc>
        <w:tcPr>
          <w:tcW w:w="2829" w:type="dxa"/>
          <w:shd w:val="clear" w:color="auto" w:fill="auto"/>
        </w:tcPr>
        <w:p w14:paraId="7E7AACC8" w14:textId="77777777" w:rsidR="00267909" w:rsidRPr="000C5020" w:rsidRDefault="00267909" w:rsidP="005224A0">
          <w:pPr>
            <w:pStyle w:val="Alatunniste"/>
            <w:rPr>
              <w:sz w:val="17"/>
              <w:szCs w:val="18"/>
            </w:rPr>
          </w:pPr>
        </w:p>
      </w:tc>
      <w:tc>
        <w:tcPr>
          <w:tcW w:w="2829" w:type="dxa"/>
          <w:shd w:val="clear" w:color="auto" w:fill="auto"/>
          <w:vAlign w:val="bottom"/>
        </w:tcPr>
        <w:p w14:paraId="4343680C" w14:textId="77777777" w:rsidR="00267909" w:rsidRPr="000C5020" w:rsidRDefault="00267909" w:rsidP="000C5020">
          <w:pPr>
            <w:pStyle w:val="Alatunniste"/>
            <w:jc w:val="center"/>
            <w:rPr>
              <w:sz w:val="22"/>
              <w:szCs w:val="22"/>
            </w:rPr>
          </w:pPr>
        </w:p>
      </w:tc>
      <w:tc>
        <w:tcPr>
          <w:tcW w:w="2829" w:type="dxa"/>
          <w:shd w:val="clear" w:color="auto" w:fill="auto"/>
        </w:tcPr>
        <w:p w14:paraId="0BFB63B6" w14:textId="77777777" w:rsidR="00267909" w:rsidRPr="000C5020" w:rsidRDefault="00267909" w:rsidP="005224A0">
          <w:pPr>
            <w:pStyle w:val="Alatunniste"/>
            <w:rPr>
              <w:sz w:val="17"/>
              <w:szCs w:val="18"/>
            </w:rPr>
          </w:pPr>
        </w:p>
      </w:tc>
    </w:tr>
  </w:tbl>
  <w:p w14:paraId="4724D139" w14:textId="77777777" w:rsidR="00267909" w:rsidRPr="001310B9" w:rsidRDefault="00267909">
    <w:pPr>
      <w:pStyle w:val="Alatunniste"/>
      <w:rPr>
        <w:sz w:val="22"/>
        <w:szCs w:val="22"/>
      </w:rPr>
    </w:pPr>
  </w:p>
  <w:p w14:paraId="6A7B5E35" w14:textId="77777777" w:rsidR="00267909" w:rsidRDefault="0026790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9EB88" w14:textId="77777777" w:rsidR="008F51BB" w:rsidRDefault="008F51BB">
      <w:r>
        <w:separator/>
      </w:r>
    </w:p>
  </w:footnote>
  <w:footnote w:type="continuationSeparator" w:id="0">
    <w:p w14:paraId="704C4625" w14:textId="77777777" w:rsidR="008F51BB" w:rsidRDefault="008F5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D8944" w14:textId="77777777" w:rsidR="00267909" w:rsidRDefault="0026790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67909" w14:paraId="03FE4DB8" w14:textId="77777777" w:rsidTr="00C95716">
      <w:tc>
        <w:tcPr>
          <w:tcW w:w="2140" w:type="dxa"/>
        </w:tcPr>
        <w:p w14:paraId="2F91FA47" w14:textId="77777777" w:rsidR="00267909" w:rsidRDefault="00267909" w:rsidP="00C95716">
          <w:pPr>
            <w:rPr>
              <w:lang w:val="en-US"/>
            </w:rPr>
          </w:pPr>
        </w:p>
      </w:tc>
      <w:tc>
        <w:tcPr>
          <w:tcW w:w="4281" w:type="dxa"/>
          <w:gridSpan w:val="2"/>
        </w:tcPr>
        <w:p w14:paraId="0E3B3C01" w14:textId="77777777" w:rsidR="00267909" w:rsidRDefault="00267909" w:rsidP="00C95716">
          <w:pPr>
            <w:jc w:val="center"/>
          </w:pPr>
        </w:p>
      </w:tc>
      <w:tc>
        <w:tcPr>
          <w:tcW w:w="2141" w:type="dxa"/>
        </w:tcPr>
        <w:p w14:paraId="1179AD69" w14:textId="77777777" w:rsidR="00267909" w:rsidRDefault="00267909" w:rsidP="00C95716">
          <w:pPr>
            <w:rPr>
              <w:lang w:val="en-US"/>
            </w:rPr>
          </w:pPr>
        </w:p>
      </w:tc>
    </w:tr>
    <w:tr w:rsidR="00267909" w14:paraId="42332C7E" w14:textId="77777777" w:rsidTr="00C95716">
      <w:tc>
        <w:tcPr>
          <w:tcW w:w="4281" w:type="dxa"/>
          <w:gridSpan w:val="2"/>
        </w:tcPr>
        <w:p w14:paraId="4DF844A4" w14:textId="77777777" w:rsidR="00267909" w:rsidRPr="00AC3BA6" w:rsidRDefault="00267909" w:rsidP="00C95716">
          <w:pPr>
            <w:rPr>
              <w:i/>
            </w:rPr>
          </w:pPr>
        </w:p>
      </w:tc>
      <w:tc>
        <w:tcPr>
          <w:tcW w:w="4281" w:type="dxa"/>
          <w:gridSpan w:val="2"/>
        </w:tcPr>
        <w:p w14:paraId="486E1547" w14:textId="77777777" w:rsidR="00267909" w:rsidRPr="00AC3BA6" w:rsidRDefault="00267909" w:rsidP="00C95716">
          <w:pPr>
            <w:rPr>
              <w:i/>
            </w:rPr>
          </w:pPr>
        </w:p>
      </w:tc>
    </w:tr>
  </w:tbl>
  <w:p w14:paraId="403EC699" w14:textId="77777777" w:rsidR="00267909" w:rsidRDefault="00267909"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67909" w14:paraId="651B2EB9" w14:textId="77777777" w:rsidTr="00F674CC">
      <w:tc>
        <w:tcPr>
          <w:tcW w:w="2140" w:type="dxa"/>
        </w:tcPr>
        <w:p w14:paraId="11CCB808" w14:textId="77777777" w:rsidR="00267909" w:rsidRPr="00A34F4E" w:rsidRDefault="00267909" w:rsidP="00F674CC"/>
      </w:tc>
      <w:tc>
        <w:tcPr>
          <w:tcW w:w="4281" w:type="dxa"/>
          <w:gridSpan w:val="2"/>
        </w:tcPr>
        <w:p w14:paraId="75BCCB91" w14:textId="77777777" w:rsidR="00267909" w:rsidRDefault="00267909" w:rsidP="00F674CC">
          <w:pPr>
            <w:jc w:val="center"/>
          </w:pPr>
        </w:p>
      </w:tc>
      <w:tc>
        <w:tcPr>
          <w:tcW w:w="2141" w:type="dxa"/>
        </w:tcPr>
        <w:p w14:paraId="66DA7083" w14:textId="77777777" w:rsidR="00267909" w:rsidRPr="00A34F4E" w:rsidRDefault="00267909" w:rsidP="00F674CC"/>
      </w:tc>
    </w:tr>
    <w:tr w:rsidR="00267909" w14:paraId="0E6ACDAC" w14:textId="77777777" w:rsidTr="00F674CC">
      <w:tc>
        <w:tcPr>
          <w:tcW w:w="4281" w:type="dxa"/>
          <w:gridSpan w:val="2"/>
        </w:tcPr>
        <w:p w14:paraId="5EDC66F1" w14:textId="77777777" w:rsidR="00267909" w:rsidRPr="00AC3BA6" w:rsidRDefault="00267909" w:rsidP="00F674CC">
          <w:pPr>
            <w:rPr>
              <w:i/>
            </w:rPr>
          </w:pPr>
        </w:p>
      </w:tc>
      <w:tc>
        <w:tcPr>
          <w:tcW w:w="4281" w:type="dxa"/>
          <w:gridSpan w:val="2"/>
        </w:tcPr>
        <w:p w14:paraId="48660F6E" w14:textId="77777777" w:rsidR="00267909" w:rsidRPr="00AC3BA6" w:rsidRDefault="00267909" w:rsidP="00F674CC">
          <w:pPr>
            <w:rPr>
              <w:i/>
            </w:rPr>
          </w:pPr>
        </w:p>
      </w:tc>
    </w:tr>
  </w:tbl>
  <w:p w14:paraId="326109BD" w14:textId="77777777" w:rsidR="00267909" w:rsidRDefault="0026790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A4"/>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49B4"/>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909"/>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E7D"/>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0CE"/>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39A7"/>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2B42"/>
    <w:rsid w:val="0050389C"/>
    <w:rsid w:val="005045AC"/>
    <w:rsid w:val="00505460"/>
    <w:rsid w:val="00507067"/>
    <w:rsid w:val="005078C4"/>
    <w:rsid w:val="00507AB7"/>
    <w:rsid w:val="00510785"/>
    <w:rsid w:val="005112AE"/>
    <w:rsid w:val="005121CA"/>
    <w:rsid w:val="00512DBE"/>
    <w:rsid w:val="00513B2F"/>
    <w:rsid w:val="00513BE7"/>
    <w:rsid w:val="00515A8F"/>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4F88"/>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1BB"/>
    <w:rsid w:val="008F545A"/>
    <w:rsid w:val="008F57CF"/>
    <w:rsid w:val="008F6A51"/>
    <w:rsid w:val="008F6AC8"/>
    <w:rsid w:val="0090165C"/>
    <w:rsid w:val="009033B5"/>
    <w:rsid w:val="00904E7F"/>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1DD"/>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1A4"/>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1322"/>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976"/>
    <w:rsid w:val="00BC5D6D"/>
    <w:rsid w:val="00BC6172"/>
    <w:rsid w:val="00BC692D"/>
    <w:rsid w:val="00BC74A6"/>
    <w:rsid w:val="00BC7C29"/>
    <w:rsid w:val="00BD18B1"/>
    <w:rsid w:val="00BD39D7"/>
    <w:rsid w:val="00BD465D"/>
    <w:rsid w:val="00BD55AF"/>
    <w:rsid w:val="00BE009D"/>
    <w:rsid w:val="00BE03B1"/>
    <w:rsid w:val="00BE0BC3"/>
    <w:rsid w:val="00BE0E99"/>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76C30"/>
    <w:rsid w:val="00C77142"/>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914"/>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4B2"/>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2BDC"/>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4FEF"/>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A3F9D5"/>
  <w15:docId w15:val="{621E5CBB-03CA-45A4-AB17-8AB5DEBA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pPr>
    <w:rPr>
      <w:i/>
      <w:sz w:val="22"/>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0927\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6FBCD29424734BC0BF195969EF73C"/>
        <w:category>
          <w:name w:val="Yleiset"/>
          <w:gallery w:val="placeholder"/>
        </w:category>
        <w:types>
          <w:type w:val="bbPlcHdr"/>
        </w:types>
        <w:behaviors>
          <w:behavior w:val="content"/>
        </w:behaviors>
        <w:guid w:val="{311C44CF-75C7-4E09-B3A1-00B2A7C743B0}"/>
      </w:docPartPr>
      <w:docPartBody>
        <w:p w:rsidR="003478A4" w:rsidRDefault="003478A4">
          <w:pPr>
            <w:pStyle w:val="5B86FBCD29424734BC0BF195969EF73C"/>
          </w:pPr>
          <w:r w:rsidRPr="005D3E42">
            <w:rPr>
              <w:rStyle w:val="Paikkamerkkiteksti"/>
            </w:rPr>
            <w:t>Click or tap here to enter text.</w:t>
          </w:r>
        </w:p>
      </w:docPartBody>
    </w:docPart>
    <w:docPart>
      <w:docPartPr>
        <w:name w:val="FE71924C1DE84B4D88A481BDDAEE149D"/>
        <w:category>
          <w:name w:val="Yleiset"/>
          <w:gallery w:val="placeholder"/>
        </w:category>
        <w:types>
          <w:type w:val="bbPlcHdr"/>
        </w:types>
        <w:behaviors>
          <w:behavior w:val="content"/>
        </w:behaviors>
        <w:guid w:val="{55E58D47-F59B-44B6-BC32-F2C94941CF70}"/>
      </w:docPartPr>
      <w:docPartBody>
        <w:p w:rsidR="003478A4" w:rsidRDefault="003478A4">
          <w:pPr>
            <w:pStyle w:val="FE71924C1DE84B4D88A481BDDAEE149D"/>
          </w:pPr>
          <w:r w:rsidRPr="005D3E42">
            <w:rPr>
              <w:rStyle w:val="Paikkamerkkiteksti"/>
            </w:rPr>
            <w:t>Click or tap here to enter text.</w:t>
          </w:r>
        </w:p>
      </w:docPartBody>
    </w:docPart>
    <w:docPart>
      <w:docPartPr>
        <w:name w:val="343A580F91174D3AA52DB86280125711"/>
        <w:category>
          <w:name w:val="Yleiset"/>
          <w:gallery w:val="placeholder"/>
        </w:category>
        <w:types>
          <w:type w:val="bbPlcHdr"/>
        </w:types>
        <w:behaviors>
          <w:behavior w:val="content"/>
        </w:behaviors>
        <w:guid w:val="{931B9AB0-6167-41B5-BA84-39417E5BE5A3}"/>
      </w:docPartPr>
      <w:docPartBody>
        <w:p w:rsidR="003478A4" w:rsidRDefault="003478A4">
          <w:pPr>
            <w:pStyle w:val="343A580F91174D3AA52DB86280125711"/>
          </w:pPr>
          <w:r w:rsidRPr="002B458A">
            <w:rPr>
              <w:rStyle w:val="Paikkamerkkiteksti"/>
            </w:rPr>
            <w:t>Kirjoita tekstiä napsauttamalla tai napauttamalla tätä.</w:t>
          </w:r>
        </w:p>
      </w:docPartBody>
    </w:docPart>
    <w:docPart>
      <w:docPartPr>
        <w:name w:val="23CB7A1284724C419F0EE402B5CAB009"/>
        <w:category>
          <w:name w:val="Yleiset"/>
          <w:gallery w:val="placeholder"/>
        </w:category>
        <w:types>
          <w:type w:val="bbPlcHdr"/>
        </w:types>
        <w:behaviors>
          <w:behavior w:val="content"/>
        </w:behaviors>
        <w:guid w:val="{F65CBB7C-B88E-4CD0-B6B3-FEFA27A2B356}"/>
      </w:docPartPr>
      <w:docPartBody>
        <w:p w:rsidR="003478A4" w:rsidRDefault="003478A4">
          <w:pPr>
            <w:pStyle w:val="23CB7A1284724C419F0EE402B5CAB009"/>
          </w:pPr>
          <w:r w:rsidRPr="005D3E42">
            <w:rPr>
              <w:rStyle w:val="Paikkamerkkiteksti"/>
            </w:rPr>
            <w:t>Click or tap here to enter text.</w:t>
          </w:r>
        </w:p>
      </w:docPartBody>
    </w:docPart>
    <w:docPart>
      <w:docPartPr>
        <w:name w:val="D66B77DCE176465BA54E45E9827CCE99"/>
        <w:category>
          <w:name w:val="Yleiset"/>
          <w:gallery w:val="placeholder"/>
        </w:category>
        <w:types>
          <w:type w:val="bbPlcHdr"/>
        </w:types>
        <w:behaviors>
          <w:behavior w:val="content"/>
        </w:behaviors>
        <w:guid w:val="{F2C3D879-9D37-4995-AF12-7503EC8AC855}"/>
      </w:docPartPr>
      <w:docPartBody>
        <w:p w:rsidR="003478A4" w:rsidRDefault="003478A4">
          <w:pPr>
            <w:pStyle w:val="D66B77DCE176465BA54E45E9827CCE99"/>
          </w:pPr>
          <w:r w:rsidRPr="00CC518A">
            <w:rPr>
              <w:rStyle w:val="Paikkamerkkiteksti"/>
            </w:rPr>
            <w:t>Valitse kohde.</w:t>
          </w:r>
        </w:p>
      </w:docPartBody>
    </w:docPart>
    <w:docPart>
      <w:docPartPr>
        <w:name w:val="7369554B94FE45108E8E5730B988514F"/>
        <w:category>
          <w:name w:val="Yleiset"/>
          <w:gallery w:val="placeholder"/>
        </w:category>
        <w:types>
          <w:type w:val="bbPlcHdr"/>
        </w:types>
        <w:behaviors>
          <w:behavior w:val="content"/>
        </w:behaviors>
        <w:guid w:val="{C65E26A0-C13E-40CF-9ED3-33D4D99E8890}"/>
      </w:docPartPr>
      <w:docPartBody>
        <w:p w:rsidR="003478A4" w:rsidRDefault="003478A4">
          <w:pPr>
            <w:pStyle w:val="7369554B94FE45108E8E5730B988514F"/>
          </w:pPr>
          <w:r w:rsidRPr="00CC518A">
            <w:rPr>
              <w:rStyle w:val="Paikkamerkkiteksti"/>
            </w:rPr>
            <w:t>Valitse kohde.</w:t>
          </w:r>
        </w:p>
      </w:docPartBody>
    </w:docPart>
    <w:docPart>
      <w:docPartPr>
        <w:name w:val="B7603FDFA84B4352A22DFFD648D38E7E"/>
        <w:category>
          <w:name w:val="Yleiset"/>
          <w:gallery w:val="placeholder"/>
        </w:category>
        <w:types>
          <w:type w:val="bbPlcHdr"/>
        </w:types>
        <w:behaviors>
          <w:behavior w:val="content"/>
        </w:behaviors>
        <w:guid w:val="{53562C72-C95A-48F1-851F-115A78F21CB1}"/>
      </w:docPartPr>
      <w:docPartBody>
        <w:p w:rsidR="003478A4" w:rsidRDefault="003478A4" w:rsidP="003478A4">
          <w:pPr>
            <w:pStyle w:val="B7603FDFA84B4352A22DFFD648D38E7E"/>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A4"/>
    <w:rsid w:val="003478A4"/>
    <w:rsid w:val="00AB6D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478A4"/>
    <w:rPr>
      <w:color w:val="808080"/>
    </w:rPr>
  </w:style>
  <w:style w:type="paragraph" w:customStyle="1" w:styleId="5B86FBCD29424734BC0BF195969EF73C">
    <w:name w:val="5B86FBCD29424734BC0BF195969EF73C"/>
  </w:style>
  <w:style w:type="paragraph" w:customStyle="1" w:styleId="FE71924C1DE84B4D88A481BDDAEE149D">
    <w:name w:val="FE71924C1DE84B4D88A481BDDAEE149D"/>
  </w:style>
  <w:style w:type="paragraph" w:customStyle="1" w:styleId="343A580F91174D3AA52DB86280125711">
    <w:name w:val="343A580F91174D3AA52DB86280125711"/>
  </w:style>
  <w:style w:type="paragraph" w:customStyle="1" w:styleId="23CB7A1284724C419F0EE402B5CAB009">
    <w:name w:val="23CB7A1284724C419F0EE402B5CAB009"/>
  </w:style>
  <w:style w:type="paragraph" w:customStyle="1" w:styleId="D66B77DCE176465BA54E45E9827CCE99">
    <w:name w:val="D66B77DCE176465BA54E45E9827CCE99"/>
  </w:style>
  <w:style w:type="paragraph" w:customStyle="1" w:styleId="7369554B94FE45108E8E5730B988514F">
    <w:name w:val="7369554B94FE45108E8E5730B988514F"/>
  </w:style>
  <w:style w:type="paragraph" w:customStyle="1" w:styleId="B7603FDFA84B4352A22DFFD648D38E7E">
    <w:name w:val="B7603FDFA84B4352A22DFFD648D38E7E"/>
    <w:rsid w:val="00347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AEFE3-01C5-41BB-A584-74D4BD95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0</TotalTime>
  <Pages>48</Pages>
  <Words>18197</Words>
  <Characters>147397</Characters>
  <Application>Microsoft Office Word</Application>
  <DocSecurity>0</DocSecurity>
  <Lines>1228</Lines>
  <Paragraphs>330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165264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Keinänen Sari</dc:creator>
  <cp:keywords/>
  <dc:description/>
  <cp:lastModifiedBy>Narikka Jouko (VM)</cp:lastModifiedBy>
  <cp:revision>2</cp:revision>
  <cp:lastPrinted>2017-12-04T10:02:00Z</cp:lastPrinted>
  <dcterms:created xsi:type="dcterms:W3CDTF">2021-01-15T06:36:00Z</dcterms:created>
  <dcterms:modified xsi:type="dcterms:W3CDTF">2021-01-15T06:36:00Z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ies>
</file>