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VMtunniste"/>
        <w:tblpPr w:leftFromText="142" w:rightFromText="142" w:vertAnchor="page" w:horzAnchor="page" w:tblpX="6363" w:tblpY="710"/>
        <w:tblW w:w="4962" w:type="dxa"/>
        <w:tblLook w:val="04A0" w:firstRow="1" w:lastRow="0" w:firstColumn="1" w:lastColumn="0" w:noHBand="0" w:noVBand="1"/>
        <w:tblCaption w:val="Asettamispäätös"/>
        <w:tblDescription w:val="Asettamispäätös"/>
      </w:tblPr>
      <w:tblGrid>
        <w:gridCol w:w="2366"/>
        <w:gridCol w:w="2596"/>
      </w:tblGrid>
      <w:tr w:rsidR="00EE5AEE" w:rsidRPr="0093430D" w:rsidTr="004E17D2">
        <w:trPr>
          <w:trHeight w:hRule="exact" w:val="312"/>
          <w:tblHeader/>
        </w:trPr>
        <w:tc>
          <w:tcPr>
            <w:tcW w:w="2366" w:type="dxa"/>
          </w:tcPr>
          <w:p w:rsidR="00EE5AEE" w:rsidRPr="0093430D" w:rsidRDefault="00327AC5" w:rsidP="00327AC5">
            <w:pPr>
              <w:rPr>
                <w:b/>
                <w:bCs/>
              </w:rPr>
            </w:pPr>
            <w:r>
              <w:rPr>
                <w:b/>
                <w:bCs/>
              </w:rPr>
              <w:t>Lausuntopyyntö</w:t>
            </w:r>
          </w:p>
        </w:tc>
        <w:tc>
          <w:tcPr>
            <w:tcW w:w="2596" w:type="dxa"/>
          </w:tcPr>
          <w:p w:rsidR="00EE5AEE" w:rsidRPr="0093430D" w:rsidRDefault="00EE5AEE" w:rsidP="00364F0B"/>
        </w:tc>
      </w:tr>
      <w:tr w:rsidR="00EE5AEE" w:rsidRPr="0093430D" w:rsidTr="004E17D2">
        <w:trPr>
          <w:trHeight w:hRule="exact" w:val="312"/>
        </w:trPr>
        <w:tc>
          <w:tcPr>
            <w:tcW w:w="2366" w:type="dxa"/>
          </w:tcPr>
          <w:p w:rsidR="00EE5AEE" w:rsidRPr="0093430D" w:rsidRDefault="00EE5AEE" w:rsidP="00364F0B"/>
        </w:tc>
        <w:tc>
          <w:tcPr>
            <w:tcW w:w="2596" w:type="dxa"/>
          </w:tcPr>
          <w:p w:rsidR="00EE5AEE" w:rsidRPr="0093430D" w:rsidRDefault="00CF6C28" w:rsidP="00364F0B">
            <w:r w:rsidRPr="00CF6C28">
              <w:t>VN/28173/2021</w:t>
            </w:r>
          </w:p>
        </w:tc>
      </w:tr>
      <w:tr w:rsidR="00EE5AEE" w:rsidRPr="0093430D" w:rsidTr="004E17D2">
        <w:trPr>
          <w:trHeight w:hRule="exact" w:val="312"/>
        </w:trPr>
        <w:tc>
          <w:tcPr>
            <w:tcW w:w="2366" w:type="dxa"/>
          </w:tcPr>
          <w:p w:rsidR="00EE5AEE" w:rsidRPr="0093430D" w:rsidRDefault="00EE5AEE" w:rsidP="00364F0B"/>
        </w:tc>
        <w:tc>
          <w:tcPr>
            <w:tcW w:w="2596" w:type="dxa"/>
          </w:tcPr>
          <w:p w:rsidR="00EE5AEE" w:rsidRPr="0093430D" w:rsidRDefault="00EE5AEE" w:rsidP="00364F0B"/>
        </w:tc>
      </w:tr>
      <w:tr w:rsidR="00EE5AEE" w:rsidRPr="0093430D" w:rsidTr="004E17D2">
        <w:trPr>
          <w:trHeight w:hRule="exact" w:val="312"/>
        </w:trPr>
        <w:tc>
          <w:tcPr>
            <w:tcW w:w="2366" w:type="dxa"/>
          </w:tcPr>
          <w:sdt>
            <w:sdtPr>
              <w:rPr>
                <w:rFonts w:eastAsiaTheme="majorEastAsia"/>
              </w:rPr>
              <w:id w:val="1501084050"/>
              <w:placeholder>
                <w:docPart w:val="8D12E904D9564699A62F219CD8E37406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21-11-18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:rsidR="00EE5AEE" w:rsidRPr="0093430D" w:rsidRDefault="00A64305" w:rsidP="002468EB">
                <w:pPr>
                  <w:rPr>
                    <w:rFonts w:eastAsiaTheme="majorEastAsia"/>
                  </w:rPr>
                </w:pPr>
                <w:r>
                  <w:rPr>
                    <w:rFonts w:eastAsiaTheme="majorEastAsia"/>
                  </w:rPr>
                  <w:t>18</w:t>
                </w:r>
                <w:r w:rsidR="000B5C7E">
                  <w:rPr>
                    <w:rFonts w:eastAsiaTheme="majorEastAsia"/>
                  </w:rPr>
                  <w:t>.11.2021</w:t>
                </w:r>
              </w:p>
            </w:sdtContent>
          </w:sdt>
        </w:tc>
        <w:tc>
          <w:tcPr>
            <w:tcW w:w="2596" w:type="dxa"/>
          </w:tcPr>
          <w:p w:rsidR="00EE5AEE" w:rsidRPr="0093430D" w:rsidRDefault="00EE5AEE" w:rsidP="00364F0B"/>
        </w:tc>
      </w:tr>
    </w:tbl>
    <w:p w:rsidR="00327AC5" w:rsidRDefault="00327AC5" w:rsidP="005F7386">
      <w:pPr>
        <w:pStyle w:val="VMRiippuva"/>
        <w:rPr>
          <w:rStyle w:val="AlaotsikkoChar"/>
        </w:rPr>
      </w:pPr>
      <w:r>
        <w:rPr>
          <w:rStyle w:val="AlaotsikkoChar"/>
        </w:rPr>
        <w:t>Jakelussa mainituille</w:t>
      </w:r>
    </w:p>
    <w:p w:rsidR="00A23D2E" w:rsidRPr="00A23D2E" w:rsidRDefault="00A23D2E" w:rsidP="00A23D2E">
      <w:pPr>
        <w:pStyle w:val="Leipteksti"/>
      </w:pPr>
    </w:p>
    <w:p w:rsidR="00327AC5" w:rsidRPr="004143D9" w:rsidRDefault="00327AC5" w:rsidP="00327AC5">
      <w:pPr>
        <w:pStyle w:val="VMRiippuva"/>
        <w:tabs>
          <w:tab w:val="clear" w:pos="2608"/>
          <w:tab w:val="clear" w:pos="5670"/>
        </w:tabs>
        <w:ind w:left="0" w:firstLine="0"/>
        <w:rPr>
          <w:b/>
          <w:sz w:val="26"/>
          <w:szCs w:val="26"/>
        </w:rPr>
      </w:pPr>
      <w:r w:rsidRPr="004143D9">
        <w:rPr>
          <w:b/>
          <w:sz w:val="26"/>
          <w:szCs w:val="26"/>
        </w:rPr>
        <w:t>Lausuntopyyntö luonnoksesta valtiovarainministeriön asetukseksi Digi- ja väestötietoviraston suoritteiden maksuista vuonna 2022</w:t>
      </w:r>
    </w:p>
    <w:p w:rsidR="00A23D2E" w:rsidRDefault="00A23D2E" w:rsidP="003E584F">
      <w:pPr>
        <w:pStyle w:val="Leipteksti"/>
        <w:tabs>
          <w:tab w:val="clear" w:pos="2608"/>
        </w:tabs>
        <w:ind w:left="0"/>
        <w:rPr>
          <w:b/>
        </w:rPr>
      </w:pPr>
    </w:p>
    <w:p w:rsidR="003E584F" w:rsidRPr="003E584F" w:rsidRDefault="003E584F" w:rsidP="003E584F">
      <w:pPr>
        <w:pStyle w:val="Leipteksti"/>
        <w:tabs>
          <w:tab w:val="clear" w:pos="2608"/>
        </w:tabs>
        <w:ind w:left="0"/>
        <w:rPr>
          <w:b/>
        </w:rPr>
      </w:pPr>
      <w:r w:rsidRPr="003E584F">
        <w:rPr>
          <w:b/>
        </w:rPr>
        <w:t>Johdanto</w:t>
      </w:r>
    </w:p>
    <w:p w:rsidR="003E584F" w:rsidRDefault="003E584F" w:rsidP="003E584F">
      <w:pPr>
        <w:pStyle w:val="Leipteksti"/>
        <w:tabs>
          <w:tab w:val="clear" w:pos="2608"/>
          <w:tab w:val="clear" w:pos="5670"/>
        </w:tabs>
        <w:ind w:left="1300"/>
      </w:pPr>
      <w:r>
        <w:t>Esityksessä ehdotetaan annettavaksi uusi valtiovarainministeriön asetus Digi- ja väestötietoviraston su</w:t>
      </w:r>
      <w:r w:rsidR="0045702E">
        <w:t>oritteiden maksuista vuonna 2022</w:t>
      </w:r>
      <w:r>
        <w:t>. Asetus olisi määräaikainen ja se olisi voimassa 1 päivästä tammi</w:t>
      </w:r>
      <w:r w:rsidR="0045702E">
        <w:t>kuuta 31 päivään joulukuuta 2022</w:t>
      </w:r>
      <w:r>
        <w:t xml:space="preserve">. Valtiovarainministeriö pyytää ystävällisesti lausuntoanne asetusluonnoksesta. </w:t>
      </w:r>
    </w:p>
    <w:p w:rsidR="003E584F" w:rsidRDefault="003E584F" w:rsidP="003E584F">
      <w:pPr>
        <w:pStyle w:val="Leipteksti"/>
        <w:tabs>
          <w:tab w:val="clear" w:pos="2608"/>
          <w:tab w:val="clear" w:pos="5670"/>
        </w:tabs>
        <w:ind w:left="0"/>
      </w:pPr>
      <w:r w:rsidRPr="003E584F">
        <w:rPr>
          <w:b/>
        </w:rPr>
        <w:t>Vastausohjeet</w:t>
      </w:r>
      <w:r>
        <w:t xml:space="preserve"> </w:t>
      </w:r>
    </w:p>
    <w:p w:rsidR="003E584F" w:rsidRDefault="003E584F" w:rsidP="003E584F">
      <w:pPr>
        <w:pStyle w:val="Leipteksti"/>
        <w:tabs>
          <w:tab w:val="clear" w:pos="2608"/>
          <w:tab w:val="clear" w:pos="5670"/>
        </w:tabs>
        <w:ind w:left="1304"/>
      </w:pPr>
      <w:r>
        <w:t>Valtiovarainministeriö pyytää lausuntoanne luonnoksesta valtiovarainministeriön asetukseksi Digi- ja väestötietoviraston su</w:t>
      </w:r>
      <w:r w:rsidR="0045702E">
        <w:t>oritteiden maksuista vuonna 2022</w:t>
      </w:r>
      <w:r>
        <w:t>. Myös muut kuin alla Jakelu -kohdassa mainitut tahot voivat antaa lausunnon.</w:t>
      </w:r>
    </w:p>
    <w:p w:rsidR="003E584F" w:rsidRDefault="003E584F" w:rsidP="002468EB">
      <w:pPr>
        <w:pStyle w:val="Leipteksti"/>
        <w:tabs>
          <w:tab w:val="clear" w:pos="2608"/>
          <w:tab w:val="clear" w:pos="5670"/>
        </w:tabs>
        <w:ind w:left="1304"/>
      </w:pPr>
      <w:r>
        <w:t>Lausunto pyydetään antamaan vastaamalla lausuntopalvelu.fi:ssä julkaistuun lausuntopyyntöön. Lausuntoa ei tarvitse lähettää erikseen sähköpostitse tai postitse.</w:t>
      </w:r>
      <w:r w:rsidR="00A64305">
        <w:t xml:space="preserve"> Vahva-asianhallintajärjestelmää käyttävät ministeriöt vievät </w:t>
      </w:r>
      <w:r w:rsidR="00CF6C28">
        <w:t>mahdolliset lausuntonsa</w:t>
      </w:r>
      <w:r w:rsidR="00A64305">
        <w:t xml:space="preserve"> myös Vahvaan</w:t>
      </w:r>
      <w:r w:rsidR="00A64305">
        <w:rPr>
          <w:color w:val="000000"/>
        </w:rPr>
        <w:t xml:space="preserve"> asialle </w:t>
      </w:r>
      <w:r w:rsidR="00A64305" w:rsidRPr="00A64305">
        <w:t>VN/28173/2021</w:t>
      </w:r>
      <w:r w:rsidR="00A64305">
        <w:t>.</w:t>
      </w:r>
      <w:r w:rsidRPr="00A64305">
        <w:t xml:space="preserve"> </w:t>
      </w:r>
    </w:p>
    <w:p w:rsidR="003E584F" w:rsidRDefault="003E584F" w:rsidP="003E584F">
      <w:pPr>
        <w:pStyle w:val="Leipteksti"/>
        <w:tabs>
          <w:tab w:val="clear" w:pos="2608"/>
          <w:tab w:val="clear" w:pos="5670"/>
        </w:tabs>
        <w:ind w:left="1304"/>
      </w:pPr>
      <w:r>
        <w:t xml:space="preserve">Lausunnon antaakseen vastaajan tulee rekisteröityä ja kirjautua lausuntopalvelu.fi:hin. Tarkemmat ohjeet palvelun käyttämiseksi löytyvät lausuntopalvelu.fi:n sivuilta Ohjeet &gt; Käyttöohjeet. Palvelun käyttöönoton tukea voi pyytää osoitteesta </w:t>
      </w:r>
      <w:hyperlink r:id="rId8" w:history="1">
        <w:r w:rsidRPr="00704CD6">
          <w:rPr>
            <w:rStyle w:val="Hyperlinkki"/>
          </w:rPr>
          <w:t>lausunto.om@om.fi</w:t>
        </w:r>
      </w:hyperlink>
      <w:r>
        <w:t xml:space="preserve">. </w:t>
      </w:r>
    </w:p>
    <w:p w:rsidR="003E584F" w:rsidRPr="003E584F" w:rsidRDefault="003E584F" w:rsidP="003E584F">
      <w:pPr>
        <w:pStyle w:val="Leipteksti"/>
        <w:tabs>
          <w:tab w:val="clear" w:pos="2608"/>
          <w:tab w:val="clear" w:pos="5670"/>
        </w:tabs>
        <w:ind w:left="0" w:firstLine="1304"/>
      </w:pPr>
      <w:r>
        <w:t>Huomaattehan, että kaikki lausunnot ovat julkisia ja ne julkaistaan lausuntopalvelu.fi:ssä.</w:t>
      </w:r>
    </w:p>
    <w:p w:rsidR="003E584F" w:rsidRDefault="005B2209" w:rsidP="005B2209">
      <w:pPr>
        <w:pStyle w:val="Leipteksti"/>
        <w:ind w:left="0"/>
        <w:rPr>
          <w:b/>
        </w:rPr>
      </w:pPr>
      <w:r w:rsidRPr="005B2209">
        <w:rPr>
          <w:b/>
        </w:rPr>
        <w:t>Aikataulu</w:t>
      </w:r>
    </w:p>
    <w:p w:rsidR="005B2209" w:rsidRPr="005B2209" w:rsidRDefault="005B2209" w:rsidP="005B2209">
      <w:pPr>
        <w:pStyle w:val="Leipteksti"/>
        <w:tabs>
          <w:tab w:val="left" w:pos="1276"/>
        </w:tabs>
        <w:ind w:left="0"/>
        <w:rPr>
          <w:b/>
        </w:rPr>
      </w:pPr>
      <w:r>
        <w:rPr>
          <w:b/>
        </w:rPr>
        <w:tab/>
      </w:r>
      <w:r>
        <w:t>Lausunnot pyydetään toimittamaan valtiovarainminis</w:t>
      </w:r>
      <w:r w:rsidR="00D6226F">
        <w:t xml:space="preserve">teriölle viimeistään </w:t>
      </w:r>
      <w:r w:rsidR="009B6467">
        <w:rPr>
          <w:b/>
        </w:rPr>
        <w:t>03</w:t>
      </w:r>
      <w:r w:rsidR="002468EB" w:rsidRPr="002468EB">
        <w:rPr>
          <w:b/>
        </w:rPr>
        <w:t>.</w:t>
      </w:r>
      <w:r w:rsidR="002468EB">
        <w:rPr>
          <w:b/>
        </w:rPr>
        <w:t>12</w:t>
      </w:r>
      <w:r w:rsidR="00D6226F" w:rsidRPr="00152775">
        <w:rPr>
          <w:b/>
        </w:rPr>
        <w:t>.2021</w:t>
      </w:r>
      <w:r w:rsidR="00225679">
        <w:rPr>
          <w:b/>
        </w:rPr>
        <w:t>.</w:t>
      </w:r>
      <w:r w:rsidR="0045702E" w:rsidRPr="00152775">
        <w:rPr>
          <w:b/>
        </w:rPr>
        <w:tab/>
      </w:r>
    </w:p>
    <w:p w:rsidR="0045702E" w:rsidRDefault="0045702E" w:rsidP="0045702E">
      <w:pPr>
        <w:pStyle w:val="Leipteksti"/>
        <w:tabs>
          <w:tab w:val="clear" w:pos="2608"/>
          <w:tab w:val="clear" w:pos="5670"/>
        </w:tabs>
        <w:ind w:left="0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E584F" w:rsidRPr="00D6226F" w:rsidRDefault="00D6226F" w:rsidP="0045702E">
      <w:pPr>
        <w:pStyle w:val="Leipteksti"/>
        <w:tabs>
          <w:tab w:val="clear" w:pos="2608"/>
          <w:tab w:val="clear" w:pos="5670"/>
        </w:tabs>
        <w:ind w:left="0"/>
        <w:rPr>
          <w:b/>
        </w:rPr>
      </w:pPr>
      <w:r w:rsidRPr="00D6226F">
        <w:rPr>
          <w:b/>
        </w:rPr>
        <w:t>Valmistelijat</w:t>
      </w:r>
    </w:p>
    <w:p w:rsidR="00EE5AEE" w:rsidRDefault="00D6226F" w:rsidP="00D6226F">
      <w:pPr>
        <w:pStyle w:val="Leipteksti"/>
        <w:tabs>
          <w:tab w:val="clear" w:pos="2608"/>
          <w:tab w:val="clear" w:pos="5670"/>
          <w:tab w:val="left" w:pos="1276"/>
        </w:tabs>
        <w:ind w:left="1276"/>
      </w:pPr>
      <w:r>
        <w:t xml:space="preserve">Lisätietoja antaa tietohallintoneuvos Marjukka Ala-Harja </w:t>
      </w:r>
      <w:r>
        <w:tab/>
      </w:r>
      <w:r>
        <w:tab/>
      </w:r>
      <w:r>
        <w:tab/>
        <w:t>(</w:t>
      </w:r>
      <w:hyperlink r:id="rId9" w:history="1">
        <w:r w:rsidRPr="00704CD6">
          <w:rPr>
            <w:rStyle w:val="Hyperlinkki"/>
          </w:rPr>
          <w:t>etunimi.sukunimi@vm.fi</w:t>
        </w:r>
      </w:hyperlink>
      <w:r>
        <w:t xml:space="preserve">, 02955 30489). </w:t>
      </w:r>
      <w:r>
        <w:tab/>
      </w:r>
    </w:p>
    <w:p w:rsidR="006F4B54" w:rsidRPr="0093430D" w:rsidRDefault="00D6226F" w:rsidP="00D6226F">
      <w:pPr>
        <w:pStyle w:val="VMAllekirjoitus"/>
        <w:ind w:left="0"/>
      </w:pPr>
      <w:r>
        <w:tab/>
      </w:r>
      <w:r w:rsidR="00A64305">
        <w:t>ICT-johtaja, ylijohtaja</w:t>
      </w:r>
      <w:r>
        <w:tab/>
      </w:r>
      <w:r>
        <w:tab/>
        <w:t xml:space="preserve">Jarkko Levasma </w:t>
      </w:r>
    </w:p>
    <w:p w:rsidR="006F4B54" w:rsidRPr="0093430D" w:rsidRDefault="00D6226F" w:rsidP="0045702E">
      <w:pPr>
        <w:pStyle w:val="VMAllekirjoitus"/>
        <w:tabs>
          <w:tab w:val="clear" w:pos="1304"/>
          <w:tab w:val="left" w:pos="1276"/>
        </w:tabs>
        <w:ind w:left="0"/>
      </w:pPr>
      <w:r>
        <w:tab/>
        <w:t>Tietohallintoneuvos</w:t>
      </w:r>
      <w:r>
        <w:tab/>
      </w:r>
      <w:r>
        <w:tab/>
        <w:t xml:space="preserve">Marjukka Ala-Harja </w:t>
      </w:r>
    </w:p>
    <w:p w:rsidR="00EE5AEE" w:rsidRPr="0093430D" w:rsidRDefault="00EE5AEE" w:rsidP="002502E0">
      <w:pPr>
        <w:pStyle w:val="Leipteksti"/>
      </w:pPr>
    </w:p>
    <w:p w:rsidR="00246C2D" w:rsidRPr="009B6467" w:rsidRDefault="00246C2D" w:rsidP="00246C2D">
      <w:pPr>
        <w:pStyle w:val="VMLiitteet"/>
        <w:rPr>
          <w:b/>
          <w:lang w:val="fi-FI"/>
        </w:rPr>
      </w:pPr>
      <w:r w:rsidRPr="009B6467">
        <w:rPr>
          <w:b/>
          <w:lang w:val="fi-FI"/>
        </w:rPr>
        <w:t>Liitteet / Bilagor</w:t>
      </w:r>
      <w:r w:rsidRPr="009B6467">
        <w:rPr>
          <w:b/>
          <w:lang w:val="fi-FI"/>
        </w:rPr>
        <w:tab/>
      </w:r>
    </w:p>
    <w:p w:rsidR="00D6226F" w:rsidRDefault="00D6226F" w:rsidP="00D6226F">
      <w:pPr>
        <w:pStyle w:val="VMLiitteet"/>
        <w:tabs>
          <w:tab w:val="clear" w:pos="2608"/>
          <w:tab w:val="clear" w:pos="5670"/>
        </w:tabs>
        <w:ind w:left="1276" w:hanging="1276"/>
      </w:pPr>
      <w:r w:rsidRPr="009B6467">
        <w:rPr>
          <w:lang w:val="fi-FI"/>
        </w:rPr>
        <w:tab/>
      </w:r>
      <w:r w:rsidRPr="00A64305">
        <w:rPr>
          <w:lang w:val="fi-FI"/>
        </w:rPr>
        <w:t>1</w:t>
      </w:r>
      <w:r w:rsidR="00A64305" w:rsidRPr="00A64305">
        <w:rPr>
          <w:lang w:val="fi-FI"/>
        </w:rPr>
        <w:t>.</w:t>
      </w:r>
      <w:r w:rsidRPr="00A64305">
        <w:rPr>
          <w:lang w:val="fi-FI"/>
        </w:rPr>
        <w:t xml:space="preserve"> Valtiovarainministeriön asetus Digi- ja väestötietoviraston su</w:t>
      </w:r>
      <w:r w:rsidR="002468EB" w:rsidRPr="00A64305">
        <w:rPr>
          <w:lang w:val="fi-FI"/>
        </w:rPr>
        <w:t>oritteiden maksuista vuonna 2022</w:t>
      </w:r>
      <w:r w:rsidRPr="00A64305">
        <w:rPr>
          <w:lang w:val="fi-FI"/>
        </w:rPr>
        <w:t xml:space="preserve"> </w:t>
      </w:r>
      <w:r w:rsidRPr="00A64305">
        <w:rPr>
          <w:lang w:val="fi-FI"/>
        </w:rPr>
        <w:tab/>
      </w:r>
      <w:r w:rsidRPr="00A64305">
        <w:rPr>
          <w:lang w:val="fi-FI"/>
        </w:rPr>
        <w:tab/>
      </w:r>
      <w:r w:rsidRPr="00A64305">
        <w:rPr>
          <w:lang w:val="fi-FI"/>
        </w:rPr>
        <w:tab/>
      </w:r>
      <w:r w:rsidRPr="00A64305">
        <w:rPr>
          <w:lang w:val="fi-FI"/>
        </w:rPr>
        <w:tab/>
      </w:r>
      <w:r w:rsidRPr="00A64305">
        <w:rPr>
          <w:lang w:val="fi-FI"/>
        </w:rPr>
        <w:tab/>
      </w:r>
      <w:r w:rsidRPr="00A64305">
        <w:rPr>
          <w:lang w:val="fi-FI"/>
        </w:rPr>
        <w:tab/>
      </w:r>
      <w:r w:rsidRPr="00A64305">
        <w:rPr>
          <w:lang w:val="fi-FI"/>
        </w:rPr>
        <w:tab/>
        <w:t>2</w:t>
      </w:r>
      <w:r w:rsidR="00A64305" w:rsidRPr="00A64305">
        <w:rPr>
          <w:lang w:val="fi-FI"/>
        </w:rPr>
        <w:t>.</w:t>
      </w:r>
      <w:r w:rsidRPr="00A64305">
        <w:rPr>
          <w:lang w:val="fi-FI"/>
        </w:rPr>
        <w:t xml:space="preserve"> </w:t>
      </w:r>
      <w:r>
        <w:t xml:space="preserve">Maksutaulukko 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  <w:r w:rsidR="00A64305">
        <w:t>.</w:t>
      </w:r>
      <w:r>
        <w:t xml:space="preserve"> Perustelumuistio 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  <w:r w:rsidR="00A64305">
        <w:t>.</w:t>
      </w:r>
      <w:r>
        <w:t xml:space="preserve"> Finansministeriet</w:t>
      </w:r>
      <w:r w:rsidR="002468EB">
        <w:t>s förordning om avgifter år 2022</w:t>
      </w:r>
      <w:r>
        <w:t xml:space="preserve"> för prestationer som tillhandahålls av Myndigheten för digitalisering och befolkningsdata </w:t>
      </w:r>
      <w:r>
        <w:tab/>
      </w:r>
      <w:r>
        <w:tab/>
      </w:r>
      <w:r>
        <w:tab/>
      </w:r>
      <w:r>
        <w:tab/>
        <w:t>5</w:t>
      </w:r>
      <w:r w:rsidR="00A64305">
        <w:t>.</w:t>
      </w:r>
      <w:r>
        <w:t xml:space="preserve"> Avgiftstabell</w:t>
      </w:r>
    </w:p>
    <w:p w:rsidR="00785EAC" w:rsidRPr="000B21D3" w:rsidRDefault="00785EAC" w:rsidP="00246C2D">
      <w:pPr>
        <w:pStyle w:val="VMLiitteet"/>
        <w:rPr>
          <w:b/>
          <w:lang w:val="sv-SE"/>
        </w:rPr>
      </w:pPr>
    </w:p>
    <w:p w:rsidR="00246C2D" w:rsidRPr="008E0E4E" w:rsidRDefault="00246C2D" w:rsidP="00246C2D">
      <w:pPr>
        <w:pStyle w:val="VMLiitteet"/>
        <w:rPr>
          <w:b/>
          <w:lang w:val="fi-FI"/>
        </w:rPr>
      </w:pPr>
      <w:r w:rsidRPr="008E0E4E">
        <w:rPr>
          <w:b/>
          <w:lang w:val="fi-FI"/>
        </w:rPr>
        <w:t>Jakelu / Sändlista</w:t>
      </w:r>
      <w:r w:rsidRPr="008E0E4E">
        <w:rPr>
          <w:b/>
          <w:lang w:val="fi-FI"/>
        </w:rPr>
        <w:tab/>
      </w:r>
    </w:p>
    <w:p w:rsidR="009B6467" w:rsidRDefault="00D6226F" w:rsidP="009B6467">
      <w:r>
        <w:tab/>
      </w:r>
      <w:r w:rsidRPr="009B6467">
        <w:t>Valtioneuvoston kanslia</w:t>
      </w:r>
      <w:r w:rsidRPr="009B6467">
        <w:tab/>
      </w:r>
      <w:r w:rsidRPr="009B6467">
        <w:tab/>
      </w:r>
      <w:r w:rsidRPr="009B6467">
        <w:tab/>
      </w:r>
      <w:r w:rsidRPr="009B6467">
        <w:tab/>
      </w:r>
      <w:r w:rsidRPr="009B6467">
        <w:tab/>
        <w:t xml:space="preserve">Ulkoministeriö </w:t>
      </w:r>
      <w:r w:rsidRPr="009B6467">
        <w:tab/>
      </w:r>
      <w:r w:rsidRPr="009B6467">
        <w:tab/>
      </w:r>
      <w:r w:rsidRPr="009B6467">
        <w:tab/>
      </w:r>
      <w:r w:rsidRPr="009B6467">
        <w:tab/>
      </w:r>
      <w:r w:rsidRPr="009B6467">
        <w:tab/>
        <w:t xml:space="preserve">Oikeusministeriö </w:t>
      </w:r>
      <w:r w:rsidRPr="009B6467">
        <w:tab/>
      </w:r>
      <w:r w:rsidRPr="009B6467">
        <w:tab/>
      </w:r>
      <w:r w:rsidRPr="009B6467">
        <w:tab/>
      </w:r>
      <w:r w:rsidRPr="009B6467">
        <w:tab/>
      </w:r>
      <w:r w:rsidRPr="009B6467">
        <w:tab/>
        <w:t xml:space="preserve">Sisäministeriö </w:t>
      </w:r>
      <w:r w:rsidRPr="009B6467">
        <w:tab/>
      </w:r>
      <w:r w:rsidRPr="009B6467">
        <w:tab/>
      </w:r>
      <w:r w:rsidRPr="009B6467">
        <w:tab/>
      </w:r>
      <w:r w:rsidRPr="009B6467">
        <w:tab/>
      </w:r>
      <w:r w:rsidRPr="009B6467">
        <w:tab/>
        <w:t xml:space="preserve">Puolustusministeriö </w:t>
      </w:r>
      <w:r w:rsidRPr="009B6467">
        <w:tab/>
      </w:r>
      <w:r w:rsidRPr="009B6467">
        <w:tab/>
      </w:r>
      <w:r w:rsidRPr="009B6467">
        <w:tab/>
      </w:r>
      <w:r w:rsidRPr="009B6467">
        <w:tab/>
      </w:r>
      <w:r w:rsidRPr="009B6467">
        <w:tab/>
        <w:t xml:space="preserve">Valtiovarainministeriö </w:t>
      </w:r>
      <w:r w:rsidRPr="009B6467">
        <w:tab/>
      </w:r>
      <w:r w:rsidRPr="009B6467">
        <w:tab/>
      </w:r>
      <w:r w:rsidRPr="009B6467">
        <w:tab/>
      </w:r>
      <w:r w:rsidRPr="009B6467">
        <w:tab/>
      </w:r>
      <w:r w:rsidRPr="009B6467">
        <w:tab/>
        <w:t xml:space="preserve">Opetus- ja kulttuuriministeriö </w:t>
      </w:r>
      <w:r w:rsidRPr="009B6467">
        <w:tab/>
      </w:r>
      <w:r w:rsidRPr="009B6467">
        <w:tab/>
      </w:r>
      <w:r w:rsidRPr="009B6467">
        <w:tab/>
      </w:r>
      <w:r w:rsidRPr="009B6467">
        <w:tab/>
      </w:r>
      <w:r w:rsidRPr="009B6467">
        <w:tab/>
        <w:t xml:space="preserve">Maa- ja metsätalousministeriö </w:t>
      </w:r>
      <w:r w:rsidRPr="009B6467">
        <w:tab/>
      </w:r>
      <w:r w:rsidRPr="009B6467">
        <w:tab/>
      </w:r>
      <w:r w:rsidRPr="009B6467">
        <w:tab/>
      </w:r>
      <w:r w:rsidRPr="009B6467">
        <w:tab/>
      </w:r>
      <w:r w:rsidRPr="009B6467">
        <w:tab/>
        <w:t xml:space="preserve">Liikenne- ja viestintäministeriö </w:t>
      </w:r>
      <w:r w:rsidRPr="009B6467">
        <w:tab/>
      </w:r>
      <w:r w:rsidRPr="009B6467">
        <w:tab/>
      </w:r>
      <w:r w:rsidRPr="009B6467">
        <w:tab/>
      </w:r>
      <w:r w:rsidRPr="009B6467">
        <w:tab/>
      </w:r>
      <w:r w:rsidRPr="009B6467">
        <w:tab/>
        <w:t xml:space="preserve">Työ- ja elinkeinoministeriö </w:t>
      </w:r>
      <w:r w:rsidRPr="009B6467">
        <w:tab/>
      </w:r>
      <w:r w:rsidRPr="009B6467">
        <w:tab/>
      </w:r>
      <w:r w:rsidRPr="009B6467">
        <w:tab/>
      </w:r>
      <w:r w:rsidRPr="009B6467">
        <w:tab/>
      </w:r>
      <w:r w:rsidRPr="009B6467">
        <w:tab/>
        <w:t xml:space="preserve">Sosiaali- ja terveysministeriö </w:t>
      </w:r>
      <w:r w:rsidRPr="009B6467">
        <w:tab/>
      </w:r>
      <w:r w:rsidRPr="009B6467">
        <w:tab/>
      </w:r>
      <w:r w:rsidRPr="009B6467">
        <w:tab/>
      </w:r>
      <w:r w:rsidRPr="009B6467">
        <w:tab/>
      </w:r>
      <w:r w:rsidRPr="009B6467">
        <w:tab/>
        <w:t xml:space="preserve">Ympäristöministeriö </w:t>
      </w:r>
      <w:r w:rsidRPr="009B6467">
        <w:tab/>
      </w:r>
      <w:r w:rsidRPr="009B6467">
        <w:tab/>
      </w:r>
      <w:r w:rsidRPr="009B6467">
        <w:tab/>
      </w:r>
      <w:r w:rsidRPr="009B6467">
        <w:tab/>
      </w:r>
      <w:r w:rsidRPr="009B6467">
        <w:tab/>
        <w:t xml:space="preserve">Digi- ja väestötietovirasto </w:t>
      </w:r>
      <w:r w:rsidRPr="009B6467">
        <w:tab/>
      </w:r>
      <w:r w:rsidRPr="009B6467">
        <w:tab/>
      </w:r>
      <w:r w:rsidRPr="009B6467">
        <w:tab/>
      </w:r>
      <w:r w:rsidRPr="009B6467">
        <w:tab/>
      </w:r>
      <w:r w:rsidRPr="009B6467">
        <w:tab/>
        <w:t xml:space="preserve">Verohallinto </w:t>
      </w:r>
      <w:r w:rsidRPr="009B6467">
        <w:tab/>
      </w:r>
      <w:r w:rsidRPr="009B6467">
        <w:tab/>
      </w:r>
      <w:r w:rsidRPr="009B6467">
        <w:tab/>
      </w:r>
      <w:r w:rsidRPr="009B6467">
        <w:tab/>
      </w:r>
      <w:r w:rsidRPr="009B6467">
        <w:tab/>
        <w:t xml:space="preserve">Poliisihallitus </w:t>
      </w:r>
      <w:r w:rsidRPr="009B6467">
        <w:tab/>
      </w:r>
      <w:r w:rsidRPr="009B6467">
        <w:tab/>
      </w:r>
      <w:r w:rsidRPr="009B6467">
        <w:tab/>
      </w:r>
      <w:r w:rsidRPr="009B6467">
        <w:tab/>
      </w:r>
      <w:r w:rsidRPr="009B6467">
        <w:tab/>
        <w:t xml:space="preserve">ELY-keskusten sekä TE-toimistojen kehittämis- ja hallintokeskus </w:t>
      </w:r>
      <w:r w:rsidR="005977E1" w:rsidRPr="009B6467">
        <w:tab/>
      </w:r>
      <w:r w:rsidR="005977E1" w:rsidRPr="009B6467">
        <w:tab/>
      </w:r>
      <w:r w:rsidRPr="009B6467">
        <w:t xml:space="preserve">Rajavartiolaitos </w:t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5977E1" w:rsidRPr="009B6467">
        <w:tab/>
      </w:r>
      <w:r w:rsidRPr="009B6467">
        <w:t xml:space="preserve">Tulli </w:t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5977E1" w:rsidRPr="009B6467">
        <w:tab/>
      </w:r>
      <w:r w:rsidRPr="009B6467">
        <w:t xml:space="preserve">Puolustusvoimat </w:t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9B6467">
        <w:t>Suomen Kuntaliitto</w:t>
      </w:r>
    </w:p>
    <w:p w:rsidR="009B6467" w:rsidRDefault="009B6467" w:rsidP="009B6467">
      <w:r>
        <w:tab/>
      </w:r>
      <w:r w:rsidR="005977E1" w:rsidRPr="009B6467">
        <w:t xml:space="preserve">Muistiliitto </w:t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D6226F" w:rsidRPr="009B6467">
        <w:t xml:space="preserve">Kehitysvammaliitto </w:t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D6226F" w:rsidRPr="009B6467">
        <w:t xml:space="preserve">Suomen nuoret lesket ry </w:t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D6226F" w:rsidRPr="009B6467">
        <w:t xml:space="preserve">Mielenterveysomaisten keskusliitto FinFami </w:t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D6226F" w:rsidRPr="009B6467">
        <w:t xml:space="preserve">Mielenterveyden keskusliitto </w:t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D6226F" w:rsidRPr="009B6467">
        <w:t xml:space="preserve">Finanssiala ry </w:t>
      </w:r>
      <w:r w:rsidR="005977E1" w:rsidRPr="009B6467">
        <w:tab/>
      </w:r>
      <w:bookmarkStart w:id="0" w:name="_GoBack"/>
      <w:bookmarkEnd w:id="0"/>
      <w:r w:rsidR="005977E1" w:rsidRPr="009B6467">
        <w:tab/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D6226F" w:rsidRPr="009B6467">
        <w:t xml:space="preserve">Eläketurvakeskus </w:t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D6226F" w:rsidRPr="009B6467">
        <w:t xml:space="preserve">Keva </w:t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D6226F" w:rsidRPr="009B6467">
        <w:t xml:space="preserve">Vakuutuskeskus </w:t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D6226F" w:rsidRPr="009B6467">
        <w:t xml:space="preserve">Suomen evankelisluterilaisen kirkon kirkollishallitus </w:t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D6226F" w:rsidRPr="009B6467">
        <w:t xml:space="preserve">Suomen ortodoksisen kirkon kirkollishallitus </w:t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D6226F" w:rsidRPr="009B6467">
        <w:t xml:space="preserve">Terveyden ja hyvinvoinnin laitos </w:t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D6226F" w:rsidRPr="009B6467">
        <w:t xml:space="preserve">Suomen syöpäyhdistys </w:t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D6226F" w:rsidRPr="009B6467">
        <w:t xml:space="preserve">Teollisuuden työttömyyskassa </w:t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D6226F" w:rsidRPr="009B6467">
        <w:t xml:space="preserve">Terveydenhuoltoalan Työttömyyskassa </w:t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D6226F" w:rsidRPr="009B6467">
        <w:t xml:space="preserve">Julkisten ja hyvinvointialojen työttömyyskassa </w:t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D6226F" w:rsidRPr="009B6467">
        <w:t xml:space="preserve">JATTK-työttömyyskassa </w:t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D6226F" w:rsidRPr="009B6467">
        <w:t xml:space="preserve">Rakennusalan työttömyyskassa </w:t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5977E1" w:rsidRPr="009B6467">
        <w:tab/>
      </w:r>
      <w:r w:rsidR="00D6226F" w:rsidRPr="009B6467">
        <w:t xml:space="preserve">Helsingin ja Uudenmaan sairaanhoitopiiri </w:t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D6226F" w:rsidRPr="009B6467">
        <w:t xml:space="preserve">Pirkanmaan sairaanhoitopiiri </w:t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D6226F" w:rsidRPr="009B6467">
        <w:t>Pohjois-Poh</w:t>
      </w:r>
      <w:r w:rsidR="00873C7D" w:rsidRPr="009B6467">
        <w:t xml:space="preserve">janmaan sairaanhoitopiiri </w:t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D6226F" w:rsidRPr="009B6467">
        <w:t xml:space="preserve">Pohjois-Savon sairaanhoitopiiri </w:t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D6226F" w:rsidRPr="009B6467">
        <w:t xml:space="preserve">Varsinais-Suomen sairaanhoitopiiri </w:t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D6226F" w:rsidRPr="009B6467">
        <w:t xml:space="preserve">Luonnonvarakeskus </w:t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D6226F" w:rsidRPr="009B6467">
        <w:t xml:space="preserve">Aalto-yliopisto </w:t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D6226F" w:rsidRPr="009B6467">
        <w:t xml:space="preserve">Helsingin yliopisto </w:t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D6226F" w:rsidRPr="009B6467">
        <w:t xml:space="preserve">Itä-Suomen yliopisto </w:t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D6226F" w:rsidRPr="009B6467">
        <w:t xml:space="preserve">Jyväskylän yliopisto </w:t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D6226F" w:rsidRPr="009B6467">
        <w:t>Lapin yliopisto</w:t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D6226F" w:rsidRPr="009B6467">
        <w:t xml:space="preserve">Lappeenrannan teknillinen yliopisto </w:t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D6226F" w:rsidRPr="009B6467">
        <w:t xml:space="preserve">Oulun yliopisto </w:t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D6226F" w:rsidRPr="009B6467">
        <w:t xml:space="preserve">Svenska handelhögskolan </w:t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D6226F" w:rsidRPr="009B6467">
        <w:t xml:space="preserve">Hanken </w:t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D6226F" w:rsidRPr="009B6467">
        <w:t xml:space="preserve">Taideyliopisto </w:t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D6226F" w:rsidRPr="009B6467">
        <w:t xml:space="preserve">Tampereen yliopisto </w:t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D6226F" w:rsidRPr="009B6467">
        <w:t xml:space="preserve">Turun yliopisto </w:t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D6226F" w:rsidRPr="009B6467">
        <w:t>Vaasan yliopisto</w:t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D6226F" w:rsidRPr="009B6467">
        <w:t xml:space="preserve">Åbo Akademi </w:t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D6226F" w:rsidRPr="009B6467">
        <w:t xml:space="preserve">Maanpuolustuskorkeakoulu </w:t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D6226F" w:rsidRPr="009B6467">
        <w:t xml:space="preserve">Suomen yliopistojen rehtorineuvosto UNIFI ry </w:t>
      </w:r>
      <w:r w:rsidR="00873C7D" w:rsidRPr="009B6467">
        <w:tab/>
      </w:r>
      <w:r w:rsidR="00873C7D" w:rsidRPr="009B6467">
        <w:tab/>
      </w:r>
      <w:r w:rsidR="00873C7D" w:rsidRPr="009B6467">
        <w:tab/>
      </w:r>
      <w:r w:rsidR="00D6226F" w:rsidRPr="009B6467">
        <w:t>Ammattikorkeakoulujen rehtorineuvosto Arene ry</w:t>
      </w:r>
    </w:p>
    <w:p w:rsidR="009B6467" w:rsidRPr="009B6467" w:rsidRDefault="009B6467" w:rsidP="009B6467">
      <w:r>
        <w:tab/>
      </w:r>
    </w:p>
    <w:p w:rsidR="009B6467" w:rsidRDefault="009B6467" w:rsidP="00D6226F">
      <w:pPr>
        <w:pStyle w:val="VMLiitteet"/>
        <w:tabs>
          <w:tab w:val="clear" w:pos="2608"/>
          <w:tab w:val="clear" w:pos="5670"/>
        </w:tabs>
        <w:ind w:left="1276" w:hanging="2410"/>
        <w:rPr>
          <w:lang w:val="fi-FI"/>
        </w:rPr>
      </w:pPr>
      <w:r>
        <w:rPr>
          <w:lang w:val="fi-FI"/>
        </w:rPr>
        <w:tab/>
      </w:r>
    </w:p>
    <w:p w:rsidR="00D6226F" w:rsidRPr="00D6226F" w:rsidRDefault="00D6226F" w:rsidP="00D6226F">
      <w:pPr>
        <w:pStyle w:val="VMLiitteet"/>
        <w:tabs>
          <w:tab w:val="clear" w:pos="2608"/>
          <w:tab w:val="clear" w:pos="5670"/>
        </w:tabs>
        <w:ind w:left="1276" w:hanging="2410"/>
        <w:rPr>
          <w:lang w:val="fi-FI"/>
        </w:rPr>
      </w:pPr>
      <w:r>
        <w:rPr>
          <w:lang w:val="fi-FI"/>
        </w:rPr>
        <w:tab/>
      </w:r>
    </w:p>
    <w:p w:rsidR="00654FBC" w:rsidRPr="00D6226F" w:rsidRDefault="00654FBC" w:rsidP="00246C2D">
      <w:pPr>
        <w:pStyle w:val="VMLiitteet"/>
        <w:rPr>
          <w:lang w:val="fi-FI"/>
        </w:rPr>
      </w:pPr>
    </w:p>
    <w:sectPr w:rsidR="00654FBC" w:rsidRPr="00D6226F" w:rsidSect="00A95AAE">
      <w:headerReference w:type="default" r:id="rId10"/>
      <w:headerReference w:type="first" r:id="rId11"/>
      <w:footerReference w:type="first" r:id="rId12"/>
      <w:pgSz w:w="11906" w:h="16838" w:code="9"/>
      <w:pgMar w:top="2410" w:right="567" w:bottom="102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488" w:rsidRDefault="00040488" w:rsidP="00AC7BC5">
      <w:r>
        <w:separator/>
      </w:r>
    </w:p>
  </w:endnote>
  <w:endnote w:type="continuationSeparator" w:id="0">
    <w:p w:rsidR="00040488" w:rsidRDefault="00040488" w:rsidP="00AC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30D" w:rsidRPr="00364F0B" w:rsidRDefault="00BF430D" w:rsidP="00364F0B">
    <w:pPr>
      <w:pStyle w:val="Alatunniste"/>
    </w:pPr>
  </w:p>
  <w:p w:rsidR="00BF430D" w:rsidRPr="00641CA5" w:rsidRDefault="00BF430D" w:rsidP="00364F0B">
    <w:pPr>
      <w:pStyle w:val="Alatunniste"/>
      <w:rPr>
        <w:lang w:val="sv-FI"/>
      </w:rPr>
    </w:pPr>
    <w:r w:rsidRPr="00641CA5">
      <w:rPr>
        <w:lang w:val="sv-FI"/>
      </w:rPr>
      <w:t>Valtiovarainministeriö</w:t>
    </w:r>
    <w:r w:rsidRPr="00641CA5">
      <w:rPr>
        <w:lang w:val="sv-FI"/>
      </w:rPr>
      <w:tab/>
      <w:t>puh. 0295 16001 (vaihde)</w:t>
    </w:r>
    <w:r w:rsidRPr="00641CA5">
      <w:rPr>
        <w:lang w:val="sv-FI"/>
      </w:rPr>
      <w:tab/>
      <w:t>Finansministeriet</w:t>
    </w:r>
    <w:r w:rsidRPr="00641CA5">
      <w:rPr>
        <w:lang w:val="sv-FI"/>
      </w:rPr>
      <w:tab/>
      <w:t>tfn 0295 16001 (växel)</w:t>
    </w:r>
    <w:r w:rsidRPr="00641CA5">
      <w:rPr>
        <w:lang w:val="sv-FI"/>
      </w:rPr>
      <w:tab/>
    </w:r>
  </w:p>
  <w:p w:rsidR="00BF430D" w:rsidRPr="00641CA5" w:rsidRDefault="00BF430D" w:rsidP="00364F0B">
    <w:pPr>
      <w:pStyle w:val="Alatunniste"/>
      <w:rPr>
        <w:lang w:val="sv-FI"/>
      </w:rPr>
    </w:pPr>
    <w:r w:rsidRPr="00641CA5">
      <w:rPr>
        <w:lang w:val="sv-FI"/>
      </w:rPr>
      <w:t>Snellmaninkatu 1 A, Helsinki</w:t>
    </w:r>
    <w:r w:rsidRPr="00641CA5">
      <w:rPr>
        <w:lang w:val="sv-FI"/>
      </w:rPr>
      <w:tab/>
      <w:t>valtiovarainministerio@vm.fi</w:t>
    </w:r>
    <w:r w:rsidRPr="00641CA5">
      <w:rPr>
        <w:lang w:val="sv-FI"/>
      </w:rPr>
      <w:tab/>
      <w:t>Snellmansgatan 1 A, Helsingfors</w:t>
    </w:r>
    <w:r w:rsidRPr="00641CA5">
      <w:rPr>
        <w:lang w:val="sv-FI"/>
      </w:rPr>
      <w:tab/>
      <w:t>valtiovarainministerio@vm.fi</w:t>
    </w:r>
  </w:p>
  <w:p w:rsidR="00BF430D" w:rsidRPr="00641CA5" w:rsidRDefault="00BF430D" w:rsidP="00364F0B">
    <w:pPr>
      <w:pStyle w:val="Alatunniste"/>
      <w:rPr>
        <w:lang w:val="sv-FI"/>
      </w:rPr>
    </w:pPr>
    <w:r w:rsidRPr="00641CA5">
      <w:rPr>
        <w:lang w:val="sv-FI"/>
      </w:rPr>
      <w:t>PL 28, 00023 Valtioneuvosto</w:t>
    </w:r>
    <w:r w:rsidRPr="00641CA5">
      <w:rPr>
        <w:lang w:val="sv-FI"/>
      </w:rPr>
      <w:tab/>
      <w:t>www.vm.fi</w:t>
    </w:r>
    <w:r w:rsidRPr="00641CA5">
      <w:rPr>
        <w:lang w:val="sv-FI"/>
      </w:rPr>
      <w:tab/>
      <w:t>PB 28, 00023 Statsrådet</w:t>
    </w:r>
    <w:r w:rsidRPr="00641CA5">
      <w:rPr>
        <w:lang w:val="sv-FI"/>
      </w:rPr>
      <w:tab/>
      <w:t>www.finansministeriet.fi</w:t>
    </w:r>
  </w:p>
  <w:p w:rsidR="009939B4" w:rsidRPr="00364F0B" w:rsidRDefault="00BF430D" w:rsidP="00364F0B">
    <w:pPr>
      <w:pStyle w:val="Alatunniste"/>
    </w:pPr>
    <w:r w:rsidRPr="00641CA5">
      <w:rPr>
        <w:lang w:val="sv-FI"/>
      </w:rPr>
      <w:tab/>
    </w:r>
    <w:r w:rsidRPr="00364F0B">
      <w:t>Y-tunnus 0245439-9</w:t>
    </w:r>
    <w:r w:rsidRPr="00364F0B">
      <w:tab/>
    </w:r>
    <w:r w:rsidRPr="00364F0B">
      <w:tab/>
      <w:t>FO-nummer 0245439-9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488" w:rsidRDefault="00040488" w:rsidP="00AC7BC5">
      <w:r>
        <w:separator/>
      </w:r>
    </w:p>
  </w:footnote>
  <w:footnote w:type="continuationSeparator" w:id="0">
    <w:p w:rsidR="00040488" w:rsidRDefault="00040488" w:rsidP="00AC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05D" w:rsidRPr="00F1568B" w:rsidRDefault="00F1568B" w:rsidP="00F1568B">
    <w:pPr>
      <w:pStyle w:val="Yltunniste"/>
    </w:pPr>
    <w:r w:rsidRPr="005D4C87">
      <w:fldChar w:fldCharType="begin"/>
    </w:r>
    <w:r w:rsidRPr="005D4C87">
      <w:instrText>PAGE</w:instrText>
    </w:r>
    <w:r w:rsidRPr="005D4C87">
      <w:fldChar w:fldCharType="separate"/>
    </w:r>
    <w:r w:rsidR="009B6467">
      <w:rPr>
        <w:noProof/>
      </w:rPr>
      <w:t>3</w:t>
    </w:r>
    <w:r w:rsidRPr="005D4C87">
      <w:fldChar w:fldCharType="end"/>
    </w:r>
    <w:r w:rsidRPr="005D4C87">
      <w:t xml:space="preserve"> (</w:t>
    </w:r>
    <w:r w:rsidRPr="005D4C87">
      <w:fldChar w:fldCharType="begin"/>
    </w:r>
    <w:r w:rsidRPr="005D4C87">
      <w:instrText>NUMPAGES</w:instrText>
    </w:r>
    <w:r w:rsidRPr="005D4C87">
      <w:fldChar w:fldCharType="separate"/>
    </w:r>
    <w:r w:rsidR="009B6467">
      <w:rPr>
        <w:noProof/>
      </w:rPr>
      <w:t>3</w:t>
    </w:r>
    <w:r w:rsidRPr="005D4C87">
      <w:fldChar w:fldCharType="end"/>
    </w:r>
    <w:r w:rsidRPr="005D4C87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79" w:rsidRDefault="007A77BC" w:rsidP="00C37FEA">
    <w:pPr>
      <w:pStyle w:val="Yltunniste"/>
      <w:spacing w:after="2800"/>
    </w:pPr>
    <w:r w:rsidRPr="008E71FB">
      <w:fldChar w:fldCharType="begin"/>
    </w:r>
    <w:r w:rsidRPr="008E71FB">
      <w:instrText>PAGE</w:instrText>
    </w:r>
    <w:r w:rsidRPr="008E71FB">
      <w:fldChar w:fldCharType="separate"/>
    </w:r>
    <w:r w:rsidR="00040488">
      <w:rPr>
        <w:noProof/>
      </w:rPr>
      <w:t>1</w:t>
    </w:r>
    <w:r w:rsidRPr="008E71FB">
      <w:fldChar w:fldCharType="end"/>
    </w:r>
    <w:r w:rsidRPr="008E71FB">
      <w:t xml:space="preserve"> (</w:t>
    </w:r>
    <w:r w:rsidRPr="008E71FB">
      <w:fldChar w:fldCharType="begin"/>
    </w:r>
    <w:r w:rsidRPr="008E71FB">
      <w:instrText>NUMPAGES</w:instrText>
    </w:r>
    <w:r w:rsidRPr="008E71FB">
      <w:fldChar w:fldCharType="separate"/>
    </w:r>
    <w:r w:rsidR="00040488">
      <w:rPr>
        <w:noProof/>
      </w:rPr>
      <w:t>1</w:t>
    </w:r>
    <w:r w:rsidRPr="008E71FB">
      <w:fldChar w:fldCharType="end"/>
    </w:r>
    <w:r w:rsidRPr="008E71FB">
      <w:t>)</w:t>
    </w:r>
    <w:r w:rsidR="000D1043">
      <w:rPr>
        <w:noProof/>
        <w:lang w:eastAsia="fi-FI"/>
      </w:rPr>
      <w:drawing>
        <wp:anchor distT="0" distB="0" distL="114300" distR="114300" simplePos="0" relativeHeight="251666432" behindDoc="1" locked="0" layoutInCell="1" allowOverlap="1" wp14:anchorId="0E227BD2" wp14:editId="5A5F56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57600" cy="824400"/>
          <wp:effectExtent l="0" t="0" r="0" b="0"/>
          <wp:wrapNone/>
          <wp:docPr id="1" name="Kuva 1" descr="Valtiovarainministeriö Finansministeriet logo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M_logot_suom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6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pStyle w:val="Luettelokappale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A529B"/>
    <w:multiLevelType w:val="multilevel"/>
    <w:tmpl w:val="EB1C1BA4"/>
    <w:lvl w:ilvl="0">
      <w:start w:val="1"/>
      <w:numFmt w:val="decimal"/>
      <w:pStyle w:val="Otsikko1"/>
      <w:lvlText w:val="%1."/>
      <w:lvlJc w:val="left"/>
      <w:pPr>
        <w:ind w:left="360" w:hanging="360"/>
      </w:pPr>
      <w:rPr>
        <w:rFonts w:hint="default"/>
        <w:b/>
        <w:i w:val="0"/>
        <w:color w:val="00205B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2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17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4"/>
  </w:num>
  <w:num w:numId="4">
    <w:abstractNumId w:val="18"/>
  </w:num>
  <w:num w:numId="5">
    <w:abstractNumId w:val="9"/>
  </w:num>
  <w:num w:numId="6">
    <w:abstractNumId w:val="7"/>
  </w:num>
  <w:num w:numId="7">
    <w:abstractNumId w:val="25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6"/>
  </w:num>
  <w:num w:numId="13">
    <w:abstractNumId w:val="22"/>
  </w:num>
  <w:num w:numId="14">
    <w:abstractNumId w:val="23"/>
  </w:num>
  <w:num w:numId="15">
    <w:abstractNumId w:val="8"/>
  </w:num>
  <w:num w:numId="16">
    <w:abstractNumId w:val="26"/>
  </w:num>
  <w:num w:numId="17">
    <w:abstractNumId w:val="5"/>
  </w:num>
  <w:num w:numId="18">
    <w:abstractNumId w:val="19"/>
  </w:num>
  <w:num w:numId="19">
    <w:abstractNumId w:val="11"/>
  </w:num>
  <w:num w:numId="20">
    <w:abstractNumId w:val="21"/>
  </w:num>
  <w:num w:numId="21">
    <w:abstractNumId w:val="4"/>
  </w:num>
  <w:num w:numId="22">
    <w:abstractNumId w:val="20"/>
  </w:num>
  <w:num w:numId="23">
    <w:abstractNumId w:val="10"/>
  </w:num>
  <w:num w:numId="24">
    <w:abstractNumId w:val="2"/>
  </w:num>
  <w:num w:numId="25">
    <w:abstractNumId w:val="17"/>
  </w:num>
  <w:num w:numId="26">
    <w:abstractNumId w:val="16"/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D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C5"/>
    <w:rsid w:val="00004A1C"/>
    <w:rsid w:val="000058ED"/>
    <w:rsid w:val="00032ADC"/>
    <w:rsid w:val="00033395"/>
    <w:rsid w:val="00037316"/>
    <w:rsid w:val="00040488"/>
    <w:rsid w:val="0004793C"/>
    <w:rsid w:val="00047B49"/>
    <w:rsid w:val="00051C64"/>
    <w:rsid w:val="000639CC"/>
    <w:rsid w:val="00074D1C"/>
    <w:rsid w:val="000B21D3"/>
    <w:rsid w:val="000B5C7E"/>
    <w:rsid w:val="000C3BE9"/>
    <w:rsid w:val="000C7201"/>
    <w:rsid w:val="000C7E8C"/>
    <w:rsid w:val="000D1043"/>
    <w:rsid w:val="000F4350"/>
    <w:rsid w:val="00103D35"/>
    <w:rsid w:val="00117BC3"/>
    <w:rsid w:val="0013360B"/>
    <w:rsid w:val="0014068F"/>
    <w:rsid w:val="0014405D"/>
    <w:rsid w:val="00145B02"/>
    <w:rsid w:val="00152775"/>
    <w:rsid w:val="00161EF5"/>
    <w:rsid w:val="001703FE"/>
    <w:rsid w:val="0018052D"/>
    <w:rsid w:val="001811E3"/>
    <w:rsid w:val="00192282"/>
    <w:rsid w:val="00195851"/>
    <w:rsid w:val="001A11BE"/>
    <w:rsid w:val="001B5CF2"/>
    <w:rsid w:val="001C40CB"/>
    <w:rsid w:val="00201C58"/>
    <w:rsid w:val="00206450"/>
    <w:rsid w:val="0022111F"/>
    <w:rsid w:val="002243A3"/>
    <w:rsid w:val="00225679"/>
    <w:rsid w:val="00237F74"/>
    <w:rsid w:val="002468EB"/>
    <w:rsid w:val="00246C2D"/>
    <w:rsid w:val="002502E0"/>
    <w:rsid w:val="002632DE"/>
    <w:rsid w:val="002C54E6"/>
    <w:rsid w:val="0030309C"/>
    <w:rsid w:val="00307762"/>
    <w:rsid w:val="00311193"/>
    <w:rsid w:val="0031154F"/>
    <w:rsid w:val="00313BCB"/>
    <w:rsid w:val="00317AA4"/>
    <w:rsid w:val="00323D7B"/>
    <w:rsid w:val="00327AC5"/>
    <w:rsid w:val="003367D9"/>
    <w:rsid w:val="00351C7F"/>
    <w:rsid w:val="00356779"/>
    <w:rsid w:val="003606BB"/>
    <w:rsid w:val="0036303E"/>
    <w:rsid w:val="00364F0B"/>
    <w:rsid w:val="00367CE9"/>
    <w:rsid w:val="00371133"/>
    <w:rsid w:val="003804DC"/>
    <w:rsid w:val="003807A7"/>
    <w:rsid w:val="00385F08"/>
    <w:rsid w:val="003A34B9"/>
    <w:rsid w:val="003B7DD9"/>
    <w:rsid w:val="003C19EE"/>
    <w:rsid w:val="003D06FD"/>
    <w:rsid w:val="003E0879"/>
    <w:rsid w:val="003E10EB"/>
    <w:rsid w:val="003E584F"/>
    <w:rsid w:val="004143D9"/>
    <w:rsid w:val="0041786B"/>
    <w:rsid w:val="00420D16"/>
    <w:rsid w:val="00434F82"/>
    <w:rsid w:val="00437D93"/>
    <w:rsid w:val="0045661C"/>
    <w:rsid w:val="0045702E"/>
    <w:rsid w:val="0047520D"/>
    <w:rsid w:val="004A21FF"/>
    <w:rsid w:val="004A22D2"/>
    <w:rsid w:val="004B3E58"/>
    <w:rsid w:val="004C34E1"/>
    <w:rsid w:val="004E17D2"/>
    <w:rsid w:val="004F4BAA"/>
    <w:rsid w:val="00511BE5"/>
    <w:rsid w:val="0054267A"/>
    <w:rsid w:val="005977E1"/>
    <w:rsid w:val="005B2209"/>
    <w:rsid w:val="005B7196"/>
    <w:rsid w:val="005C79F7"/>
    <w:rsid w:val="005D530C"/>
    <w:rsid w:val="005E48EA"/>
    <w:rsid w:val="005F7386"/>
    <w:rsid w:val="00601182"/>
    <w:rsid w:val="00605ACB"/>
    <w:rsid w:val="0060724A"/>
    <w:rsid w:val="00612226"/>
    <w:rsid w:val="00641CA5"/>
    <w:rsid w:val="0065297C"/>
    <w:rsid w:val="00653706"/>
    <w:rsid w:val="0065410A"/>
    <w:rsid w:val="00654FBC"/>
    <w:rsid w:val="006739FF"/>
    <w:rsid w:val="00675A0A"/>
    <w:rsid w:val="006B426D"/>
    <w:rsid w:val="006D657D"/>
    <w:rsid w:val="006D6722"/>
    <w:rsid w:val="006F06F3"/>
    <w:rsid w:val="006F36F8"/>
    <w:rsid w:val="006F4B54"/>
    <w:rsid w:val="0070765B"/>
    <w:rsid w:val="0073191E"/>
    <w:rsid w:val="00737824"/>
    <w:rsid w:val="00760947"/>
    <w:rsid w:val="007632A7"/>
    <w:rsid w:val="00765B35"/>
    <w:rsid w:val="007727E6"/>
    <w:rsid w:val="0077645C"/>
    <w:rsid w:val="00776CBF"/>
    <w:rsid w:val="00785EAC"/>
    <w:rsid w:val="007A77BC"/>
    <w:rsid w:val="007C7C4F"/>
    <w:rsid w:val="00800838"/>
    <w:rsid w:val="008217E2"/>
    <w:rsid w:val="00830601"/>
    <w:rsid w:val="00860E8C"/>
    <w:rsid w:val="00873C7D"/>
    <w:rsid w:val="008B1667"/>
    <w:rsid w:val="008E0E4E"/>
    <w:rsid w:val="008E5A1E"/>
    <w:rsid w:val="008E5DF6"/>
    <w:rsid w:val="008E71FB"/>
    <w:rsid w:val="008F78F1"/>
    <w:rsid w:val="0093430D"/>
    <w:rsid w:val="00967360"/>
    <w:rsid w:val="00981AB4"/>
    <w:rsid w:val="009939B4"/>
    <w:rsid w:val="0099556F"/>
    <w:rsid w:val="009B00F8"/>
    <w:rsid w:val="009B01D6"/>
    <w:rsid w:val="009B6467"/>
    <w:rsid w:val="009E40DA"/>
    <w:rsid w:val="00A0715C"/>
    <w:rsid w:val="00A139D0"/>
    <w:rsid w:val="00A23D2E"/>
    <w:rsid w:val="00A3260C"/>
    <w:rsid w:val="00A41AAD"/>
    <w:rsid w:val="00A64305"/>
    <w:rsid w:val="00A71532"/>
    <w:rsid w:val="00A95AAE"/>
    <w:rsid w:val="00AA4C87"/>
    <w:rsid w:val="00AB3675"/>
    <w:rsid w:val="00AC7BC5"/>
    <w:rsid w:val="00AF69EA"/>
    <w:rsid w:val="00B06142"/>
    <w:rsid w:val="00B14070"/>
    <w:rsid w:val="00BA7BA5"/>
    <w:rsid w:val="00BB1B52"/>
    <w:rsid w:val="00BC768D"/>
    <w:rsid w:val="00BD7470"/>
    <w:rsid w:val="00BF430D"/>
    <w:rsid w:val="00C10165"/>
    <w:rsid w:val="00C164B8"/>
    <w:rsid w:val="00C17707"/>
    <w:rsid w:val="00C23806"/>
    <w:rsid w:val="00C257FC"/>
    <w:rsid w:val="00C357B9"/>
    <w:rsid w:val="00C37FEA"/>
    <w:rsid w:val="00C46D72"/>
    <w:rsid w:val="00C479A0"/>
    <w:rsid w:val="00C635DE"/>
    <w:rsid w:val="00C71063"/>
    <w:rsid w:val="00C75E92"/>
    <w:rsid w:val="00C77D13"/>
    <w:rsid w:val="00C8584F"/>
    <w:rsid w:val="00C85D1C"/>
    <w:rsid w:val="00CC2F49"/>
    <w:rsid w:val="00CF347E"/>
    <w:rsid w:val="00CF6C28"/>
    <w:rsid w:val="00D07AB2"/>
    <w:rsid w:val="00D2102A"/>
    <w:rsid w:val="00D43B00"/>
    <w:rsid w:val="00D51F5E"/>
    <w:rsid w:val="00D6226F"/>
    <w:rsid w:val="00D67C9F"/>
    <w:rsid w:val="00D72A44"/>
    <w:rsid w:val="00D74B23"/>
    <w:rsid w:val="00D779B5"/>
    <w:rsid w:val="00DA019C"/>
    <w:rsid w:val="00DC7FB8"/>
    <w:rsid w:val="00DF5FF8"/>
    <w:rsid w:val="00E05681"/>
    <w:rsid w:val="00E178BA"/>
    <w:rsid w:val="00E25C9D"/>
    <w:rsid w:val="00E80176"/>
    <w:rsid w:val="00E81F28"/>
    <w:rsid w:val="00E83753"/>
    <w:rsid w:val="00EB2C37"/>
    <w:rsid w:val="00EB3F49"/>
    <w:rsid w:val="00EE5AEE"/>
    <w:rsid w:val="00EF7807"/>
    <w:rsid w:val="00F1568B"/>
    <w:rsid w:val="00F40EEB"/>
    <w:rsid w:val="00F445A3"/>
    <w:rsid w:val="00F54179"/>
    <w:rsid w:val="00F81D67"/>
    <w:rsid w:val="00F86695"/>
    <w:rsid w:val="00F92DDB"/>
    <w:rsid w:val="00FA457B"/>
    <w:rsid w:val="00FC241F"/>
    <w:rsid w:val="00FD70A1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621BD"/>
  <w15:docId w15:val="{CF9695F7-D297-4980-B72B-6FCC016F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7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79"/>
    <w:lsdException w:name="Intense Quote" w:semiHidden="1" w:uiPriority="7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79"/>
    <w:lsdException w:name="Intense Emphasis" w:semiHidden="1" w:uiPriority="79"/>
    <w:lsdException w:name="Subtle Reference" w:semiHidden="1" w:uiPriority="90"/>
    <w:lsdException w:name="Intense Reference" w:semiHidden="1" w:uiPriority="90"/>
    <w:lsdException w:name="Book Title" w:semiHidden="1" w:uiPriority="90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89"/>
    <w:rsid w:val="009B01D6"/>
    <w:pPr>
      <w:tabs>
        <w:tab w:val="left" w:pos="2608"/>
        <w:tab w:val="left" w:pos="5670"/>
      </w:tabs>
    </w:pPr>
    <w:rPr>
      <w:sz w:val="21"/>
    </w:rPr>
  </w:style>
  <w:style w:type="paragraph" w:styleId="Otsikko1">
    <w:name w:val="heading 1"/>
    <w:aliases w:val="VM_Otsikko 1"/>
    <w:basedOn w:val="Normaali"/>
    <w:next w:val="Leipteksti"/>
    <w:link w:val="Otsikko1Char"/>
    <w:uiPriority w:val="14"/>
    <w:qFormat/>
    <w:rsid w:val="00323D7B"/>
    <w:pPr>
      <w:keepNext/>
      <w:keepLines/>
      <w:numPr>
        <w:numId w:val="27"/>
      </w:numPr>
      <w:spacing w:before="300" w:after="300" w:line="360" w:lineRule="exact"/>
      <w:outlineLvl w:val="0"/>
    </w:pPr>
    <w:rPr>
      <w:rFonts w:asciiTheme="majorHAnsi" w:eastAsiaTheme="majorEastAsia" w:hAnsiTheme="majorHAnsi" w:cstheme="majorHAnsi"/>
      <w:b/>
      <w:bCs/>
      <w:sz w:val="24"/>
      <w:szCs w:val="28"/>
    </w:rPr>
  </w:style>
  <w:style w:type="paragraph" w:styleId="Otsikko2">
    <w:name w:val="heading 2"/>
    <w:aliases w:val="VM_Otsikko 2"/>
    <w:basedOn w:val="Normaali"/>
    <w:next w:val="Leipteksti"/>
    <w:link w:val="Otsikko2Char"/>
    <w:uiPriority w:val="14"/>
    <w:qFormat/>
    <w:rsid w:val="0014068F"/>
    <w:pPr>
      <w:keepNext/>
      <w:keepLines/>
      <w:numPr>
        <w:ilvl w:val="1"/>
        <w:numId w:val="27"/>
      </w:numPr>
      <w:spacing w:before="300" w:after="300" w:line="300" w:lineRule="exact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Otsikko3">
    <w:name w:val="heading 3"/>
    <w:aliases w:val="VM_Otsikko 3"/>
    <w:basedOn w:val="Otsikko2"/>
    <w:next w:val="Leipteksti"/>
    <w:link w:val="Otsikko3Char"/>
    <w:uiPriority w:val="14"/>
    <w:qFormat/>
    <w:rsid w:val="0014068F"/>
    <w:pPr>
      <w:numPr>
        <w:ilvl w:val="2"/>
      </w:numPr>
      <w:outlineLvl w:val="2"/>
    </w:pPr>
    <w:rPr>
      <w:rFonts w:cstheme="majorBidi"/>
      <w:bCs w:val="0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VM_Otsikko 1 Char"/>
    <w:basedOn w:val="Kappaleenoletusfontti"/>
    <w:link w:val="Otsikko1"/>
    <w:uiPriority w:val="14"/>
    <w:rsid w:val="0014068F"/>
    <w:rPr>
      <w:rFonts w:asciiTheme="majorHAnsi" w:eastAsiaTheme="majorEastAsia" w:hAnsiTheme="majorHAnsi" w:cstheme="majorHAnsi"/>
      <w:b/>
      <w:bCs/>
      <w:sz w:val="24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8E71FB"/>
    <w:pPr>
      <w:ind w:right="170"/>
      <w:jc w:val="right"/>
    </w:pPr>
  </w:style>
  <w:style w:type="paragraph" w:styleId="Leipteksti">
    <w:name w:val="Body Text"/>
    <w:aliases w:val="VM_Leipäteksti"/>
    <w:basedOn w:val="Normaali"/>
    <w:link w:val="LeiptekstiChar"/>
    <w:qFormat/>
    <w:rsid w:val="00317AA4"/>
    <w:pPr>
      <w:spacing w:before="300" w:line="300" w:lineRule="exact"/>
      <w:ind w:left="2608"/>
    </w:pPr>
  </w:style>
  <w:style w:type="character" w:customStyle="1" w:styleId="LeiptekstiChar">
    <w:name w:val="Leipäteksti Char"/>
    <w:aliases w:val="VM_Leipäteksti Char"/>
    <w:basedOn w:val="Kappaleenoletusfontti"/>
    <w:link w:val="Leipteksti"/>
    <w:rsid w:val="00317AA4"/>
    <w:rPr>
      <w:sz w:val="21"/>
    </w:rPr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737824"/>
    <w:rPr>
      <w:sz w:val="21"/>
    </w:rPr>
  </w:style>
  <w:style w:type="paragraph" w:styleId="Alatunniste">
    <w:name w:val="footer"/>
    <w:link w:val="AlatunnisteChar"/>
    <w:uiPriority w:val="99"/>
    <w:semiHidden/>
    <w:rsid w:val="00364F0B"/>
    <w:pPr>
      <w:tabs>
        <w:tab w:val="left" w:pos="2359"/>
        <w:tab w:val="left" w:pos="4717"/>
        <w:tab w:val="left" w:pos="7371"/>
      </w:tabs>
      <w:spacing w:line="240" w:lineRule="exact"/>
    </w:pPr>
    <w:rPr>
      <w:noProof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037316"/>
    <w:rPr>
      <w:noProof/>
      <w:sz w:val="16"/>
    </w:rPr>
  </w:style>
  <w:style w:type="paragraph" w:styleId="Otsikko">
    <w:name w:val="Title"/>
    <w:aliases w:val="VM_Otsikko"/>
    <w:basedOn w:val="Normaali"/>
    <w:next w:val="Leipteksti"/>
    <w:link w:val="OtsikkoChar"/>
    <w:uiPriority w:val="10"/>
    <w:qFormat/>
    <w:locked/>
    <w:rsid w:val="00323D7B"/>
    <w:pPr>
      <w:spacing w:before="310" w:after="310" w:line="360" w:lineRule="exact"/>
      <w:contextualSpacing/>
      <w:outlineLvl w:val="0"/>
    </w:pPr>
    <w:rPr>
      <w:rFonts w:asciiTheme="majorHAnsi" w:eastAsiaTheme="majorEastAsia" w:hAnsiTheme="majorHAnsi" w:cstheme="majorHAnsi"/>
      <w:b/>
      <w:kern w:val="28"/>
      <w:sz w:val="24"/>
      <w:szCs w:val="52"/>
    </w:rPr>
  </w:style>
  <w:style w:type="character" w:customStyle="1" w:styleId="OtsikkoChar">
    <w:name w:val="Otsikko Char"/>
    <w:aliases w:val="VM_Otsikko Char"/>
    <w:basedOn w:val="Kappaleenoletusfontti"/>
    <w:link w:val="Otsikko"/>
    <w:uiPriority w:val="10"/>
    <w:rsid w:val="00323D7B"/>
    <w:rPr>
      <w:rFonts w:asciiTheme="majorHAnsi" w:eastAsiaTheme="majorEastAsia" w:hAnsiTheme="majorHAnsi" w:cstheme="majorHAnsi"/>
      <w:b/>
      <w:kern w:val="28"/>
      <w:sz w:val="24"/>
      <w:szCs w:val="52"/>
    </w:rPr>
  </w:style>
  <w:style w:type="character" w:customStyle="1" w:styleId="Otsikko2Char">
    <w:name w:val="Otsikko 2 Char"/>
    <w:aliases w:val="VM_Otsikko 2 Char"/>
    <w:basedOn w:val="Kappaleenoletusfontti"/>
    <w:link w:val="Otsikko2"/>
    <w:uiPriority w:val="14"/>
    <w:rsid w:val="0014068F"/>
    <w:rPr>
      <w:rFonts w:asciiTheme="majorHAnsi" w:eastAsiaTheme="majorEastAsia" w:hAnsiTheme="majorHAnsi" w:cstheme="majorHAnsi"/>
      <w:b/>
      <w:bCs/>
      <w:sz w:val="21"/>
      <w:szCs w:val="26"/>
    </w:rPr>
  </w:style>
  <w:style w:type="paragraph" w:styleId="Alaotsikko">
    <w:name w:val="Subtitle"/>
    <w:aliases w:val="VM_Alaotsikko"/>
    <w:basedOn w:val="Normaali"/>
    <w:next w:val="Leipteksti"/>
    <w:link w:val="AlaotsikkoChar"/>
    <w:uiPriority w:val="11"/>
    <w:qFormat/>
    <w:rsid w:val="00323D7B"/>
    <w:pPr>
      <w:numPr>
        <w:ilvl w:val="1"/>
      </w:numPr>
      <w:spacing w:before="310" w:after="310" w:line="310" w:lineRule="exact"/>
      <w:outlineLvl w:val="1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AlaotsikkoChar">
    <w:name w:val="Alaotsikko Char"/>
    <w:aliases w:val="VM_Alaotsikko Char"/>
    <w:basedOn w:val="Kappaleenoletusfontti"/>
    <w:link w:val="Alaotsikko"/>
    <w:uiPriority w:val="11"/>
    <w:rsid w:val="00323D7B"/>
    <w:rPr>
      <w:rFonts w:asciiTheme="majorHAnsi" w:eastAsiaTheme="majorEastAsia" w:hAnsiTheme="majorHAnsi" w:cstheme="majorHAnsi"/>
      <w:b/>
      <w:iCs/>
      <w:sz w:val="21"/>
      <w:szCs w:val="24"/>
    </w:rPr>
  </w:style>
  <w:style w:type="paragraph" w:styleId="Luettelokappale">
    <w:name w:val="List Paragraph"/>
    <w:aliases w:val="VM_Luettelokappale"/>
    <w:basedOn w:val="Leipteksti"/>
    <w:uiPriority w:val="2"/>
    <w:qFormat/>
    <w:rsid w:val="003E0879"/>
    <w:pPr>
      <w:numPr>
        <w:numId w:val="1"/>
      </w:numPr>
      <w:ind w:left="2892" w:hanging="284"/>
      <w:contextualSpacing/>
    </w:pPr>
  </w:style>
  <w:style w:type="paragraph" w:styleId="Eivli">
    <w:name w:val="No Spacing"/>
    <w:uiPriority w:val="90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aliases w:val="VM_Otsikko 3 Char"/>
    <w:basedOn w:val="Kappaleenoletusfontti"/>
    <w:link w:val="Otsikko3"/>
    <w:uiPriority w:val="14"/>
    <w:rsid w:val="0014068F"/>
    <w:rPr>
      <w:rFonts w:asciiTheme="majorHAnsi" w:eastAsiaTheme="majorEastAsia" w:hAnsiTheme="majorHAnsi" w:cstheme="majorBidi"/>
      <w:b/>
      <w:sz w:val="21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737824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737824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737824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VMRiippuva">
    <w:name w:val="VM_Riippuva"/>
    <w:basedOn w:val="Leipteksti"/>
    <w:next w:val="Leipteksti"/>
    <w:uiPriority w:val="1"/>
    <w:qFormat/>
    <w:rsid w:val="00317AA4"/>
    <w:pPr>
      <w:ind w:hanging="2608"/>
    </w:pPr>
  </w:style>
  <w:style w:type="paragraph" w:customStyle="1" w:styleId="VMVastaanottaja">
    <w:name w:val="VM_Vastaanottaja"/>
    <w:basedOn w:val="Normaali"/>
    <w:uiPriority w:val="30"/>
    <w:rsid w:val="00103D35"/>
    <w:pPr>
      <w:spacing w:line="310" w:lineRule="exact"/>
    </w:pPr>
  </w:style>
  <w:style w:type="paragraph" w:customStyle="1" w:styleId="VMLaatija">
    <w:name w:val="VM_Laatija"/>
    <w:basedOn w:val="Normaali"/>
    <w:uiPriority w:val="31"/>
    <w:rsid w:val="00103D35"/>
    <w:pPr>
      <w:spacing w:line="300" w:lineRule="exact"/>
    </w:pPr>
  </w:style>
  <w:style w:type="paragraph" w:customStyle="1" w:styleId="VMOsallistujat">
    <w:name w:val="VM_Osallistujat"/>
    <w:basedOn w:val="VMRiippuva"/>
    <w:uiPriority w:val="32"/>
    <w:rsid w:val="00654FBC"/>
    <w:pPr>
      <w:tabs>
        <w:tab w:val="clear" w:pos="5670"/>
        <w:tab w:val="left" w:pos="6521"/>
      </w:tabs>
      <w:spacing w:before="0" w:after="420" w:line="310" w:lineRule="exact"/>
    </w:pPr>
  </w:style>
  <w:style w:type="paragraph" w:customStyle="1" w:styleId="VMAllekirjoitus">
    <w:name w:val="VM_Allekirjoitus"/>
    <w:basedOn w:val="Normaali"/>
    <w:uiPriority w:val="89"/>
    <w:qFormat/>
    <w:rsid w:val="00A41AAD"/>
    <w:pPr>
      <w:tabs>
        <w:tab w:val="clear" w:pos="5670"/>
        <w:tab w:val="left" w:pos="1304"/>
        <w:tab w:val="left" w:pos="3912"/>
        <w:tab w:val="left" w:pos="5216"/>
      </w:tabs>
      <w:spacing w:before="960"/>
      <w:ind w:left="2608"/>
    </w:pPr>
    <w:rPr>
      <w:rFonts w:eastAsia="Times New Roman"/>
      <w:szCs w:val="24"/>
      <w:lang w:eastAsia="fi-FI"/>
    </w:rPr>
  </w:style>
  <w:style w:type="paragraph" w:customStyle="1" w:styleId="VMLiitteet">
    <w:name w:val="VM_Liitteet"/>
    <w:basedOn w:val="Normaali"/>
    <w:uiPriority w:val="89"/>
    <w:rsid w:val="00776CBF"/>
    <w:pPr>
      <w:spacing w:before="360" w:after="120" w:line="310" w:lineRule="atLeast"/>
      <w:ind w:left="2608" w:hanging="2608"/>
    </w:pPr>
    <w:rPr>
      <w:lang w:val="sv-FI"/>
    </w:rPr>
  </w:style>
  <w:style w:type="table" w:customStyle="1" w:styleId="VMtunniste">
    <w:name w:val="VMtunniste"/>
    <w:basedOn w:val="Normaalitaulukko"/>
    <w:uiPriority w:val="99"/>
    <w:rsid w:val="004E17D2"/>
    <w:rPr>
      <w:sz w:val="21"/>
    </w:rPr>
    <w:tblPr/>
    <w:tcPr>
      <w:tcMar>
        <w:left w:w="0" w:type="dxa"/>
        <w:right w:w="0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sunto.om@om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tunimi.sukunimi@vm.fi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18590\AppData\Roaming\Microsoft\Mallit\Valtiovarainministeri&#246;n%20viralliset%20pohjat\Word\VM_hankkeen_asettamispaatos_F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12E904D9564699A62F219CD8E3740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AF791C3-55EC-4CFC-A626-8E2142C00BBA}"/>
      </w:docPartPr>
      <w:docPartBody>
        <w:p w:rsidR="00CC1A08" w:rsidRDefault="009F1C54">
          <w:pPr>
            <w:pStyle w:val="8D12E904D9564699A62F219CD8E37406"/>
          </w:pPr>
          <w:r w:rsidRPr="007A77BC">
            <w:rPr>
              <w:rFonts w:eastAsiaTheme="majorEastAsia"/>
            </w:rPr>
            <w:t>[Valitse pvm.]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54"/>
    <w:rsid w:val="001008ED"/>
    <w:rsid w:val="009F1C54"/>
    <w:rsid w:val="00CC1A08"/>
    <w:rsid w:val="00D038CB"/>
    <w:rsid w:val="00D33299"/>
    <w:rsid w:val="00F4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8D12E904D9564699A62F219CD8E37406">
    <w:name w:val="8D12E904D9564699A62F219CD8E37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M2019">
      <a:dk1>
        <a:sysClr val="windowText" lastClr="000000"/>
      </a:dk1>
      <a:lt1>
        <a:sysClr val="window" lastClr="FFFFFF"/>
      </a:lt1>
      <a:dk2>
        <a:srgbClr val="365ABD"/>
      </a:dk2>
      <a:lt2>
        <a:srgbClr val="E7E6E6"/>
      </a:lt2>
      <a:accent1>
        <a:srgbClr val="365ABD"/>
      </a:accent1>
      <a:accent2>
        <a:srgbClr val="1B365D"/>
      </a:accent2>
      <a:accent3>
        <a:srgbClr val="A34E96"/>
      </a:accent3>
      <a:accent4>
        <a:srgbClr val="479A36"/>
      </a:accent4>
      <a:accent5>
        <a:srgbClr val="728CD1"/>
      </a:accent5>
      <a:accent6>
        <a:srgbClr val="6D6E71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2021-11-18T00:00:00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VM_hankkeen_asettamispaatos_FI.dotx</Template>
  <TotalTime>0</TotalTime>
  <Pages>3</Pages>
  <Words>436</Words>
  <Characters>3540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Hankkeen asettamispäätös</vt:lpstr>
    </vt:vector>
  </TitlesOfParts>
  <Company>Valtiovarainministeriö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Hankkeen asettamispäätös</dc:title>
  <dc:creator>Henelius Heli (VM)</dc:creator>
  <cp:lastModifiedBy>Ala-Harja Marjukka</cp:lastModifiedBy>
  <cp:revision>2</cp:revision>
  <cp:lastPrinted>2020-06-26T09:46:00Z</cp:lastPrinted>
  <dcterms:created xsi:type="dcterms:W3CDTF">2021-11-18T15:15:00Z</dcterms:created>
  <dcterms:modified xsi:type="dcterms:W3CDTF">2021-11-18T15:15:00Z</dcterms:modified>
</cp:coreProperties>
</file>