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äädös"/>
        <w:id w:val="42569056"/>
        <w:placeholder>
          <w:docPart w:val="C2702C2B3DED4EB7841F7B8567C2DE5C"/>
        </w:placeholder>
        <w15:color w:val="00FFFF"/>
      </w:sdtPr>
      <w:sdtEndPr/>
      <w:sdtContent>
        <w:p w14:paraId="7EFAECA6" w14:textId="18C7A692" w:rsidR="00A37C12" w:rsidRDefault="00A37C12">
          <w:pPr>
            <w:pStyle w:val="LLNormaali"/>
          </w:pPr>
        </w:p>
        <w:p w14:paraId="7810F5CE" w14:textId="77777777" w:rsidR="004F334C" w:rsidRDefault="00017688" w:rsidP="004F334C">
          <w:pPr>
            <w:pStyle w:val="LLMinisterionAsetus"/>
          </w:pPr>
          <w:r>
            <w:t>Valtiovarain</w:t>
          </w:r>
          <w:r w:rsidR="004F334C">
            <w:t>ministeriön asetus</w:t>
          </w:r>
        </w:p>
        <w:p w14:paraId="3DB2CA16" w14:textId="1D6038E1" w:rsidR="008341AB" w:rsidRPr="009167E1" w:rsidRDefault="00017688" w:rsidP="008341AB">
          <w:pPr>
            <w:pStyle w:val="LLSaadoksenNimi"/>
          </w:pPr>
          <w:r>
            <w:t>Digi- ja väestötietoviraston suoritteiden maksuista vuonna 202</w:t>
          </w:r>
          <w:r w:rsidR="001A38E2">
            <w:t>2</w:t>
          </w:r>
        </w:p>
        <w:p w14:paraId="0EFF775A" w14:textId="77777777" w:rsidR="008341AB" w:rsidRPr="00017688" w:rsidRDefault="00017688" w:rsidP="00017688">
          <w:pPr>
            <w:pStyle w:val="LLJohtolauseKappaleet"/>
            <w:rPr>
              <w:i/>
            </w:rPr>
          </w:pPr>
          <w:r w:rsidRPr="00017688">
            <w:t>Valtiovarainministeriön päätöksen mukaisesti säädetään valtion maksuperustelain (150/1992) 8 §:n nojalla, sellaisena kuin se on laissa 348/1994:</w:t>
          </w:r>
        </w:p>
        <w:p w14:paraId="79926480" w14:textId="77777777" w:rsidR="008341AB" w:rsidRDefault="008341AB" w:rsidP="008341AB">
          <w:pPr>
            <w:pStyle w:val="LLNormaali"/>
          </w:pPr>
        </w:p>
        <w:p w14:paraId="0026742C" w14:textId="77777777" w:rsidR="008341AB" w:rsidRDefault="00017688" w:rsidP="008341AB">
          <w:pPr>
            <w:pStyle w:val="LLPykala"/>
          </w:pPr>
          <w:r>
            <w:t>1</w:t>
          </w:r>
          <w:r w:rsidR="008341AB" w:rsidRPr="009167E1">
            <w:t xml:space="preserve"> §</w:t>
          </w:r>
        </w:p>
        <w:p w14:paraId="5E435E3A" w14:textId="77777777" w:rsidR="00017688" w:rsidRPr="00A4663A" w:rsidRDefault="00017688" w:rsidP="00057B14">
          <w:pPr>
            <w:pStyle w:val="LLPykalanOtsikko"/>
          </w:pPr>
          <w:r>
            <w:t>Soveltamisala</w:t>
          </w:r>
        </w:p>
        <w:p w14:paraId="5982B149" w14:textId="77777777" w:rsidR="00017688" w:rsidRDefault="00017688" w:rsidP="00017688">
          <w:pPr>
            <w:pStyle w:val="LLKappalejako"/>
          </w:pPr>
          <w:r>
            <w:t>Tässä asetuksessa säädetään Digi- ja väestötietoviraston suoritteiden maksullisuudesta, maksuperusteista sekä julkisoikeudellisista suoritteista peritt</w:t>
          </w:r>
          <w:r w:rsidR="00BB0A52">
            <w:t>ävistä maksuista lukuun ottamat</w:t>
          </w:r>
          <w:r>
            <w:t xml:space="preserve">ta kiinteistötietojärjestelmän ja julkisen kaupanvahvistajan suoritteita sekä avioliiton esteiden tutkintaa ja avioliittoon vihkimistä. </w:t>
          </w:r>
        </w:p>
        <w:p w14:paraId="05D81A0F" w14:textId="77777777" w:rsidR="00017688" w:rsidRDefault="00017688" w:rsidP="00017688">
          <w:pPr>
            <w:pStyle w:val="LLKappalejako"/>
          </w:pPr>
          <w:r>
            <w:t>Mitä tässä asetuksessa säädetään Digi- ja väestötietovirast</w:t>
          </w:r>
          <w:r w:rsidR="00BB0A52">
            <w:t>on suoritteista, sovelletaan Ah</w:t>
          </w:r>
          <w:r>
            <w:t>venanmaalla Ahvenanmaan valtionviraston tuottamiin vastaaviin suoritteisiin.</w:t>
          </w:r>
        </w:p>
        <w:p w14:paraId="4E6C7170" w14:textId="77777777" w:rsidR="00017688" w:rsidRDefault="00017688" w:rsidP="00017688">
          <w:pPr>
            <w:rPr>
              <w:lang w:eastAsia="fi-FI"/>
            </w:rPr>
          </w:pPr>
        </w:p>
        <w:p w14:paraId="3148B42C" w14:textId="77777777" w:rsidR="00BB0A52" w:rsidRPr="009167E1" w:rsidRDefault="00BB0A52" w:rsidP="00BA71BD">
          <w:pPr>
            <w:pStyle w:val="LLPykala"/>
          </w:pPr>
          <w:r>
            <w:t>2</w:t>
          </w:r>
          <w:r w:rsidRPr="009167E1">
            <w:t xml:space="preserve"> §</w:t>
          </w:r>
        </w:p>
        <w:p w14:paraId="4D34D7B2" w14:textId="77777777" w:rsidR="00BB0A52" w:rsidRPr="00A4663A" w:rsidRDefault="00BB0A52" w:rsidP="00057B14">
          <w:pPr>
            <w:pStyle w:val="LLPykalanOtsikko"/>
          </w:pPr>
          <w:r>
            <w:t>Maksuttomat julkisoikeudelliset suoritteet</w:t>
          </w:r>
        </w:p>
        <w:p w14:paraId="7F43AE16" w14:textId="77777777" w:rsidR="00BB0A52" w:rsidRDefault="00BB0A52" w:rsidP="006E5663">
          <w:pPr>
            <w:pStyle w:val="LLMomentinJohdantoKappale"/>
          </w:pPr>
          <w:r>
            <w:t>Digi- ja väestötietoviraston maksuttomia julkisoikeudellisia suoritteita ovat:</w:t>
          </w:r>
        </w:p>
        <w:p w14:paraId="627A8DCE" w14:textId="77777777" w:rsidR="00BB0A52" w:rsidRDefault="00BB0A52" w:rsidP="006E5663">
          <w:pPr>
            <w:pStyle w:val="LLMomentinKohta"/>
          </w:pPr>
          <w:r>
            <w:t>1) väestötietojärjestelmän toimivuuden varmistaminen ja rekisteritoimintojen yhtenäisyydestä huolehtiminen;</w:t>
          </w:r>
        </w:p>
        <w:p w14:paraId="129F15F1" w14:textId="77777777" w:rsidR="00BB0A52" w:rsidRDefault="00BB0A52" w:rsidP="006E5663">
          <w:pPr>
            <w:pStyle w:val="LLMomentinKohta"/>
          </w:pPr>
          <w:r>
            <w:t>2) väestökirjanpidon menetelmien kehittäminen;</w:t>
          </w:r>
        </w:p>
        <w:p w14:paraId="7C198CEC" w14:textId="77777777" w:rsidR="00BB0A52" w:rsidRDefault="00BB0A52" w:rsidP="006E5663">
          <w:pPr>
            <w:pStyle w:val="LLMomentinKohta"/>
          </w:pPr>
          <w:r>
            <w:t>3) uskonnonvapauslaissa (453/2003) tarkoitetut uskonnollisten yhdyskuntien rekisteröintiin liittyvät tehtävät;</w:t>
          </w:r>
        </w:p>
        <w:p w14:paraId="3747AFBB" w14:textId="77777777" w:rsidR="00BE5BAF" w:rsidRDefault="00BB0A52" w:rsidP="006E5663">
          <w:pPr>
            <w:pStyle w:val="LLMomentinKohta"/>
          </w:pPr>
          <w:r>
            <w:t xml:space="preserve">4) väestötietojärjestelmän vakiomuotoiset palvelut </w:t>
          </w:r>
          <w:r w:rsidR="004850BC">
            <w:t xml:space="preserve">julkisoikeudellista tietotarvetta varten: </w:t>
          </w:r>
        </w:p>
        <w:p w14:paraId="06399A3A" w14:textId="7C0DC4E6" w:rsidR="004850BC" w:rsidRDefault="004850BC" w:rsidP="006E5663">
          <w:pPr>
            <w:pStyle w:val="LLMomentinKohta"/>
          </w:pPr>
          <w:r>
            <w:t xml:space="preserve">a) </w:t>
          </w:r>
          <w:r w:rsidR="00BB0A52">
            <w:t>valtion virastoille ja laitoksille</w:t>
          </w:r>
          <w:r>
            <w:t>;</w:t>
          </w:r>
        </w:p>
        <w:p w14:paraId="4095AA42" w14:textId="0E51672A" w:rsidR="004850BC" w:rsidRDefault="004850BC" w:rsidP="006E5663">
          <w:pPr>
            <w:pStyle w:val="LLMomentinKohta"/>
          </w:pPr>
          <w:r>
            <w:t>b)</w:t>
          </w:r>
          <w:r w:rsidR="00BB0A52">
            <w:t xml:space="preserve"> tuomioistuimille ja muille lainkäyttöelimille</w:t>
          </w:r>
          <w:r>
            <w:t>;</w:t>
          </w:r>
        </w:p>
        <w:p w14:paraId="236E7A79" w14:textId="63EF6589" w:rsidR="004850BC" w:rsidRDefault="004850BC" w:rsidP="006E5663">
          <w:pPr>
            <w:pStyle w:val="LLMomentinKohta"/>
          </w:pPr>
          <w:r>
            <w:t>c)</w:t>
          </w:r>
          <w:r w:rsidR="00BB0A52">
            <w:t xml:space="preserve"> kunnallisille viranomaisille</w:t>
          </w:r>
          <w:r>
            <w:t>;</w:t>
          </w:r>
        </w:p>
        <w:p w14:paraId="452B52D3" w14:textId="72172A35" w:rsidR="004850BC" w:rsidRDefault="004850BC" w:rsidP="006E5663">
          <w:pPr>
            <w:pStyle w:val="LLMomentinKohta"/>
          </w:pPr>
          <w:r>
            <w:t>d)</w:t>
          </w:r>
          <w:r w:rsidR="00BB0A52">
            <w:t xml:space="preserve"> eduskunnalle ja sen virastoille ja laitoksille</w:t>
          </w:r>
          <w:r>
            <w:t>;</w:t>
          </w:r>
        </w:p>
        <w:p w14:paraId="13D2AB6B" w14:textId="7DBB339A" w:rsidR="004850BC" w:rsidRDefault="004850BC" w:rsidP="006E5663">
          <w:pPr>
            <w:pStyle w:val="LLMomentinKohta"/>
          </w:pPr>
          <w:r>
            <w:t>e)</w:t>
          </w:r>
          <w:r w:rsidR="00BB0A52">
            <w:t xml:space="preserve"> tasavallan presidentin kanslialle</w:t>
          </w:r>
          <w:r>
            <w:t>;</w:t>
          </w:r>
        </w:p>
        <w:p w14:paraId="6EC9D2F4" w14:textId="77777777" w:rsidR="004850BC" w:rsidRDefault="004850BC" w:rsidP="006E5663">
          <w:pPr>
            <w:pStyle w:val="LLMomentinKohta"/>
          </w:pPr>
          <w:r>
            <w:t>f)</w:t>
          </w:r>
          <w:r w:rsidR="00BB0A52">
            <w:t xml:space="preserve"> Ahvenanmaan maakunnassa toimiville maakunnan, kunnan ja valtion viranomaisille ja lakisääteiseen tutkintoon johtavaa koulutusta järjestäville oppilaitoksille</w:t>
          </w:r>
          <w:r>
            <w:t>;</w:t>
          </w:r>
        </w:p>
        <w:p w14:paraId="7B4039C9" w14:textId="4CA80877" w:rsidR="00BB0A52" w:rsidRDefault="004850BC" w:rsidP="006E5663">
          <w:pPr>
            <w:pStyle w:val="LLMomentinKohta"/>
          </w:pPr>
          <w:r>
            <w:t>g)</w:t>
          </w:r>
          <w:r w:rsidR="00BB0A52">
            <w:t xml:space="preserve"> Kansaneläkelaitokselle;</w:t>
          </w:r>
        </w:p>
        <w:p w14:paraId="69F5BE31" w14:textId="050D25AA" w:rsidR="00BB0A52" w:rsidRDefault="00BB0A52" w:rsidP="006E5663">
          <w:pPr>
            <w:pStyle w:val="LLMomentinKohta"/>
          </w:pPr>
          <w:r>
            <w:t xml:space="preserve">5) väestötietojärjestelmän rakennus- ja huoneistotietojen toimittaminen 4 kohdassa </w:t>
          </w:r>
          <w:r w:rsidR="004850BC">
            <w:t>tarkoitetuille</w:t>
          </w:r>
          <w:r>
            <w:t xml:space="preserve"> tahoille julkisoikeudellista tietotarvetta varten Digi- ja väestötietoviraston päätöksen mukaisena vakiomuotoisena poimintapalveluna tai muutostietopalvelun perustietotoimituksena kaksi kertaa kalenterivuoden aikana Digi- ja väestötietoviraston p</w:t>
          </w:r>
          <w:r w:rsidR="00BE5BAF">
            <w:t>äätöksen mukaisena ajankohtana;</w:t>
          </w:r>
        </w:p>
        <w:p w14:paraId="138E467B" w14:textId="24143C6C" w:rsidR="00BB0A52" w:rsidRDefault="00BB0A52" w:rsidP="006E5663">
          <w:pPr>
            <w:pStyle w:val="LLMomentinKohta"/>
          </w:pPr>
          <w:r>
            <w:t>6) väestötietojärjestelmästä ja Digi- ja väestötietoviraston varmennepalveluista annetun lain (661/2009) 12 §:</w:t>
          </w:r>
          <w:r w:rsidR="004850BC">
            <w:t>n 2 momentissa</w:t>
          </w:r>
          <w:r>
            <w:t xml:space="preserve"> tarkoitetun henkilötunnuksen muuttamista koskevan hakemuksen käsittely</w:t>
          </w:r>
          <w:r w:rsidR="008455B2">
            <w:t>;</w:t>
          </w:r>
        </w:p>
        <w:p w14:paraId="543286A4" w14:textId="7EC75A97" w:rsidR="00BB0A52" w:rsidRDefault="00BB0A52" w:rsidP="006E5663">
          <w:pPr>
            <w:pStyle w:val="LLMomentinKohta"/>
          </w:pPr>
          <w:r>
            <w:t xml:space="preserve">7) ote väestötietojärjestelmästä tai </w:t>
          </w:r>
          <w:r w:rsidR="00B7734E" w:rsidRPr="00B7734E">
            <w:t xml:space="preserve">Digi- ja väestötietoviraston eräistä henkilörekistereistä annetun lain (1156/2019) 8 §:ssä </w:t>
          </w:r>
          <w:r w:rsidR="00B7734E" w:rsidRPr="00BE5BAF">
            <w:t xml:space="preserve">tarkoitetusta </w:t>
          </w:r>
          <w:r w:rsidRPr="00BE5BAF">
            <w:rPr>
              <w:i/>
            </w:rPr>
            <w:t>holhousasioiden rekisteristä</w:t>
          </w:r>
          <w:r w:rsidRPr="00BE5BAF">
            <w:t xml:space="preserve"> </w:t>
          </w:r>
          <w:r w:rsidR="00C83136" w:rsidRPr="00BE5BAF">
            <w:t>ja</w:t>
          </w:r>
          <w:r>
            <w:t xml:space="preserve"> muu niihin verrattava asiakirja, joka annetaan sosiaalisen tuen tai avustuksen hakemista varten;</w:t>
          </w:r>
        </w:p>
        <w:p w14:paraId="316436FE" w14:textId="79BC11AD" w:rsidR="00BB0A52" w:rsidRDefault="00BB0A52" w:rsidP="006E5663">
          <w:pPr>
            <w:pStyle w:val="LLMomentinKohta"/>
          </w:pPr>
          <w:r>
            <w:lastRenderedPageBreak/>
            <w:t xml:space="preserve">8) edunvalvonnan alkaessa edunvalvojalle ensimmäisen kerran annettava ote holhousrekis-teristä sekä muut kuin 3 ja 4 §:ssä </w:t>
          </w:r>
          <w:r w:rsidR="00DD4D25">
            <w:t>tarkoitetut</w:t>
          </w:r>
          <w:r>
            <w:t xml:space="preserve"> holhous</w:t>
          </w:r>
          <w:r w:rsidR="004850BC">
            <w:t xml:space="preserve">asioihin liittyvät </w:t>
          </w:r>
          <w:r>
            <w:t>suoritteet;</w:t>
          </w:r>
        </w:p>
        <w:p w14:paraId="6C9E79F3" w14:textId="77777777" w:rsidR="00BB0A52" w:rsidRDefault="00BB0A52" w:rsidP="006E5663">
          <w:pPr>
            <w:pStyle w:val="LLMomentinKohta"/>
          </w:pPr>
          <w:r>
            <w:t xml:space="preserve">9) isyyslaissa (11/2015) ja äitiyslaissa (253/2018) tarkoitetut vanhemmuuden tunnustamisen vahvistamista sekä kuulemisen toimittamista koskevat asiat; </w:t>
          </w:r>
        </w:p>
        <w:p w14:paraId="16B94AA7" w14:textId="77777777" w:rsidR="00BB0A52" w:rsidRDefault="00BB0A52" w:rsidP="006E5663">
          <w:pPr>
            <w:pStyle w:val="LLMomentinKohta"/>
          </w:pPr>
          <w:r>
            <w:t>10) etu- ja sukunimilain (946/2017) 28 §:ssä tarkoitetut ilmoitus- ja hakemusasiat.</w:t>
          </w:r>
        </w:p>
        <w:p w14:paraId="5D71A762" w14:textId="77777777" w:rsidR="00BB0A52" w:rsidRDefault="00BB0A52" w:rsidP="00017688">
          <w:pPr>
            <w:rPr>
              <w:lang w:eastAsia="fi-FI"/>
            </w:rPr>
          </w:pPr>
        </w:p>
        <w:p w14:paraId="6C2F35B6" w14:textId="77777777" w:rsidR="00793AB5" w:rsidRPr="009167E1" w:rsidRDefault="00793AB5" w:rsidP="00BA71BD">
          <w:pPr>
            <w:pStyle w:val="LLPykala"/>
          </w:pPr>
          <w:r>
            <w:t>3</w:t>
          </w:r>
          <w:r w:rsidRPr="009167E1">
            <w:t xml:space="preserve"> §</w:t>
          </w:r>
        </w:p>
        <w:p w14:paraId="6A2C8286" w14:textId="77777777" w:rsidR="00793AB5" w:rsidRPr="00A4663A" w:rsidRDefault="00793AB5" w:rsidP="00057B14">
          <w:pPr>
            <w:pStyle w:val="LLPykalanOtsikko"/>
          </w:pPr>
          <w:r>
            <w:t>Maksulliset julkisoikeudelliset suoritteet</w:t>
          </w:r>
        </w:p>
        <w:p w14:paraId="48982ED0" w14:textId="77777777" w:rsidR="00793AB5" w:rsidRDefault="00793AB5" w:rsidP="006E5663">
          <w:pPr>
            <w:pStyle w:val="LLMomentinJohdantoKappale"/>
          </w:pPr>
          <w:r>
            <w:t>Digi- ja väestötietoviraston omakustannusarvon mukaisia maksullisia julkisoikeudellisia suoritteita ovat:</w:t>
          </w:r>
        </w:p>
        <w:p w14:paraId="2E8C4D1E" w14:textId="5C400CB0" w:rsidR="00793AB5" w:rsidRDefault="00553C7C" w:rsidP="006E5663">
          <w:pPr>
            <w:pStyle w:val="LLMomentinKohta"/>
          </w:pPr>
          <w:r>
            <w:t>1</w:t>
          </w:r>
          <w:r w:rsidR="00793AB5">
            <w:t>) julkisesta notaarista annetun lain (420/2014), vekselilain (242/1932), shekkilain (244/1932) tai muun säädöksen perusteella annettavat julkisen notaarin suoritteet;</w:t>
          </w:r>
        </w:p>
        <w:p w14:paraId="14C19147" w14:textId="157EC2A5" w:rsidR="00793AB5" w:rsidRPr="009E3CD7" w:rsidRDefault="00553C7C" w:rsidP="006E5663">
          <w:pPr>
            <w:pStyle w:val="LLMomentinKohta"/>
          </w:pPr>
          <w:r>
            <w:t>2)</w:t>
          </w:r>
          <w:r w:rsidR="00793AB5">
            <w:t xml:space="preserve"> avioliittolain (234/1929) </w:t>
          </w:r>
          <w:r w:rsidR="00633232">
            <w:t>35 §:</w:t>
          </w:r>
          <w:r w:rsidR="00633232" w:rsidRPr="009E3CD7">
            <w:t xml:space="preserve">n </w:t>
          </w:r>
          <w:r w:rsidR="00793AB5" w:rsidRPr="009E3CD7">
            <w:t>mukai</w:t>
          </w:r>
          <w:r w:rsidR="00633232" w:rsidRPr="009E3CD7">
            <w:t>sen</w:t>
          </w:r>
          <w:r w:rsidR="00793AB5" w:rsidRPr="009E3CD7">
            <w:t xml:space="preserve"> avio</w:t>
          </w:r>
          <w:r w:rsidR="00793AB5">
            <w:t xml:space="preserve">-oikeuden poistamista koskevan ilmoituksen, </w:t>
          </w:r>
          <w:r w:rsidR="00633232">
            <w:t xml:space="preserve">43 §:n mukaisen </w:t>
          </w:r>
          <w:r w:rsidR="00793AB5">
            <w:t xml:space="preserve">avioehtosopimuksen, </w:t>
          </w:r>
          <w:r w:rsidR="00633232">
            <w:t xml:space="preserve">104 §:n mukaisen </w:t>
          </w:r>
          <w:r w:rsidR="00793AB5">
            <w:t xml:space="preserve">lahjoitusta koskevan ilmoituksen, </w:t>
          </w:r>
          <w:r w:rsidR="00633232">
            <w:t xml:space="preserve">127 §:n mukaisen </w:t>
          </w:r>
          <w:r w:rsidR="00793AB5">
            <w:t>osituskirjan ja aviovarallisuussuhteeseen sovellettavaa lakia koskevan sopimuksen rekisteröinti</w:t>
          </w:r>
          <w:r w:rsidR="009E3CD7">
            <w:t>;</w:t>
          </w:r>
        </w:p>
        <w:p w14:paraId="60EF1846" w14:textId="5B5AD942" w:rsidR="00793AB5" w:rsidRDefault="00553C7C" w:rsidP="006E5663">
          <w:pPr>
            <w:pStyle w:val="LLMomentinKohta"/>
          </w:pPr>
          <w:r>
            <w:t>3</w:t>
          </w:r>
          <w:r w:rsidR="00793AB5">
            <w:t xml:space="preserve">) avopuolisoiden yhteistalouden purkamisesta annetun lain (26/2011) </w:t>
          </w:r>
          <w:r w:rsidR="00D92D70">
            <w:t xml:space="preserve">11 §:n </w:t>
          </w:r>
          <w:r w:rsidR="00793AB5">
            <w:t>mukai</w:t>
          </w:r>
          <w:r w:rsidR="00D92D70">
            <w:t>nen</w:t>
          </w:r>
          <w:r w:rsidR="00793AB5">
            <w:t xml:space="preserve"> omaisuuden </w:t>
          </w:r>
          <w:r w:rsidR="00793AB5" w:rsidRPr="00BE5BAF">
            <w:t>erottelukirja</w:t>
          </w:r>
          <w:r w:rsidR="00D92D70" w:rsidRPr="00BE5BAF">
            <w:t>n</w:t>
          </w:r>
          <w:r w:rsidR="00793AB5" w:rsidRPr="00BE5BAF">
            <w:t xml:space="preserve"> taikka</w:t>
          </w:r>
          <w:r w:rsidR="00793AB5">
            <w:t xml:space="preserve"> hyvitystä koskevan sopimuksen tai muun asiakirjan rekisteröinti;</w:t>
          </w:r>
        </w:p>
        <w:p w14:paraId="4F831A35" w14:textId="142DCA39" w:rsidR="00793AB5" w:rsidRDefault="00553C7C" w:rsidP="006E5663">
          <w:pPr>
            <w:pStyle w:val="LLMomentinKohta"/>
          </w:pPr>
          <w:r>
            <w:t>4</w:t>
          </w:r>
          <w:r w:rsidR="00793AB5">
            <w:t>) lahjanlupauslain (625/1947) 6 §:n mukainen lahjoitusta koskevan ilmoituksen rekisteröinti;</w:t>
          </w:r>
        </w:p>
        <w:p w14:paraId="739148DB" w14:textId="180E0DD9" w:rsidR="00793AB5" w:rsidRDefault="00553C7C" w:rsidP="006E5663">
          <w:pPr>
            <w:pStyle w:val="LLMomentinKohta"/>
          </w:pPr>
          <w:r>
            <w:t>5</w:t>
          </w:r>
          <w:r w:rsidR="00793AB5">
            <w:t xml:space="preserve">) ulosottokaaren (705/2007) </w:t>
          </w:r>
          <w:r w:rsidR="00D92D70">
            <w:t xml:space="preserve">4 luvun 81 §:n </w:t>
          </w:r>
          <w:r w:rsidR="00793AB5">
            <w:t>mukainen perinnöstä luopumisilmoituksen tallennus;</w:t>
          </w:r>
        </w:p>
        <w:p w14:paraId="7B0F2DA0" w14:textId="474DAA1E" w:rsidR="00793AB5" w:rsidRDefault="00553C7C" w:rsidP="006E5663">
          <w:pPr>
            <w:pStyle w:val="LLMomentinKohta"/>
          </w:pPr>
          <w:r>
            <w:t>6</w:t>
          </w:r>
          <w:r w:rsidR="00793AB5">
            <w:t>) päätös holhoustoimesta annetun lain (442/1999</w:t>
          </w:r>
          <w:r w:rsidR="00CA2B4C">
            <w:t>)</w:t>
          </w:r>
          <w:r w:rsidR="00793AB5">
            <w:t xml:space="preserve">, </w:t>
          </w:r>
          <w:r w:rsidR="00793AB5" w:rsidRPr="00BE5BAF">
            <w:t xml:space="preserve">jäljempänä </w:t>
          </w:r>
          <w:r w:rsidR="00793AB5" w:rsidRPr="00BE5BAF">
            <w:rPr>
              <w:i/>
            </w:rPr>
            <w:t>holhoustoimilaki</w:t>
          </w:r>
          <w:r w:rsidR="00CA2B4C" w:rsidRPr="00BE5BAF">
            <w:t>,</w:t>
          </w:r>
          <w:r w:rsidR="00793AB5" w:rsidRPr="00BE5BAF">
            <w:t xml:space="preserve"> 34 §:n mukaisessa lupa-asiassa;</w:t>
          </w:r>
        </w:p>
        <w:p w14:paraId="10563CC7" w14:textId="122DCC10" w:rsidR="00793AB5" w:rsidRDefault="00553C7C" w:rsidP="006E5663">
          <w:pPr>
            <w:pStyle w:val="LLMomentinKohta"/>
          </w:pPr>
          <w:r>
            <w:t>7</w:t>
          </w:r>
          <w:r w:rsidR="00793AB5">
            <w:t>) holhoustoimilain 40 §:n mukaisen omaisuudenhoitosuunnitelman vahvistaminen;</w:t>
          </w:r>
        </w:p>
        <w:p w14:paraId="57665643" w14:textId="3DAEDD91" w:rsidR="00793AB5" w:rsidRDefault="00553C7C" w:rsidP="006E5663">
          <w:pPr>
            <w:pStyle w:val="LLMomentinKohta"/>
          </w:pPr>
          <w:r>
            <w:t>8</w:t>
          </w:r>
          <w:r w:rsidR="00793AB5">
            <w:t>) holhousviranomaisen lupa holhoustoimilain 53 §:n 2 momentin mukaisessa menettelyssä;</w:t>
          </w:r>
        </w:p>
        <w:p w14:paraId="0C083C7B" w14:textId="09842562" w:rsidR="00793AB5" w:rsidRDefault="00553C7C" w:rsidP="006E5663">
          <w:pPr>
            <w:pStyle w:val="LLMomentinKohta"/>
          </w:pPr>
          <w:r>
            <w:t>9</w:t>
          </w:r>
          <w:r w:rsidR="00793AB5">
            <w:t xml:space="preserve">) </w:t>
          </w:r>
          <w:r w:rsidR="00C83136" w:rsidRPr="00C83136">
            <w:t>muita k</w:t>
          </w:r>
          <w:r w:rsidR="00C83136">
            <w:t xml:space="preserve">uin alaikäisiä päämiehiä koskevat </w:t>
          </w:r>
          <w:r w:rsidR="00793AB5">
            <w:t>holhoustoimilain 56 §:ssä tarkoitetut tilintarkastukset;</w:t>
          </w:r>
        </w:p>
        <w:p w14:paraId="330502FE" w14:textId="255CD0BF" w:rsidR="00793AB5" w:rsidRDefault="00553C7C" w:rsidP="006E5663">
          <w:pPr>
            <w:pStyle w:val="LLMomentinKohta"/>
          </w:pPr>
          <w:r>
            <w:t>10</w:t>
          </w:r>
          <w:r w:rsidR="00793AB5">
            <w:t>) edunvalvontavaltuutuksesta annetun lain (648/2007) 24 §:n mukainen edunvalvontavaltuutuksen vahvistamista koskeva päätös ja 28 §:n mukainen edunvalvontavaltuutuksen peruuttamisen vahvistamista koskeva päätös;</w:t>
          </w:r>
        </w:p>
        <w:p w14:paraId="6250889D" w14:textId="78D265C1" w:rsidR="00793AB5" w:rsidRDefault="00553C7C" w:rsidP="006E5663">
          <w:pPr>
            <w:pStyle w:val="LLMomentinKohta"/>
          </w:pPr>
          <w:r>
            <w:t>11</w:t>
          </w:r>
          <w:r w:rsidR="00793AB5">
            <w:t>) muut kuin 2 §:n 10 kohdassa tarkoitetut etu- ja sukunimilain mukaiset hakemusasiat;</w:t>
          </w:r>
        </w:p>
        <w:p w14:paraId="7C3DBF30" w14:textId="77777777" w:rsidR="006127E0" w:rsidRDefault="00553C7C" w:rsidP="006E5663">
          <w:pPr>
            <w:pStyle w:val="LLMomentinKohta"/>
          </w:pPr>
          <w:r>
            <w:t>12</w:t>
          </w:r>
          <w:r w:rsidR="00793AB5">
            <w:t xml:space="preserve">) </w:t>
          </w:r>
          <w:r w:rsidR="006127E0">
            <w:t>seuraavat varmenteita koskevat suoritteet:</w:t>
          </w:r>
        </w:p>
        <w:p w14:paraId="5F9BFB69" w14:textId="74C0E615" w:rsidR="006127E0" w:rsidRDefault="006127E0" w:rsidP="006E5663">
          <w:pPr>
            <w:pStyle w:val="LLMomentinKohta"/>
          </w:pPr>
          <w:r>
            <w:t xml:space="preserve">a) </w:t>
          </w:r>
          <w:r w:rsidR="00793AB5">
            <w:t xml:space="preserve">henkilökorttilain (663/2016) 3 §:n 1 momentissa ja 5 §:n 1 momentissa tarkoitettujen varmenteiden myöntäminen sähköiselle </w:t>
          </w:r>
          <w:r w:rsidR="00793AB5" w:rsidRPr="00BE5BAF">
            <w:t>henkilökortille ja sirualusta</w:t>
          </w:r>
          <w:r w:rsidRPr="00BE5BAF">
            <w:t>lle;</w:t>
          </w:r>
        </w:p>
        <w:p w14:paraId="6FE2F49C" w14:textId="2747A466" w:rsidR="006127E0" w:rsidRDefault="006127E0" w:rsidP="006E5663">
          <w:pPr>
            <w:pStyle w:val="LLMomentinKohta"/>
          </w:pPr>
          <w:r>
            <w:t>b)</w:t>
          </w:r>
          <w:r w:rsidR="00793AB5">
            <w:t xml:space="preserve"> passilain (671/2006) 5 c §:n 2 momentissa tarkoitettujen varmenteiden luominen passille</w:t>
          </w:r>
          <w:r>
            <w:t>;</w:t>
          </w:r>
        </w:p>
        <w:p w14:paraId="1B7393A2" w14:textId="027A9EC5" w:rsidR="006127E0" w:rsidRDefault="006127E0" w:rsidP="006E5663">
          <w:pPr>
            <w:pStyle w:val="LLMomentinKohta"/>
          </w:pPr>
          <w:r>
            <w:t>c)</w:t>
          </w:r>
          <w:r w:rsidR="00793AB5">
            <w:t xml:space="preserve"> ulkomaalaislain (301/2004) 33 b §:n 2 momentissa tarkoitettujen varmenteiden luominen oleskelulupakortille ja oleskelukortille</w:t>
          </w:r>
          <w:r>
            <w:t>;</w:t>
          </w:r>
        </w:p>
        <w:p w14:paraId="14D47619" w14:textId="77777777" w:rsidR="006127E0" w:rsidRDefault="006127E0" w:rsidP="006E5663">
          <w:pPr>
            <w:pStyle w:val="LLMomentinKohta"/>
          </w:pPr>
          <w:r>
            <w:t>d)</w:t>
          </w:r>
          <w:r w:rsidR="00793AB5">
            <w:t xml:space="preserve"> ulkomaalaislain 133 a §:ssä tarkoitettujen varmenteiden luominen muukalaispassille ja pakolaisen matkustusasiakirjalle</w:t>
          </w:r>
          <w:r>
            <w:t>;</w:t>
          </w:r>
        </w:p>
        <w:p w14:paraId="4695CDAB" w14:textId="3529AA82" w:rsidR="00793AB5" w:rsidRDefault="006127E0" w:rsidP="006E5663">
          <w:pPr>
            <w:pStyle w:val="LLMomentinKohta"/>
          </w:pPr>
          <w:r>
            <w:t>e)</w:t>
          </w:r>
          <w:r w:rsidR="00793AB5">
            <w:t xml:space="preserve"> </w:t>
          </w:r>
          <w:proofErr w:type="spellStart"/>
          <w:r w:rsidR="00793AB5">
            <w:t>sosiaali</w:t>
          </w:r>
          <w:proofErr w:type="spellEnd"/>
          <w:r w:rsidR="00793AB5">
            <w:t xml:space="preserve">- ja terveydenhuollon asiakastietojen sähköisestä käsittelystä annetun lain </w:t>
          </w:r>
          <w:r w:rsidR="00BB2A3D" w:rsidRPr="00BB2A3D">
            <w:t xml:space="preserve">(784/2021) 6 §:n 3 momentissa </w:t>
          </w:r>
          <w:r w:rsidR="00793AB5">
            <w:t>ja sähköisestä lääkemääräyksestä annetun lain (61/2007) 7 §:n 2 momentissa tarkoitett</w:t>
          </w:r>
          <w:r w:rsidR="00CE1F2C">
            <w:t xml:space="preserve">ujen varmenteiden luominen </w:t>
          </w:r>
          <w:proofErr w:type="spellStart"/>
          <w:r w:rsidR="00CE1F2C">
            <w:t>sosi</w:t>
          </w:r>
          <w:r w:rsidR="00793AB5">
            <w:t>aali</w:t>
          </w:r>
          <w:proofErr w:type="spellEnd"/>
          <w:r w:rsidR="00793AB5">
            <w:t>- ja terveydenhuollon toimikortille ja muulle tekniselle alustalle;</w:t>
          </w:r>
        </w:p>
        <w:p w14:paraId="7C0002C4" w14:textId="13D00A86" w:rsidR="00793AB5" w:rsidRDefault="00553C7C" w:rsidP="006E5663">
          <w:pPr>
            <w:pStyle w:val="LLMomentinKohta"/>
          </w:pPr>
          <w:r>
            <w:t>13</w:t>
          </w:r>
          <w:r w:rsidR="00793AB5">
            <w:t xml:space="preserve">) muut kuin vakiomuotoiset väestötietopalvelut 2 §:n </w:t>
          </w:r>
          <w:r w:rsidR="00BE0524">
            <w:t xml:space="preserve">4 </w:t>
          </w:r>
          <w:r w:rsidR="00793AB5">
            <w:t>kohdas</w:t>
          </w:r>
          <w:r w:rsidR="00BE0524">
            <w:t xml:space="preserve">sa </w:t>
          </w:r>
          <w:r w:rsidR="00793AB5">
            <w:t>tarkoitetuille tahoille julkisoikeudellista tietotarvetta varten;</w:t>
          </w:r>
        </w:p>
        <w:p w14:paraId="27771DC1" w14:textId="4F2C4DD1" w:rsidR="00793AB5" w:rsidRDefault="00553C7C" w:rsidP="006E5663">
          <w:pPr>
            <w:pStyle w:val="LLMomentinKohta"/>
          </w:pPr>
          <w:r>
            <w:t>14</w:t>
          </w:r>
          <w:r w:rsidR="00793AB5">
            <w:t xml:space="preserve">) väestötietopalvelut muille kuin 2 §:n </w:t>
          </w:r>
          <w:r w:rsidR="00BE0524">
            <w:t xml:space="preserve">4 kohdassa </w:t>
          </w:r>
          <w:r w:rsidR="00793AB5">
            <w:t>tarkoite</w:t>
          </w:r>
          <w:r w:rsidR="00BE0524">
            <w:t>tuille julkisoikeudellisille yh</w:t>
          </w:r>
          <w:r w:rsidR="00793AB5">
            <w:t>teisöille lakiin tai asetukseen perustuvaa julkisoikeudellista tietotarvetta varten;</w:t>
          </w:r>
        </w:p>
        <w:p w14:paraId="1FBD3508" w14:textId="08BBCB83" w:rsidR="00793AB5" w:rsidRDefault="00553C7C" w:rsidP="006E5663">
          <w:pPr>
            <w:pStyle w:val="LLMomentinKohta"/>
          </w:pPr>
          <w:r>
            <w:t>15</w:t>
          </w:r>
          <w:r w:rsidR="00793AB5">
            <w:t>) väestötietopalvelut yrityksille ja yhteisöille lakiin tai</w:t>
          </w:r>
          <w:r w:rsidR="00BE0524">
            <w:t xml:space="preserve"> asetukseen perustuvaa julkisoi</w:t>
          </w:r>
          <w:r w:rsidR="00793AB5">
            <w:t>keudellista tietotarvetta varten;</w:t>
          </w:r>
        </w:p>
        <w:p w14:paraId="38A8250F" w14:textId="62FD94AC" w:rsidR="00793AB5" w:rsidRDefault="00553C7C" w:rsidP="006E5663">
          <w:pPr>
            <w:pStyle w:val="LLMomentinKohta"/>
          </w:pPr>
          <w:r>
            <w:t>16</w:t>
          </w:r>
          <w:r w:rsidR="00793AB5">
            <w:t>) väestötietojärjestelmästä annettavat yksittäiset otteet, to</w:t>
          </w:r>
          <w:r w:rsidR="00BE0524">
            <w:t>distukset ja muut niihin verrat</w:t>
          </w:r>
          <w:r w:rsidR="00793AB5">
            <w:t>tavat asiakirjat;</w:t>
          </w:r>
        </w:p>
        <w:p w14:paraId="25A29049" w14:textId="0441EE26" w:rsidR="00793AB5" w:rsidRDefault="00553C7C" w:rsidP="006E5663">
          <w:pPr>
            <w:pStyle w:val="LLMomentinKohta"/>
          </w:pPr>
          <w:r>
            <w:t>17</w:t>
          </w:r>
          <w:r w:rsidR="00793AB5">
            <w:t>) tiettyjen yleisten asiakirjojen esittämistä koskevan Euroopan parlamentin ja neuvoston asetuksen soveltamisesta annetun lain (1161/2018) 3 §:ssä t</w:t>
          </w:r>
          <w:r w:rsidR="00BE0524">
            <w:t>arkoitettu monikielinen vakiolo</w:t>
          </w:r>
          <w:r w:rsidR="00793AB5">
            <w:t>make;</w:t>
          </w:r>
        </w:p>
        <w:p w14:paraId="68860035" w14:textId="6362F08B" w:rsidR="00793AB5" w:rsidRDefault="00553C7C" w:rsidP="006E5663">
          <w:pPr>
            <w:pStyle w:val="LLMomentinKohta"/>
          </w:pPr>
          <w:r>
            <w:t>18</w:t>
          </w:r>
          <w:r w:rsidR="00793AB5">
            <w:t xml:space="preserve">) holhousasioiden rekisteristä ja </w:t>
          </w:r>
          <w:r w:rsidR="00B7734E" w:rsidRPr="00B7734E">
            <w:t xml:space="preserve">Digi- ja väestötietoviraston eräistä henkilörekistereistä annetun lain </w:t>
          </w:r>
          <w:r w:rsidR="00897EA7">
            <w:t xml:space="preserve">4 §:ssä </w:t>
          </w:r>
          <w:r w:rsidR="00897EA7" w:rsidRPr="00BE5BAF">
            <w:t xml:space="preserve">tarkoitetusta </w:t>
          </w:r>
          <w:r w:rsidR="00793AB5" w:rsidRPr="00BE5BAF">
            <w:rPr>
              <w:i/>
            </w:rPr>
            <w:t>avioehtoasioiden rekisteristä</w:t>
          </w:r>
          <w:r w:rsidR="00BE0524" w:rsidRPr="00BE5BAF">
            <w:t xml:space="preserve"> teknisen rajapinnan välityksel</w:t>
          </w:r>
          <w:r w:rsidR="00793AB5" w:rsidRPr="00BE5BAF">
            <w:t>lä luovutetut tiedot valtion tai kunnan viranomaisille, yhteisöille tai</w:t>
          </w:r>
          <w:r w:rsidR="00793AB5">
            <w:t xml:space="preserve"> elinkeinonharjoittajille;</w:t>
          </w:r>
        </w:p>
        <w:p w14:paraId="77C2DA3A" w14:textId="1482CF79" w:rsidR="00793AB5" w:rsidRDefault="00553C7C" w:rsidP="006E5663">
          <w:pPr>
            <w:pStyle w:val="LLMomentinKohta"/>
          </w:pPr>
          <w:r>
            <w:t>19</w:t>
          </w:r>
          <w:r w:rsidR="00793AB5">
            <w:t>) ote vihkimisoikeusrekisteristä;</w:t>
          </w:r>
        </w:p>
        <w:p w14:paraId="093ACF45" w14:textId="65B30020" w:rsidR="00793AB5" w:rsidRDefault="00553C7C" w:rsidP="006E5663">
          <w:pPr>
            <w:pStyle w:val="LLMomentinKohta"/>
          </w:pPr>
          <w:r>
            <w:t>20</w:t>
          </w:r>
          <w:r w:rsidR="00793AB5">
            <w:t>) vaalilai</w:t>
          </w:r>
          <w:r w:rsidR="00633232">
            <w:t>n</w:t>
          </w:r>
          <w:r w:rsidR="00793AB5">
            <w:t xml:space="preserve"> (714/1998) </w:t>
          </w:r>
          <w:r w:rsidR="00633232">
            <w:t xml:space="preserve">23 §:ssä </w:t>
          </w:r>
          <w:r w:rsidR="00793AB5">
            <w:t>tarkoitetut vaalitietojärjestelmän äänioikeusrekisteristä annettavat otteet;</w:t>
          </w:r>
        </w:p>
        <w:p w14:paraId="302E48A2" w14:textId="63B83CAF" w:rsidR="00793AB5" w:rsidRDefault="00553C7C" w:rsidP="006E5663">
          <w:pPr>
            <w:pStyle w:val="LLMomentinKohta"/>
          </w:pPr>
          <w:r>
            <w:t>21</w:t>
          </w:r>
          <w:r w:rsidR="00793AB5">
            <w:t>) holhousasioiden rekisteristä lakiin tai asetukseen per</w:t>
          </w:r>
          <w:r w:rsidR="00BE0524">
            <w:t>ustuvaan käyttötarkoitukseen an</w:t>
          </w:r>
          <w:r w:rsidR="00793AB5">
            <w:t>nettava ote;</w:t>
          </w:r>
        </w:p>
        <w:p w14:paraId="7AA53C06" w14:textId="1F18C097" w:rsidR="00793AB5" w:rsidRDefault="00553C7C" w:rsidP="006E5663">
          <w:pPr>
            <w:pStyle w:val="LLMomentinKohta"/>
          </w:pPr>
          <w:r>
            <w:t>22</w:t>
          </w:r>
          <w:r w:rsidR="00793AB5">
            <w:t>) avioehtoasioiden</w:t>
          </w:r>
          <w:r w:rsidR="00B7734E">
            <w:t xml:space="preserve"> rekisteristä taikka </w:t>
          </w:r>
          <w:r w:rsidR="00B7734E" w:rsidRPr="00B7734E">
            <w:t xml:space="preserve">Digi- ja väestötietoviraston eräistä henkilörekistereistä annetun lain </w:t>
          </w:r>
          <w:r w:rsidR="00B7734E">
            <w:t>5</w:t>
          </w:r>
          <w:r w:rsidR="00B7734E" w:rsidRPr="00B7734E">
            <w:t xml:space="preserve"> §:ssä tarkoitetusta</w:t>
          </w:r>
          <w:r w:rsidR="00793AB5">
            <w:t xml:space="preserve"> avoliittoasioiden </w:t>
          </w:r>
          <w:r w:rsidR="00B7734E">
            <w:t xml:space="preserve">rekisteristä </w:t>
          </w:r>
          <w:r w:rsidR="00793AB5">
            <w:t xml:space="preserve">tai </w:t>
          </w:r>
          <w:r w:rsidR="00B7734E">
            <w:t xml:space="preserve">6 §:ssä tarkoitetusta </w:t>
          </w:r>
          <w:r w:rsidR="00793AB5">
            <w:t>lahjoitusasioiden rekisteristä kopio tai tuloste niihin liittyvästä asiakirjasta;</w:t>
          </w:r>
        </w:p>
        <w:p w14:paraId="299F162C" w14:textId="4C9365F4" w:rsidR="00CE1F2C" w:rsidRDefault="00553C7C" w:rsidP="006E5663">
          <w:pPr>
            <w:pStyle w:val="LLMomentinKohta"/>
          </w:pPr>
          <w:r>
            <w:t>23</w:t>
          </w:r>
          <w:r w:rsidR="00793AB5">
            <w:t>) aikuisten kansainvälisestä suojelusta tehdyn yleissop</w:t>
          </w:r>
          <w:r w:rsidR="00BE0524">
            <w:t>imuksen lainsäädännön alaan kuu</w:t>
          </w:r>
          <w:r w:rsidR="00793AB5">
            <w:t xml:space="preserve">luvien määräysten voimaansaattamisesta ja sopimuksen soveltamisesta annetun lain (779/2010) </w:t>
          </w:r>
          <w:r w:rsidR="005A43FA">
            <w:t xml:space="preserve">10 §:n </w:t>
          </w:r>
          <w:r w:rsidR="00793AB5">
            <w:t>mukainen todistus edunvalvojan asemasta</w:t>
          </w:r>
          <w:r w:rsidR="00CE1F2C">
            <w:t xml:space="preserve"> ja valtuuksista;</w:t>
          </w:r>
        </w:p>
        <w:p w14:paraId="2FFCB5D4" w14:textId="5FE2D99C" w:rsidR="00793AB5" w:rsidRDefault="00553C7C" w:rsidP="006E5663">
          <w:pPr>
            <w:pStyle w:val="LLMomentinKohta"/>
          </w:pPr>
          <w:r>
            <w:t>24</w:t>
          </w:r>
          <w:r w:rsidR="00CE1F2C">
            <w:t xml:space="preserve">) </w:t>
          </w:r>
          <w:r w:rsidR="00CE1F2C" w:rsidRPr="00CE1F2C">
            <w:t xml:space="preserve">toimivallasta, sovellettavasta laista, toimenpiteiden </w:t>
          </w:r>
          <w:r w:rsidR="00CE1F2C">
            <w:t>tunnustamisesta ja täytäntöönpa</w:t>
          </w:r>
          <w:r w:rsidR="00CE1F2C" w:rsidRPr="00CE1F2C">
            <w:t>nosta sekä yhteistyöstä vanhempainvastuuseen ja lasten suojeluun liittyvissä asioissa tehdyn yleissopimuksen lainsäädännön alaan kuu</w:t>
          </w:r>
          <w:r w:rsidR="00CE1F2C">
            <w:t>luvien määräysten voimaansaatta</w:t>
          </w:r>
          <w:r w:rsidR="00CE1F2C" w:rsidRPr="00CE1F2C">
            <w:t>misesta ja sopimuksen soveltamisesta annetun lain (4</w:t>
          </w:r>
          <w:r w:rsidR="00CE1F2C">
            <w:t xml:space="preserve">35/2009) </w:t>
          </w:r>
          <w:r w:rsidR="00633232">
            <w:t>1</w:t>
          </w:r>
          <w:r w:rsidR="005A43FA">
            <w:t>2</w:t>
          </w:r>
          <w:r w:rsidR="00633232">
            <w:t xml:space="preserve"> §:n </w:t>
          </w:r>
          <w:r w:rsidR="00CE1F2C">
            <w:t>mukainen todistus edun</w:t>
          </w:r>
          <w:r w:rsidR="00CE1F2C" w:rsidRPr="00CE1F2C">
            <w:t>valvojan tai huoltajan asemasta ja valtuuksista.</w:t>
          </w:r>
        </w:p>
        <w:p w14:paraId="0CD86567" w14:textId="77777777" w:rsidR="00793AB5" w:rsidRDefault="00793AB5" w:rsidP="00E10245">
          <w:pPr>
            <w:pStyle w:val="LLKappalejako"/>
          </w:pPr>
          <w:r>
            <w:t>Julkisen notaarin suorittamasta tallelokeron avaamisesta ja</w:t>
          </w:r>
          <w:r w:rsidR="00BE0524">
            <w:t xml:space="preserve"> sulkemisesta tai muusta toimen</w:t>
          </w:r>
          <w:r>
            <w:t>piteestä aiheutuvat matkakustannukset korvataan julkiselle not</w:t>
          </w:r>
          <w:r w:rsidR="00BE0524">
            <w:t>aarille valtion varoista matkus</w:t>
          </w:r>
          <w:r>
            <w:t>tussäännön mukaan, jos asiassa vastaavasti peritään matkakustannukset valtiolle.</w:t>
          </w:r>
        </w:p>
        <w:p w14:paraId="64B6DCA9" w14:textId="13A12917" w:rsidR="00793AB5" w:rsidRDefault="00793AB5" w:rsidP="00E10245">
          <w:pPr>
            <w:pStyle w:val="LLKappalejako"/>
          </w:pPr>
          <w:r>
            <w:t xml:space="preserve">Edellä 1 momentissa </w:t>
          </w:r>
          <w:r w:rsidR="00897EA7">
            <w:t>tarkoitetuista</w:t>
          </w:r>
          <w:r>
            <w:t xml:space="preserve"> suoritteista peritään liitteen mukaiset kiinteät maksut tai, jollei suoritetta ole maksutaulukossa mainittu, tapauskohtaisesti erikseen määrättävät maksut. Sähköisen lääkemääräyksen ja muiden valtakunnallisten tietojärjestelmäpalvelujen käyttömaksuista ja Digi- ja väestötietovirastolle maksettavasta osuudesta käyttömaksujen tuotosta varmennepalvelukustannusten kattamiseksi säädetään erikseen.</w:t>
          </w:r>
        </w:p>
        <w:p w14:paraId="563C1ABB" w14:textId="77777777" w:rsidR="00793AB5" w:rsidRDefault="00793AB5" w:rsidP="00017688">
          <w:pPr>
            <w:rPr>
              <w:lang w:eastAsia="fi-FI"/>
            </w:rPr>
          </w:pPr>
        </w:p>
        <w:p w14:paraId="5ADA61E2" w14:textId="77777777" w:rsidR="00BE0524" w:rsidRPr="009167E1" w:rsidRDefault="009C31ED" w:rsidP="00BA71BD">
          <w:pPr>
            <w:pStyle w:val="LLPykala"/>
          </w:pPr>
          <w:bookmarkStart w:id="0" w:name="_Hlk87616836"/>
          <w:bookmarkStart w:id="1" w:name="_Hlk87614568"/>
          <w:r>
            <w:t>4</w:t>
          </w:r>
          <w:r w:rsidR="00BE0524" w:rsidRPr="009167E1">
            <w:t xml:space="preserve"> §</w:t>
          </w:r>
        </w:p>
        <w:p w14:paraId="06E9EECD" w14:textId="77777777" w:rsidR="00BE0524" w:rsidRPr="00A4663A" w:rsidRDefault="009C31ED" w:rsidP="00057B14">
          <w:pPr>
            <w:pStyle w:val="LLPykalanOtsikko"/>
          </w:pPr>
          <w:r>
            <w:t>Alennetun omakustannusarvon mukaiset julkisoikeudelliset suoritteet</w:t>
          </w:r>
        </w:p>
        <w:p w14:paraId="577ADDD4" w14:textId="77777777" w:rsidR="009C31ED" w:rsidRDefault="009C31ED" w:rsidP="009C31ED">
          <w:pPr>
            <w:pStyle w:val="LLKappalejako"/>
          </w:pPr>
          <w:r>
            <w:t xml:space="preserve">Digi- ja väestötietovirasto perii väestötietojärjestelmästä ja Digi- ja väestötietoviraston varmennepalveluista annetun lain 72 §:n 2 momentin perusteella vain suoritteen luovuttamisesta aiheutuneet tietojenkäsittelykustannukset sekä tietopalvelua koskevien järjestelmien, ohjelmien ja sovellusten valmistamisesta ja ylläpidosta aiheutuneet pääoma- ja korkokustannukset luovuttaessa henkilötiedot </w:t>
          </w:r>
          <w:proofErr w:type="spellStart"/>
          <w:r>
            <w:t>evankelis</w:t>
          </w:r>
          <w:proofErr w:type="spellEnd"/>
          <w:r>
            <w:t xml:space="preserve">-luterilaisen kirkon ja ortodoksisen kirkon seurakunnille jäsenrekisterin ylläpitoa ja erikseen säädettyjä viranomaistehtäviä varten. </w:t>
          </w:r>
        </w:p>
        <w:p w14:paraId="1F9CE010" w14:textId="230F3835" w:rsidR="009C31ED" w:rsidRDefault="009C31ED" w:rsidP="006E5663">
          <w:pPr>
            <w:pStyle w:val="LLMomentinJohdantoKappale"/>
          </w:pPr>
          <w:r>
            <w:t xml:space="preserve">Valtion maksuperustelain </w:t>
          </w:r>
          <w:r w:rsidR="003A3C7E">
            <w:t xml:space="preserve">(150/1992) </w:t>
          </w:r>
          <w:r>
            <w:t>6 §:n 3 momentissa tarkoitettuja maksullisia julkisoikeudellisia suoritteita, joista Digi- ja väestötietovirasto perii oheisen maksutaulukon mukaisen omakustannusarvoa alemman kiinteän maksun</w:t>
          </w:r>
          <w:r w:rsidR="00EC673C">
            <w:t>,</w:t>
          </w:r>
          <w:r>
            <w:t xml:space="preserve"> ovat:</w:t>
          </w:r>
        </w:p>
        <w:p w14:paraId="604C9BAE" w14:textId="77777777" w:rsidR="009C31ED" w:rsidRDefault="009C31ED" w:rsidP="006E5663">
          <w:pPr>
            <w:pStyle w:val="LLMomentinKohta"/>
          </w:pPr>
          <w:r>
            <w:t>1) holhoustoimilain 12 ja 15—17 §:n mukaiset edunvalvontaa koskevat päätökset;</w:t>
          </w:r>
        </w:p>
        <w:p w14:paraId="75FD4231" w14:textId="77777777" w:rsidR="009C31ED" w:rsidRPr="002760DD" w:rsidRDefault="009C31ED" w:rsidP="006E5663">
          <w:pPr>
            <w:pStyle w:val="LLMomentinKohta"/>
          </w:pPr>
          <w:r>
            <w:t>2) </w:t>
          </w:r>
          <w:r w:rsidRPr="002760DD">
            <w:t>edunvalvontaan liittyvät käräjäoikeudelle tehtävät hakemukset;</w:t>
          </w:r>
        </w:p>
        <w:p w14:paraId="0FE145CB" w14:textId="18F95726" w:rsidR="00BE0524" w:rsidRPr="002760DD" w:rsidRDefault="009C31ED" w:rsidP="006E5663">
          <w:pPr>
            <w:pStyle w:val="LLMomentinKohta"/>
          </w:pPr>
          <w:r w:rsidRPr="002760DD">
            <w:t>3) alaikäisiä päämiehiä koskevat holhoustoimilain 56 §:ss</w:t>
          </w:r>
          <w:r w:rsidR="00A62D92">
            <w:t>ä tarkoitetut tilintarkastukset;</w:t>
          </w:r>
        </w:p>
        <w:p w14:paraId="69D90BF0" w14:textId="51EBD853" w:rsidR="00BD2BF9" w:rsidRPr="00BE5BAF" w:rsidRDefault="00BD2BF9" w:rsidP="006E5663">
          <w:pPr>
            <w:pStyle w:val="LLMomentinKohta"/>
          </w:pPr>
          <w:r w:rsidRPr="00BE5BAF">
            <w:t xml:space="preserve">4) päätös hakemukseen vihkimisoikeudesta annetun lain </w:t>
          </w:r>
          <w:r w:rsidR="00591B12" w:rsidRPr="00BE5BAF">
            <w:t>(1157/2019)</w:t>
          </w:r>
          <w:r w:rsidRPr="00BE5BAF">
            <w:t xml:space="preserve"> 2 §:n nojalla;</w:t>
          </w:r>
        </w:p>
        <w:p w14:paraId="48F966F9" w14:textId="5FD6D16D" w:rsidR="00BD2BF9" w:rsidRPr="00BE5BAF" w:rsidRDefault="00BD2BF9" w:rsidP="006E5663">
          <w:pPr>
            <w:pStyle w:val="LLMomentinKohta"/>
          </w:pPr>
          <w:r w:rsidRPr="00BE5BAF">
            <w:t xml:space="preserve">5) </w:t>
          </w:r>
          <w:r w:rsidR="00E11214" w:rsidRPr="00BE5BAF">
            <w:t xml:space="preserve"> </w:t>
          </w:r>
          <w:r w:rsidRPr="00BE5BAF">
            <w:t>perintökaare</w:t>
          </w:r>
          <w:r w:rsidR="005A43FA" w:rsidRPr="00BE5BAF">
            <w:t>n</w:t>
          </w:r>
          <w:r w:rsidRPr="00BE5BAF">
            <w:t xml:space="preserve"> (40/1965) </w:t>
          </w:r>
          <w:r w:rsidR="005A43FA" w:rsidRPr="00BE5BAF">
            <w:t xml:space="preserve">20 luvun 9 a §:ssä </w:t>
          </w:r>
          <w:r w:rsidRPr="00BE5BAF">
            <w:t>tarkoitettu perukirjan osakastietojen vahvistaminen;</w:t>
          </w:r>
        </w:p>
        <w:p w14:paraId="3FCFF173" w14:textId="580F51D7" w:rsidR="00BD2BF9" w:rsidRPr="00BE5BAF" w:rsidRDefault="00BD2BF9" w:rsidP="006E5663">
          <w:pPr>
            <w:pStyle w:val="LLMomentinKohta"/>
          </w:pPr>
          <w:r w:rsidRPr="00BE5BAF">
            <w:t xml:space="preserve">6) </w:t>
          </w:r>
          <w:r w:rsidR="00E11214" w:rsidRPr="00BE5BAF">
            <w:t xml:space="preserve"> </w:t>
          </w:r>
          <w:r w:rsidRPr="00BE5BAF">
            <w:t>perintöasioista annetun Euroopan parlamentin ja neuvoston asetuksen soveltamisesta annetun lain (682/2015) 3 §:ssä tarkoitettu</w:t>
          </w:r>
          <w:r w:rsidR="00FF2819" w:rsidRPr="00BE5BAF">
            <w:t xml:space="preserve"> eurooppalainen perintötodistus.</w:t>
          </w:r>
        </w:p>
        <w:bookmarkEnd w:id="0"/>
        <w:p w14:paraId="503F371D" w14:textId="77777777" w:rsidR="00BE0524" w:rsidRPr="00BE5BAF" w:rsidRDefault="00BE0524" w:rsidP="00017688">
          <w:pPr>
            <w:rPr>
              <w:lang w:eastAsia="fi-FI"/>
            </w:rPr>
          </w:pPr>
        </w:p>
        <w:bookmarkEnd w:id="1"/>
        <w:p w14:paraId="2432407C" w14:textId="77777777" w:rsidR="009C31ED" w:rsidRPr="00BE5BAF" w:rsidRDefault="009C31ED" w:rsidP="00BA71BD">
          <w:pPr>
            <w:pStyle w:val="LLPykala"/>
          </w:pPr>
          <w:r w:rsidRPr="00BE5BAF">
            <w:t>5 §</w:t>
          </w:r>
        </w:p>
        <w:p w14:paraId="36E08C92" w14:textId="77777777" w:rsidR="009C31ED" w:rsidRPr="00BE5BAF" w:rsidRDefault="009C31ED" w:rsidP="00057B14">
          <w:pPr>
            <w:pStyle w:val="LLPykalanOtsikko"/>
          </w:pPr>
          <w:r w:rsidRPr="00BE5BAF">
            <w:t>Liiketaloudellisin perustein hinnoitellut suoritteet</w:t>
          </w:r>
        </w:p>
        <w:p w14:paraId="5F7D875E" w14:textId="77777777" w:rsidR="009C31ED" w:rsidRPr="00BE5BAF" w:rsidRDefault="009C31ED" w:rsidP="006E5663">
          <w:pPr>
            <w:pStyle w:val="LLMomentinJohdantoKappale"/>
          </w:pPr>
          <w:r w:rsidRPr="00BE5BAF">
            <w:t>Digi- ja väestötietoviraston liiketaloudellisin perustein hinnoiteltuja suoritteita ovat:</w:t>
          </w:r>
        </w:p>
        <w:p w14:paraId="6DBF022E" w14:textId="70AFFF54" w:rsidR="009C31ED" w:rsidRPr="00BE5BAF" w:rsidRDefault="009C31ED" w:rsidP="006E5663">
          <w:pPr>
            <w:pStyle w:val="LLMomentinKohta"/>
          </w:pPr>
          <w:r w:rsidRPr="00BE5BAF">
            <w:t xml:space="preserve">1) muut kuin 2—4 §:ssä </w:t>
          </w:r>
          <w:r w:rsidR="002355C9" w:rsidRPr="00BE5BAF">
            <w:t>tarkoitetut</w:t>
          </w:r>
          <w:r w:rsidRPr="00BE5BAF">
            <w:t xml:space="preserve"> väestötietopalvelut </w:t>
          </w:r>
          <w:r w:rsidR="002355C9" w:rsidRPr="00BE5BAF">
            <w:t>ja</w:t>
          </w:r>
          <w:r w:rsidRPr="00BE5BAF">
            <w:t xml:space="preserve"> 3 §:ssä </w:t>
          </w:r>
          <w:r w:rsidR="002355C9" w:rsidRPr="00BE5BAF">
            <w:t>tarkoitetut</w:t>
          </w:r>
          <w:r w:rsidRPr="00BE5BAF">
            <w:t xml:space="preserve"> sähköisen asioinnin varmennepalvelut;</w:t>
          </w:r>
        </w:p>
        <w:p w14:paraId="53C3812A" w14:textId="2AE32F14" w:rsidR="009C31ED" w:rsidRDefault="009C31ED" w:rsidP="006E5663">
          <w:pPr>
            <w:pStyle w:val="LLMomentinKohta"/>
          </w:pPr>
          <w:r w:rsidRPr="00BE5BAF">
            <w:t xml:space="preserve">2) muu julkaisutoiminta kuin </w:t>
          </w:r>
          <w:r w:rsidR="003C507E" w:rsidRPr="00BE5BAF">
            <w:t xml:space="preserve">sellaiset </w:t>
          </w:r>
          <w:r w:rsidRPr="00BE5BAF">
            <w:t>viranomais</w:t>
          </w:r>
          <w:r w:rsidR="002D3B90" w:rsidRPr="00BE5BAF">
            <w:t>ten</w:t>
          </w:r>
          <w:r>
            <w:t xml:space="preserve"> toiminnan julkisuudesta annetun lain (621/1999) nojalla maksuttomat julkaisut, jotka kuuluvat viranomaisen neuvonta-, </w:t>
          </w:r>
          <w:proofErr w:type="spellStart"/>
          <w:r>
            <w:t>kuulemis</w:t>
          </w:r>
          <w:proofErr w:type="spellEnd"/>
          <w:r>
            <w:t>- tai tiedotusvelvoitteen piiriin;</w:t>
          </w:r>
        </w:p>
        <w:p w14:paraId="0E3F1C2D" w14:textId="77777777" w:rsidR="009C31ED" w:rsidRDefault="009C31ED" w:rsidP="006E5663">
          <w:pPr>
            <w:pStyle w:val="LLMomentinKohta"/>
          </w:pPr>
          <w:r>
            <w:t>3) muut kuin 2—4 §:ssä tarkoitetut asiakirjat tai niiden jäljennökset;</w:t>
          </w:r>
        </w:p>
        <w:p w14:paraId="26289DC0" w14:textId="6891EBF4" w:rsidR="009C31ED" w:rsidRDefault="009C31ED" w:rsidP="006E5663">
          <w:pPr>
            <w:pStyle w:val="LLMomentinKohta"/>
          </w:pPr>
          <w:r>
            <w:t xml:space="preserve">4) tietojen tai asiakirjojen lähettämisestä ja postittamisesta aiheutuvat lisäpalvelut, jollei </w:t>
          </w:r>
          <w:r w:rsidR="003C507E">
            <w:t>liittees</w:t>
          </w:r>
          <w:r w:rsidR="00400990">
            <w:t>sä olevasta maksutaulukosta</w:t>
          </w:r>
          <w:r w:rsidR="003C507E">
            <w:t xml:space="preserve"> muuta johdu</w:t>
          </w:r>
          <w:r>
            <w:t xml:space="preserve">; </w:t>
          </w:r>
        </w:p>
        <w:p w14:paraId="06644606" w14:textId="1631111A" w:rsidR="003146CC" w:rsidRDefault="009C31ED" w:rsidP="006E5663">
          <w:pPr>
            <w:pStyle w:val="LLMomentinKohta"/>
          </w:pPr>
          <w:r>
            <w:t>5) Digi- ja väestötietoviraston hallinnassa olevien tilojen ja laitteiden käyttö</w:t>
          </w:r>
          <w:r w:rsidR="003146CC">
            <w:t>;</w:t>
          </w:r>
        </w:p>
        <w:p w14:paraId="6F40E527" w14:textId="77777777" w:rsidR="00AD5332" w:rsidRDefault="003146CC" w:rsidP="006E5663">
          <w:pPr>
            <w:pStyle w:val="LLMomentinKohta"/>
          </w:pPr>
          <w:r>
            <w:t xml:space="preserve">6) väestötietojärjestelmästä ja Digi- ja väestötietoviraston varmennepalveluista annetun lain </w:t>
          </w:r>
          <w:r w:rsidR="005E0527">
            <w:t>69 a §:ssä tarkoitettu ulkomaan kansalaisen tunnistuspalvelu</w:t>
          </w:r>
          <w:r w:rsidR="00AD5332">
            <w:t>;</w:t>
          </w:r>
        </w:p>
        <w:p w14:paraId="7F389973" w14:textId="417E4218" w:rsidR="009C31ED" w:rsidRDefault="00AD5332" w:rsidP="006E5663">
          <w:pPr>
            <w:pStyle w:val="LLMomentinKohta"/>
          </w:pPr>
          <w:r>
            <w:t xml:space="preserve">7) </w:t>
          </w:r>
          <w:r w:rsidR="00E629FD">
            <w:t>tilaukseen perustuvat</w:t>
          </w:r>
          <w:r w:rsidR="00BB2A3D" w:rsidRPr="00BB2A3D">
            <w:t xml:space="preserve"> asiantuntijapalvelut</w:t>
          </w:r>
          <w:r w:rsidR="009C31ED">
            <w:t>.</w:t>
          </w:r>
        </w:p>
        <w:p w14:paraId="3963D4A7" w14:textId="4115D9BD" w:rsidR="009C31ED" w:rsidRDefault="009C31ED" w:rsidP="00E10245">
          <w:pPr>
            <w:pStyle w:val="LLKappalejako"/>
          </w:pPr>
          <w:r>
            <w:t xml:space="preserve">Edellä 1 momentin 1 kohdassa tarkoitetuista väestötietopalveluista perittävä hinta määrätään niin, että se vastaa suoritteen verotonta omakustannusarvoa, </w:t>
          </w:r>
          <w:r w:rsidR="003C507E">
            <w:t>jos</w:t>
          </w:r>
          <w:r>
            <w:t xml:space="preserve"> kyse on tieteellistä tutkimusta varten annettavista palveluista.</w:t>
          </w:r>
        </w:p>
        <w:p w14:paraId="4D56A67D" w14:textId="0187E9E6" w:rsidR="005E0527" w:rsidRDefault="005E0527" w:rsidP="00E10245">
          <w:pPr>
            <w:pStyle w:val="LLKappalejako"/>
          </w:pPr>
          <w:r>
            <w:t>Edellä 1 momentin 6 kohdassa tarkoitetusta ulkomaan kansalaisen tunnistuspalvelusta perittävä hinta määrätään niin, että se vastaa suoritteen verotonta omakustannusarvoa.</w:t>
          </w:r>
        </w:p>
        <w:p w14:paraId="45E1D885" w14:textId="77777777" w:rsidR="008341AB" w:rsidRDefault="008341AB" w:rsidP="008341AB">
          <w:pPr>
            <w:pStyle w:val="LLNormaali"/>
          </w:pPr>
        </w:p>
        <w:p w14:paraId="043C3598" w14:textId="77777777" w:rsidR="00596296" w:rsidRPr="009167E1" w:rsidRDefault="00596296" w:rsidP="00BA71BD">
          <w:pPr>
            <w:pStyle w:val="LLPykala"/>
          </w:pPr>
          <w:r>
            <w:t>6</w:t>
          </w:r>
          <w:r w:rsidRPr="009167E1">
            <w:t xml:space="preserve"> §</w:t>
          </w:r>
        </w:p>
        <w:p w14:paraId="14E0C271" w14:textId="77777777" w:rsidR="00596296" w:rsidRPr="00A4663A" w:rsidRDefault="00596296" w:rsidP="00057B14">
          <w:pPr>
            <w:pStyle w:val="LLPykalanOtsikko"/>
          </w:pPr>
          <w:r>
            <w:t>Holhoussuoritteita koskevista maksuista vapautuminen</w:t>
          </w:r>
        </w:p>
        <w:p w14:paraId="0D9021B3" w14:textId="77777777" w:rsidR="00596296" w:rsidRDefault="004E0173" w:rsidP="0078170F">
          <w:pPr>
            <w:pStyle w:val="LLKappalejako"/>
          </w:pPr>
          <w:r w:rsidRPr="004E0173">
            <w:t xml:space="preserve">Maksua tilintarkastuksesta, käräjäoikeudelle tehtävästä </w:t>
          </w:r>
          <w:r>
            <w:t>hakemuksesta, edunvalvonnan mää</w:t>
          </w:r>
          <w:r w:rsidRPr="004E0173">
            <w:t>räämisestä holhoustoimilain 12 §:n mukaisesti tai holhoustoimilain 15—17 §:n mukaisesta edunvalvojan tehtävää koskevasta päätöksestä ei peritä, jos päämiehien nettotulo</w:t>
          </w:r>
          <w:r>
            <w:t>t rahana an</w:t>
          </w:r>
          <w:r w:rsidRPr="004E0173">
            <w:t>netut sosiaaliset etuudet mukaan luettuina ovat vähemmän k</w:t>
          </w:r>
          <w:r>
            <w:t>uin 8 147 euroa vuodessa. Netto</w:t>
          </w:r>
          <w:r w:rsidRPr="004E0173">
            <w:t>tuloilla tarkoitetaan tuloa, joka saadaan vähentämällä päämiehen tuloista ennakonpidätyksen tai ennakonkannon mukainen vero ja siihen mahdollisesti liittyvät työntekijän lakisääteiset maksut.</w:t>
          </w:r>
        </w:p>
        <w:p w14:paraId="6D698FCA" w14:textId="77777777" w:rsidR="00596296" w:rsidRDefault="00596296" w:rsidP="008341AB">
          <w:pPr>
            <w:pStyle w:val="LLNormaali"/>
          </w:pPr>
        </w:p>
        <w:p w14:paraId="05BE2854" w14:textId="77777777" w:rsidR="00717F94" w:rsidRPr="009167E1" w:rsidRDefault="00717F94" w:rsidP="00BA71BD">
          <w:pPr>
            <w:pStyle w:val="LLPykala"/>
          </w:pPr>
          <w:r>
            <w:t>7</w:t>
          </w:r>
          <w:r w:rsidRPr="009167E1">
            <w:t xml:space="preserve"> §</w:t>
          </w:r>
        </w:p>
        <w:p w14:paraId="6B1DE060" w14:textId="77777777" w:rsidR="00717F94" w:rsidRPr="00A4663A" w:rsidRDefault="00717F94" w:rsidP="00057B14">
          <w:pPr>
            <w:pStyle w:val="LLPykalanOtsikko"/>
          </w:pPr>
          <w:r>
            <w:t>Julkisuuslain perusteella annettavat suoritteet</w:t>
          </w:r>
        </w:p>
        <w:p w14:paraId="7435B61D" w14:textId="06535A5C" w:rsidR="00717F94" w:rsidRDefault="00717F94" w:rsidP="0078170F">
          <w:pPr>
            <w:pStyle w:val="LLKappalejako"/>
          </w:pPr>
          <w:r w:rsidRPr="00717F94">
            <w:t>Viranomais</w:t>
          </w:r>
          <w:r w:rsidR="002D3B90">
            <w:t>ten</w:t>
          </w:r>
          <w:r w:rsidRPr="00717F94">
            <w:t xml:space="preserve"> toiminnan julkisuudesta annetun lain 34 §:n</w:t>
          </w:r>
          <w:r>
            <w:t xml:space="preserve"> 2 momentissa tarkoitetusta tie</w:t>
          </w:r>
          <w:r w:rsidRPr="00717F94">
            <w:t>don esille hakemisesta sekä 3 momentissa tarkoitet</w:t>
          </w:r>
          <w:r w:rsidR="002D3B90">
            <w:t>usta tiedon antamisesta</w:t>
          </w:r>
          <w:r w:rsidRPr="00717F94">
            <w:t xml:space="preserve"> kopio</w:t>
          </w:r>
          <w:r w:rsidR="002D3B90">
            <w:t>na</w:t>
          </w:r>
          <w:r w:rsidRPr="00717F94">
            <w:t xml:space="preserve"> </w:t>
          </w:r>
          <w:r w:rsidR="002D3B90">
            <w:t>tai</w:t>
          </w:r>
          <w:r w:rsidRPr="00717F94">
            <w:t xml:space="preserve"> tuloste</w:t>
          </w:r>
          <w:r w:rsidR="002D3B90">
            <w:t>ena</w:t>
          </w:r>
          <w:r w:rsidRPr="00717F94">
            <w:t xml:space="preserve"> perittävistä maksuista päättää Digi- ja väestötietovirasto noudattaen, mitä</w:t>
          </w:r>
          <w:r>
            <w:t xml:space="preserve"> mainitussa pykä</w:t>
          </w:r>
          <w:r w:rsidRPr="00717F94">
            <w:t>lässä säädetään.</w:t>
          </w:r>
        </w:p>
        <w:p w14:paraId="4B985E76" w14:textId="77777777" w:rsidR="00717F94" w:rsidRDefault="00717F94" w:rsidP="008341AB">
          <w:pPr>
            <w:pStyle w:val="LLNormaali"/>
          </w:pPr>
        </w:p>
        <w:p w14:paraId="5BB43AED" w14:textId="77777777" w:rsidR="00A83FC1" w:rsidRDefault="00A83FC1" w:rsidP="00A83FC1">
          <w:pPr>
            <w:pStyle w:val="LLVoimaantuloPykala"/>
          </w:pPr>
          <w:r>
            <w:t>8 §</w:t>
          </w:r>
        </w:p>
        <w:p w14:paraId="771B2B90" w14:textId="77777777" w:rsidR="00717F94" w:rsidRPr="00A4663A" w:rsidRDefault="00717F94" w:rsidP="00057B14">
          <w:pPr>
            <w:pStyle w:val="LLPykalanOtsikko"/>
          </w:pPr>
          <w:r>
            <w:t>Voimaantulo</w:t>
          </w:r>
        </w:p>
        <w:p w14:paraId="68631D7C" w14:textId="64066A8B" w:rsidR="00717F94" w:rsidRDefault="00717F94" w:rsidP="00717F94">
          <w:pPr>
            <w:pStyle w:val="LLKappalejako"/>
          </w:pPr>
          <w:r>
            <w:t>Tämä asetus tulee voimaan 1 päivänä tammikuuta 202</w:t>
          </w:r>
          <w:r w:rsidR="003F4485">
            <w:t>2</w:t>
          </w:r>
          <w:r>
            <w:t xml:space="preserve"> ja on voimassa 31 päivään joulukuuta 202</w:t>
          </w:r>
          <w:r w:rsidR="003F4485">
            <w:t>2</w:t>
          </w:r>
          <w:r>
            <w:t>.</w:t>
          </w:r>
        </w:p>
        <w:p w14:paraId="3D6F06B9" w14:textId="77777777" w:rsidR="00717F94" w:rsidRDefault="00717F94" w:rsidP="00717F94">
          <w:pPr>
            <w:pStyle w:val="LLKappalejako"/>
          </w:pPr>
          <w:r>
            <w:t>Suoritteesta, jota koskeva asia on tullut vireille ennen tämän asetuksen voimaantuloa, peritään maksu tämän asetuksen voimaan tullessa voimassa olleiden säännösten mukaan.</w:t>
          </w:r>
        </w:p>
        <w:p w14:paraId="2ACAAB75" w14:textId="47721137" w:rsidR="008341AB" w:rsidRDefault="00625A10" w:rsidP="008341AB">
          <w:pPr>
            <w:pStyle w:val="LLNormaali"/>
          </w:pPr>
        </w:p>
      </w:sdtContent>
    </w:sdt>
    <w:p w14:paraId="3C20732F" w14:textId="77777777" w:rsidR="009A3646" w:rsidRDefault="009A3646">
      <w:pPr>
        <w:pStyle w:val="LLNormaali"/>
      </w:pPr>
    </w:p>
    <w:sdt>
      <w:sdtPr>
        <w:alias w:val="Päiväys"/>
        <w:tag w:val="CCPaivays"/>
        <w:id w:val="2059428280"/>
        <w:placeholder>
          <w:docPart w:val="ABB2ADC4DA6A4A70AE6F8293A5A24B3F"/>
        </w:placeholder>
        <w15:color w:val="33CCCC"/>
        <w:text/>
      </w:sdtPr>
      <w:sdtEndPr/>
      <w:sdtContent>
        <w:p w14:paraId="43EF9715" w14:textId="66B4D158" w:rsidR="008341AB" w:rsidRDefault="003F4485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 w:rsidR="00E11214">
            <w:t>16</w:t>
          </w:r>
          <w:r w:rsidRPr="00302A46">
            <w:t>.</w:t>
          </w:r>
          <w:r w:rsidR="006E5663">
            <w:t>12.2021</w:t>
          </w:r>
        </w:p>
      </w:sdtContent>
    </w:sdt>
    <w:sdt>
      <w:sdtPr>
        <w:alias w:val="Allekirjoittajan asema"/>
        <w:tag w:val="CCAllekirjoitus"/>
        <w:id w:val="834419858"/>
        <w:placeholder>
          <w:docPart w:val="1F548829B5EE466CA9A5F50DF1A2B56A"/>
        </w:placeholder>
        <w15:color w:val="00FFFF"/>
      </w:sdtPr>
      <w:sdtEndPr/>
      <w:sdtContent>
        <w:p w14:paraId="5983E5A2" w14:textId="77777777" w:rsidR="008341AB" w:rsidRDefault="00717F94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Kuntaministeri Sirpa Paatero</w:t>
          </w:r>
        </w:p>
      </w:sdtContent>
    </w:sdt>
    <w:p w14:paraId="340D4BFF" w14:textId="77777777" w:rsidR="008341AB" w:rsidRPr="00385A06" w:rsidRDefault="008341AB" w:rsidP="008341AB">
      <w:pPr>
        <w:pStyle w:val="LLNormaali"/>
      </w:pPr>
    </w:p>
    <w:p w14:paraId="7D294ECC" w14:textId="77777777" w:rsidR="008341AB" w:rsidRPr="00385A06" w:rsidRDefault="008341AB" w:rsidP="008341AB">
      <w:pPr>
        <w:pStyle w:val="LLNormaali"/>
      </w:pPr>
    </w:p>
    <w:p w14:paraId="34C0EE28" w14:textId="77777777" w:rsidR="008341AB" w:rsidRPr="00385A06" w:rsidRDefault="008341AB" w:rsidP="008341AB">
      <w:pPr>
        <w:pStyle w:val="LLNormaali"/>
      </w:pPr>
    </w:p>
    <w:p w14:paraId="687D4CB8" w14:textId="77777777" w:rsidR="008341AB" w:rsidRPr="00385A06" w:rsidRDefault="008341AB" w:rsidP="008341AB">
      <w:pPr>
        <w:pStyle w:val="LLNormaali"/>
      </w:pPr>
    </w:p>
    <w:p w14:paraId="13A69226" w14:textId="1C3AE0C9" w:rsidR="00D268D7" w:rsidRDefault="003F4485" w:rsidP="009E3CD7">
      <w:pPr>
        <w:pStyle w:val="LLVarmennus"/>
      </w:pPr>
      <w:r>
        <w:t>Tietohallintoneuv</w:t>
      </w:r>
      <w:bookmarkStart w:id="2" w:name="_GoBack"/>
      <w:bookmarkEnd w:id="2"/>
      <w:r>
        <w:t>os Marjukka Ala-Harja</w:t>
      </w:r>
    </w:p>
    <w:sectPr w:rsidR="00D268D7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8E1AD" w16cex:dateUtc="2021-11-12T10:50:00Z"/>
  <w16cex:commentExtensible w16cex:durableId="2538E1CC" w16cex:dateUtc="2021-11-12T10:51:00Z"/>
  <w16cex:commentExtensible w16cex:durableId="2538E1D3" w16cex:dateUtc="2021-11-12T10:51:00Z"/>
  <w16cex:commentExtensible w16cex:durableId="2537CE8F" w16cex:dateUtc="2021-11-11T15:17:00Z"/>
  <w16cex:commentExtensible w16cex:durableId="2537CDD1" w16cex:dateUtc="2021-11-11T15:13:00Z"/>
  <w16cex:commentExtensible w16cex:durableId="2538E138" w16cex:dateUtc="2021-11-12T10:48:00Z"/>
  <w16cex:commentExtensible w16cex:durableId="253765F0" w16cex:dateUtc="2021-11-11T07:50:00Z"/>
  <w16cex:commentExtensible w16cex:durableId="2537664C" w16cex:dateUtc="2021-11-11T07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07D7E8" w16cid:durableId="2538E1AD"/>
  <w16cid:commentId w16cid:paraId="2E443705" w16cid:durableId="2538E1CC"/>
  <w16cid:commentId w16cid:paraId="3614B9EF" w16cid:durableId="2538E1D3"/>
  <w16cid:commentId w16cid:paraId="1FBE0119" w16cid:durableId="253765E5"/>
  <w16cid:commentId w16cid:paraId="3732A188" w16cid:durableId="2537CE8F"/>
  <w16cid:commentId w16cid:paraId="3515D4FF" w16cid:durableId="253765E6"/>
  <w16cid:commentId w16cid:paraId="1622C4DC" w16cid:durableId="2537CDD1"/>
  <w16cid:commentId w16cid:paraId="276EA4B7" w16cid:durableId="2538E138"/>
  <w16cid:commentId w16cid:paraId="307B7CCD" w16cid:durableId="253765E7"/>
  <w16cid:commentId w16cid:paraId="7782A710" w16cid:durableId="253765F0"/>
  <w16cid:commentId w16cid:paraId="4E8BC5C9" w16cid:durableId="253765E8"/>
  <w16cid:commentId w16cid:paraId="76C12713" w16cid:durableId="253766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AD8D" w14:textId="77777777" w:rsidR="00625A10" w:rsidRDefault="00625A10">
      <w:r>
        <w:separator/>
      </w:r>
    </w:p>
  </w:endnote>
  <w:endnote w:type="continuationSeparator" w:id="0">
    <w:p w14:paraId="5ABDF81F" w14:textId="77777777" w:rsidR="00625A10" w:rsidRDefault="0062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0B363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8BEA5C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F8125F4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51CA456F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7D69F98" w14:textId="526DACD3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EE2FCF">
            <w:rPr>
              <w:rStyle w:val="Sivunumero"/>
              <w:noProof/>
              <w:sz w:val="22"/>
            </w:rPr>
            <w:t>5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FB5761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2899DF4E" w14:textId="77777777" w:rsidR="000E61DF" w:rsidRDefault="000E61DF" w:rsidP="001310B9">
    <w:pPr>
      <w:pStyle w:val="Alatunniste"/>
    </w:pPr>
  </w:p>
  <w:p w14:paraId="321868C3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D77C7DF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46559CCA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0F7CA5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D1A4898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645FB2A7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D6CCF57" w14:textId="77777777" w:rsidR="000E61DF" w:rsidRPr="001310B9" w:rsidRDefault="000E61DF">
    <w:pPr>
      <w:pStyle w:val="Alatunniste"/>
      <w:rPr>
        <w:sz w:val="22"/>
        <w:szCs w:val="22"/>
      </w:rPr>
    </w:pPr>
  </w:p>
  <w:p w14:paraId="325B3444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3905B" w14:textId="77777777" w:rsidR="00625A10" w:rsidRDefault="00625A10">
      <w:r>
        <w:separator/>
      </w:r>
    </w:p>
  </w:footnote>
  <w:footnote w:type="continuationSeparator" w:id="0">
    <w:p w14:paraId="5028F25D" w14:textId="77777777" w:rsidR="00625A10" w:rsidRDefault="0062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877760F" w14:textId="77777777" w:rsidTr="00C95716">
      <w:tc>
        <w:tcPr>
          <w:tcW w:w="2140" w:type="dxa"/>
        </w:tcPr>
        <w:p w14:paraId="203CEF7F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5CBCA28B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4BB48C4E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369ECD77" w14:textId="77777777" w:rsidTr="00C95716">
      <w:tc>
        <w:tcPr>
          <w:tcW w:w="4281" w:type="dxa"/>
          <w:gridSpan w:val="2"/>
        </w:tcPr>
        <w:p w14:paraId="49F9029A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0E5B00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053D2EAB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135E6C8" w14:textId="77777777" w:rsidTr="00F674CC">
      <w:tc>
        <w:tcPr>
          <w:tcW w:w="2140" w:type="dxa"/>
        </w:tcPr>
        <w:p w14:paraId="3429E303" w14:textId="77777777" w:rsidR="000E61DF" w:rsidRPr="00A34F4E" w:rsidRDefault="000E61DF" w:rsidP="00F674CC"/>
      </w:tc>
      <w:tc>
        <w:tcPr>
          <w:tcW w:w="4281" w:type="dxa"/>
          <w:gridSpan w:val="2"/>
        </w:tcPr>
        <w:p w14:paraId="45F6ADF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237D1907" w14:textId="77777777" w:rsidR="000E61DF" w:rsidRPr="00A34F4E" w:rsidRDefault="000E61DF" w:rsidP="00F674CC"/>
      </w:tc>
    </w:tr>
    <w:tr w:rsidR="000E61DF" w14:paraId="176B8CC2" w14:textId="77777777" w:rsidTr="00F674CC">
      <w:tc>
        <w:tcPr>
          <w:tcW w:w="4281" w:type="dxa"/>
          <w:gridSpan w:val="2"/>
        </w:tcPr>
        <w:p w14:paraId="5BE333D6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64886E3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14039D3C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7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0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1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0"/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7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4"/>
  </w:num>
  <w:num w:numId="19">
    <w:abstractNumId w:val="6"/>
  </w:num>
  <w:num w:numId="20">
    <w:abstractNumId w:val="11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0"/>
  </w:num>
  <w:num w:numId="2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88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59AD"/>
    <w:rsid w:val="00007C03"/>
    <w:rsid w:val="00007EA2"/>
    <w:rsid w:val="00012145"/>
    <w:rsid w:val="000131D0"/>
    <w:rsid w:val="0001433B"/>
    <w:rsid w:val="00015062"/>
    <w:rsid w:val="0001582F"/>
    <w:rsid w:val="00015D45"/>
    <w:rsid w:val="000166D0"/>
    <w:rsid w:val="00016774"/>
    <w:rsid w:val="00017270"/>
    <w:rsid w:val="00017688"/>
    <w:rsid w:val="000202BC"/>
    <w:rsid w:val="000208A6"/>
    <w:rsid w:val="0002194F"/>
    <w:rsid w:val="00021C04"/>
    <w:rsid w:val="00023201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0E20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1B16"/>
    <w:rsid w:val="001A20EA"/>
    <w:rsid w:val="001A2377"/>
    <w:rsid w:val="001A2585"/>
    <w:rsid w:val="001A2C87"/>
    <w:rsid w:val="001A38E2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55C9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0DD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588D"/>
    <w:rsid w:val="002C5AF9"/>
    <w:rsid w:val="002C694B"/>
    <w:rsid w:val="002C6F56"/>
    <w:rsid w:val="002D0561"/>
    <w:rsid w:val="002D158A"/>
    <w:rsid w:val="002D1FC4"/>
    <w:rsid w:val="002D2DFF"/>
    <w:rsid w:val="002D3B90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3DD0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6CC"/>
    <w:rsid w:val="0031475A"/>
    <w:rsid w:val="00314807"/>
    <w:rsid w:val="00315799"/>
    <w:rsid w:val="0031770D"/>
    <w:rsid w:val="00317836"/>
    <w:rsid w:val="003206A2"/>
    <w:rsid w:val="003229E6"/>
    <w:rsid w:val="0032557F"/>
    <w:rsid w:val="00326029"/>
    <w:rsid w:val="0032663D"/>
    <w:rsid w:val="003272EF"/>
    <w:rsid w:val="0032732B"/>
    <w:rsid w:val="00327C20"/>
    <w:rsid w:val="0033013E"/>
    <w:rsid w:val="00331079"/>
    <w:rsid w:val="00332AFA"/>
    <w:rsid w:val="00332B7F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4C77"/>
    <w:rsid w:val="003569FE"/>
    <w:rsid w:val="00360341"/>
    <w:rsid w:val="00360460"/>
    <w:rsid w:val="00360578"/>
    <w:rsid w:val="00360E69"/>
    <w:rsid w:val="00361B35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92F"/>
    <w:rsid w:val="00393B53"/>
    <w:rsid w:val="00394176"/>
    <w:rsid w:val="0039597D"/>
    <w:rsid w:val="00396469"/>
    <w:rsid w:val="003972A4"/>
    <w:rsid w:val="003A124E"/>
    <w:rsid w:val="003A14A2"/>
    <w:rsid w:val="003A3881"/>
    <w:rsid w:val="003A3C7E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07E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F0137"/>
    <w:rsid w:val="003F1444"/>
    <w:rsid w:val="003F1C96"/>
    <w:rsid w:val="003F30E4"/>
    <w:rsid w:val="003F350F"/>
    <w:rsid w:val="003F3890"/>
    <w:rsid w:val="003F4485"/>
    <w:rsid w:val="003F4E7F"/>
    <w:rsid w:val="003F591E"/>
    <w:rsid w:val="003F672A"/>
    <w:rsid w:val="003F7948"/>
    <w:rsid w:val="003F7A17"/>
    <w:rsid w:val="00400990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490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46BB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419"/>
    <w:rsid w:val="0046089E"/>
    <w:rsid w:val="00460B8E"/>
    <w:rsid w:val="004612E9"/>
    <w:rsid w:val="00463249"/>
    <w:rsid w:val="00463FD2"/>
    <w:rsid w:val="0047100A"/>
    <w:rsid w:val="00474F6D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0BC"/>
    <w:rsid w:val="004857AC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3E30"/>
    <w:rsid w:val="004A58F9"/>
    <w:rsid w:val="004A5CEA"/>
    <w:rsid w:val="004A648F"/>
    <w:rsid w:val="004A6E42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173"/>
    <w:rsid w:val="004E0F73"/>
    <w:rsid w:val="004E2153"/>
    <w:rsid w:val="004E232B"/>
    <w:rsid w:val="004E5CEA"/>
    <w:rsid w:val="004E6355"/>
    <w:rsid w:val="004F0B74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B2F"/>
    <w:rsid w:val="00513BE7"/>
    <w:rsid w:val="00515ED7"/>
    <w:rsid w:val="00516C58"/>
    <w:rsid w:val="0051737D"/>
    <w:rsid w:val="0051743C"/>
    <w:rsid w:val="00517AA6"/>
    <w:rsid w:val="00521077"/>
    <w:rsid w:val="005224A0"/>
    <w:rsid w:val="00523257"/>
    <w:rsid w:val="0052352A"/>
    <w:rsid w:val="005248DC"/>
    <w:rsid w:val="00524A0D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C7C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2696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1B12"/>
    <w:rsid w:val="005926F7"/>
    <w:rsid w:val="00592912"/>
    <w:rsid w:val="00593173"/>
    <w:rsid w:val="00594ADA"/>
    <w:rsid w:val="00595AFC"/>
    <w:rsid w:val="00596296"/>
    <w:rsid w:val="005A0584"/>
    <w:rsid w:val="005A10EA"/>
    <w:rsid w:val="005A1605"/>
    <w:rsid w:val="005A1C33"/>
    <w:rsid w:val="005A2BE8"/>
    <w:rsid w:val="005A2F48"/>
    <w:rsid w:val="005A3292"/>
    <w:rsid w:val="005A38B8"/>
    <w:rsid w:val="005A43FA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527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1F0D"/>
    <w:rsid w:val="006127E0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0EB2"/>
    <w:rsid w:val="0062144A"/>
    <w:rsid w:val="006218BE"/>
    <w:rsid w:val="006222AD"/>
    <w:rsid w:val="006233A5"/>
    <w:rsid w:val="00624CAE"/>
    <w:rsid w:val="00625A10"/>
    <w:rsid w:val="0062665A"/>
    <w:rsid w:val="0062698C"/>
    <w:rsid w:val="00630648"/>
    <w:rsid w:val="006309A0"/>
    <w:rsid w:val="0063318C"/>
    <w:rsid w:val="00633232"/>
    <w:rsid w:val="0063340C"/>
    <w:rsid w:val="0063467F"/>
    <w:rsid w:val="00634FC6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2C9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2336"/>
    <w:rsid w:val="00693643"/>
    <w:rsid w:val="00695838"/>
    <w:rsid w:val="00695D94"/>
    <w:rsid w:val="006960DA"/>
    <w:rsid w:val="006979EE"/>
    <w:rsid w:val="006A0D9C"/>
    <w:rsid w:val="006A0F0B"/>
    <w:rsid w:val="006A1E9E"/>
    <w:rsid w:val="006A21FC"/>
    <w:rsid w:val="006A2F36"/>
    <w:rsid w:val="006A5163"/>
    <w:rsid w:val="006A7BD4"/>
    <w:rsid w:val="006B0989"/>
    <w:rsid w:val="006B0E5E"/>
    <w:rsid w:val="006B1145"/>
    <w:rsid w:val="006B18AB"/>
    <w:rsid w:val="006B1EE3"/>
    <w:rsid w:val="006B2658"/>
    <w:rsid w:val="006B297F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1F40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63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0A5E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17F94"/>
    <w:rsid w:val="00720B6F"/>
    <w:rsid w:val="00721D80"/>
    <w:rsid w:val="00722B2B"/>
    <w:rsid w:val="00722E11"/>
    <w:rsid w:val="00723434"/>
    <w:rsid w:val="0072425F"/>
    <w:rsid w:val="00725317"/>
    <w:rsid w:val="00725509"/>
    <w:rsid w:val="0072588C"/>
    <w:rsid w:val="007264E0"/>
    <w:rsid w:val="007268A3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5ED6"/>
    <w:rsid w:val="00766185"/>
    <w:rsid w:val="00771167"/>
    <w:rsid w:val="007736DF"/>
    <w:rsid w:val="00774E8C"/>
    <w:rsid w:val="00775119"/>
    <w:rsid w:val="007754BC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3AB5"/>
    <w:rsid w:val="00796058"/>
    <w:rsid w:val="007961ED"/>
    <w:rsid w:val="0079674C"/>
    <w:rsid w:val="00796806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4AC"/>
    <w:rsid w:val="007C6E98"/>
    <w:rsid w:val="007C7399"/>
    <w:rsid w:val="007C7A83"/>
    <w:rsid w:val="007D151B"/>
    <w:rsid w:val="007D1BDD"/>
    <w:rsid w:val="007D1E8E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55B2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A1E"/>
    <w:rsid w:val="00856BB8"/>
    <w:rsid w:val="008571E9"/>
    <w:rsid w:val="00861733"/>
    <w:rsid w:val="00861A2E"/>
    <w:rsid w:val="00862C1C"/>
    <w:rsid w:val="00862CEB"/>
    <w:rsid w:val="00863AA4"/>
    <w:rsid w:val="00863DDF"/>
    <w:rsid w:val="00864722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87FF6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65F"/>
    <w:rsid w:val="00897EA1"/>
    <w:rsid w:val="00897EA7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A3646"/>
    <w:rsid w:val="009B0B47"/>
    <w:rsid w:val="009B0E3F"/>
    <w:rsid w:val="009B0F48"/>
    <w:rsid w:val="009B1141"/>
    <w:rsid w:val="009B3382"/>
    <w:rsid w:val="009B3478"/>
    <w:rsid w:val="009B4CFF"/>
    <w:rsid w:val="009B5946"/>
    <w:rsid w:val="009B70A2"/>
    <w:rsid w:val="009B717E"/>
    <w:rsid w:val="009B71AB"/>
    <w:rsid w:val="009C06D4"/>
    <w:rsid w:val="009C17FA"/>
    <w:rsid w:val="009C1B7F"/>
    <w:rsid w:val="009C31ED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CD7"/>
    <w:rsid w:val="009E3EA6"/>
    <w:rsid w:val="009E455B"/>
    <w:rsid w:val="009E481E"/>
    <w:rsid w:val="009E4ABA"/>
    <w:rsid w:val="009E4F6F"/>
    <w:rsid w:val="009E519A"/>
    <w:rsid w:val="009E5515"/>
    <w:rsid w:val="009E5F6A"/>
    <w:rsid w:val="009E765A"/>
    <w:rsid w:val="009F0511"/>
    <w:rsid w:val="009F0BAC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73D"/>
    <w:rsid w:val="00A10E1E"/>
    <w:rsid w:val="00A12B86"/>
    <w:rsid w:val="00A12C48"/>
    <w:rsid w:val="00A14CBE"/>
    <w:rsid w:val="00A163A1"/>
    <w:rsid w:val="00A16786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37C12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D92"/>
    <w:rsid w:val="00A62E7A"/>
    <w:rsid w:val="00A6367D"/>
    <w:rsid w:val="00A644E3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3FC1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24B4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332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5941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0C5F"/>
    <w:rsid w:val="00B01AE3"/>
    <w:rsid w:val="00B01C56"/>
    <w:rsid w:val="00B022C1"/>
    <w:rsid w:val="00B0255F"/>
    <w:rsid w:val="00B0290C"/>
    <w:rsid w:val="00B02F9A"/>
    <w:rsid w:val="00B03AAF"/>
    <w:rsid w:val="00B03B8E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2819"/>
    <w:rsid w:val="00B6486A"/>
    <w:rsid w:val="00B66882"/>
    <w:rsid w:val="00B67343"/>
    <w:rsid w:val="00B67E15"/>
    <w:rsid w:val="00B719E1"/>
    <w:rsid w:val="00B73260"/>
    <w:rsid w:val="00B73393"/>
    <w:rsid w:val="00B73ECE"/>
    <w:rsid w:val="00B7734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A52"/>
    <w:rsid w:val="00BB1043"/>
    <w:rsid w:val="00BB2143"/>
    <w:rsid w:val="00BB25D0"/>
    <w:rsid w:val="00BB2A3D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2BF9"/>
    <w:rsid w:val="00BD39D7"/>
    <w:rsid w:val="00BD4189"/>
    <w:rsid w:val="00BD465D"/>
    <w:rsid w:val="00BD55AF"/>
    <w:rsid w:val="00BE009D"/>
    <w:rsid w:val="00BE014A"/>
    <w:rsid w:val="00BE03B1"/>
    <w:rsid w:val="00BE0524"/>
    <w:rsid w:val="00BE0BC3"/>
    <w:rsid w:val="00BE0FDC"/>
    <w:rsid w:val="00BE3F31"/>
    <w:rsid w:val="00BE415C"/>
    <w:rsid w:val="00BE5BAF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3699"/>
    <w:rsid w:val="00C26932"/>
    <w:rsid w:val="00C31695"/>
    <w:rsid w:val="00C31A7D"/>
    <w:rsid w:val="00C32B61"/>
    <w:rsid w:val="00C33176"/>
    <w:rsid w:val="00C338E7"/>
    <w:rsid w:val="00C341C0"/>
    <w:rsid w:val="00C369F1"/>
    <w:rsid w:val="00C36E9A"/>
    <w:rsid w:val="00C3764E"/>
    <w:rsid w:val="00C4269D"/>
    <w:rsid w:val="00C4277D"/>
    <w:rsid w:val="00C43D48"/>
    <w:rsid w:val="00C44A6E"/>
    <w:rsid w:val="00C44F19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3136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2B4C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298F"/>
    <w:rsid w:val="00CC3AC0"/>
    <w:rsid w:val="00CC4DA8"/>
    <w:rsid w:val="00CC4DB2"/>
    <w:rsid w:val="00CC55DD"/>
    <w:rsid w:val="00CC5A11"/>
    <w:rsid w:val="00CC6107"/>
    <w:rsid w:val="00CC7214"/>
    <w:rsid w:val="00CC7C08"/>
    <w:rsid w:val="00CC7E60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1F2C"/>
    <w:rsid w:val="00CE27F3"/>
    <w:rsid w:val="00CE3174"/>
    <w:rsid w:val="00CE43BD"/>
    <w:rsid w:val="00CE4AE8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1410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BBE"/>
    <w:rsid w:val="00D17CC6"/>
    <w:rsid w:val="00D17FE3"/>
    <w:rsid w:val="00D207E4"/>
    <w:rsid w:val="00D20E3A"/>
    <w:rsid w:val="00D2314B"/>
    <w:rsid w:val="00D23F1D"/>
    <w:rsid w:val="00D244F1"/>
    <w:rsid w:val="00D25FFD"/>
    <w:rsid w:val="00D268D7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888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B2D"/>
    <w:rsid w:val="00D47CF2"/>
    <w:rsid w:val="00D50343"/>
    <w:rsid w:val="00D50D0E"/>
    <w:rsid w:val="00D52659"/>
    <w:rsid w:val="00D54D11"/>
    <w:rsid w:val="00D55EC0"/>
    <w:rsid w:val="00D560B8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B29"/>
    <w:rsid w:val="00D85324"/>
    <w:rsid w:val="00D856D0"/>
    <w:rsid w:val="00D85ED8"/>
    <w:rsid w:val="00D87C47"/>
    <w:rsid w:val="00D92136"/>
    <w:rsid w:val="00D925F5"/>
    <w:rsid w:val="00D92D70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4D25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6C30"/>
    <w:rsid w:val="00E070C5"/>
    <w:rsid w:val="00E072AC"/>
    <w:rsid w:val="00E10184"/>
    <w:rsid w:val="00E10245"/>
    <w:rsid w:val="00E10450"/>
    <w:rsid w:val="00E1121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0E3E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29FD"/>
    <w:rsid w:val="00E63A86"/>
    <w:rsid w:val="00E63B08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76DB5"/>
    <w:rsid w:val="00E8048E"/>
    <w:rsid w:val="00E81D6E"/>
    <w:rsid w:val="00E82D11"/>
    <w:rsid w:val="00E8300F"/>
    <w:rsid w:val="00E846FF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0DDC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67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7BC"/>
    <w:rsid w:val="00ED7C11"/>
    <w:rsid w:val="00ED7C82"/>
    <w:rsid w:val="00EE0696"/>
    <w:rsid w:val="00EE1256"/>
    <w:rsid w:val="00EE203E"/>
    <w:rsid w:val="00EE2276"/>
    <w:rsid w:val="00EE2FCF"/>
    <w:rsid w:val="00EE4232"/>
    <w:rsid w:val="00EE4362"/>
    <w:rsid w:val="00EE45C9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E98"/>
    <w:rsid w:val="00F4286A"/>
    <w:rsid w:val="00F428FC"/>
    <w:rsid w:val="00F43A27"/>
    <w:rsid w:val="00F443A3"/>
    <w:rsid w:val="00F44F7B"/>
    <w:rsid w:val="00F45734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4761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6C8B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819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C3A6CB"/>
  <w15:docId w15:val="{3ECA9299-BC67-44BA-986F-3427FBD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uiPriority w:val="99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MNormaali">
    <w:name w:val="MNormaali"/>
    <w:rsid w:val="007D1E8E"/>
    <w:rPr>
      <w:sz w:val="24"/>
      <w:szCs w:val="24"/>
    </w:rPr>
  </w:style>
  <w:style w:type="paragraph" w:styleId="Leipteksti">
    <w:name w:val="Body Text"/>
    <w:basedOn w:val="Normaali"/>
    <w:link w:val="LeiptekstiChar"/>
    <w:rsid w:val="007D1E8E"/>
    <w:pPr>
      <w:spacing w:after="120" w:line="240" w:lineRule="auto"/>
    </w:pPr>
    <w:rPr>
      <w:rFonts w:asciiTheme="minorHAnsi" w:eastAsiaTheme="minorHAnsi" w:hAnsiTheme="minorHAnsi" w:cstheme="minorHAnsi"/>
    </w:rPr>
  </w:style>
  <w:style w:type="character" w:customStyle="1" w:styleId="LeiptekstiChar">
    <w:name w:val="Leipäteksti Char"/>
    <w:basedOn w:val="Kappaleenoletusfontti"/>
    <w:link w:val="Leipteksti"/>
    <w:rsid w:val="007D1E8E"/>
    <w:rPr>
      <w:rFonts w:asciiTheme="minorHAnsi" w:eastAsia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11182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702C2B3DED4EB7841F7B8567C2D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D5E897-4F2E-4502-9F86-9A4E4BD3973B}"/>
      </w:docPartPr>
      <w:docPartBody>
        <w:p w:rsidR="00210058" w:rsidRDefault="006B0C74">
          <w:pPr>
            <w:pStyle w:val="C2702C2B3DED4EB7841F7B8567C2DE5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ABB2ADC4DA6A4A70AE6F8293A5A24B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53AF8D-80A7-4794-BF55-BCD209E6A8DA}"/>
      </w:docPartPr>
      <w:docPartBody>
        <w:p w:rsidR="00210058" w:rsidRDefault="006B0C74">
          <w:pPr>
            <w:pStyle w:val="ABB2ADC4DA6A4A70AE6F8293A5A24B3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F548829B5EE466CA9A5F50DF1A2B56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B3D53D-3141-43E5-987D-964A9C97D745}"/>
      </w:docPartPr>
      <w:docPartBody>
        <w:p w:rsidR="00210058" w:rsidRDefault="006B0C74">
          <w:pPr>
            <w:pStyle w:val="1F548829B5EE466CA9A5F50DF1A2B56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74"/>
    <w:rsid w:val="00094FE9"/>
    <w:rsid w:val="000F2421"/>
    <w:rsid w:val="00210058"/>
    <w:rsid w:val="00301A21"/>
    <w:rsid w:val="003343D7"/>
    <w:rsid w:val="00393132"/>
    <w:rsid w:val="003C13D0"/>
    <w:rsid w:val="003D7222"/>
    <w:rsid w:val="004013D4"/>
    <w:rsid w:val="004713D4"/>
    <w:rsid w:val="00492B71"/>
    <w:rsid w:val="004E1115"/>
    <w:rsid w:val="004E2B33"/>
    <w:rsid w:val="0057489D"/>
    <w:rsid w:val="00614289"/>
    <w:rsid w:val="00672689"/>
    <w:rsid w:val="006B0C74"/>
    <w:rsid w:val="00777952"/>
    <w:rsid w:val="007C5616"/>
    <w:rsid w:val="0087264F"/>
    <w:rsid w:val="008F5F4E"/>
    <w:rsid w:val="00BA0C4F"/>
    <w:rsid w:val="00D41C99"/>
    <w:rsid w:val="00D43A1C"/>
    <w:rsid w:val="00DF69B8"/>
    <w:rsid w:val="00E35A8B"/>
    <w:rsid w:val="00E411A4"/>
    <w:rsid w:val="00EB52C0"/>
    <w:rsid w:val="00F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2702C2B3DED4EB7841F7B8567C2DE5C">
    <w:name w:val="C2702C2B3DED4EB7841F7B8567C2DE5C"/>
  </w:style>
  <w:style w:type="paragraph" w:customStyle="1" w:styleId="ABB2ADC4DA6A4A70AE6F8293A5A24B3F">
    <w:name w:val="ABB2ADC4DA6A4A70AE6F8293A5A24B3F"/>
  </w:style>
  <w:style w:type="paragraph" w:customStyle="1" w:styleId="1F548829B5EE466CA9A5F50DF1A2B56A">
    <w:name w:val="1F548829B5EE466CA9A5F50DF1A2B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273FBDB1AAC448BDBB3CA1302F22C6" ma:contentTypeVersion="6" ma:contentTypeDescription="Luo uusi asiakirja." ma:contentTypeScope="" ma:versionID="e5d92a3000506305efa18c89c8923db4">
  <xsd:schema xmlns:xsd="http://www.w3.org/2001/XMLSchema" xmlns:xs="http://www.w3.org/2001/XMLSchema" xmlns:p="http://schemas.microsoft.com/office/2006/metadata/properties" xmlns:ns2="ebb82943-49da-4504-a2f3-a33fb2eb95f1" targetNamespace="http://schemas.microsoft.com/office/2006/metadata/properties" ma:root="true" ma:fieldsID="74b258822393450234e66193efff47f3" ns2:_=""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Yrityksen avainsanat" ma:fieldId="{23f27201-bee3-471e-b2e7-b64fd8b7ca38}" ma:taxonomyMulti="true" ma:sspId="128175dc-fbac-4635-ba94-1cd853fce4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ca9c24f8-cccf-4c5b-880d-166164692fa1}" ma:internalName="TaxCatchAll" ma:showField="CatchAllData" ma:web="ebb82943-49da-4504-a2f3-a33fb2eb9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bb82943-49da-4504-a2f3-a33fb2eb95f1">
      <Terms xmlns="http://schemas.microsoft.com/office/infopath/2007/PartnerControls"/>
    </TaxKeywordTaxHTField>
    <TaxCatchAll xmlns="ebb82943-49da-4504-a2f3-a33fb2eb95f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32BCD-38B2-4D03-ACA1-114CDE7C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8F6C9-BC3D-47CA-ADEA-FEE9F65D6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5B5C3-31CE-48D7-A0B4-055FC1F87519}">
  <ds:schemaRefs>
    <ds:schemaRef ds:uri="http://schemas.microsoft.com/office/2006/metadata/properties"/>
    <ds:schemaRef ds:uri="http://schemas.microsoft.com/office/infopath/2007/PartnerControls"/>
    <ds:schemaRef ds:uri="ebb82943-49da-4504-a2f3-a33fb2eb95f1"/>
  </ds:schemaRefs>
</ds:datastoreItem>
</file>

<file path=customXml/itemProps4.xml><?xml version="1.0" encoding="utf-8"?>
<ds:datastoreItem xmlns:ds="http://schemas.openxmlformats.org/officeDocument/2006/customXml" ds:itemID="{49AC2AAD-CC9E-4153-A03A-A84CFA0A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0</TotalTime>
  <Pages>5</Pages>
  <Words>1365</Words>
  <Characters>11059</Characters>
  <Application>Microsoft Office Word</Application>
  <DocSecurity>0</DocSecurity>
  <Lines>92</Lines>
  <Paragraphs>24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1</vt:lpstr>
      <vt:lpstr>Valtiovarainministeriön asetus</vt:lpstr>
      <vt:lpstr>    Digi- ja väestötietoviraston suoritteiden maksuista vuonna 2022</vt:lpstr>
      <vt:lpstr>1</vt:lpstr>
    </vt:vector>
  </TitlesOfParts>
  <Company>VM</Company>
  <LinksUpToDate>false</LinksUpToDate>
  <CharactersWithSpaces>12400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Marjukka.Ala-Harja@gov.fi</dc:creator>
  <cp:keywords/>
  <dc:description/>
  <cp:lastModifiedBy>Ala-Harja Marjukka</cp:lastModifiedBy>
  <cp:revision>2</cp:revision>
  <cp:lastPrinted>2021-11-18T06:44:00Z</cp:lastPrinted>
  <dcterms:created xsi:type="dcterms:W3CDTF">2021-11-18T15:17:00Z</dcterms:created>
  <dcterms:modified xsi:type="dcterms:W3CDTF">2021-11-18T15:17:00Z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">
    <vt:lpwstr>Min_asetus</vt:lpwstr>
  </property>
  <property fmtid="{D5CDD505-2E9C-101B-9397-08002B2CF9AE}" pid="3" name="ContentTypeId">
    <vt:lpwstr>0x010100FC273FBDB1AAC448BDBB3CA1302F22C6</vt:lpwstr>
  </property>
  <property fmtid="{D5CDD505-2E9C-101B-9397-08002B2CF9AE}" pid="4" name="TaxKeyword">
    <vt:lpwstr/>
  </property>
</Properties>
</file>