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2D" w:rsidRPr="00946A17" w:rsidRDefault="001F602D" w:rsidP="001F602D">
      <w:pPr>
        <w:pStyle w:val="LLEsityksennimi"/>
      </w:pPr>
      <w:r w:rsidRPr="00946A17">
        <w:t>Hallituksen esitys eduskunnalle laiksi saamen kielilain muuttamisesta</w:t>
      </w:r>
    </w:p>
    <w:p w:rsidR="001F602D" w:rsidRPr="00946A17" w:rsidRDefault="001F602D" w:rsidP="001F602D">
      <w:pPr>
        <w:pStyle w:val="LLPasiallinensislt"/>
      </w:pPr>
      <w:bookmarkStart w:id="0" w:name="_Toc467830111"/>
      <w:bookmarkStart w:id="1" w:name="_Toc473447671"/>
      <w:r w:rsidRPr="00946A17">
        <w:t>Esityksen pääasiallinen sisältö</w:t>
      </w:r>
      <w:bookmarkEnd w:id="0"/>
      <w:bookmarkEnd w:id="1"/>
    </w:p>
    <w:p w:rsidR="001F602D" w:rsidRPr="00946A17" w:rsidRDefault="001F602D" w:rsidP="001F602D">
      <w:pPr>
        <w:pStyle w:val="LLPerustelujenkappalejako"/>
      </w:pPr>
      <w:r w:rsidRPr="00946A17">
        <w:t>Esityksessä ehdotetaan muutettavaksi saamen kielilakia. Esitys on riippuvainen hallituksen esityksestä eduskunnalle maakuntauudistukseksi ja sosiaali- ja terveydenhuollon järjest</w:t>
      </w:r>
      <w:r w:rsidRPr="00946A17">
        <w:t>ä</w:t>
      </w:r>
      <w:r w:rsidRPr="00946A17">
        <w:t>misuudistukseksi sekä niihin liittyviksi laeiksi. Uudistuksen tavoitteena on, että sosiaali- ja terveyspalvelujen järjestäminen ja muita alueellisia tehtäviä siirtyy maakunnille. Hallintoa u</w:t>
      </w:r>
      <w:r w:rsidRPr="00946A17">
        <w:t>u</w:t>
      </w:r>
      <w:r w:rsidRPr="00946A17">
        <w:t>delleen järjestettäessä tulee ottaa huomioon perustuslain 17 §:ssä säädetyt kielelliset peruso</w:t>
      </w:r>
      <w:r w:rsidRPr="00946A17">
        <w:t>i</w:t>
      </w:r>
      <w:r w:rsidRPr="00946A17">
        <w:t>keudet. Koska mahdolliset muutokset sosiaali- ja terveyspalveluiden järjestämisessä sekä ha</w:t>
      </w:r>
      <w:r w:rsidRPr="00946A17">
        <w:t>l</w:t>
      </w:r>
      <w:r w:rsidRPr="00946A17">
        <w:t>linnon järjestämisessä maakuntalain uudistuksessa eivät saa heikentää saamelaisille nykyisen lainsäädännön mukaan kuuluvia kielellisiä tai kulttuurisia oikeuksia taikka kulttuuri-itsehallinnon edellytyksiä, tulee tästä syystä saamen kielilakia tarkistaa vastaavasti. Lisäksi saamen kielilakiin on syytä tehdä viranomaisissa sekä muussa lainsäädännössä tapahtuneiden muutosten vuoksi tarpeelliset korjaukset siltä osin, kuin saamen kielilaki sisältää viittauksia näihin. Saamen kielilaista myös poistetaan saamelaisen määritelmä, koska kyseisessä lainko</w:t>
      </w:r>
      <w:r w:rsidRPr="00946A17">
        <w:t>h</w:t>
      </w:r>
      <w:r w:rsidRPr="00946A17">
        <w:t>dassa viitataan saamelaiskäräjistä annettuun lakiin ja on lain soveltajan kannalta ongelmall</w:t>
      </w:r>
      <w:r w:rsidRPr="00946A17">
        <w:t>i</w:t>
      </w:r>
      <w:r w:rsidRPr="00946A17">
        <w:t xml:space="preserve">nen. </w:t>
      </w:r>
    </w:p>
    <w:p w:rsidR="001F602D" w:rsidRPr="00946A17" w:rsidRDefault="001F602D" w:rsidP="001F602D">
      <w:pPr>
        <w:pStyle w:val="LLPerustelujenkappalejako"/>
      </w:pPr>
      <w:r w:rsidRPr="00946A17">
        <w:t>Laki on tarkoitettu tulemaan voimaan 1 päivänä heinäkuuta 2017.</w:t>
      </w:r>
    </w:p>
    <w:p w:rsidR="001F602D" w:rsidRPr="00946A17" w:rsidRDefault="001F602D" w:rsidP="001F602D">
      <w:pPr>
        <w:pStyle w:val="LLNormaali"/>
        <w:jc w:val="center"/>
      </w:pPr>
      <w:r w:rsidRPr="00946A17">
        <w:t>—————</w:t>
      </w:r>
    </w:p>
    <w:p w:rsidR="001F602D" w:rsidRPr="00946A17" w:rsidRDefault="001F602D" w:rsidP="001F602D">
      <w:pPr>
        <w:rPr>
          <w:sz w:val="22"/>
        </w:rPr>
      </w:pPr>
      <w:r w:rsidRPr="00946A17">
        <w:br w:type="page"/>
      </w:r>
    </w:p>
    <w:p w:rsidR="001F602D" w:rsidRPr="00946A17" w:rsidRDefault="001F602D" w:rsidP="001F602D">
      <w:pPr>
        <w:pStyle w:val="LLSisllys"/>
      </w:pPr>
      <w:bookmarkStart w:id="2" w:name="_Toc467830112"/>
      <w:bookmarkStart w:id="3" w:name="_Toc473447672"/>
      <w:r w:rsidRPr="00946A17">
        <w:lastRenderedPageBreak/>
        <w:t>Sisällys</w:t>
      </w:r>
      <w:bookmarkEnd w:id="2"/>
      <w:bookmarkEnd w:id="3"/>
    </w:p>
    <w:p w:rsidR="001F602D" w:rsidRDefault="001F602D" w:rsidP="001F602D">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473447671" w:history="1">
        <w:r w:rsidRPr="000361C0">
          <w:rPr>
            <w:rStyle w:val="Hyperlinkki"/>
            <w:noProof/>
          </w:rPr>
          <w:t>Esityksen pääasiallinen sisältö</w:t>
        </w:r>
        <w:r>
          <w:rPr>
            <w:noProof/>
            <w:webHidden/>
          </w:rPr>
          <w:tab/>
        </w:r>
        <w:r>
          <w:rPr>
            <w:noProof/>
            <w:webHidden/>
          </w:rPr>
          <w:fldChar w:fldCharType="begin"/>
        </w:r>
        <w:r>
          <w:rPr>
            <w:noProof/>
            <w:webHidden/>
          </w:rPr>
          <w:instrText xml:space="preserve"> PAGEREF _Toc473447671 \h </w:instrText>
        </w:r>
        <w:r>
          <w:rPr>
            <w:noProof/>
            <w:webHidden/>
          </w:rPr>
        </w:r>
        <w:r>
          <w:rPr>
            <w:noProof/>
            <w:webHidden/>
          </w:rPr>
          <w:fldChar w:fldCharType="separate"/>
        </w:r>
        <w:r>
          <w:rPr>
            <w:noProof/>
            <w:webHidden/>
          </w:rPr>
          <w:t>1</w:t>
        </w:r>
        <w:r>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72" w:history="1">
        <w:r w:rsidR="001F602D" w:rsidRPr="000361C0">
          <w:rPr>
            <w:rStyle w:val="Hyperlinkki"/>
            <w:noProof/>
          </w:rPr>
          <w:t>Sisällys</w:t>
        </w:r>
        <w:r w:rsidR="001F602D">
          <w:rPr>
            <w:noProof/>
            <w:webHidden/>
          </w:rPr>
          <w:tab/>
        </w:r>
        <w:r w:rsidR="001F602D">
          <w:rPr>
            <w:noProof/>
            <w:webHidden/>
          </w:rPr>
          <w:fldChar w:fldCharType="begin"/>
        </w:r>
        <w:r w:rsidR="001F602D">
          <w:rPr>
            <w:noProof/>
            <w:webHidden/>
          </w:rPr>
          <w:instrText xml:space="preserve"> PAGEREF _Toc473447672 \h </w:instrText>
        </w:r>
        <w:r w:rsidR="001F602D">
          <w:rPr>
            <w:noProof/>
            <w:webHidden/>
          </w:rPr>
        </w:r>
        <w:r w:rsidR="001F602D">
          <w:rPr>
            <w:noProof/>
            <w:webHidden/>
          </w:rPr>
          <w:fldChar w:fldCharType="separate"/>
        </w:r>
        <w:r w:rsidR="001F602D">
          <w:rPr>
            <w:noProof/>
            <w:webHidden/>
          </w:rPr>
          <w:t>2</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73" w:history="1">
        <w:r w:rsidR="001F602D" w:rsidRPr="000361C0">
          <w:rPr>
            <w:rStyle w:val="Hyperlinkki"/>
            <w:noProof/>
          </w:rPr>
          <w:t>Yleisperustelut</w:t>
        </w:r>
        <w:r w:rsidR="001F602D">
          <w:rPr>
            <w:noProof/>
            <w:webHidden/>
          </w:rPr>
          <w:tab/>
        </w:r>
        <w:r w:rsidR="001F602D">
          <w:rPr>
            <w:noProof/>
            <w:webHidden/>
          </w:rPr>
          <w:fldChar w:fldCharType="begin"/>
        </w:r>
        <w:r w:rsidR="001F602D">
          <w:rPr>
            <w:noProof/>
            <w:webHidden/>
          </w:rPr>
          <w:instrText xml:space="preserve"> PAGEREF _Toc473447673 \h </w:instrText>
        </w:r>
        <w:r w:rsidR="001F602D">
          <w:rPr>
            <w:noProof/>
            <w:webHidden/>
          </w:rPr>
        </w:r>
        <w:r w:rsidR="001F602D">
          <w:rPr>
            <w:noProof/>
            <w:webHidden/>
          </w:rPr>
          <w:fldChar w:fldCharType="separate"/>
        </w:r>
        <w:r w:rsidR="001F602D">
          <w:rPr>
            <w:noProof/>
            <w:webHidden/>
          </w:rPr>
          <w:t>3</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74" w:history="1">
        <w:r w:rsidR="001F602D" w:rsidRPr="000361C0">
          <w:rPr>
            <w:rStyle w:val="Hyperlinkki"/>
            <w:noProof/>
          </w:rPr>
          <w:t>1</w:t>
        </w:r>
        <w:r w:rsidR="001F602D">
          <w:rPr>
            <w:rFonts w:asciiTheme="minorHAnsi" w:eastAsiaTheme="minorEastAsia" w:hAnsiTheme="minorHAnsi" w:cstheme="minorBidi"/>
            <w:bCs w:val="0"/>
            <w:caps w:val="0"/>
            <w:noProof/>
            <w:szCs w:val="22"/>
          </w:rPr>
          <w:tab/>
        </w:r>
        <w:r w:rsidR="001F602D" w:rsidRPr="000361C0">
          <w:rPr>
            <w:rStyle w:val="Hyperlinkki"/>
            <w:noProof/>
          </w:rPr>
          <w:t>Johdanto</w:t>
        </w:r>
        <w:r w:rsidR="001F602D">
          <w:rPr>
            <w:noProof/>
            <w:webHidden/>
          </w:rPr>
          <w:tab/>
        </w:r>
        <w:r w:rsidR="001F602D">
          <w:rPr>
            <w:noProof/>
            <w:webHidden/>
          </w:rPr>
          <w:fldChar w:fldCharType="begin"/>
        </w:r>
        <w:r w:rsidR="001F602D">
          <w:rPr>
            <w:noProof/>
            <w:webHidden/>
          </w:rPr>
          <w:instrText xml:space="preserve"> PAGEREF _Toc473447674 \h </w:instrText>
        </w:r>
        <w:r w:rsidR="001F602D">
          <w:rPr>
            <w:noProof/>
            <w:webHidden/>
          </w:rPr>
        </w:r>
        <w:r w:rsidR="001F602D">
          <w:rPr>
            <w:noProof/>
            <w:webHidden/>
          </w:rPr>
          <w:fldChar w:fldCharType="separate"/>
        </w:r>
        <w:r w:rsidR="001F602D">
          <w:rPr>
            <w:noProof/>
            <w:webHidden/>
          </w:rPr>
          <w:t>3</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75" w:history="1">
        <w:r w:rsidR="001F602D" w:rsidRPr="000361C0">
          <w:rPr>
            <w:rStyle w:val="Hyperlinkki"/>
            <w:noProof/>
          </w:rPr>
          <w:t>2</w:t>
        </w:r>
        <w:r w:rsidR="001F602D">
          <w:rPr>
            <w:rFonts w:asciiTheme="minorHAnsi" w:eastAsiaTheme="minorEastAsia" w:hAnsiTheme="minorHAnsi" w:cstheme="minorBidi"/>
            <w:bCs w:val="0"/>
            <w:caps w:val="0"/>
            <w:noProof/>
            <w:szCs w:val="22"/>
          </w:rPr>
          <w:tab/>
        </w:r>
        <w:r w:rsidR="001F602D" w:rsidRPr="000361C0">
          <w:rPr>
            <w:rStyle w:val="Hyperlinkki"/>
            <w:noProof/>
          </w:rPr>
          <w:t>Nykytila</w:t>
        </w:r>
        <w:r w:rsidR="001F602D">
          <w:rPr>
            <w:noProof/>
            <w:webHidden/>
          </w:rPr>
          <w:tab/>
        </w:r>
        <w:r w:rsidR="001F602D">
          <w:rPr>
            <w:noProof/>
            <w:webHidden/>
          </w:rPr>
          <w:fldChar w:fldCharType="begin"/>
        </w:r>
        <w:r w:rsidR="001F602D">
          <w:rPr>
            <w:noProof/>
            <w:webHidden/>
          </w:rPr>
          <w:instrText xml:space="preserve"> PAGEREF _Toc473447675 \h </w:instrText>
        </w:r>
        <w:r w:rsidR="001F602D">
          <w:rPr>
            <w:noProof/>
            <w:webHidden/>
          </w:rPr>
        </w:r>
        <w:r w:rsidR="001F602D">
          <w:rPr>
            <w:noProof/>
            <w:webHidden/>
          </w:rPr>
          <w:fldChar w:fldCharType="separate"/>
        </w:r>
        <w:r w:rsidR="001F602D">
          <w:rPr>
            <w:noProof/>
            <w:webHidden/>
          </w:rPr>
          <w:t>4</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76" w:history="1">
        <w:r w:rsidR="001F602D" w:rsidRPr="000361C0">
          <w:rPr>
            <w:rStyle w:val="Hyperlinkki"/>
            <w:noProof/>
          </w:rPr>
          <w:t>2.1</w:t>
        </w:r>
        <w:r w:rsidR="001F602D">
          <w:rPr>
            <w:rFonts w:asciiTheme="minorHAnsi" w:eastAsiaTheme="minorEastAsia" w:hAnsiTheme="minorHAnsi" w:cstheme="minorBidi"/>
            <w:noProof/>
            <w:szCs w:val="22"/>
          </w:rPr>
          <w:tab/>
        </w:r>
        <w:r w:rsidR="001F602D" w:rsidRPr="000361C0">
          <w:rPr>
            <w:rStyle w:val="Hyperlinkki"/>
            <w:noProof/>
          </w:rPr>
          <w:t>Lainsäädäntö ja käytäntö</w:t>
        </w:r>
        <w:r w:rsidR="001F602D">
          <w:rPr>
            <w:noProof/>
            <w:webHidden/>
          </w:rPr>
          <w:tab/>
        </w:r>
        <w:r w:rsidR="001F602D">
          <w:rPr>
            <w:noProof/>
            <w:webHidden/>
          </w:rPr>
          <w:fldChar w:fldCharType="begin"/>
        </w:r>
        <w:r w:rsidR="001F602D">
          <w:rPr>
            <w:noProof/>
            <w:webHidden/>
          </w:rPr>
          <w:instrText xml:space="preserve"> PAGEREF _Toc473447676 \h </w:instrText>
        </w:r>
        <w:r w:rsidR="001F602D">
          <w:rPr>
            <w:noProof/>
            <w:webHidden/>
          </w:rPr>
        </w:r>
        <w:r w:rsidR="001F602D">
          <w:rPr>
            <w:noProof/>
            <w:webHidden/>
          </w:rPr>
          <w:fldChar w:fldCharType="separate"/>
        </w:r>
        <w:r w:rsidR="001F602D">
          <w:rPr>
            <w:noProof/>
            <w:webHidden/>
          </w:rPr>
          <w:t>4</w:t>
        </w:r>
        <w:r w:rsidR="001F602D">
          <w:rPr>
            <w:noProof/>
            <w:webHidden/>
          </w:rPr>
          <w:fldChar w:fldCharType="end"/>
        </w:r>
      </w:hyperlink>
    </w:p>
    <w:p w:rsidR="001F602D" w:rsidRDefault="009064DA" w:rsidP="001F602D">
      <w:pPr>
        <w:pStyle w:val="Sisluet3"/>
        <w:rPr>
          <w:rFonts w:asciiTheme="minorHAnsi" w:eastAsiaTheme="minorEastAsia" w:hAnsiTheme="minorHAnsi" w:cstheme="minorBidi"/>
          <w:noProof/>
          <w:szCs w:val="22"/>
        </w:rPr>
      </w:pPr>
      <w:hyperlink w:anchor="_Toc473447677" w:history="1">
        <w:r w:rsidR="001F602D" w:rsidRPr="000361C0">
          <w:rPr>
            <w:rStyle w:val="Hyperlinkki"/>
            <w:noProof/>
          </w:rPr>
          <w:t>2.1.1 Perustuslaki</w:t>
        </w:r>
        <w:r w:rsidR="001F602D">
          <w:rPr>
            <w:noProof/>
            <w:webHidden/>
          </w:rPr>
          <w:tab/>
        </w:r>
        <w:r w:rsidR="001F602D">
          <w:rPr>
            <w:noProof/>
            <w:webHidden/>
          </w:rPr>
          <w:fldChar w:fldCharType="begin"/>
        </w:r>
        <w:r w:rsidR="001F602D">
          <w:rPr>
            <w:noProof/>
            <w:webHidden/>
          </w:rPr>
          <w:instrText xml:space="preserve"> PAGEREF _Toc473447677 \h </w:instrText>
        </w:r>
        <w:r w:rsidR="001F602D">
          <w:rPr>
            <w:noProof/>
            <w:webHidden/>
          </w:rPr>
        </w:r>
        <w:r w:rsidR="001F602D">
          <w:rPr>
            <w:noProof/>
            <w:webHidden/>
          </w:rPr>
          <w:fldChar w:fldCharType="separate"/>
        </w:r>
        <w:r w:rsidR="001F602D">
          <w:rPr>
            <w:noProof/>
            <w:webHidden/>
          </w:rPr>
          <w:t>4</w:t>
        </w:r>
        <w:r w:rsidR="001F602D">
          <w:rPr>
            <w:noProof/>
            <w:webHidden/>
          </w:rPr>
          <w:fldChar w:fldCharType="end"/>
        </w:r>
      </w:hyperlink>
    </w:p>
    <w:p w:rsidR="001F602D" w:rsidRDefault="009064DA" w:rsidP="001F602D">
      <w:pPr>
        <w:pStyle w:val="Sisluet3"/>
        <w:rPr>
          <w:rFonts w:asciiTheme="minorHAnsi" w:eastAsiaTheme="minorEastAsia" w:hAnsiTheme="minorHAnsi" w:cstheme="minorBidi"/>
          <w:noProof/>
          <w:szCs w:val="22"/>
        </w:rPr>
      </w:pPr>
      <w:hyperlink w:anchor="_Toc473447678" w:history="1">
        <w:r w:rsidR="001F602D" w:rsidRPr="000361C0">
          <w:rPr>
            <w:rStyle w:val="Hyperlinkki"/>
            <w:noProof/>
          </w:rPr>
          <w:t>2.1.2. Kielilainsäädäntö</w:t>
        </w:r>
        <w:r w:rsidR="001F602D">
          <w:rPr>
            <w:noProof/>
            <w:webHidden/>
          </w:rPr>
          <w:tab/>
        </w:r>
        <w:r w:rsidR="001F602D">
          <w:rPr>
            <w:noProof/>
            <w:webHidden/>
          </w:rPr>
          <w:fldChar w:fldCharType="begin"/>
        </w:r>
        <w:r w:rsidR="001F602D">
          <w:rPr>
            <w:noProof/>
            <w:webHidden/>
          </w:rPr>
          <w:instrText xml:space="preserve"> PAGEREF _Toc473447678 \h </w:instrText>
        </w:r>
        <w:r w:rsidR="001F602D">
          <w:rPr>
            <w:noProof/>
            <w:webHidden/>
          </w:rPr>
        </w:r>
        <w:r w:rsidR="001F602D">
          <w:rPr>
            <w:noProof/>
            <w:webHidden/>
          </w:rPr>
          <w:fldChar w:fldCharType="separate"/>
        </w:r>
        <w:r w:rsidR="001F602D">
          <w:rPr>
            <w:noProof/>
            <w:webHidden/>
          </w:rPr>
          <w:t>4</w:t>
        </w:r>
        <w:r w:rsidR="001F602D">
          <w:rPr>
            <w:noProof/>
            <w:webHidden/>
          </w:rPr>
          <w:fldChar w:fldCharType="end"/>
        </w:r>
      </w:hyperlink>
    </w:p>
    <w:p w:rsidR="001F602D" w:rsidRDefault="009064DA" w:rsidP="001F602D">
      <w:pPr>
        <w:pStyle w:val="Sisluet3"/>
        <w:rPr>
          <w:rFonts w:asciiTheme="minorHAnsi" w:eastAsiaTheme="minorEastAsia" w:hAnsiTheme="minorHAnsi" w:cstheme="minorBidi"/>
          <w:noProof/>
          <w:szCs w:val="22"/>
        </w:rPr>
      </w:pPr>
      <w:hyperlink w:anchor="_Toc473447679" w:history="1">
        <w:r w:rsidR="001F602D" w:rsidRPr="000361C0">
          <w:rPr>
            <w:rStyle w:val="Hyperlinkki"/>
            <w:noProof/>
          </w:rPr>
          <w:t>2.1.3. Laki saamelaiskäräjistä</w:t>
        </w:r>
        <w:r w:rsidR="001F602D">
          <w:rPr>
            <w:noProof/>
            <w:webHidden/>
          </w:rPr>
          <w:tab/>
        </w:r>
        <w:r w:rsidR="001F602D">
          <w:rPr>
            <w:noProof/>
            <w:webHidden/>
          </w:rPr>
          <w:fldChar w:fldCharType="begin"/>
        </w:r>
        <w:r w:rsidR="001F602D">
          <w:rPr>
            <w:noProof/>
            <w:webHidden/>
          </w:rPr>
          <w:instrText xml:space="preserve"> PAGEREF _Toc473447679 \h </w:instrText>
        </w:r>
        <w:r w:rsidR="001F602D">
          <w:rPr>
            <w:noProof/>
            <w:webHidden/>
          </w:rPr>
        </w:r>
        <w:r w:rsidR="001F602D">
          <w:rPr>
            <w:noProof/>
            <w:webHidden/>
          </w:rPr>
          <w:fldChar w:fldCharType="separate"/>
        </w:r>
        <w:r w:rsidR="001F602D">
          <w:rPr>
            <w:noProof/>
            <w:webHidden/>
          </w:rPr>
          <w:t>5</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0" w:history="1">
        <w:r w:rsidR="001F602D" w:rsidRPr="000361C0">
          <w:rPr>
            <w:rStyle w:val="Hyperlinkki"/>
            <w:noProof/>
          </w:rPr>
          <w:t>2.2</w:t>
        </w:r>
        <w:r w:rsidR="001F602D">
          <w:rPr>
            <w:rFonts w:asciiTheme="minorHAnsi" w:eastAsiaTheme="minorEastAsia" w:hAnsiTheme="minorHAnsi" w:cstheme="minorBidi"/>
            <w:noProof/>
            <w:szCs w:val="22"/>
          </w:rPr>
          <w:tab/>
        </w:r>
        <w:r w:rsidR="001F602D" w:rsidRPr="000361C0">
          <w:rPr>
            <w:rStyle w:val="Hyperlinkki"/>
            <w:noProof/>
          </w:rPr>
          <w:t>Kansainvälinen kehitys sekä ulkomaiden ja EU:n lainsäädäntö</w:t>
        </w:r>
        <w:r w:rsidR="001F602D">
          <w:rPr>
            <w:noProof/>
            <w:webHidden/>
          </w:rPr>
          <w:tab/>
        </w:r>
        <w:r w:rsidR="001F602D">
          <w:rPr>
            <w:noProof/>
            <w:webHidden/>
          </w:rPr>
          <w:fldChar w:fldCharType="begin"/>
        </w:r>
        <w:r w:rsidR="001F602D">
          <w:rPr>
            <w:noProof/>
            <w:webHidden/>
          </w:rPr>
          <w:instrText xml:space="preserve"> PAGEREF _Toc473447680 \h </w:instrText>
        </w:r>
        <w:r w:rsidR="001F602D">
          <w:rPr>
            <w:noProof/>
            <w:webHidden/>
          </w:rPr>
        </w:r>
        <w:r w:rsidR="001F602D">
          <w:rPr>
            <w:noProof/>
            <w:webHidden/>
          </w:rPr>
          <w:fldChar w:fldCharType="separate"/>
        </w:r>
        <w:r w:rsidR="001F602D">
          <w:rPr>
            <w:noProof/>
            <w:webHidden/>
          </w:rPr>
          <w:t>5</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1" w:history="1">
        <w:r w:rsidR="001F602D" w:rsidRPr="000361C0">
          <w:rPr>
            <w:rStyle w:val="Hyperlinkki"/>
            <w:noProof/>
          </w:rPr>
          <w:t>2.3</w:t>
        </w:r>
        <w:r w:rsidR="001F602D">
          <w:rPr>
            <w:rFonts w:asciiTheme="minorHAnsi" w:eastAsiaTheme="minorEastAsia" w:hAnsiTheme="minorHAnsi" w:cstheme="minorBidi"/>
            <w:noProof/>
            <w:szCs w:val="22"/>
          </w:rPr>
          <w:tab/>
        </w:r>
        <w:r w:rsidR="001F602D" w:rsidRPr="000361C0">
          <w:rPr>
            <w:rStyle w:val="Hyperlinkki"/>
            <w:noProof/>
          </w:rPr>
          <w:t>Nykytilan arviointi</w:t>
        </w:r>
        <w:r w:rsidR="001F602D">
          <w:rPr>
            <w:noProof/>
            <w:webHidden/>
          </w:rPr>
          <w:tab/>
        </w:r>
        <w:r w:rsidR="001F602D">
          <w:rPr>
            <w:noProof/>
            <w:webHidden/>
          </w:rPr>
          <w:fldChar w:fldCharType="begin"/>
        </w:r>
        <w:r w:rsidR="001F602D">
          <w:rPr>
            <w:noProof/>
            <w:webHidden/>
          </w:rPr>
          <w:instrText xml:space="preserve"> PAGEREF _Toc473447681 \h </w:instrText>
        </w:r>
        <w:r w:rsidR="001F602D">
          <w:rPr>
            <w:noProof/>
            <w:webHidden/>
          </w:rPr>
        </w:r>
        <w:r w:rsidR="001F602D">
          <w:rPr>
            <w:noProof/>
            <w:webHidden/>
          </w:rPr>
          <w:fldChar w:fldCharType="separate"/>
        </w:r>
        <w:r w:rsidR="001F602D">
          <w:rPr>
            <w:noProof/>
            <w:webHidden/>
          </w:rPr>
          <w:t>6</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82" w:history="1">
        <w:r w:rsidR="001F602D" w:rsidRPr="000361C0">
          <w:rPr>
            <w:rStyle w:val="Hyperlinkki"/>
            <w:noProof/>
          </w:rPr>
          <w:t>3</w:t>
        </w:r>
        <w:r w:rsidR="001F602D">
          <w:rPr>
            <w:rFonts w:asciiTheme="minorHAnsi" w:eastAsiaTheme="minorEastAsia" w:hAnsiTheme="minorHAnsi" w:cstheme="minorBidi"/>
            <w:bCs w:val="0"/>
            <w:caps w:val="0"/>
            <w:noProof/>
            <w:szCs w:val="22"/>
          </w:rPr>
          <w:tab/>
        </w:r>
        <w:r w:rsidR="001F602D" w:rsidRPr="000361C0">
          <w:rPr>
            <w:rStyle w:val="Hyperlinkki"/>
            <w:noProof/>
          </w:rPr>
          <w:t>Esityksen tavoitteet ja keskeiset ehdotukset</w:t>
        </w:r>
        <w:r w:rsidR="001F602D">
          <w:rPr>
            <w:noProof/>
            <w:webHidden/>
          </w:rPr>
          <w:tab/>
        </w:r>
        <w:r w:rsidR="001F602D">
          <w:rPr>
            <w:noProof/>
            <w:webHidden/>
          </w:rPr>
          <w:fldChar w:fldCharType="begin"/>
        </w:r>
        <w:r w:rsidR="001F602D">
          <w:rPr>
            <w:noProof/>
            <w:webHidden/>
          </w:rPr>
          <w:instrText xml:space="preserve"> PAGEREF _Toc473447682 \h </w:instrText>
        </w:r>
        <w:r w:rsidR="001F602D">
          <w:rPr>
            <w:noProof/>
            <w:webHidden/>
          </w:rPr>
        </w:r>
        <w:r w:rsidR="001F602D">
          <w:rPr>
            <w:noProof/>
            <w:webHidden/>
          </w:rPr>
          <w:fldChar w:fldCharType="separate"/>
        </w:r>
        <w:r w:rsidR="001F602D">
          <w:rPr>
            <w:noProof/>
            <w:webHidden/>
          </w:rPr>
          <w:t>7</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83" w:history="1">
        <w:r w:rsidR="001F602D" w:rsidRPr="000361C0">
          <w:rPr>
            <w:rStyle w:val="Hyperlinkki"/>
            <w:noProof/>
          </w:rPr>
          <w:t>4</w:t>
        </w:r>
        <w:r w:rsidR="001F602D">
          <w:rPr>
            <w:rFonts w:asciiTheme="minorHAnsi" w:eastAsiaTheme="minorEastAsia" w:hAnsiTheme="minorHAnsi" w:cstheme="minorBidi"/>
            <w:bCs w:val="0"/>
            <w:caps w:val="0"/>
            <w:noProof/>
            <w:szCs w:val="22"/>
          </w:rPr>
          <w:tab/>
        </w:r>
        <w:r w:rsidR="001F602D" w:rsidRPr="000361C0">
          <w:rPr>
            <w:rStyle w:val="Hyperlinkki"/>
            <w:noProof/>
          </w:rPr>
          <w:t>Esityksen vaikutukset</w:t>
        </w:r>
        <w:r w:rsidR="001F602D">
          <w:rPr>
            <w:noProof/>
            <w:webHidden/>
          </w:rPr>
          <w:tab/>
        </w:r>
        <w:r w:rsidR="001F602D">
          <w:rPr>
            <w:noProof/>
            <w:webHidden/>
          </w:rPr>
          <w:fldChar w:fldCharType="begin"/>
        </w:r>
        <w:r w:rsidR="001F602D">
          <w:rPr>
            <w:noProof/>
            <w:webHidden/>
          </w:rPr>
          <w:instrText xml:space="preserve"> PAGEREF _Toc473447683 \h </w:instrText>
        </w:r>
        <w:r w:rsidR="001F602D">
          <w:rPr>
            <w:noProof/>
            <w:webHidden/>
          </w:rPr>
        </w:r>
        <w:r w:rsidR="001F602D">
          <w:rPr>
            <w:noProof/>
            <w:webHidden/>
          </w:rPr>
          <w:fldChar w:fldCharType="separate"/>
        </w:r>
        <w:r w:rsidR="001F602D">
          <w:rPr>
            <w:noProof/>
            <w:webHidden/>
          </w:rPr>
          <w:t>7</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4" w:history="1">
        <w:r w:rsidR="001F602D" w:rsidRPr="000361C0">
          <w:rPr>
            <w:rStyle w:val="Hyperlinkki"/>
            <w:noProof/>
          </w:rPr>
          <w:t>4.1</w:t>
        </w:r>
        <w:r w:rsidR="001F602D">
          <w:rPr>
            <w:rFonts w:asciiTheme="minorHAnsi" w:eastAsiaTheme="minorEastAsia" w:hAnsiTheme="minorHAnsi" w:cstheme="minorBidi"/>
            <w:noProof/>
            <w:szCs w:val="22"/>
          </w:rPr>
          <w:tab/>
        </w:r>
        <w:r w:rsidR="001F602D" w:rsidRPr="000361C0">
          <w:rPr>
            <w:rStyle w:val="Hyperlinkki"/>
            <w:noProof/>
          </w:rPr>
          <w:t>Taloudelliset vaikutukset</w:t>
        </w:r>
        <w:r w:rsidR="001F602D">
          <w:rPr>
            <w:noProof/>
            <w:webHidden/>
          </w:rPr>
          <w:tab/>
        </w:r>
        <w:r w:rsidR="001F602D">
          <w:rPr>
            <w:noProof/>
            <w:webHidden/>
          </w:rPr>
          <w:fldChar w:fldCharType="begin"/>
        </w:r>
        <w:r w:rsidR="001F602D">
          <w:rPr>
            <w:noProof/>
            <w:webHidden/>
          </w:rPr>
          <w:instrText xml:space="preserve"> PAGEREF _Toc473447684 \h </w:instrText>
        </w:r>
        <w:r w:rsidR="001F602D">
          <w:rPr>
            <w:noProof/>
            <w:webHidden/>
          </w:rPr>
        </w:r>
        <w:r w:rsidR="001F602D">
          <w:rPr>
            <w:noProof/>
            <w:webHidden/>
          </w:rPr>
          <w:fldChar w:fldCharType="separate"/>
        </w:r>
        <w:r w:rsidR="001F602D">
          <w:rPr>
            <w:noProof/>
            <w:webHidden/>
          </w:rPr>
          <w:t>7</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5" w:history="1">
        <w:r w:rsidR="001F602D" w:rsidRPr="000361C0">
          <w:rPr>
            <w:rStyle w:val="Hyperlinkki"/>
            <w:noProof/>
          </w:rPr>
          <w:t>4.2</w:t>
        </w:r>
        <w:r w:rsidR="001F602D">
          <w:rPr>
            <w:rFonts w:asciiTheme="minorHAnsi" w:eastAsiaTheme="minorEastAsia" w:hAnsiTheme="minorHAnsi" w:cstheme="minorBidi"/>
            <w:noProof/>
            <w:szCs w:val="22"/>
          </w:rPr>
          <w:tab/>
        </w:r>
        <w:r w:rsidR="001F602D" w:rsidRPr="000361C0">
          <w:rPr>
            <w:rStyle w:val="Hyperlinkki"/>
            <w:noProof/>
          </w:rPr>
          <w:t>Vaikutukset viranomaisten toimintaan</w:t>
        </w:r>
        <w:r w:rsidR="001F602D">
          <w:rPr>
            <w:noProof/>
            <w:webHidden/>
          </w:rPr>
          <w:tab/>
        </w:r>
        <w:r w:rsidR="001F602D">
          <w:rPr>
            <w:noProof/>
            <w:webHidden/>
          </w:rPr>
          <w:fldChar w:fldCharType="begin"/>
        </w:r>
        <w:r w:rsidR="001F602D">
          <w:rPr>
            <w:noProof/>
            <w:webHidden/>
          </w:rPr>
          <w:instrText xml:space="preserve"> PAGEREF _Toc473447685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6" w:history="1">
        <w:r w:rsidR="001F602D" w:rsidRPr="000361C0">
          <w:rPr>
            <w:rStyle w:val="Hyperlinkki"/>
            <w:noProof/>
          </w:rPr>
          <w:t>4.3</w:t>
        </w:r>
        <w:r w:rsidR="001F602D">
          <w:rPr>
            <w:rFonts w:asciiTheme="minorHAnsi" w:eastAsiaTheme="minorEastAsia" w:hAnsiTheme="minorHAnsi" w:cstheme="minorBidi"/>
            <w:noProof/>
            <w:szCs w:val="22"/>
          </w:rPr>
          <w:tab/>
        </w:r>
        <w:r w:rsidR="001F602D" w:rsidRPr="000361C0">
          <w:rPr>
            <w:rStyle w:val="Hyperlinkki"/>
            <w:noProof/>
          </w:rPr>
          <w:t>Ympäristövaikutukset</w:t>
        </w:r>
        <w:r w:rsidR="001F602D">
          <w:rPr>
            <w:noProof/>
            <w:webHidden/>
          </w:rPr>
          <w:tab/>
        </w:r>
        <w:r w:rsidR="001F602D">
          <w:rPr>
            <w:noProof/>
            <w:webHidden/>
          </w:rPr>
          <w:fldChar w:fldCharType="begin"/>
        </w:r>
        <w:r w:rsidR="001F602D">
          <w:rPr>
            <w:noProof/>
            <w:webHidden/>
          </w:rPr>
          <w:instrText xml:space="preserve"> PAGEREF _Toc473447686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7" w:history="1">
        <w:r w:rsidR="001F602D" w:rsidRPr="000361C0">
          <w:rPr>
            <w:rStyle w:val="Hyperlinkki"/>
            <w:noProof/>
          </w:rPr>
          <w:t>4.4</w:t>
        </w:r>
        <w:r w:rsidR="001F602D">
          <w:rPr>
            <w:rFonts w:asciiTheme="minorHAnsi" w:eastAsiaTheme="minorEastAsia" w:hAnsiTheme="minorHAnsi" w:cstheme="minorBidi"/>
            <w:noProof/>
            <w:szCs w:val="22"/>
          </w:rPr>
          <w:tab/>
        </w:r>
        <w:r w:rsidR="001F602D" w:rsidRPr="000361C0">
          <w:rPr>
            <w:rStyle w:val="Hyperlinkki"/>
            <w:noProof/>
          </w:rPr>
          <w:t>Yhteiskunnalliset vaikutukset</w:t>
        </w:r>
        <w:r w:rsidR="001F602D">
          <w:rPr>
            <w:noProof/>
            <w:webHidden/>
          </w:rPr>
          <w:tab/>
        </w:r>
        <w:r w:rsidR="001F602D">
          <w:rPr>
            <w:noProof/>
            <w:webHidden/>
          </w:rPr>
          <w:fldChar w:fldCharType="begin"/>
        </w:r>
        <w:r w:rsidR="001F602D">
          <w:rPr>
            <w:noProof/>
            <w:webHidden/>
          </w:rPr>
          <w:instrText xml:space="preserve"> PAGEREF _Toc473447687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88" w:history="1">
        <w:r w:rsidR="001F602D" w:rsidRPr="000361C0">
          <w:rPr>
            <w:rStyle w:val="Hyperlinkki"/>
            <w:noProof/>
          </w:rPr>
          <w:t>5</w:t>
        </w:r>
        <w:r w:rsidR="001F602D">
          <w:rPr>
            <w:rFonts w:asciiTheme="minorHAnsi" w:eastAsiaTheme="minorEastAsia" w:hAnsiTheme="minorHAnsi" w:cstheme="minorBidi"/>
            <w:bCs w:val="0"/>
            <w:caps w:val="0"/>
            <w:noProof/>
            <w:szCs w:val="22"/>
          </w:rPr>
          <w:tab/>
        </w:r>
        <w:r w:rsidR="001F602D" w:rsidRPr="000361C0">
          <w:rPr>
            <w:rStyle w:val="Hyperlinkki"/>
            <w:noProof/>
          </w:rPr>
          <w:t>Asian valmistelu</w:t>
        </w:r>
        <w:r w:rsidR="001F602D">
          <w:rPr>
            <w:noProof/>
            <w:webHidden/>
          </w:rPr>
          <w:tab/>
        </w:r>
        <w:r w:rsidR="001F602D">
          <w:rPr>
            <w:noProof/>
            <w:webHidden/>
          </w:rPr>
          <w:fldChar w:fldCharType="begin"/>
        </w:r>
        <w:r w:rsidR="001F602D">
          <w:rPr>
            <w:noProof/>
            <w:webHidden/>
          </w:rPr>
          <w:instrText xml:space="preserve"> PAGEREF _Toc473447688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89" w:history="1">
        <w:r w:rsidR="001F602D" w:rsidRPr="000361C0">
          <w:rPr>
            <w:rStyle w:val="Hyperlinkki"/>
            <w:noProof/>
          </w:rPr>
          <w:t>5.1</w:t>
        </w:r>
        <w:r w:rsidR="001F602D">
          <w:rPr>
            <w:rFonts w:asciiTheme="minorHAnsi" w:eastAsiaTheme="minorEastAsia" w:hAnsiTheme="minorHAnsi" w:cstheme="minorBidi"/>
            <w:noProof/>
            <w:szCs w:val="22"/>
          </w:rPr>
          <w:tab/>
        </w:r>
        <w:r w:rsidR="001F602D" w:rsidRPr="000361C0">
          <w:rPr>
            <w:rStyle w:val="Hyperlinkki"/>
            <w:noProof/>
          </w:rPr>
          <w:t>Valmisteluvaiheet ja -aineisto</w:t>
        </w:r>
        <w:r w:rsidR="001F602D">
          <w:rPr>
            <w:noProof/>
            <w:webHidden/>
          </w:rPr>
          <w:tab/>
        </w:r>
        <w:r w:rsidR="001F602D">
          <w:rPr>
            <w:noProof/>
            <w:webHidden/>
          </w:rPr>
          <w:fldChar w:fldCharType="begin"/>
        </w:r>
        <w:r w:rsidR="001F602D">
          <w:rPr>
            <w:noProof/>
            <w:webHidden/>
          </w:rPr>
          <w:instrText xml:space="preserve"> PAGEREF _Toc473447689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2"/>
        <w:rPr>
          <w:rFonts w:asciiTheme="minorHAnsi" w:eastAsiaTheme="minorEastAsia" w:hAnsiTheme="minorHAnsi" w:cstheme="minorBidi"/>
          <w:noProof/>
          <w:szCs w:val="22"/>
        </w:rPr>
      </w:pPr>
      <w:hyperlink w:anchor="_Toc473447690" w:history="1">
        <w:r w:rsidR="001F602D" w:rsidRPr="000361C0">
          <w:rPr>
            <w:rStyle w:val="Hyperlinkki"/>
            <w:noProof/>
          </w:rPr>
          <w:t>5.2</w:t>
        </w:r>
        <w:r w:rsidR="001F602D">
          <w:rPr>
            <w:rFonts w:asciiTheme="minorHAnsi" w:eastAsiaTheme="minorEastAsia" w:hAnsiTheme="minorHAnsi" w:cstheme="minorBidi"/>
            <w:noProof/>
            <w:szCs w:val="22"/>
          </w:rPr>
          <w:tab/>
        </w:r>
        <w:r w:rsidR="001F602D" w:rsidRPr="000361C0">
          <w:rPr>
            <w:rStyle w:val="Hyperlinkki"/>
            <w:noProof/>
          </w:rPr>
          <w:t>Lausunnot ja niiden huomioon ottaminen</w:t>
        </w:r>
        <w:r w:rsidR="001F602D">
          <w:rPr>
            <w:noProof/>
            <w:webHidden/>
          </w:rPr>
          <w:tab/>
        </w:r>
        <w:r w:rsidR="001F602D">
          <w:rPr>
            <w:noProof/>
            <w:webHidden/>
          </w:rPr>
          <w:fldChar w:fldCharType="begin"/>
        </w:r>
        <w:r w:rsidR="001F602D">
          <w:rPr>
            <w:noProof/>
            <w:webHidden/>
          </w:rPr>
          <w:instrText xml:space="preserve"> PAGEREF _Toc473447690 \h </w:instrText>
        </w:r>
        <w:r w:rsidR="001F602D">
          <w:rPr>
            <w:noProof/>
            <w:webHidden/>
          </w:rPr>
        </w:r>
        <w:r w:rsidR="001F602D">
          <w:rPr>
            <w:noProof/>
            <w:webHidden/>
          </w:rPr>
          <w:fldChar w:fldCharType="separate"/>
        </w:r>
        <w:r w:rsidR="001F602D">
          <w:rPr>
            <w:noProof/>
            <w:webHidden/>
          </w:rPr>
          <w:t>8</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1" w:history="1">
        <w:r w:rsidR="001F602D" w:rsidRPr="000361C0">
          <w:rPr>
            <w:rStyle w:val="Hyperlinkki"/>
            <w:noProof/>
          </w:rPr>
          <w:t>6</w:t>
        </w:r>
        <w:r w:rsidR="001F602D">
          <w:rPr>
            <w:rFonts w:asciiTheme="minorHAnsi" w:eastAsiaTheme="minorEastAsia" w:hAnsiTheme="minorHAnsi" w:cstheme="minorBidi"/>
            <w:bCs w:val="0"/>
            <w:caps w:val="0"/>
            <w:noProof/>
            <w:szCs w:val="22"/>
          </w:rPr>
          <w:tab/>
        </w:r>
        <w:r w:rsidR="001F602D" w:rsidRPr="000361C0">
          <w:rPr>
            <w:rStyle w:val="Hyperlinkki"/>
            <w:noProof/>
          </w:rPr>
          <w:t>Riippuvuus muista esityksistä</w:t>
        </w:r>
        <w:r w:rsidR="001F602D">
          <w:rPr>
            <w:noProof/>
            <w:webHidden/>
          </w:rPr>
          <w:tab/>
        </w:r>
        <w:r w:rsidR="001F602D">
          <w:rPr>
            <w:noProof/>
            <w:webHidden/>
          </w:rPr>
          <w:fldChar w:fldCharType="begin"/>
        </w:r>
        <w:r w:rsidR="001F602D">
          <w:rPr>
            <w:noProof/>
            <w:webHidden/>
          </w:rPr>
          <w:instrText xml:space="preserve"> PAGEREF _Toc473447691 \h </w:instrText>
        </w:r>
        <w:r w:rsidR="001F602D">
          <w:rPr>
            <w:noProof/>
            <w:webHidden/>
          </w:rPr>
        </w:r>
        <w:r w:rsidR="001F602D">
          <w:rPr>
            <w:noProof/>
            <w:webHidden/>
          </w:rPr>
          <w:fldChar w:fldCharType="separate"/>
        </w:r>
        <w:r w:rsidR="001F602D">
          <w:rPr>
            <w:noProof/>
            <w:webHidden/>
          </w:rPr>
          <w:t>9</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2" w:history="1">
        <w:r w:rsidR="001F602D" w:rsidRPr="000361C0">
          <w:rPr>
            <w:rStyle w:val="Hyperlinkki"/>
            <w:noProof/>
          </w:rPr>
          <w:t>Yksityiskohtaiset perustelut</w:t>
        </w:r>
        <w:r w:rsidR="001F602D">
          <w:rPr>
            <w:noProof/>
            <w:webHidden/>
          </w:rPr>
          <w:tab/>
        </w:r>
        <w:r w:rsidR="001F602D">
          <w:rPr>
            <w:noProof/>
            <w:webHidden/>
          </w:rPr>
          <w:fldChar w:fldCharType="begin"/>
        </w:r>
        <w:r w:rsidR="001F602D">
          <w:rPr>
            <w:noProof/>
            <w:webHidden/>
          </w:rPr>
          <w:instrText xml:space="preserve"> PAGEREF _Toc473447692 \h </w:instrText>
        </w:r>
        <w:r w:rsidR="001F602D">
          <w:rPr>
            <w:noProof/>
            <w:webHidden/>
          </w:rPr>
        </w:r>
        <w:r w:rsidR="001F602D">
          <w:rPr>
            <w:noProof/>
            <w:webHidden/>
          </w:rPr>
          <w:fldChar w:fldCharType="separate"/>
        </w:r>
        <w:r w:rsidR="001F602D">
          <w:rPr>
            <w:noProof/>
            <w:webHidden/>
          </w:rPr>
          <w:t>9</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3" w:history="1">
        <w:r w:rsidR="001F602D" w:rsidRPr="000361C0">
          <w:rPr>
            <w:rStyle w:val="Hyperlinkki"/>
            <w:noProof/>
          </w:rPr>
          <w:t>1</w:t>
        </w:r>
        <w:r w:rsidR="001F602D">
          <w:rPr>
            <w:rFonts w:asciiTheme="minorHAnsi" w:eastAsiaTheme="minorEastAsia" w:hAnsiTheme="minorHAnsi" w:cstheme="minorBidi"/>
            <w:bCs w:val="0"/>
            <w:caps w:val="0"/>
            <w:noProof/>
            <w:szCs w:val="22"/>
          </w:rPr>
          <w:tab/>
        </w:r>
        <w:r w:rsidR="001F602D" w:rsidRPr="000361C0">
          <w:rPr>
            <w:rStyle w:val="Hyperlinkki"/>
            <w:noProof/>
          </w:rPr>
          <w:t>Lakiehdotusten perustelut</w:t>
        </w:r>
        <w:r w:rsidR="001F602D">
          <w:rPr>
            <w:noProof/>
            <w:webHidden/>
          </w:rPr>
          <w:tab/>
        </w:r>
        <w:r w:rsidR="001F602D">
          <w:rPr>
            <w:noProof/>
            <w:webHidden/>
          </w:rPr>
          <w:fldChar w:fldCharType="begin"/>
        </w:r>
        <w:r w:rsidR="001F602D">
          <w:rPr>
            <w:noProof/>
            <w:webHidden/>
          </w:rPr>
          <w:instrText xml:space="preserve"> PAGEREF _Toc473447693 \h </w:instrText>
        </w:r>
        <w:r w:rsidR="001F602D">
          <w:rPr>
            <w:noProof/>
            <w:webHidden/>
          </w:rPr>
        </w:r>
        <w:r w:rsidR="001F602D">
          <w:rPr>
            <w:noProof/>
            <w:webHidden/>
          </w:rPr>
          <w:fldChar w:fldCharType="separate"/>
        </w:r>
        <w:r w:rsidR="001F602D">
          <w:rPr>
            <w:noProof/>
            <w:webHidden/>
          </w:rPr>
          <w:t>9</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4" w:history="1">
        <w:r w:rsidR="001F602D" w:rsidRPr="000361C0">
          <w:rPr>
            <w:rStyle w:val="Hyperlinkki"/>
            <w:noProof/>
          </w:rPr>
          <w:t>2</w:t>
        </w:r>
        <w:r w:rsidR="001F602D">
          <w:rPr>
            <w:rFonts w:asciiTheme="minorHAnsi" w:eastAsiaTheme="minorEastAsia" w:hAnsiTheme="minorHAnsi" w:cstheme="minorBidi"/>
            <w:bCs w:val="0"/>
            <w:caps w:val="0"/>
            <w:noProof/>
            <w:szCs w:val="22"/>
          </w:rPr>
          <w:tab/>
        </w:r>
        <w:r w:rsidR="001F602D" w:rsidRPr="000361C0">
          <w:rPr>
            <w:rStyle w:val="Hyperlinkki"/>
            <w:noProof/>
          </w:rPr>
          <w:t>Voimaantulo</w:t>
        </w:r>
        <w:r w:rsidR="001F602D">
          <w:rPr>
            <w:noProof/>
            <w:webHidden/>
          </w:rPr>
          <w:tab/>
        </w:r>
        <w:r w:rsidR="001F602D">
          <w:rPr>
            <w:noProof/>
            <w:webHidden/>
          </w:rPr>
          <w:fldChar w:fldCharType="begin"/>
        </w:r>
        <w:r w:rsidR="001F602D">
          <w:rPr>
            <w:noProof/>
            <w:webHidden/>
          </w:rPr>
          <w:instrText xml:space="preserve"> PAGEREF _Toc473447694 \h </w:instrText>
        </w:r>
        <w:r w:rsidR="001F602D">
          <w:rPr>
            <w:noProof/>
            <w:webHidden/>
          </w:rPr>
        </w:r>
        <w:r w:rsidR="001F602D">
          <w:rPr>
            <w:noProof/>
            <w:webHidden/>
          </w:rPr>
          <w:fldChar w:fldCharType="separate"/>
        </w:r>
        <w:r w:rsidR="001F602D">
          <w:rPr>
            <w:noProof/>
            <w:webHidden/>
          </w:rPr>
          <w:t>12</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5" w:history="1">
        <w:r w:rsidR="001F602D" w:rsidRPr="000361C0">
          <w:rPr>
            <w:rStyle w:val="Hyperlinkki"/>
            <w:noProof/>
          </w:rPr>
          <w:t>3</w:t>
        </w:r>
        <w:r w:rsidR="001F602D">
          <w:rPr>
            <w:rFonts w:asciiTheme="minorHAnsi" w:eastAsiaTheme="minorEastAsia" w:hAnsiTheme="minorHAnsi" w:cstheme="minorBidi"/>
            <w:bCs w:val="0"/>
            <w:caps w:val="0"/>
            <w:noProof/>
            <w:szCs w:val="22"/>
          </w:rPr>
          <w:tab/>
        </w:r>
        <w:r w:rsidR="001F602D" w:rsidRPr="000361C0">
          <w:rPr>
            <w:rStyle w:val="Hyperlinkki"/>
            <w:noProof/>
          </w:rPr>
          <w:t>Suhde perustuslakiin ja säätämisjärjestys</w:t>
        </w:r>
        <w:r w:rsidR="001F602D">
          <w:rPr>
            <w:noProof/>
            <w:webHidden/>
          </w:rPr>
          <w:tab/>
        </w:r>
        <w:r w:rsidR="001F602D">
          <w:rPr>
            <w:noProof/>
            <w:webHidden/>
          </w:rPr>
          <w:fldChar w:fldCharType="begin"/>
        </w:r>
        <w:r w:rsidR="001F602D">
          <w:rPr>
            <w:noProof/>
            <w:webHidden/>
          </w:rPr>
          <w:instrText xml:space="preserve"> PAGEREF _Toc473447695 \h </w:instrText>
        </w:r>
        <w:r w:rsidR="001F602D">
          <w:rPr>
            <w:noProof/>
            <w:webHidden/>
          </w:rPr>
        </w:r>
        <w:r w:rsidR="001F602D">
          <w:rPr>
            <w:noProof/>
            <w:webHidden/>
          </w:rPr>
          <w:fldChar w:fldCharType="separate"/>
        </w:r>
        <w:r w:rsidR="001F602D">
          <w:rPr>
            <w:noProof/>
            <w:webHidden/>
          </w:rPr>
          <w:t>12</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6" w:history="1">
        <w:r w:rsidR="001F602D" w:rsidRPr="000361C0">
          <w:rPr>
            <w:rStyle w:val="Hyperlinkki"/>
            <w:noProof/>
          </w:rPr>
          <w:t>Lakiehdotus</w:t>
        </w:r>
        <w:r w:rsidR="001F602D">
          <w:rPr>
            <w:noProof/>
            <w:webHidden/>
          </w:rPr>
          <w:tab/>
        </w:r>
        <w:r w:rsidR="001F602D">
          <w:rPr>
            <w:noProof/>
            <w:webHidden/>
          </w:rPr>
          <w:fldChar w:fldCharType="begin"/>
        </w:r>
        <w:r w:rsidR="001F602D">
          <w:rPr>
            <w:noProof/>
            <w:webHidden/>
          </w:rPr>
          <w:instrText xml:space="preserve"> PAGEREF _Toc473447696 \h </w:instrText>
        </w:r>
        <w:r w:rsidR="001F602D">
          <w:rPr>
            <w:noProof/>
            <w:webHidden/>
          </w:rPr>
        </w:r>
        <w:r w:rsidR="001F602D">
          <w:rPr>
            <w:noProof/>
            <w:webHidden/>
          </w:rPr>
          <w:fldChar w:fldCharType="separate"/>
        </w:r>
        <w:r w:rsidR="001F602D">
          <w:rPr>
            <w:noProof/>
            <w:webHidden/>
          </w:rPr>
          <w:t>13</w:t>
        </w:r>
        <w:r w:rsidR="001F602D">
          <w:rPr>
            <w:noProof/>
            <w:webHidden/>
          </w:rPr>
          <w:fldChar w:fldCharType="end"/>
        </w:r>
      </w:hyperlink>
    </w:p>
    <w:p w:rsidR="001F602D" w:rsidRDefault="001F602D" w:rsidP="001F602D">
      <w:pPr>
        <w:pStyle w:val="Sisluet3"/>
        <w:rPr>
          <w:rFonts w:asciiTheme="minorHAnsi" w:eastAsiaTheme="minorEastAsia" w:hAnsiTheme="minorHAnsi" w:cstheme="minorBidi"/>
          <w:noProof/>
          <w:szCs w:val="22"/>
        </w:rPr>
      </w:pPr>
      <w:r w:rsidRPr="001F602D">
        <w:rPr>
          <w:rStyle w:val="Hyperlinkki"/>
          <w:noProof/>
          <w:color w:val="auto"/>
          <w:u w:val="none"/>
        </w:rPr>
        <w:t xml:space="preserve">Laki </w:t>
      </w:r>
      <w:hyperlink w:anchor="_Toc473447697" w:history="1">
        <w:r w:rsidRPr="000361C0">
          <w:rPr>
            <w:rStyle w:val="Hyperlinkki"/>
            <w:noProof/>
          </w:rPr>
          <w:t>saamen kielilain muuttamisesta</w:t>
        </w:r>
        <w:r>
          <w:rPr>
            <w:noProof/>
            <w:webHidden/>
          </w:rPr>
          <w:tab/>
        </w:r>
        <w:r>
          <w:rPr>
            <w:noProof/>
            <w:webHidden/>
          </w:rPr>
          <w:fldChar w:fldCharType="begin"/>
        </w:r>
        <w:r>
          <w:rPr>
            <w:noProof/>
            <w:webHidden/>
          </w:rPr>
          <w:instrText xml:space="preserve"> PAGEREF _Toc473447697 \h </w:instrText>
        </w:r>
        <w:r>
          <w:rPr>
            <w:noProof/>
            <w:webHidden/>
          </w:rPr>
        </w:r>
        <w:r>
          <w:rPr>
            <w:noProof/>
            <w:webHidden/>
          </w:rPr>
          <w:fldChar w:fldCharType="separate"/>
        </w:r>
        <w:r>
          <w:rPr>
            <w:noProof/>
            <w:webHidden/>
          </w:rPr>
          <w:t>13</w:t>
        </w:r>
        <w:r>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8" w:history="1">
        <w:r w:rsidR="001F602D" w:rsidRPr="000361C0">
          <w:rPr>
            <w:rStyle w:val="Hyperlinkki"/>
            <w:noProof/>
          </w:rPr>
          <w:t>Liite</w:t>
        </w:r>
        <w:r w:rsidR="001F602D">
          <w:rPr>
            <w:noProof/>
            <w:webHidden/>
          </w:rPr>
          <w:tab/>
        </w:r>
        <w:r w:rsidR="001F602D">
          <w:rPr>
            <w:noProof/>
            <w:webHidden/>
          </w:rPr>
          <w:fldChar w:fldCharType="begin"/>
        </w:r>
        <w:r w:rsidR="001F602D">
          <w:rPr>
            <w:noProof/>
            <w:webHidden/>
          </w:rPr>
          <w:instrText xml:space="preserve"> PAGEREF _Toc473447698 \h </w:instrText>
        </w:r>
        <w:r w:rsidR="001F602D">
          <w:rPr>
            <w:noProof/>
            <w:webHidden/>
          </w:rPr>
        </w:r>
        <w:r w:rsidR="001F602D">
          <w:rPr>
            <w:noProof/>
            <w:webHidden/>
          </w:rPr>
          <w:fldChar w:fldCharType="separate"/>
        </w:r>
        <w:r w:rsidR="001F602D">
          <w:rPr>
            <w:noProof/>
            <w:webHidden/>
          </w:rPr>
          <w:t>21</w:t>
        </w:r>
        <w:r w:rsidR="001F602D">
          <w:rPr>
            <w:noProof/>
            <w:webHidden/>
          </w:rPr>
          <w:fldChar w:fldCharType="end"/>
        </w:r>
      </w:hyperlink>
    </w:p>
    <w:p w:rsidR="001F602D" w:rsidRDefault="009064DA" w:rsidP="001F602D">
      <w:pPr>
        <w:pStyle w:val="Sisluet1"/>
        <w:rPr>
          <w:rFonts w:asciiTheme="minorHAnsi" w:eastAsiaTheme="minorEastAsia" w:hAnsiTheme="minorHAnsi" w:cstheme="minorBidi"/>
          <w:bCs w:val="0"/>
          <w:caps w:val="0"/>
          <w:noProof/>
          <w:szCs w:val="22"/>
        </w:rPr>
      </w:pPr>
      <w:hyperlink w:anchor="_Toc473447699" w:history="1">
        <w:r w:rsidR="001F602D" w:rsidRPr="000361C0">
          <w:rPr>
            <w:rStyle w:val="Hyperlinkki"/>
            <w:noProof/>
          </w:rPr>
          <w:t>Rinnakkaisteksti</w:t>
        </w:r>
        <w:r w:rsidR="001F602D">
          <w:rPr>
            <w:noProof/>
            <w:webHidden/>
          </w:rPr>
          <w:tab/>
        </w:r>
        <w:r w:rsidR="001F602D">
          <w:rPr>
            <w:noProof/>
            <w:webHidden/>
          </w:rPr>
          <w:fldChar w:fldCharType="begin"/>
        </w:r>
        <w:r w:rsidR="001F602D">
          <w:rPr>
            <w:noProof/>
            <w:webHidden/>
          </w:rPr>
          <w:instrText xml:space="preserve"> PAGEREF _Toc473447699 \h </w:instrText>
        </w:r>
        <w:r w:rsidR="001F602D">
          <w:rPr>
            <w:noProof/>
            <w:webHidden/>
          </w:rPr>
        </w:r>
        <w:r w:rsidR="001F602D">
          <w:rPr>
            <w:noProof/>
            <w:webHidden/>
          </w:rPr>
          <w:fldChar w:fldCharType="separate"/>
        </w:r>
        <w:r w:rsidR="001F602D">
          <w:rPr>
            <w:noProof/>
            <w:webHidden/>
          </w:rPr>
          <w:t>21</w:t>
        </w:r>
        <w:r w:rsidR="001F602D">
          <w:rPr>
            <w:noProof/>
            <w:webHidden/>
          </w:rPr>
          <w:fldChar w:fldCharType="end"/>
        </w:r>
      </w:hyperlink>
    </w:p>
    <w:p w:rsidR="001F602D" w:rsidRDefault="001F602D" w:rsidP="001F602D">
      <w:pPr>
        <w:pStyle w:val="Sisluet3"/>
        <w:rPr>
          <w:rFonts w:asciiTheme="minorHAnsi" w:eastAsiaTheme="minorEastAsia" w:hAnsiTheme="minorHAnsi" w:cstheme="minorBidi"/>
          <w:noProof/>
          <w:szCs w:val="22"/>
        </w:rPr>
      </w:pPr>
      <w:r w:rsidRPr="001F602D">
        <w:rPr>
          <w:rStyle w:val="Hyperlinkki"/>
          <w:noProof/>
          <w:color w:val="auto"/>
          <w:u w:val="none"/>
        </w:rPr>
        <w:t xml:space="preserve">Laki </w:t>
      </w:r>
      <w:hyperlink w:anchor="_Toc473447700" w:history="1">
        <w:r w:rsidRPr="000361C0">
          <w:rPr>
            <w:rStyle w:val="Hyperlinkki"/>
            <w:noProof/>
          </w:rPr>
          <w:t>saamen kielilain muuttamisesta</w:t>
        </w:r>
        <w:r>
          <w:rPr>
            <w:noProof/>
            <w:webHidden/>
          </w:rPr>
          <w:tab/>
        </w:r>
        <w:r>
          <w:rPr>
            <w:noProof/>
            <w:webHidden/>
          </w:rPr>
          <w:fldChar w:fldCharType="begin"/>
        </w:r>
        <w:r>
          <w:rPr>
            <w:noProof/>
            <w:webHidden/>
          </w:rPr>
          <w:instrText xml:space="preserve"> PAGEREF _Toc473447700 \h </w:instrText>
        </w:r>
        <w:r>
          <w:rPr>
            <w:noProof/>
            <w:webHidden/>
          </w:rPr>
        </w:r>
        <w:r>
          <w:rPr>
            <w:noProof/>
            <w:webHidden/>
          </w:rPr>
          <w:fldChar w:fldCharType="separate"/>
        </w:r>
        <w:r>
          <w:rPr>
            <w:noProof/>
            <w:webHidden/>
          </w:rPr>
          <w:t>21</w:t>
        </w:r>
        <w:r>
          <w:rPr>
            <w:noProof/>
            <w:webHidden/>
          </w:rPr>
          <w:fldChar w:fldCharType="end"/>
        </w:r>
      </w:hyperlink>
    </w:p>
    <w:p w:rsidR="001F602D" w:rsidRPr="00946A17" w:rsidRDefault="001F602D" w:rsidP="001F602D">
      <w:pPr>
        <w:pStyle w:val="LLNormaali"/>
      </w:pPr>
      <w:r>
        <w:fldChar w:fldCharType="end"/>
      </w:r>
    </w:p>
    <w:p w:rsidR="001F602D" w:rsidRPr="00946A17" w:rsidRDefault="001F602D" w:rsidP="001F602D">
      <w:pPr>
        <w:rPr>
          <w:sz w:val="22"/>
        </w:rPr>
      </w:pPr>
      <w:r w:rsidRPr="00946A17">
        <w:br w:type="page"/>
      </w:r>
    </w:p>
    <w:p w:rsidR="001F602D" w:rsidRPr="00946A17" w:rsidRDefault="001F602D" w:rsidP="001F602D">
      <w:pPr>
        <w:pStyle w:val="LLYleisperustelut"/>
      </w:pPr>
      <w:bookmarkStart w:id="4" w:name="_Toc467830113"/>
      <w:bookmarkStart w:id="5" w:name="_Toc473447673"/>
      <w:r w:rsidRPr="00946A17">
        <w:lastRenderedPageBreak/>
        <w:t>Yleisperustelut</w:t>
      </w:r>
      <w:bookmarkEnd w:id="4"/>
      <w:bookmarkEnd w:id="5"/>
    </w:p>
    <w:p w:rsidR="001F602D" w:rsidRPr="00946A17" w:rsidRDefault="001F602D" w:rsidP="001F602D">
      <w:pPr>
        <w:pStyle w:val="LLYLP1Otsikkotaso"/>
      </w:pPr>
      <w:bookmarkStart w:id="6" w:name="_Toc467830114"/>
      <w:bookmarkStart w:id="7" w:name="_Toc473447674"/>
      <w:r w:rsidRPr="00946A17">
        <w:t>Johdanto</w:t>
      </w:r>
      <w:bookmarkEnd w:id="6"/>
      <w:bookmarkEnd w:id="7"/>
    </w:p>
    <w:p w:rsidR="001F602D" w:rsidRPr="00946A17" w:rsidRDefault="001F602D" w:rsidP="001F602D">
      <w:pPr>
        <w:pStyle w:val="LLPerustelujenkappalejako"/>
      </w:pPr>
      <w:r w:rsidRPr="00946A17">
        <w:t>Esityksessä ehdotetaan muutettavaksi saamen kielilakia. Esitys on riippuvainen hallituksen esityksestä eduskunnalle maakuntauudistukseksi ja sosiaali- ja terveydenhuollon järjest</w:t>
      </w:r>
      <w:r w:rsidRPr="00946A17">
        <w:t>ä</w:t>
      </w:r>
      <w:r w:rsidRPr="00946A17">
        <w:t>misuudistukseksi sekä niihin liittyviksi laeiksi. Kyseisellä esityksellä on tarkoitus muun mua</w:t>
      </w:r>
      <w:r w:rsidRPr="00946A17">
        <w:t>s</w:t>
      </w:r>
      <w:r w:rsidRPr="00946A17">
        <w:t>sa perustaa uudet maakunnat sekä säätää maakuntien hallinnosta ja taloudesta ja siirtää järje</w:t>
      </w:r>
      <w:r w:rsidRPr="00946A17">
        <w:t>s</w:t>
      </w:r>
      <w:r w:rsidRPr="00946A17">
        <w:t>tämisvastuu sosiaali- ja terveyspalveluista kunnilta maakunnille. Sosiaali- ja terveydenhuollon uudistusta ja siihen liittyvää maakuntahallinnon perustamista valmistellaan sosiaali- ja terv</w:t>
      </w:r>
      <w:r w:rsidRPr="00946A17">
        <w:t>e</w:t>
      </w:r>
      <w:r w:rsidRPr="00946A17">
        <w:t>ysministeriön ja valtionvarainministeriön yhteisessä hankkeessa. Hallintoa järjestettäessä tulee ottaa huomioon perustuslain 17 §:ssä säädetyt kielelliset perusoikeudet. Koska mahdolliset muutokset sosiaali- ja terveyspalveluiden järjestämisessä sekä hallinnon järjestämisessä ma</w:t>
      </w:r>
      <w:r w:rsidRPr="00946A17">
        <w:t>a</w:t>
      </w:r>
      <w:r w:rsidRPr="00946A17">
        <w:t xml:space="preserve">kuntalain uudistuksessa eivät saa heikentää saamelaisille nykyisen lainsäädännön mukaan kuuluvia kielellisiä tai kulttuurisia oikeuksia taikka kulttuuri-itsehallinnon edellytyksiä, tulee tästä syystä saamen kielilakia tarkistaa vastaavasti. </w:t>
      </w:r>
    </w:p>
    <w:p w:rsidR="001F602D" w:rsidRPr="00946A17" w:rsidRDefault="001F602D" w:rsidP="001F602D">
      <w:pPr>
        <w:pStyle w:val="LLPerustelujenkappalejako"/>
      </w:pPr>
      <w:r w:rsidRPr="00946A17">
        <w:t>Suomen kansallinen lainsäädäntö ja kansainväliset ihmisoikeussopimukset velvoittavat vira</w:t>
      </w:r>
      <w:r w:rsidRPr="00946A17">
        <w:t>n</w:t>
      </w:r>
      <w:r w:rsidRPr="00946A17">
        <w:t>omaisia toteuttamaan saamelaisten erityisesti kieleen ja kulttuuriin liittyvät oikeudet, jotta saamelaisten oikeudet toteutuvat yhdenvertaisesti muihin väestöryhmiin nähden.</w:t>
      </w:r>
    </w:p>
    <w:p w:rsidR="001F602D" w:rsidRPr="00946A17" w:rsidRDefault="001F602D" w:rsidP="001F602D">
      <w:pPr>
        <w:pStyle w:val="LLPerustelujenkappalejako"/>
      </w:pPr>
      <w:r w:rsidRPr="00946A17">
        <w:t>Saamen kielilakia sovelletaan kaikkiin julkiselle vallalle kuuluviin tehtäviin, jotka kuuluvat laissa tarkoitetuille viranomaisille. Laissa asetetaan velvollisuuksia viranomaisille myös sa</w:t>
      </w:r>
      <w:r w:rsidRPr="00946A17">
        <w:t>a</w:t>
      </w:r>
      <w:r w:rsidRPr="00946A17">
        <w:t>melaisten kotiseutualueen ulkopuolella. Tämän lisäksi laki sisältää säännöksiä, joiden peru</w:t>
      </w:r>
      <w:r w:rsidRPr="00946A17">
        <w:t>s</w:t>
      </w:r>
      <w:r w:rsidRPr="00946A17">
        <w:t>teella saamelaisten kielelliset oikeudet ovat laajempia kotiseutualueella kuin sen ulkopuolella. Kotiseutualue on keskeinen saamen kielen käyttöalue, ja tämä lähtökohta säilyy jatkossakin. Lähtökohtana ja tavoitteena tulisi olla, etteivät kielelliset oikeudet heikenny, vaikka tehtäviä siirretään kunnan viranomaisilta maakunnan viranomaisille.</w:t>
      </w:r>
    </w:p>
    <w:p w:rsidR="001F602D" w:rsidRPr="00946A17" w:rsidRDefault="001F602D" w:rsidP="001F602D">
      <w:pPr>
        <w:pStyle w:val="LLPerustelujenkappalejako"/>
      </w:pPr>
      <w:r w:rsidRPr="00946A17">
        <w:t>Saamen kielilaki (1086/2003) on ollut voimassa yli kymmenen vuotta ja sen soveltamisesta on kertynyt kokemusta ja huomioita niin lakia soveltavien viranomaisten kuin yksittäisten henk</w:t>
      </w:r>
      <w:r w:rsidRPr="00946A17">
        <w:t>i</w:t>
      </w:r>
      <w:r w:rsidRPr="00946A17">
        <w:t>löiden taholta. Lainsäädäntö on kehittynyt ja yhteiskunnalliset muutokset, kuten sähköinen asiointi, keskitetyt valtakunnalliset palvelupisteet ja viranomaisten rakennemuutokset muutt</w:t>
      </w:r>
      <w:r w:rsidRPr="00946A17">
        <w:t>a</w:t>
      </w:r>
      <w:r w:rsidRPr="00946A17">
        <w:t>vat lain käytännön soveltamisen haasteita ja tarpeita. Kansainväliset lainkäyttö- ja tutkintael</w:t>
      </w:r>
      <w:r w:rsidRPr="00946A17">
        <w:t>i</w:t>
      </w:r>
      <w:r w:rsidRPr="00946A17">
        <w:t>met ovat seuranneet lain täytäntöönpanoa lain voimaantulosta saakka ja ovat antaneet suos</w:t>
      </w:r>
      <w:r w:rsidRPr="00946A17">
        <w:t>i</w:t>
      </w:r>
      <w:r w:rsidRPr="00946A17">
        <w:t>tuksiaan saamen kielen aseman kehittämiseksi.  Oikeusministeriö on lisäksi tehnyt esiselvity</w:t>
      </w:r>
      <w:r w:rsidRPr="00946A17">
        <w:t>k</w:t>
      </w:r>
      <w:r w:rsidRPr="00946A17">
        <w:t>sen saamen kielilain kehittämistarpeista pyytämällä lausunnot keväällä 2015 saamen kielilakia soveltavilta viranomaisilta ja saamelaiskäräjiltä. Saamen kielilakiin on syytä tehdä viranoma</w:t>
      </w:r>
      <w:r w:rsidRPr="00946A17">
        <w:t>i</w:t>
      </w:r>
      <w:r w:rsidRPr="00946A17">
        <w:t>sissa sekä muussa lainsäädännössä tapahtuneiden muutosten vuoksi tarpeelliset korjaukset si</w:t>
      </w:r>
      <w:r w:rsidRPr="00946A17">
        <w:t>l</w:t>
      </w:r>
      <w:r w:rsidRPr="00946A17">
        <w:t xml:space="preserve">tä osin, kuin saamen kielilaissa viitataan viranomaisiin tai muuhun lainsäädäntöön. </w:t>
      </w:r>
    </w:p>
    <w:p w:rsidR="001F602D" w:rsidRPr="00946A17" w:rsidRDefault="001F602D" w:rsidP="001F602D">
      <w:pPr>
        <w:pStyle w:val="LLPerustelujenkappalejako"/>
      </w:pPr>
      <w:r w:rsidRPr="00946A17">
        <w:t>Ottaen huomioon edellä mainitun uudistamishankkeen laajuus ja tavoitteet, ja että saamen ki</w:t>
      </w:r>
      <w:r w:rsidRPr="00946A17">
        <w:t>e</w:t>
      </w:r>
      <w:r w:rsidRPr="00946A17">
        <w:t>lilaista on jo tehty erillinen esiselvitys, on perusteltua, että muutokset saamen kielilakiin te</w:t>
      </w:r>
      <w:r w:rsidRPr="00946A17">
        <w:t>h</w:t>
      </w:r>
      <w:r w:rsidRPr="00946A17">
        <w:t>dään omana esityksenään. Koska edellä selostettu sosiaali- ja terveydenhuollon uudistus sekä maakuntien perustaminen on tällä hetkellä vireillä, on tarkoituksenmukaisinta tehdä tässä va</w:t>
      </w:r>
      <w:r w:rsidRPr="00946A17">
        <w:t>i</w:t>
      </w:r>
      <w:r w:rsidRPr="00946A17">
        <w:t>heessa ainoastaan näiden uudistusten sekä viranomaisissa ja lainsäädännössä tapahtuneiden muutosten edellyttämät tärkeimmät ja kiireellisimmät muutokset saamen kielilakiin. Näin o</w:t>
      </w:r>
      <w:r w:rsidRPr="00946A17">
        <w:t>l</w:t>
      </w:r>
      <w:r w:rsidRPr="00946A17">
        <w:t>len kaikkia kielilain kehittämisen kannalta tärkeitä muutostarpeita ei tässä yhteydessä pystytä toteuttamaan.</w:t>
      </w:r>
      <w:r>
        <w:t xml:space="preserve"> Näiden muutosten lisäksi </w:t>
      </w:r>
      <w:r w:rsidRPr="00946A17">
        <w:t>laista poistetaan viittaus saamelaiskäräjistä annetun lain mukaiseen saamelaisen määritelmään.</w:t>
      </w:r>
    </w:p>
    <w:p w:rsidR="001F602D" w:rsidRPr="00946A17" w:rsidRDefault="001F602D" w:rsidP="001F602D">
      <w:pPr>
        <w:pStyle w:val="LLYLP1Otsikkotaso"/>
      </w:pPr>
      <w:bookmarkStart w:id="8" w:name="_Toc467830115"/>
      <w:bookmarkStart w:id="9" w:name="_Toc473447675"/>
      <w:r w:rsidRPr="00946A17">
        <w:t>Nykytila</w:t>
      </w:r>
      <w:bookmarkEnd w:id="8"/>
      <w:bookmarkEnd w:id="9"/>
    </w:p>
    <w:p w:rsidR="001F602D" w:rsidRPr="00946A17" w:rsidRDefault="001F602D" w:rsidP="001F602D">
      <w:pPr>
        <w:pStyle w:val="LLYLP2Otsikkotaso"/>
      </w:pPr>
      <w:bookmarkStart w:id="10" w:name="_Toc467830116"/>
      <w:bookmarkStart w:id="11" w:name="_Toc473447676"/>
      <w:r w:rsidRPr="00946A17">
        <w:lastRenderedPageBreak/>
        <w:t>Lainsäädäntö ja käytäntö</w:t>
      </w:r>
      <w:bookmarkEnd w:id="10"/>
      <w:bookmarkEnd w:id="11"/>
    </w:p>
    <w:p w:rsidR="001F602D" w:rsidRPr="00946A17" w:rsidRDefault="001F602D" w:rsidP="001F602D">
      <w:pPr>
        <w:pStyle w:val="LLYLP3Otsikkotaso"/>
      </w:pPr>
      <w:bookmarkStart w:id="12" w:name="_Toc467830117"/>
      <w:bookmarkStart w:id="13" w:name="_Toc473447677"/>
      <w:r w:rsidRPr="00946A17">
        <w:t>2.1.1 Perustuslaki</w:t>
      </w:r>
      <w:bookmarkEnd w:id="12"/>
      <w:bookmarkEnd w:id="13"/>
    </w:p>
    <w:p w:rsidR="001F602D" w:rsidRPr="00946A17" w:rsidRDefault="001F602D" w:rsidP="001F602D">
      <w:pPr>
        <w:pStyle w:val="LLPerustelujenkappalejako"/>
      </w:pPr>
      <w:r w:rsidRPr="00946A17">
        <w:t>Perustuslain 6 § 1 ja 2 momentin mukaan ihmiset ovat yhdenvertaisia lain edessä eikä ketään saa ilman hyväksyttävää perustetta asettaa eri asemaan mm. alkuperän tai kielen perusteella.</w:t>
      </w:r>
    </w:p>
    <w:p w:rsidR="001F602D" w:rsidRPr="00946A17" w:rsidRDefault="001F602D" w:rsidP="001F602D">
      <w:pPr>
        <w:pStyle w:val="LLPerustelujenkappalejako"/>
      </w:pPr>
      <w:r w:rsidRPr="00946A17">
        <w:t>Perustuslain 17 §:n 3 momentin mukaan saamelaisilla alkuperäiskansana on oikeus ylläpitää ja kehittää omaa kieltään ja kulttuuriaan. Saamelaisten oikeudesta käyttää saamen kieltä vira</w:t>
      </w:r>
      <w:r w:rsidRPr="00946A17">
        <w:t>n</w:t>
      </w:r>
      <w:r w:rsidRPr="00946A17">
        <w:t>omaisessa säädetään lailla.</w:t>
      </w:r>
    </w:p>
    <w:p w:rsidR="001F602D" w:rsidRPr="00946A17" w:rsidRDefault="001F602D" w:rsidP="001F602D">
      <w:pPr>
        <w:pStyle w:val="LLPerustelujenkappalejako"/>
      </w:pPr>
      <w:r w:rsidRPr="00946A17">
        <w:t>Perustuslain 22 §:n mukaan julkisen vallan on turvattava perusoikeuksien ja ihmisoikeuksien toteutuminen.</w:t>
      </w:r>
    </w:p>
    <w:p w:rsidR="001F602D" w:rsidRPr="00946A17" w:rsidRDefault="001F602D" w:rsidP="001F602D">
      <w:pPr>
        <w:pStyle w:val="LLPerustelujenkappalejako"/>
      </w:pPr>
      <w:r w:rsidRPr="00946A17">
        <w:t>Perustuslain 121 §:n 4 momentin mukaan saamelaisilla on saamelaisten kotiseutualueella kie</w:t>
      </w:r>
      <w:r w:rsidRPr="00946A17">
        <w:t>l</w:t>
      </w:r>
      <w:r w:rsidRPr="00946A17">
        <w:t>tään ja kulttuuriaan koskeva itsehallinto sen mukaan kuin lailla säädetään. Saamelaisten kul</w:t>
      </w:r>
      <w:r w:rsidRPr="00946A17">
        <w:t>t</w:t>
      </w:r>
      <w:r w:rsidRPr="00946A17">
        <w:t>tuuri-itsehallinto toteutetaan pääasiassa saamelaiskäräjälain säännösten pohjalta.</w:t>
      </w:r>
    </w:p>
    <w:p w:rsidR="001F602D" w:rsidRPr="00946A17" w:rsidRDefault="001F602D" w:rsidP="001F602D">
      <w:pPr>
        <w:pStyle w:val="LLYLP3Otsikkotaso"/>
      </w:pPr>
      <w:bookmarkStart w:id="14" w:name="_Toc467830118"/>
      <w:bookmarkStart w:id="15" w:name="_Toc473447678"/>
      <w:r w:rsidRPr="00946A17">
        <w:t>2.1.2. Kielilainsäädäntö</w:t>
      </w:r>
      <w:bookmarkEnd w:id="14"/>
      <w:bookmarkEnd w:id="15"/>
    </w:p>
    <w:p w:rsidR="001F602D" w:rsidRPr="00946A17" w:rsidRDefault="001F602D" w:rsidP="001F602D">
      <w:pPr>
        <w:pStyle w:val="LLPerustelujenkappalejako"/>
      </w:pPr>
      <w:r w:rsidRPr="00946A17">
        <w:t>Saamen kielilailla turvataan perustuslain ja Suomea sitovien kansainvälisten sopimusten va</w:t>
      </w:r>
      <w:r w:rsidRPr="00946A17">
        <w:t>a</w:t>
      </w:r>
      <w:r w:rsidRPr="00946A17">
        <w:t xml:space="preserve">timalla tavalla saamelaisten oikeus ylläpitää ja kehittää kieltään ja kulttuuriaan sekä käyttää tuomioistuimessa ja muussa viranomaisessa omaa saamen kieltään, </w:t>
      </w:r>
      <w:proofErr w:type="spellStart"/>
      <w:r w:rsidRPr="00946A17">
        <w:t>inarinsaamea</w:t>
      </w:r>
      <w:proofErr w:type="spellEnd"/>
      <w:r w:rsidRPr="00946A17">
        <w:t>, koltansa</w:t>
      </w:r>
      <w:r w:rsidRPr="00946A17">
        <w:t>a</w:t>
      </w:r>
      <w:r w:rsidRPr="00946A17">
        <w:t>mea tai pohjoissaamea.   Laissa säädetään saamelaisten oikeudesta käyttää omaa kieltään tu</w:t>
      </w:r>
      <w:r w:rsidRPr="00946A17">
        <w:t>o</w:t>
      </w:r>
      <w:r w:rsidRPr="00946A17">
        <w:t>mioistuimessa ja muussa viranomaisessa sekä julkisen vallan velvollisuuksista toteuttaa ja edistää saamelaisten kielellisiä oikeuksia. Lain tavoitteena on, että saamelaisten oikeus oike</w:t>
      </w:r>
      <w:r w:rsidRPr="00946A17">
        <w:t>u</w:t>
      </w:r>
      <w:r w:rsidRPr="00946A17">
        <w:t>denmukaiseen oikeudenkäyntiin ja hyvään hallintoon taataan kielestä riippumatta sekä että saamelaisten kielelliset oikeudet toteutetaan ilman, että niihin tarvitsee erikseen vedota.</w:t>
      </w:r>
    </w:p>
    <w:p w:rsidR="001F602D" w:rsidRPr="00946A17" w:rsidRDefault="001F602D" w:rsidP="001F602D">
      <w:pPr>
        <w:pStyle w:val="LLPerustelujenkappalejako"/>
      </w:pPr>
      <w:r w:rsidRPr="00946A17">
        <w:t>Saamelaisten kielelliset oikeudet vahvistettiin Suomessa ensimmäisen kerran vuonna 1992 voimaantulleella lailla saamen kielen käyttämisestä viranomaisissa. Uuden perustuslain tultua voimaan vuonna 2000 säädettiin uusi, kattavampi ja velvoittavampi saamen kielilaki, joka a</w:t>
      </w:r>
      <w:r w:rsidRPr="00946A17">
        <w:t>s</w:t>
      </w:r>
      <w:r w:rsidRPr="00946A17">
        <w:t>tui voimaan vuoden 2004 alussa.</w:t>
      </w:r>
    </w:p>
    <w:p w:rsidR="001F602D" w:rsidRPr="00946A17" w:rsidRDefault="001F602D" w:rsidP="001F602D">
      <w:pPr>
        <w:pStyle w:val="LLPerustelujenkappalejako"/>
      </w:pPr>
      <w:r w:rsidRPr="00946A17">
        <w:t>Laki antaa saamelaiselle oikeuden asioida valtion ja kunnan viranomaisten kanssa saamen ki</w:t>
      </w:r>
      <w:r w:rsidRPr="00946A17">
        <w:t>e</w:t>
      </w:r>
      <w:r w:rsidRPr="00946A17">
        <w:t>lellä sekä velvoittaa viranomaisia huolehtimaan riittävästä määrästä saamenkielisiä työntek</w:t>
      </w:r>
      <w:r w:rsidRPr="00946A17">
        <w:t>i</w:t>
      </w:r>
      <w:r w:rsidRPr="00946A17">
        <w:t>jöitä, tai heidän puuttuessaan huolehtimaan tulkkauksesta ja kääntämisestä saamen ja suomen kielen välillä. Saamelaisella on asioidessaan saamelaisten kotiseutualueella valtion viranoma</w:t>
      </w:r>
      <w:r w:rsidRPr="00946A17">
        <w:t>i</w:t>
      </w:r>
      <w:r w:rsidRPr="00946A17">
        <w:t>sissa ja kunnallisissa viranomaisissa oikeus käyttää valintansa mukaan suomen tai saamen kieltä. Nämä viranomaiset ovat velvollisia edistämään toiminnassaan saamen kielen käytt</w:t>
      </w:r>
      <w:r w:rsidRPr="00946A17">
        <w:t>ä</w:t>
      </w:r>
      <w:r w:rsidRPr="00946A17">
        <w:t>mistä. Niiden tulee ottaessaan henkilöstöä palvelukseen huolehtia, että henkilöstö kussakin k</w:t>
      </w:r>
      <w:r w:rsidRPr="00946A17">
        <w:t>o</w:t>
      </w:r>
      <w:r w:rsidRPr="00946A17">
        <w:t>tiseutualueella sijaitsevassa virastossa pystyy palvelemaan asiakkaita myös saamen kielellä.</w:t>
      </w:r>
    </w:p>
    <w:p w:rsidR="001F602D" w:rsidRPr="00946A17" w:rsidRDefault="001F602D" w:rsidP="001F602D">
      <w:pPr>
        <w:pStyle w:val="LLPerustelujenkappalejako"/>
      </w:pPr>
      <w:r w:rsidRPr="00946A17">
        <w:t>Saamelaisten kielellisistä oikeuksista säädetään saamen kielilain lisäksi monissa muissa laei</w:t>
      </w:r>
      <w:r w:rsidRPr="00946A17">
        <w:t>s</w:t>
      </w:r>
      <w:r w:rsidRPr="00946A17">
        <w:t>sa. Esim. perusopetuslain 10 §:n 2 momentin (628/1998) mukaan saamelaisten kotiseutual</w:t>
      </w:r>
      <w:r w:rsidRPr="00946A17">
        <w:t>u</w:t>
      </w:r>
      <w:r w:rsidRPr="00946A17">
        <w:t>eella asuvien saamenkielisten lasten opetuksesta pääosa tulee antaa saamen kielellä. Varhai</w:t>
      </w:r>
      <w:r w:rsidRPr="00946A17">
        <w:t>s</w:t>
      </w:r>
      <w:r w:rsidRPr="00946A17">
        <w:t>kasvatuslain (36/1973) 11 § (875/1981) mukaan kunnan on huolehdittava siitä, että lasten pä</w:t>
      </w:r>
      <w:r w:rsidRPr="00946A17">
        <w:t>i</w:t>
      </w:r>
      <w:r w:rsidRPr="00946A17">
        <w:t>vähoitoa voidaan antaa lapsen äidinkielenä olevalla suomen-, ruotsin- tai saamenkielellä. Yleisradio Oy:stä annetun lain (1380/1993) 7 §:n (635/2005) 2 momentin 4-kohdan mukaan julkisen palvelun ohjelmatoiminnan tulee erityisesti tuottaa palveluja saamen kielellä. Erityi</w:t>
      </w:r>
      <w:r w:rsidRPr="00946A17">
        <w:t>s</w:t>
      </w:r>
      <w:r w:rsidRPr="00946A17">
        <w:t>lainsäädännössä on useita viittauksia saamen kielilakiin Esim. terveydenhuoltolain (1326/2010) 6 §:n 3 momentin ja ikääntyneen väestön toimintakyvyn tukemisesta sekä iäkkä</w:t>
      </w:r>
      <w:r w:rsidRPr="00946A17">
        <w:t>i</w:t>
      </w:r>
      <w:r w:rsidRPr="00946A17">
        <w:lastRenderedPageBreak/>
        <w:t>den sosiaali- ja terveyspalveluista säädetyn lain (980/2012) 8 §:n 3 momentin mukaan oike</w:t>
      </w:r>
      <w:r w:rsidRPr="00946A17">
        <w:t>u</w:t>
      </w:r>
      <w:r w:rsidRPr="00946A17">
        <w:t>desta käyttää saamen kieltä säädetään saamen kielilaissa. Lähtökohtana on, että kielellisiä o</w:t>
      </w:r>
      <w:r w:rsidRPr="00946A17">
        <w:t>i</w:t>
      </w:r>
      <w:r w:rsidRPr="00946A17">
        <w:t>keuksia ei voida heikentää erityislainsäädännöllä.</w:t>
      </w:r>
    </w:p>
    <w:p w:rsidR="001F602D" w:rsidRPr="00946A17" w:rsidRDefault="001F602D" w:rsidP="001F602D">
      <w:pPr>
        <w:pStyle w:val="LLYLP3Otsikkotaso"/>
      </w:pPr>
      <w:bookmarkStart w:id="16" w:name="_Toc467830119"/>
      <w:bookmarkStart w:id="17" w:name="_Toc473447679"/>
      <w:r w:rsidRPr="00946A17">
        <w:t>2.1.3. Laki saamelaiskäräjistä</w:t>
      </w:r>
      <w:bookmarkEnd w:id="16"/>
      <w:bookmarkEnd w:id="17"/>
    </w:p>
    <w:p w:rsidR="001F602D" w:rsidRPr="00946A17" w:rsidRDefault="001F602D" w:rsidP="001F602D">
      <w:pPr>
        <w:pStyle w:val="LLPerustelujenkappalejako"/>
      </w:pPr>
      <w:r w:rsidRPr="00946A17">
        <w:t>Saamelaiskäräjistä (974/1995) annetun lain 9 §:n mukaan viranomaisilla on neuvotteluvelvoite saamelaiskäräjien kanssa kaikista laajakantoisista ja merkittävistä toimenpiteistä, jotka voivat välittömästi ja erityisellä tavalla vaikuttaa saamelaisten asemaan alkuperäiskansana ja jotka koskevat saamelaisten kotiseutualueella mm. saamenkielisen ja saamen kielen kouluopetuksen sekä sosiaali- ja terveyspalvelujen kehittämistä tai saamelaisten kieleen, kulttuuriin tai heidän asemaansa alkuperäiskansana vaikuttavaa muuta asiaa.</w:t>
      </w:r>
    </w:p>
    <w:p w:rsidR="001F602D" w:rsidRPr="00946A17" w:rsidRDefault="001F602D" w:rsidP="001F602D">
      <w:pPr>
        <w:pStyle w:val="LLYLP2Otsikkotaso"/>
      </w:pPr>
      <w:bookmarkStart w:id="18" w:name="_Toc467830120"/>
      <w:bookmarkStart w:id="19" w:name="_Toc473447680"/>
      <w:r w:rsidRPr="00946A17">
        <w:t>Kansainvälinen kehitys sekä ulkomaiden ja EU:n lainsäädäntö</w:t>
      </w:r>
      <w:bookmarkEnd w:id="18"/>
      <w:bookmarkEnd w:id="19"/>
    </w:p>
    <w:p w:rsidR="001F602D" w:rsidRPr="00946A17" w:rsidRDefault="001F602D" w:rsidP="001F602D">
      <w:pPr>
        <w:pStyle w:val="LLPerustelujenkappalejako"/>
      </w:pPr>
      <w:r w:rsidRPr="00946A17">
        <w:t>Saamelaisten kielellisten oikeuksien kannalta keskeisiä ihmisoikeussopimuksia ovat YK:n kansalais- ja poliittisia oikeuksia koskeva yleissopimus, YK:n kaikkinaisen rotusyrjinnän va</w:t>
      </w:r>
      <w:r w:rsidRPr="00946A17">
        <w:t>s</w:t>
      </w:r>
      <w:r w:rsidRPr="00946A17">
        <w:t>tainen yleissopimus, YK:n taloudellisia, sivistyksellisiä ja sosiaalisia oikeuksia koskeva ylei</w:t>
      </w:r>
      <w:r w:rsidRPr="00946A17">
        <w:t>s</w:t>
      </w:r>
      <w:r w:rsidRPr="00946A17">
        <w:t>sopimus, Euroopan neuvoston kieliperuskirja ja Euroopan neuvoston kansallisia vähemmistöjä koskeva puiteyleissopimus. Suomi on saanut kansainvälisiltä ja alueellisilta ihmisoikeussop</w:t>
      </w:r>
      <w:r w:rsidRPr="00946A17">
        <w:t>i</w:t>
      </w:r>
      <w:r w:rsidRPr="00946A17">
        <w:t>musten täytäntöönpanoa valvovilta elimiltä ja muilta ihmisoikeusmekanismeilta loppupääte</w:t>
      </w:r>
      <w:r w:rsidRPr="00946A17">
        <w:t>l</w:t>
      </w:r>
      <w:r w:rsidRPr="00946A17">
        <w:t>miä ja suosituksia saamelaisten asemaan ja oikeuksiin liittyen. Saamen kielen osalta suositu</w:t>
      </w:r>
      <w:r w:rsidRPr="00946A17">
        <w:t>k</w:t>
      </w:r>
      <w:r w:rsidRPr="00946A17">
        <w:t>sissa on korostettu erityisesti saamen kielen elvytystä ja erityisesti elvytysohjelman toteutt</w:t>
      </w:r>
      <w:r w:rsidRPr="00946A17">
        <w:t>a</w:t>
      </w:r>
      <w:r w:rsidRPr="00946A17">
        <w:t>mista ja tehokasta täytäntöönpanoa, pysyviä kielipesiä ja saamelaislasten omankielistä va</w:t>
      </w:r>
      <w:r w:rsidRPr="00946A17">
        <w:t>r</w:t>
      </w:r>
      <w:r w:rsidRPr="00946A17">
        <w:t>haiskasvatusta ja opetusta kotiseutualueella sekä koko valtion alueella, saamenkielisten palv</w:t>
      </w:r>
      <w:r w:rsidRPr="00946A17">
        <w:t>e</w:t>
      </w:r>
      <w:r w:rsidRPr="00946A17">
        <w:t>lujen ja erityisesti sosiaali- ja terveydenhuoltopalvelujen ml. äitiysterveydenhuoltopalvelujen saatavuutta.</w:t>
      </w:r>
    </w:p>
    <w:p w:rsidR="001F602D" w:rsidRPr="00946A17" w:rsidRDefault="001F602D" w:rsidP="001F602D">
      <w:pPr>
        <w:pStyle w:val="LLPerustelujenkappalejako"/>
      </w:pPr>
      <w:r w:rsidRPr="00946A17">
        <w:t>YK:n julistus alkuperäiskansojen oikeuksista (A/RES/61/295) hyväksyttiin YK:n yleiskok</w:t>
      </w:r>
      <w:r w:rsidRPr="00946A17">
        <w:t>o</w:t>
      </w:r>
      <w:r w:rsidRPr="00946A17">
        <w:t>uksessa syyskuussa 2007. Suomi äänesti julistuksen hyväksymisen puolesta. Julistus ei ole o</w:t>
      </w:r>
      <w:r w:rsidRPr="00946A17">
        <w:t>i</w:t>
      </w:r>
      <w:r w:rsidRPr="00946A17">
        <w:t>keudellisesti sitova eikä sillä luoda uusia oikeuksia. Se kuitenkin heijastaa alkuperäiskansoja koskevan kansainvälisen oikeuden kehitystä sekä valtioiden sitoutumista edistää, kunnioittaa ja toteuttaa alkuperäiskansojen oikeuksia. Lisäksi YK:n ensimmäisen korkean tason alkup</w:t>
      </w:r>
      <w:r w:rsidRPr="00946A17">
        <w:t>e</w:t>
      </w:r>
      <w:r w:rsidRPr="00946A17">
        <w:t xml:space="preserve">räiskansojen maailmankonferenssin avausistunnossa (World Conference on </w:t>
      </w:r>
      <w:proofErr w:type="spellStart"/>
      <w:r w:rsidRPr="00946A17">
        <w:t>Indigenous</w:t>
      </w:r>
      <w:proofErr w:type="spellEnd"/>
      <w:r w:rsidRPr="00946A17">
        <w:t xml:space="preserve"> </w:t>
      </w:r>
      <w:proofErr w:type="spellStart"/>
      <w:r w:rsidRPr="00946A17">
        <w:t>Peo</w:t>
      </w:r>
      <w:r w:rsidRPr="00946A17">
        <w:t>p</w:t>
      </w:r>
      <w:r w:rsidRPr="00946A17">
        <w:t>les</w:t>
      </w:r>
      <w:proofErr w:type="spellEnd"/>
      <w:r w:rsidRPr="00946A17">
        <w:t>, WCIP) vuonna 2014 hyväksyttiin alkuperäiskansojen oikeuksien edistämistä käsittelevä loppuasiakirja, joka neuvoteltiin alkuperäiskansojen ja valtioiden välisessä vuoropuhelussa. Loppuasiakirja on poliittinen sitoumus, joka vahvistaa valtioiden aiemmin antaman sitoumu</w:t>
      </w:r>
      <w:r w:rsidRPr="00946A17">
        <w:t>k</w:t>
      </w:r>
      <w:r w:rsidRPr="00946A17">
        <w:t>sen alkuperäiskansojen aseman ja oikeuksien kunnioittamisesta. Se vahvistaa valtioiden sito</w:t>
      </w:r>
      <w:r w:rsidRPr="00946A17">
        <w:t>u</w:t>
      </w:r>
      <w:r w:rsidRPr="00946A17">
        <w:t>tumisen vuonna 2007 hyväksyttyyn YK:n alkuperäiskansajulistukseen ja toimii tulevien vu</w:t>
      </w:r>
      <w:r w:rsidRPr="00946A17">
        <w:t>o</w:t>
      </w:r>
      <w:r w:rsidRPr="00946A17">
        <w:t>sien tiekarttana alkuperäiskansojen oikeuksien täytäntöönpanon edistämisessä. Molemmat asiakirjat koskevat Suomessa juuri saamelaisten oikeuksia.</w:t>
      </w:r>
    </w:p>
    <w:p w:rsidR="001F602D" w:rsidRPr="00946A17" w:rsidRDefault="001F602D" w:rsidP="001F602D">
      <w:pPr>
        <w:pStyle w:val="LLPerustelujenkappalejako"/>
      </w:pPr>
      <w:r w:rsidRPr="00946A17">
        <w:t xml:space="preserve">YK:n alkuperäiskansojen oikeuksien erityisraportoija Victoria </w:t>
      </w:r>
      <w:proofErr w:type="spellStart"/>
      <w:r w:rsidRPr="00946A17">
        <w:t>Tauli-Corpuz</w:t>
      </w:r>
      <w:proofErr w:type="spellEnd"/>
      <w:r w:rsidRPr="00946A17">
        <w:t xml:space="preserve"> vieraili saam</w:t>
      </w:r>
      <w:r w:rsidRPr="00946A17">
        <w:t>e</w:t>
      </w:r>
      <w:r w:rsidRPr="00946A17">
        <w:t>laisalueella osallistumalla saamelaisten parlamentaarisen neuvoston kutsusta rajat ylittäviä saamelaisasioita käsittelevään konferenssiin Ruotsissa elokuussa 2015. Maavierailullaan hän tarkasteli Norjan, Ruotsin ja Suomen saamelaisten asemaan ja oikeuksiin liittyviä asioita. Er</w:t>
      </w:r>
      <w:r w:rsidRPr="00946A17">
        <w:t>i</w:t>
      </w:r>
      <w:r w:rsidRPr="00946A17">
        <w:t>tyisraportoija keskittyi edeltäjänsä raportin suositusten täytäntöönpanon seurantaan. Suositu</w:t>
      </w:r>
      <w:r w:rsidRPr="00946A17">
        <w:t>k</w:t>
      </w:r>
      <w:r w:rsidRPr="00946A17">
        <w:t>set käsittelivät mm. alkuperäiskansojen kieltä ja kulttuuria. Myös terveydenhoitopalveluihin ja terveyteen liittyviä kysymyksiä sekä naisiin kohdistuvaa väkivaltaa käsiteltiin lyhyesti. Er</w:t>
      </w:r>
      <w:r w:rsidRPr="00946A17">
        <w:t>i</w:t>
      </w:r>
      <w:r w:rsidRPr="00946A17">
        <w:t>tyisraportoija laati vierailustaan raportin YK:n ihmisoikeusneuvostolle esittäen päätelmiä ja suosituksia saamelaisten aseman ja oikeuksien parantamiseksi. Raportti käsiteltiin ihmisoik</w:t>
      </w:r>
      <w:r w:rsidRPr="00946A17">
        <w:t>e</w:t>
      </w:r>
      <w:r w:rsidRPr="00946A17">
        <w:t>usneuvostossa syyskuussa 2016.</w:t>
      </w:r>
    </w:p>
    <w:p w:rsidR="001F602D" w:rsidRPr="00946A17" w:rsidRDefault="001F602D" w:rsidP="001F602D">
      <w:pPr>
        <w:pStyle w:val="LLYLP2Otsikkotaso"/>
      </w:pPr>
      <w:bookmarkStart w:id="20" w:name="_Toc467830122"/>
      <w:bookmarkStart w:id="21" w:name="_Toc473447681"/>
      <w:r w:rsidRPr="00946A17">
        <w:lastRenderedPageBreak/>
        <w:t>Nykytilan arviointi</w:t>
      </w:r>
      <w:bookmarkEnd w:id="20"/>
      <w:bookmarkEnd w:id="21"/>
    </w:p>
    <w:p w:rsidR="001F602D" w:rsidRPr="00946A17" w:rsidRDefault="001F602D" w:rsidP="001F602D">
      <w:pPr>
        <w:pStyle w:val="LLPerustelujenkappalejako"/>
      </w:pPr>
      <w:r w:rsidRPr="00946A17">
        <w:t>Saamen kielilaki on ollut voimassa vuodesta 2004. Tämän jälkeen muutoksia on tapahtunut lainsäädännössä, johon saamen kielilaissa viitataan, sekä viranomaisissa. Lisäksi lain sovelt</w:t>
      </w:r>
      <w:r w:rsidRPr="00946A17">
        <w:t>a</w:t>
      </w:r>
      <w:r w:rsidRPr="00946A17">
        <w:t>misen myötä on havaittu puutteita esim. lain 31 §:n soveltamisessa kuntayhtymiin sekä 25 §:n soveltumisesta saamelaiskäräjien työntekijään. Nämä seikat on syytä tarkistaa lakia muutett</w:t>
      </w:r>
      <w:r w:rsidRPr="00946A17">
        <w:t>a</w:t>
      </w:r>
      <w:r w:rsidRPr="00946A17">
        <w:t>essa.</w:t>
      </w:r>
    </w:p>
    <w:p w:rsidR="001F602D" w:rsidRPr="00946A17" w:rsidRDefault="001F602D" w:rsidP="001F602D">
      <w:pPr>
        <w:pStyle w:val="LLPerustelujenkappalejako"/>
      </w:pPr>
      <w:r w:rsidRPr="00946A17">
        <w:t>Oikeusministeriön toteuttaman esiselvityksen yhteydessä annettujen lausuntojen perusteella saamen kielilain käytännön soveltamisessa on ongelmia lausunnonantajien mielestä erityisesti saamenkieltä taitavien henkilöiden ja kääntäjien puutteesta johtuen. Lausuntopalautteen peru</w:t>
      </w:r>
      <w:r w:rsidRPr="00946A17">
        <w:t>s</w:t>
      </w:r>
      <w:r w:rsidRPr="00946A17">
        <w:t>teella tämä on myös suurin lain soveltamisen este. Lain 31 §:ssä tarkoitettujen valtionavustu</w:t>
      </w:r>
      <w:r w:rsidRPr="00946A17">
        <w:t>s</w:t>
      </w:r>
      <w:r w:rsidRPr="00946A17">
        <w:t xml:space="preserve">ten määrää pidetään riittämättömänä mutta sinänsä tarpeellisena. Useassa lausunnossa tuotiin esiin myös se seikka, että lakia tunnetaan yleisesti ottaen huonosti. Kannanotot hajaantuivat eri säännösten kesken, mutta suhteellisesti eniten huomioita tuli lain 7, 8, 14, 21, 31 ja 32 §:ien osalta. </w:t>
      </w:r>
    </w:p>
    <w:p w:rsidR="001F602D" w:rsidRPr="00946A17" w:rsidRDefault="001F602D" w:rsidP="001F602D">
      <w:pPr>
        <w:pStyle w:val="LLPerustelujenkappalejako"/>
      </w:pPr>
      <w:r w:rsidRPr="00946A17">
        <w:t xml:space="preserve">Oikeusministeriö toteutti yhdessä Oulun yliopiston </w:t>
      </w:r>
      <w:proofErr w:type="spellStart"/>
      <w:r w:rsidRPr="00946A17">
        <w:t>Giellagas</w:t>
      </w:r>
      <w:proofErr w:type="spellEnd"/>
      <w:r w:rsidRPr="00946A17">
        <w:t xml:space="preserve"> </w:t>
      </w:r>
      <w:proofErr w:type="gramStart"/>
      <w:r w:rsidRPr="00946A17">
        <w:t>–instituutin</w:t>
      </w:r>
      <w:proofErr w:type="gramEnd"/>
      <w:r w:rsidRPr="00946A17">
        <w:t xml:space="preserve"> kanssa keväällä ja kesällä 2016 selvityksen saamenkielisistä palveluista saamelaisten kotiseutualueella. Tarko</w:t>
      </w:r>
      <w:r w:rsidRPr="00946A17">
        <w:t>i</w:t>
      </w:r>
      <w:r w:rsidRPr="00946A17">
        <w:t>tuksena oli tutkia saamen kielilain toteutumista kansalaisten näkökulmasta. Saamenkielisten kuntalaisten kokemuksia tutkittiin tässä muodossa nyt ensimmäistä kertaa. Selvityksen tavoi</w:t>
      </w:r>
      <w:r w:rsidRPr="00946A17">
        <w:t>t</w:t>
      </w:r>
      <w:r w:rsidRPr="00946A17">
        <w:t>teena oli tuottaa tietoa saamen kielilain toteutumisesta sekä vaalikausittain annettavaa hall</w:t>
      </w:r>
      <w:r w:rsidRPr="00946A17">
        <w:t>i</w:t>
      </w:r>
      <w:r w:rsidRPr="00946A17">
        <w:t xml:space="preserve">tuksen kertomusta kielilain toteutumisesta varten sekä saamen kielilain uudistamista varten. Selvitys perustui haastatteluaineistoon ja mukana oli myös </w:t>
      </w:r>
      <w:proofErr w:type="spellStart"/>
      <w:r w:rsidRPr="00946A17">
        <w:t>inarin-</w:t>
      </w:r>
      <w:proofErr w:type="spellEnd"/>
      <w:r w:rsidRPr="00946A17">
        <w:t xml:space="preserve"> ja koltansaamen kielen p</w:t>
      </w:r>
      <w:r w:rsidRPr="00946A17">
        <w:t>u</w:t>
      </w:r>
      <w:r w:rsidRPr="00946A17">
        <w:t>hujia. Haastatteluissa selvitettiin saamenkielisten palvelujen saamista erityisesti sosiaali- ja terveyspalveluissa. Selvityksen perusteella saamenkielisten kielelliset oikeudet toteutuvat Suomessa kokonaisuutena katsoen huonosti. Saamen kielilakia ja saamelaisten kielellisiä o</w:t>
      </w:r>
      <w:r w:rsidRPr="00946A17">
        <w:t>i</w:t>
      </w:r>
      <w:r w:rsidRPr="00946A17">
        <w:t>keuksia tunnetaan selvityksen perusteella puutteellisesti kaikilla tasoilla: kuntien ja valtion työntekijöiden, suomenkielisten kuntalaisten ja myös saamenkielisten parissa. Selvityksen mukaan saamen kielilain käytännön toteuttaminen ei täytä saamelaisten kielellisiä oikeuksia. Saamenkielisten palvelujen saatavuus myös vaihtelee alueittain. Myös saamen kielten välillä on suuria eroja.  Monilla keskeisillä aloilla palvelua saa viranomaisilta vain suomeksi tai tu</w:t>
      </w:r>
      <w:r w:rsidRPr="00946A17">
        <w:t>l</w:t>
      </w:r>
      <w:r w:rsidRPr="00946A17">
        <w:t>kin avulla saameksi. Oikeuteen käyttää saamen kieltä sisältyy kuitenkin erottamattomasti myös oikeus tulla ymmärretyksi käyttämällään kielellä riippumatta siitä, onko saamen kieltä käyttänyt henkilö pystynyt esittämään asiansa myös suomen tai ruotsin kielellä. Saamenkiel</w:t>
      </w:r>
      <w:r w:rsidRPr="00946A17">
        <w:t>i</w:t>
      </w:r>
      <w:r w:rsidRPr="00946A17">
        <w:t>siä työntekijöitä oli sekä kunnallisella että valtiollisella sektorilla liian vähän, tulkkauspalv</w:t>
      </w:r>
      <w:r w:rsidRPr="00946A17">
        <w:t>e</w:t>
      </w:r>
      <w:r w:rsidRPr="00946A17">
        <w:t>luita oli monin paikoin tarjolla liian pitkällä viipeellä, ja kielilain tuntemus ja siitä tiedottam</w:t>
      </w:r>
      <w:r w:rsidRPr="00946A17">
        <w:t>i</w:t>
      </w:r>
      <w:r w:rsidRPr="00946A17">
        <w:t xml:space="preserve">nen olivat yleisesti ottaen heikolla tolalla. Erityisen heikosti kielioikeudet toteutuivat </w:t>
      </w:r>
      <w:proofErr w:type="spellStart"/>
      <w:r w:rsidRPr="00946A17">
        <w:t>inarin-</w:t>
      </w:r>
      <w:proofErr w:type="spellEnd"/>
      <w:r w:rsidRPr="00946A17">
        <w:t xml:space="preserve"> ja koltansaamen puhujien parissa. Suuria puutteita koettiin vanhustenhoidon ja terveyspalvelujen osalta.  Lapsia ja nuoria koskevista saamenkielisistä palveluista päivähoito ja saamenkielinen kouluopetus toimivat vastaajien mukaan tyydyttävästi, mutta monet keskeiset palvelut, kuten lastenneuvola, ovat tarjolla vain suomeksi. </w:t>
      </w:r>
    </w:p>
    <w:p w:rsidR="001F602D" w:rsidRPr="00946A17" w:rsidRDefault="001F602D" w:rsidP="001F602D">
      <w:pPr>
        <w:pStyle w:val="LLPerustelujenkappalejako"/>
      </w:pPr>
      <w:r w:rsidRPr="00946A17">
        <w:t>Vaikka saamen kielilaki edellyttää oma-aloitteisuutta myös viranomaisilta, jää saamenkielisen palvelun saaminen usein asiakkaan omalle vastuulle. Saamen kielilain tuntemus on puuttee</w:t>
      </w:r>
      <w:r w:rsidRPr="00946A17">
        <w:t>l</w:t>
      </w:r>
      <w:r w:rsidRPr="00946A17">
        <w:t>lista, ja ongelmia on myös asenteissa saamen kielen käytön suhteen.</w:t>
      </w:r>
    </w:p>
    <w:p w:rsidR="001F602D" w:rsidRPr="00946A17" w:rsidRDefault="001F602D" w:rsidP="001F602D">
      <w:pPr>
        <w:pStyle w:val="LLPerustelujenkappalejako"/>
      </w:pPr>
      <w:r w:rsidRPr="00946A17">
        <w:t>Oikeusministeriö valmistelee parhaillaan hallituksen kertomusta kielilainsäädännön sovelt</w:t>
      </w:r>
      <w:r w:rsidRPr="00946A17">
        <w:t>a</w:t>
      </w:r>
      <w:r w:rsidRPr="00946A17">
        <w:t>misesta ja on tätä varten pyytänyt eri tahoilta lausuntoja. Saamelaiskäräjät on nostanut omassa lausunnossaan esille saamenkielisten työntekijöiden vähäisen määrän viranomaisissa. Lisäksi saamenkielinen palvelu yleensä vaatii erityisjärjestelyjä kuten tulkin hankkimisen, mikä vi</w:t>
      </w:r>
      <w:r w:rsidRPr="00946A17">
        <w:t>i</w:t>
      </w:r>
      <w:r w:rsidRPr="00946A17">
        <w:t xml:space="preserve">västyttää palvelun saamista. Viranomaisten lomakkeet ja verkkopalvelut ovat joko pääasiassa </w:t>
      </w:r>
      <w:r w:rsidRPr="00946A17">
        <w:lastRenderedPageBreak/>
        <w:t>pohjoissaameksi tai eivät lainkaan saameksi. Kielellisiin oikeuksiin kuuluu kuitenkin oikeus esittää asiansa, tulla kuulluksi ja ymmärretyksi omalla kielellään. Saamelaisten kielelliset o</w:t>
      </w:r>
      <w:r w:rsidRPr="00946A17">
        <w:t>i</w:t>
      </w:r>
      <w:r w:rsidRPr="00946A17">
        <w:t>keudet on turvattu lainsäädännön tasolla Suomessa kohtuullisen hyvin, mutta käytännössä o</w:t>
      </w:r>
      <w:r w:rsidRPr="00946A17">
        <w:t>i</w:t>
      </w:r>
      <w:r w:rsidRPr="00946A17">
        <w:t>keudet toteutuvat puutteellisesti. Lisäksi saamelaiset eivät ole keskenään yhdenvertaisessa asemassa, koska palvelun saaminen omalla kielellä on riippuvainen henkilön asuinpaikasta. Lausunnossa on korostettu myös sitä, että saamenkieliseen palveluun liittyy keskeisesti myös saamelaiskulttuurin tuntemus ja ymmärtäminen. Erityisesti sosiaali- ja terveydenhoidossa on suuri tarve saada palvelua saamen kielellä.</w:t>
      </w:r>
    </w:p>
    <w:p w:rsidR="001F602D" w:rsidRPr="00946A17" w:rsidRDefault="001F602D" w:rsidP="001F602D">
      <w:pPr>
        <w:pStyle w:val="LLPerustelujenkappalejako"/>
      </w:pPr>
      <w:r w:rsidRPr="004059B7">
        <w:t>Perustuslakivaliokunta on kiinnittänyt huomiota saamen kielilain säännöksiin, joilla saam</w:t>
      </w:r>
      <w:r w:rsidRPr="004059B7">
        <w:t>e</w:t>
      </w:r>
      <w:r>
        <w:t>laiskäräjä</w:t>
      </w:r>
      <w:r w:rsidRPr="004059B7">
        <w:t>lain saamelai</w:t>
      </w:r>
      <w:r>
        <w:t>smääritelmä voi kytkeytyä henki</w:t>
      </w:r>
      <w:r w:rsidRPr="004059B7">
        <w:t>lön oikeuksiin saada palveluja saamen kielellä. Valiokunta on katsonut, että myös saamelaisten kohdalla pitää riittää henkilön oma ilmoitus äidinkielestä tai huoltajien ilmoitus lapsensa äidinkielestä. Vastaavasti myöskään o</w:t>
      </w:r>
      <w:r w:rsidRPr="004059B7">
        <w:t>i</w:t>
      </w:r>
      <w:r w:rsidRPr="004059B7">
        <w:t>keutta asioida saamen kielellä viranomaisissa ei tule liittää saamelaiskäräjälain saamelaismä</w:t>
      </w:r>
      <w:r w:rsidRPr="004059B7">
        <w:t>ä</w:t>
      </w:r>
      <w:r w:rsidRPr="004059B7">
        <w:t>ritelmään. Valiokunta on pitänyt välttämättömänä, että hallitus selvittää pikaisesti tarpeen muuttaa saamen kielilakia edellä esitetyllä tavalla. (</w:t>
      </w:r>
      <w:proofErr w:type="spellStart"/>
      <w:r w:rsidRPr="004059B7">
        <w:t>PeVM</w:t>
      </w:r>
      <w:proofErr w:type="spellEnd"/>
      <w:r w:rsidRPr="004059B7">
        <w:t xml:space="preserve"> 12/2014 </w:t>
      </w:r>
      <w:proofErr w:type="spellStart"/>
      <w:r w:rsidRPr="004059B7">
        <w:t>vp</w:t>
      </w:r>
      <w:proofErr w:type="spellEnd"/>
      <w:r w:rsidRPr="004059B7">
        <w:t>)</w:t>
      </w:r>
    </w:p>
    <w:p w:rsidR="001F602D" w:rsidRPr="00946A17" w:rsidRDefault="001F602D" w:rsidP="001F602D">
      <w:pPr>
        <w:pStyle w:val="LLPerustelujenkappalejako"/>
      </w:pPr>
      <w:r w:rsidRPr="00946A17">
        <w:t>Edellä selostetun perusteella saamen kielilain soveltamisessa ja saamelaisten kielellisten oik</w:t>
      </w:r>
      <w:r w:rsidRPr="00946A17">
        <w:t>e</w:t>
      </w:r>
      <w:r w:rsidRPr="00946A17">
        <w:t>uksien toteutumisessa käytännössä esiintyy paljon puutteita. Osa epäkohdista liittyy suoraan sosiaali- ja terveyspalveluihin, ja tältä osin puutteet pyritään korjaamaan edellä mainitun ma</w:t>
      </w:r>
      <w:r w:rsidRPr="00946A17">
        <w:t>a</w:t>
      </w:r>
      <w:r w:rsidRPr="00946A17">
        <w:t>kunta- ja sosiaali- ja terveydenhuollon järjestämisuudistuksen yhteydessä. Osa epäkohdista on laadultaan sellaisia, ettei niitä ole tarkoituksenmukaista korjata lainsäädännön tasolla saamen kielilakia muuttamalla.</w:t>
      </w:r>
    </w:p>
    <w:p w:rsidR="001F602D" w:rsidRPr="00946A17" w:rsidRDefault="001F602D" w:rsidP="001F602D">
      <w:pPr>
        <w:pStyle w:val="LLYLP1Otsikkotaso"/>
        <w:contextualSpacing/>
      </w:pPr>
      <w:bookmarkStart w:id="22" w:name="_Toc467830123"/>
      <w:bookmarkStart w:id="23" w:name="_Toc473447682"/>
      <w:r w:rsidRPr="00946A17">
        <w:t>Esityksen tavoitteet ja keskeiset ehdotukset</w:t>
      </w:r>
      <w:bookmarkEnd w:id="22"/>
      <w:bookmarkEnd w:id="23"/>
    </w:p>
    <w:p w:rsidR="001F602D" w:rsidRPr="00946A17" w:rsidRDefault="001F602D" w:rsidP="001F602D">
      <w:pPr>
        <w:pStyle w:val="LLPerustelujenkappalejako"/>
      </w:pPr>
      <w:r w:rsidRPr="00946A17">
        <w:t>Esityksen tavoitteena on tarkistaa saamen kielilaki vastaamaan maakuntauudistuksen ja sos</w:t>
      </w:r>
      <w:r w:rsidRPr="00946A17">
        <w:t>i</w:t>
      </w:r>
      <w:r w:rsidRPr="00946A17">
        <w:t>aali- ja terveydenhuollon järjestämisuudistuksen aiheuttamia muutoksia ja varmistaa kielelli</w:t>
      </w:r>
      <w:r w:rsidRPr="00946A17">
        <w:t>s</w:t>
      </w:r>
      <w:r w:rsidRPr="00946A17">
        <w:t>ten oikeuksien toteutuminen saamen kielen osalta myös näiden muutosten jälkeen. Lisäksi t</w:t>
      </w:r>
      <w:r w:rsidRPr="00946A17">
        <w:t>a</w:t>
      </w:r>
      <w:r w:rsidRPr="00946A17">
        <w:t>voitteena on korjata voimassaolevan lain tekniset puutteet kuten viittaukset ajantasaiseen lai</w:t>
      </w:r>
      <w:r w:rsidRPr="00946A17">
        <w:t>n</w:t>
      </w:r>
      <w:r w:rsidRPr="00946A17">
        <w:t>säädäntöön ja viranomaisiin. Lain velvoitteet täsmennetään koskemaan myös maakuntia. S</w:t>
      </w:r>
      <w:r w:rsidRPr="00946A17">
        <w:t>a</w:t>
      </w:r>
      <w:r w:rsidRPr="00946A17">
        <w:t>mat velvollisuudet, jotka nykyään ovat kunnalla, tulee olla myös maakunnalla. Uudistuksia t</w:t>
      </w:r>
      <w:r w:rsidRPr="00946A17">
        <w:t>o</w:t>
      </w:r>
      <w:r w:rsidRPr="00946A17">
        <w:t xml:space="preserve">teutettaessa on tietyt oikeudet ja perustuslakiin perustuvat velvoitteet pyrittävä turvaamaan. </w:t>
      </w:r>
    </w:p>
    <w:p w:rsidR="001F602D" w:rsidRDefault="001F602D" w:rsidP="001F602D">
      <w:pPr>
        <w:pStyle w:val="LLPerustelujenkappalejako"/>
      </w:pPr>
      <w:r w:rsidRPr="00946A17">
        <w:t xml:space="preserve">Saamen kielilakiin </w:t>
      </w:r>
      <w:r>
        <w:t>ehdotetaan tehtäväksi</w:t>
      </w:r>
      <w:r w:rsidRPr="00946A17">
        <w:t xml:space="preserve"> viranomaisissa sekä muussa lainsäädännössä tapa</w:t>
      </w:r>
      <w:r w:rsidRPr="00946A17">
        <w:t>h</w:t>
      </w:r>
      <w:r w:rsidRPr="00946A17">
        <w:t>tuneiden muutosten vuoksi tarpeelliset korjaukset siltä osin, kuin saamen kielilaissa viitataan viranomaisiin tai muuhun lainsäädäntöön.</w:t>
      </w:r>
      <w:r>
        <w:t xml:space="preserve"> </w:t>
      </w:r>
    </w:p>
    <w:p w:rsidR="001F602D" w:rsidRDefault="001F602D" w:rsidP="001F602D">
      <w:pPr>
        <w:pStyle w:val="LLPerustelujenkappalejako"/>
      </w:pPr>
      <w:r>
        <w:t xml:space="preserve">Lain 3 §:n 2-kohdan viittauksen perusteella </w:t>
      </w:r>
      <w:r w:rsidRPr="004059B7">
        <w:t>saame</w:t>
      </w:r>
      <w:r>
        <w:t>laiskäräjä</w:t>
      </w:r>
      <w:r w:rsidRPr="004059B7">
        <w:t>lain saamelai</w:t>
      </w:r>
      <w:r>
        <w:t>smääritelmä voi ky</w:t>
      </w:r>
      <w:r>
        <w:t>t</w:t>
      </w:r>
      <w:r>
        <w:t>keytyä henki</w:t>
      </w:r>
      <w:r w:rsidRPr="004059B7">
        <w:t>lön oikeuksiin saada palveluja saamen kielellä.</w:t>
      </w:r>
      <w:r>
        <w:t xml:space="preserve"> Laista ehdotetaan poistettavaksi saamelaisen määritelmä ja viittaus saamelaiskäräjälakiin. </w:t>
      </w:r>
    </w:p>
    <w:p w:rsidR="001F602D" w:rsidRDefault="001F602D" w:rsidP="001F602D">
      <w:pPr>
        <w:pStyle w:val="LLPerustelujenkappalejako"/>
      </w:pPr>
      <w:r w:rsidRPr="00946A17">
        <w:t>Useissa laeissa on viittauksia saamen kielilakiin. Näihin lakeihin ei ole tarvetta tehdä muuto</w:t>
      </w:r>
      <w:r w:rsidRPr="00946A17">
        <w:t>k</w:t>
      </w:r>
      <w:r w:rsidRPr="00946A17">
        <w:t>sia.</w:t>
      </w:r>
    </w:p>
    <w:p w:rsidR="001F602D" w:rsidRPr="00946A17" w:rsidRDefault="001F602D" w:rsidP="001F602D">
      <w:pPr>
        <w:pStyle w:val="LLNormaali"/>
      </w:pPr>
      <w:bookmarkStart w:id="24" w:name="_GoBack"/>
      <w:bookmarkEnd w:id="24"/>
    </w:p>
    <w:p w:rsidR="001F602D" w:rsidRPr="00946A17" w:rsidRDefault="001F602D" w:rsidP="001F602D">
      <w:pPr>
        <w:pStyle w:val="LLYLP1Otsikkotaso"/>
        <w:contextualSpacing/>
      </w:pPr>
      <w:bookmarkStart w:id="25" w:name="_Toc467830124"/>
      <w:bookmarkStart w:id="26" w:name="_Toc473447683"/>
      <w:r w:rsidRPr="00946A17">
        <w:t>Esityksen vaikutukset</w:t>
      </w:r>
      <w:bookmarkEnd w:id="25"/>
      <w:bookmarkEnd w:id="26"/>
    </w:p>
    <w:p w:rsidR="001F602D" w:rsidRPr="00946A17" w:rsidRDefault="001F602D" w:rsidP="001F602D">
      <w:pPr>
        <w:pStyle w:val="LLYLP2Otsikkotaso"/>
      </w:pPr>
      <w:bookmarkStart w:id="27" w:name="_Toc467830125"/>
      <w:bookmarkStart w:id="28" w:name="_Toc473447684"/>
      <w:r w:rsidRPr="00946A17">
        <w:t>Taloudelliset vaikutukset</w:t>
      </w:r>
      <w:bookmarkEnd w:id="27"/>
      <w:bookmarkEnd w:id="28"/>
    </w:p>
    <w:p w:rsidR="001F602D" w:rsidRPr="00946A17" w:rsidRDefault="001F602D" w:rsidP="001F602D">
      <w:pPr>
        <w:pStyle w:val="LLPerustelujenkappalejako"/>
      </w:pPr>
      <w:r w:rsidRPr="00946A17">
        <w:t>Esityksellä ei ole merkittäviä taloudellisia vaikutuksia.</w:t>
      </w:r>
    </w:p>
    <w:p w:rsidR="001F602D" w:rsidRPr="00946A17" w:rsidRDefault="001F602D" w:rsidP="001F602D">
      <w:pPr>
        <w:pStyle w:val="LLYLP2Otsikkotaso"/>
      </w:pPr>
      <w:bookmarkStart w:id="29" w:name="_Toc467830126"/>
      <w:bookmarkStart w:id="30" w:name="_Toc473447685"/>
      <w:r w:rsidRPr="00946A17">
        <w:lastRenderedPageBreak/>
        <w:t>Vaikutukset viranomaisten toimintaan</w:t>
      </w:r>
      <w:bookmarkEnd w:id="29"/>
      <w:bookmarkEnd w:id="30"/>
    </w:p>
    <w:p w:rsidR="001F602D" w:rsidRPr="00946A17" w:rsidRDefault="001F602D" w:rsidP="001F602D">
      <w:pPr>
        <w:pStyle w:val="LLPerustelujenkappalejako"/>
      </w:pPr>
      <w:r w:rsidRPr="00946A17">
        <w:t>Tässä esityksessä ehdotettujen muutosten myötä saamen kielilain säännökset tulisivat kosk</w:t>
      </w:r>
      <w:r w:rsidRPr="00946A17">
        <w:t>e</w:t>
      </w:r>
      <w:r w:rsidRPr="00946A17">
        <w:t>maan myös maakuntia ja erityisesti Lapin maakuntaa.</w:t>
      </w:r>
    </w:p>
    <w:p w:rsidR="001F602D" w:rsidRPr="00946A17" w:rsidRDefault="001F602D" w:rsidP="001F602D">
      <w:pPr>
        <w:pStyle w:val="LLPerustelujenkappalejako"/>
      </w:pPr>
      <w:r w:rsidRPr="00946A17">
        <w:t>Ehdotetut muutokset eivät aiheuttaisi viranomaisille uusia velvollisuuksia, vaan saamen kiel</w:t>
      </w:r>
      <w:r w:rsidRPr="00946A17">
        <w:t>i</w:t>
      </w:r>
      <w:r w:rsidRPr="00946A17">
        <w:t>lain mukaiset jo olemassa olevat viranomaisten velvollisuudet tulevat säilymään jatkossakin.</w:t>
      </w:r>
    </w:p>
    <w:p w:rsidR="001F602D" w:rsidRPr="00946A17" w:rsidRDefault="001F602D" w:rsidP="001F602D">
      <w:pPr>
        <w:pStyle w:val="LLYLP2Otsikkotaso"/>
      </w:pPr>
      <w:bookmarkStart w:id="31" w:name="_Toc467830127"/>
      <w:bookmarkStart w:id="32" w:name="_Toc473447686"/>
      <w:r w:rsidRPr="00946A17">
        <w:t>Ympäristövaikutukset</w:t>
      </w:r>
      <w:bookmarkEnd w:id="31"/>
      <w:bookmarkEnd w:id="32"/>
    </w:p>
    <w:p w:rsidR="001F602D" w:rsidRPr="00946A17" w:rsidRDefault="001F602D" w:rsidP="001F602D">
      <w:pPr>
        <w:pStyle w:val="LLPerustelujenkappalejako"/>
      </w:pPr>
      <w:r w:rsidRPr="00946A17">
        <w:t>Esityksellä ei ole ympäristövaikutuksia.</w:t>
      </w:r>
    </w:p>
    <w:p w:rsidR="001F602D" w:rsidRPr="00946A17" w:rsidRDefault="001F602D" w:rsidP="001F602D">
      <w:pPr>
        <w:pStyle w:val="LLYLP2Otsikkotaso"/>
      </w:pPr>
      <w:bookmarkStart w:id="33" w:name="_Toc467830128"/>
      <w:bookmarkStart w:id="34" w:name="_Toc473447687"/>
      <w:r w:rsidRPr="00946A17">
        <w:t>Yhteiskunnalliset vaikutukset</w:t>
      </w:r>
      <w:bookmarkEnd w:id="33"/>
      <w:bookmarkEnd w:id="34"/>
    </w:p>
    <w:p w:rsidR="001F602D" w:rsidRPr="00946A17" w:rsidRDefault="001F602D" w:rsidP="001F602D">
      <w:pPr>
        <w:pStyle w:val="LLPerustelujenkappalejako"/>
      </w:pPr>
      <w:r w:rsidRPr="00946A17">
        <w:t>Tässä esityksessä ehdotettujen muutosten myötä turvataan, ettei saamelaisten kielellisten o</w:t>
      </w:r>
      <w:r w:rsidRPr="00946A17">
        <w:t>i</w:t>
      </w:r>
      <w:r w:rsidRPr="00946A17">
        <w:t>keuksien toteutuminen heikkene maakunta- ja sosiaali- ja terveydenhuollon järjestämisuudi</w:t>
      </w:r>
      <w:r w:rsidRPr="00946A17">
        <w:t>s</w:t>
      </w:r>
      <w:r w:rsidRPr="00946A17">
        <w:t>tuksen tultua voimaan.</w:t>
      </w:r>
    </w:p>
    <w:p w:rsidR="001F602D" w:rsidRPr="00946A17" w:rsidRDefault="001F602D" w:rsidP="001F602D">
      <w:pPr>
        <w:pStyle w:val="LLYLP1Otsikkotaso"/>
        <w:contextualSpacing/>
      </w:pPr>
      <w:bookmarkStart w:id="35" w:name="_Toc467830129"/>
      <w:bookmarkStart w:id="36" w:name="_Toc473447688"/>
      <w:r w:rsidRPr="00946A17">
        <w:t>Asian valmistelu</w:t>
      </w:r>
      <w:bookmarkEnd w:id="35"/>
      <w:bookmarkEnd w:id="36"/>
    </w:p>
    <w:p w:rsidR="001F602D" w:rsidRPr="00946A17" w:rsidRDefault="001F602D" w:rsidP="001F602D">
      <w:pPr>
        <w:pStyle w:val="LLYLP2Otsikkotaso"/>
      </w:pPr>
      <w:bookmarkStart w:id="37" w:name="_Toc467830130"/>
      <w:bookmarkStart w:id="38" w:name="_Toc473447689"/>
      <w:r w:rsidRPr="00946A17">
        <w:t>Valmisteluvaiheet ja -aineisto</w:t>
      </w:r>
      <w:bookmarkEnd w:id="37"/>
      <w:bookmarkEnd w:id="38"/>
    </w:p>
    <w:p w:rsidR="001F602D" w:rsidRPr="00946A17" w:rsidRDefault="001F602D" w:rsidP="001F602D">
      <w:pPr>
        <w:pStyle w:val="LLPerustelujenkappalejako"/>
      </w:pPr>
      <w:r w:rsidRPr="00946A17">
        <w:t>Hallituksen esitys on laadittu virkatyönä oikeusministeriön demokratia-, kieli- ja perusoikeu</w:t>
      </w:r>
      <w:r w:rsidRPr="00946A17">
        <w:t>s</w:t>
      </w:r>
      <w:r w:rsidRPr="00946A17">
        <w:t>asioiden yksikössä.</w:t>
      </w:r>
    </w:p>
    <w:p w:rsidR="001F602D" w:rsidRPr="00946A17" w:rsidRDefault="001F602D" w:rsidP="001F602D">
      <w:pPr>
        <w:pStyle w:val="LLPerustelujenkappalejako"/>
      </w:pPr>
      <w:r w:rsidRPr="00946A17">
        <w:t>Oikeusministeriö on tehnyt esiselvityksen saamen kielilain kehittämistarpeista ja pyytänyt tätä varten lausunnot keväällä 2015 saamen kielilakia soveltavilta viranomaisilta ja saamelaiskär</w:t>
      </w:r>
      <w:r w:rsidRPr="00946A17">
        <w:t>ä</w:t>
      </w:r>
      <w:r w:rsidRPr="00946A17">
        <w:t>jiltä. Sen lisäksi eräät saamelaisyhdistykset antoivat oma-aloitteisesti lausunnon. Lakia on myös arvioitu oikeusministeriössä virkatyönä. Esiselvityksessä esitetyistä alustavista pykäl</w:t>
      </w:r>
      <w:r w:rsidRPr="00946A17">
        <w:t>ä</w:t>
      </w:r>
      <w:r w:rsidRPr="00946A17">
        <w:t>kohtaisista tarkistustarpeista on erikseen keskusteltu saamelaiskäräjien kanssa. Luonnos es</w:t>
      </w:r>
      <w:r w:rsidRPr="00946A17">
        <w:t>i</w:t>
      </w:r>
      <w:r w:rsidRPr="00946A17">
        <w:t>selvitykseksi on valmistunut helmikuussa 2016.</w:t>
      </w:r>
    </w:p>
    <w:p w:rsidR="001F602D" w:rsidRPr="00946A17" w:rsidRDefault="001F602D" w:rsidP="001F602D">
      <w:pPr>
        <w:pStyle w:val="LLPerustelujenkappalejako"/>
      </w:pPr>
      <w:r w:rsidRPr="00946A17">
        <w:t>Maakuntauudistuksen ja sosiaali- ja terveydenhuollon järjestämisuudistuksen myötä on i</w:t>
      </w:r>
      <w:r w:rsidRPr="00946A17">
        <w:t>l</w:t>
      </w:r>
      <w:r w:rsidRPr="00946A17">
        <w:t>mennyt uusia saamen kielilain muutostarpeita. Nämä muutostarpeet on selvitetty virkatyönä oikeusministeriössä.</w:t>
      </w:r>
    </w:p>
    <w:p w:rsidR="001F602D" w:rsidRPr="00946A17" w:rsidRDefault="001F602D" w:rsidP="001F602D">
      <w:pPr>
        <w:pStyle w:val="LLPerustelujenkappalejako"/>
      </w:pPr>
      <w:r w:rsidRPr="00946A17">
        <w:t xml:space="preserve">Oikeusministeriö toteutti yhdessä Oulun yliopiston </w:t>
      </w:r>
      <w:proofErr w:type="spellStart"/>
      <w:r w:rsidRPr="00946A17">
        <w:t>Giellagas-instituutin</w:t>
      </w:r>
      <w:proofErr w:type="spellEnd"/>
      <w:r w:rsidRPr="00946A17">
        <w:t xml:space="preserve"> kanssa selvityksen saamenkielisistä palveluista saamelaisten kotiseutualueella. Selvityksen tavoitteena oli tuottaa tietoa saamen kielilain toteutumisesta lähinnä vaalikausittain annettavaa hallituksen kertomu</w:t>
      </w:r>
      <w:r w:rsidRPr="00946A17">
        <w:t>s</w:t>
      </w:r>
      <w:r w:rsidRPr="00946A17">
        <w:t>ta kielilain toteutumisesta varten.</w:t>
      </w:r>
      <w:r>
        <w:t xml:space="preserve"> </w:t>
      </w:r>
      <w:r w:rsidRPr="00946A17">
        <w:t>Oikeusministeriö valmistelee parhaillaan seuraavaa hallitu</w:t>
      </w:r>
      <w:r w:rsidRPr="00946A17">
        <w:t>k</w:t>
      </w:r>
      <w:r w:rsidRPr="00946A17">
        <w:t>sen kertomusta kielilainsäädännön soveltamisesta, joka annetaan eduskunnalle vuonna 2017. Kertomusta varten oikeusministeriö on pyytänyt lausuntoja kesäkuuhun 2016 mennessä kiele</w:t>
      </w:r>
      <w:r w:rsidRPr="00946A17">
        <w:t>l</w:t>
      </w:r>
      <w:r w:rsidRPr="00946A17">
        <w:t>listen oikeuksien toteutumisesta ja kielilainsäädännön soveltamisesta. Myös kielikertomusta varten annettuja lausuntoja on käytetty esityksen valmistelussa.</w:t>
      </w:r>
    </w:p>
    <w:p w:rsidR="001F602D" w:rsidRPr="00946A17" w:rsidRDefault="001F602D" w:rsidP="001F602D">
      <w:pPr>
        <w:pStyle w:val="LLPerustelujenkappalejako"/>
      </w:pPr>
      <w:r w:rsidRPr="00946A17">
        <w:t>Saamelaiskäräjistä annetun lain 9 §:n mukainen neuvottelu saamelaiskäräjien kanssa luonno</w:t>
      </w:r>
      <w:r w:rsidRPr="00946A17">
        <w:t>k</w:t>
      </w:r>
      <w:r w:rsidRPr="00946A17">
        <w:t>sesta hallituksen esitykseksi järjestettiin…</w:t>
      </w:r>
    </w:p>
    <w:p w:rsidR="001F602D" w:rsidRPr="00946A17" w:rsidRDefault="001F602D" w:rsidP="001F602D">
      <w:pPr>
        <w:pStyle w:val="LLYLP2Otsikkotaso"/>
      </w:pPr>
      <w:bookmarkStart w:id="39" w:name="_Toc467830131"/>
      <w:bookmarkStart w:id="40" w:name="_Toc473447690"/>
      <w:r w:rsidRPr="00946A17">
        <w:t>Lausunnot ja niiden huomioon ottaminen</w:t>
      </w:r>
      <w:bookmarkEnd w:id="39"/>
      <w:bookmarkEnd w:id="40"/>
    </w:p>
    <w:p w:rsidR="001F602D" w:rsidRPr="00946A17" w:rsidRDefault="001F602D" w:rsidP="001F602D">
      <w:pPr>
        <w:pStyle w:val="LLPerustelujenkappalejako"/>
      </w:pPr>
      <w:r w:rsidRPr="00946A17">
        <w:t>Lausunnot on pyydetty…</w:t>
      </w:r>
    </w:p>
    <w:p w:rsidR="001F602D" w:rsidRPr="00946A17" w:rsidRDefault="001F602D" w:rsidP="001F602D">
      <w:pPr>
        <w:pStyle w:val="LLYLP1Otsikkotaso"/>
        <w:contextualSpacing/>
      </w:pPr>
      <w:bookmarkStart w:id="41" w:name="_Toc467830132"/>
      <w:bookmarkStart w:id="42" w:name="_Toc473447691"/>
      <w:r w:rsidRPr="00946A17">
        <w:lastRenderedPageBreak/>
        <w:t>Riippuvuus muista esityksistä</w:t>
      </w:r>
      <w:bookmarkEnd w:id="41"/>
      <w:bookmarkEnd w:id="42"/>
    </w:p>
    <w:p w:rsidR="001F602D" w:rsidRPr="00946A17" w:rsidRDefault="001F602D" w:rsidP="001F602D">
      <w:pPr>
        <w:pStyle w:val="LLPerustelujenkappalejako"/>
      </w:pPr>
      <w:r w:rsidRPr="00946A17">
        <w:t>Esitys liittyy hallituksen esityksiin eduskunnalle maakuntauudistukseksi ja sosiaali- ja terve</w:t>
      </w:r>
      <w:r w:rsidRPr="00946A17">
        <w:t>y</w:t>
      </w:r>
      <w:r w:rsidRPr="00946A17">
        <w:t>denhuollon järjestämisuudistukseksi sekä niihin liittyviksi laeiksi. Saamen kielilain muutokset on tarkoitus tulla voimaan samaan aikaan kuin maakuntalain 2 §:ssä tarkoitetut maakunnat julkisoikeudellisina yhteisöinä perustetaan eli 1 päivänä heinäkuuta 2017.</w:t>
      </w:r>
    </w:p>
    <w:p w:rsidR="001F602D" w:rsidRPr="00946A17" w:rsidRDefault="001F602D" w:rsidP="001F602D">
      <w:pPr>
        <w:pStyle w:val="LLYksityiskohtaisetperustelut"/>
        <w:contextualSpacing/>
      </w:pPr>
      <w:bookmarkStart w:id="43" w:name="_Toc467830133"/>
      <w:bookmarkStart w:id="44" w:name="_Toc473447692"/>
      <w:r w:rsidRPr="00946A17">
        <w:t>Yksityiskohtaiset perustelut</w:t>
      </w:r>
      <w:bookmarkEnd w:id="43"/>
      <w:bookmarkEnd w:id="44"/>
    </w:p>
    <w:p w:rsidR="001F602D" w:rsidRPr="00946A17" w:rsidRDefault="001F602D" w:rsidP="001F602D">
      <w:pPr>
        <w:pStyle w:val="LLYKP1Otsikkotaso"/>
        <w:contextualSpacing/>
      </w:pPr>
      <w:bookmarkStart w:id="45" w:name="_Toc467830134"/>
      <w:bookmarkStart w:id="46" w:name="_Toc473447693"/>
      <w:r w:rsidRPr="00946A17">
        <w:t>Lakiehdotusten perustelut</w:t>
      </w:r>
      <w:bookmarkEnd w:id="45"/>
      <w:bookmarkEnd w:id="46"/>
    </w:p>
    <w:p w:rsidR="001F602D" w:rsidRPr="00946A17" w:rsidRDefault="001F602D" w:rsidP="001F602D">
      <w:pPr>
        <w:pStyle w:val="LLPerustelujenkappalejako"/>
        <w:rPr>
          <w:b/>
        </w:rPr>
      </w:pPr>
      <w:r w:rsidRPr="00946A17">
        <w:rPr>
          <w:b/>
        </w:rPr>
        <w:t xml:space="preserve">2 §. </w:t>
      </w:r>
      <w:r w:rsidRPr="00946A17">
        <w:rPr>
          <w:i/>
        </w:rPr>
        <w:t xml:space="preserve">Lain soveltamisala. </w:t>
      </w:r>
      <w:r w:rsidRPr="00946A17">
        <w:t xml:space="preserve">Viranomaisiin, joihin lakia sovelletaan, lisättäisiin Lapin maakunta, lapsiasiavaltuutettu sekä kolttalain (253/1995) 45 §:ssä tarkoitetut kolttaneuvostot ja 46 §:ssä tarkoitettu kolttien luottamusmies. Lisäksi aluehallintovirastojen muuttuminen valtion lupa-, ohjaus- ja valvontavirastoiksi huomioidaan muuttamalla 1 momentin 3-kohtaa. </w:t>
      </w:r>
    </w:p>
    <w:p w:rsidR="001F602D" w:rsidRPr="00946A17" w:rsidRDefault="001F602D" w:rsidP="001F602D">
      <w:pPr>
        <w:pStyle w:val="LLPerustelujenkappalejako"/>
      </w:pPr>
      <w:r w:rsidRPr="00946A17">
        <w:t>Lähtökohtana olisi edelleen, että saamen kielen asema olisi saamelaisten kotiseutualueella vahvempi kuin muualla maassa. Tavoitteena olisi edelleen varmistaa kielellisten oikeuksien toteutuminen käytännössä mm. siten, että kielelliset palvelut turvataan varsinkin siellä, missä niille on eniten tarvetta.</w:t>
      </w:r>
    </w:p>
    <w:p w:rsidR="001F602D" w:rsidRPr="00946A17" w:rsidRDefault="001F602D" w:rsidP="001F602D">
      <w:pPr>
        <w:pStyle w:val="LLPerustelujenkappalejako"/>
      </w:pPr>
      <w:r w:rsidRPr="00946A17">
        <w:t>Hallituksen esitykseksi maakuntalaiksi 9 luvussa säädetään maakunnan palvelulaitoksesta. Saamen kielilakia tulisi soveltaa myös tähän viranomaiseen, kun joku kotiseutualueen kunni</w:t>
      </w:r>
      <w:r w:rsidRPr="00946A17">
        <w:t>s</w:t>
      </w:r>
      <w:r w:rsidRPr="00946A17">
        <w:t>ta kuuluu palvelulaitoksen toimialueeseen. Palvelulaitokseen sovellettaisiin mitä laissa sääd</w:t>
      </w:r>
      <w:r w:rsidRPr="00946A17">
        <w:t>e</w:t>
      </w:r>
      <w:r w:rsidRPr="00946A17">
        <w:t>tään Lapin maakunnasta.</w:t>
      </w:r>
    </w:p>
    <w:p w:rsidR="001F602D" w:rsidRPr="00946A17" w:rsidRDefault="001F602D" w:rsidP="001F602D">
      <w:pPr>
        <w:pStyle w:val="LLPerustelujenkappalejako"/>
      </w:pPr>
      <w:r w:rsidRPr="00946A17">
        <w:rPr>
          <w:b/>
        </w:rPr>
        <w:t>3 §.</w:t>
      </w:r>
      <w:r w:rsidRPr="00946A17">
        <w:t xml:space="preserve"> </w:t>
      </w:r>
      <w:r w:rsidRPr="00946A17">
        <w:rPr>
          <w:i/>
        </w:rPr>
        <w:t xml:space="preserve">Määritelmät. </w:t>
      </w:r>
      <w:r w:rsidRPr="00946A17">
        <w:t>Pykälästä poistettaisiin saamelaisen määritelmä ja pykälän 2 kohta kumo</w:t>
      </w:r>
      <w:r w:rsidRPr="00946A17">
        <w:t>t</w:t>
      </w:r>
      <w:r w:rsidRPr="00946A17">
        <w:t>taisiin. Nykyinen saamen kielilakiin sisällytetty viittaussäännös saamelaiskäräjälain määrite</w:t>
      </w:r>
      <w:r w:rsidRPr="00946A17">
        <w:t>l</w:t>
      </w:r>
      <w:r w:rsidRPr="00946A17">
        <w:t>mään on ongelmallinen, sillä saamelaiskäräjistä annetun lain 3 §:n mukainen määritelmä on sidoksissa saamelaiskäräjien vaaliluetteloon merkitsemiseen ja vaalilautakunnan asiassa tek</w:t>
      </w:r>
      <w:r w:rsidRPr="00946A17">
        <w:t>e</w:t>
      </w:r>
      <w:r w:rsidRPr="00946A17">
        <w:t>mään päätökseen. Viittaus antaa sen käsityksen, että vain vaaliluetteloon merkitty henkilö vo</w:t>
      </w:r>
      <w:r w:rsidRPr="00946A17">
        <w:t>i</w:t>
      </w:r>
      <w:r w:rsidRPr="00946A17">
        <w:t>si saamen kielilain tarkoittamassa mielessä käyttää saamen kieltä. Saamelaiskäräjistä annetun lain 23b §:n mukaan vaaliluetteloa ja siihen sisältyviä tietoja ei saa käyttää muuhun tarkoitu</w:t>
      </w:r>
      <w:r w:rsidRPr="00946A17">
        <w:t>k</w:t>
      </w:r>
      <w:r w:rsidRPr="00946A17">
        <w:t>seen kuin saamelaiskäräjien vaalien toimittamiseen. Säännöksen mukaan Saamelaiskäräjien hallituksella on kuitenkin oikeus käyttää ja luovuttaa vaaliluettelon tietoja tilastointitehtäviä ja tieteellisiä tutkimustarkoituksia varten. Säännös vaaliluettelon tietojen käyttämisestä on ty</w:t>
      </w:r>
      <w:r w:rsidRPr="00946A17">
        <w:t>h</w:t>
      </w:r>
      <w:r w:rsidRPr="00946A17">
        <w:t>jentävä, joten viranomaisella ei ole mahdollista tarkistaa, täyttääkö henkilö saamen kielilain 3 §:n 2 kohdan edellytykset. Erityisesti saamen kielilain käytännön soveltamistilanteessa vira</w:t>
      </w:r>
      <w:r w:rsidRPr="00946A17">
        <w:t>n</w:t>
      </w:r>
      <w:r w:rsidRPr="00946A17">
        <w:t>omaisen olisi lähes mahdotonta tutkia, onko henkilö saamelainen voimassaolevan lain määr</w:t>
      </w:r>
      <w:r w:rsidRPr="00946A17">
        <w:t>i</w:t>
      </w:r>
      <w:r w:rsidRPr="00946A17">
        <w:t xml:space="preserve">telmän mukaisesti. Saamen kielilain säännöksiä voidaan verrata myös kielilain (423/2003) vastaaviin säännöksiin. Kielilain 2 §:n mukaan lain tarkoituksena on turvata perustuslaissa säädetty jokaisen oikeus käyttää tuomioistuimessa ja muussa viranomaisessa omaa kieltään, joko suomea tai ruotsia. </w:t>
      </w:r>
      <w:proofErr w:type="gramStart"/>
      <w:r w:rsidRPr="00946A17">
        <w:t>Laissa ei ole määritelty suomen- tai ruotsinkielistä henkilöä, vaan lain tavoitteena on, että jokaisen oikeus oikeudenmukaiseen oikeudenkäyntiin ja hyvään hallintoon taataan kielestä riippumatta sekä että yksilön kielelliset oikeudet toteutetaan ilman, että niihin tarvitsee erikseen vedota.</w:t>
      </w:r>
      <w:proofErr w:type="gramEnd"/>
      <w:r w:rsidRPr="00946A17">
        <w:t xml:space="preserve"> Muussa lainsäädännössä mm. kunnan peruspalvelujen valtionosu</w:t>
      </w:r>
      <w:r w:rsidRPr="00946A17">
        <w:t>u</w:t>
      </w:r>
      <w:r w:rsidRPr="00946A17">
        <w:t xml:space="preserve">desta annetun lain (1704/2009) 4 §:n 9 kohdan (676/2014) määritelmän mukaan kyseisessä laissa tarkoitetaan </w:t>
      </w:r>
      <w:proofErr w:type="gramStart"/>
      <w:r w:rsidRPr="00946A17">
        <w:t>saamenkielisellä henkilöä</w:t>
      </w:r>
      <w:proofErr w:type="gramEnd"/>
      <w:r w:rsidRPr="00946A17">
        <w:t>, joka on ilmoittanut väestötietojärjestelmästä ja Väestörekisterikeskuksen varmennepalveluista annetun lain 3 §:ssä tarkoitettuun väestötiet</w:t>
      </w:r>
      <w:r w:rsidRPr="00946A17">
        <w:t>o</w:t>
      </w:r>
      <w:r w:rsidRPr="00946A17">
        <w:t>järjestelmään äidinkielekseen saamen kielen. Tämän vaihtoehdon tekee kuitenkin ongelmall</w:t>
      </w:r>
      <w:r w:rsidRPr="00946A17">
        <w:t>i</w:t>
      </w:r>
      <w:r w:rsidRPr="00946A17">
        <w:t xml:space="preserve">seksi se, että hyvin harva on merkinnyt väestörekisteriin äidinkielekseen saamen. Jokainen voi vapaasti valita oman kielensä, eikä merkinnällä väestörekisteriin ole suoria oikeusvaikutuksia. </w:t>
      </w:r>
      <w:r w:rsidRPr="00946A17">
        <w:lastRenderedPageBreak/>
        <w:t>Lisäksi kunnan peruspalvelujen valtionosuudesta annettu laki koskee kunnan velvollisuuksia eikä yksilön oikeuksia, joten kyseinen laki ja sen tarkoitus ei ole analoginen saamen kielilain kanssa. Saamelaiskäräjät on lisäksi esittänyt käsityksensä, että saamenkielisiä henkilöitä on huomattavasti enemmän kuin mitä väestörekisterin äidinkielimerkinnöistä olisi pääteltävissä. Siten saamenkielisen määritelmää ei tulisi kytkeä väestörekisteriin tehtyyn äidinkielimerki</w:t>
      </w:r>
      <w:r w:rsidRPr="00946A17">
        <w:t>n</w:t>
      </w:r>
      <w:r w:rsidRPr="00946A17">
        <w:t>tään, koska tämä voi rajoittaa kielellisten oikeuksien toteutumista käytännössä. Näillä peru</w:t>
      </w:r>
      <w:r w:rsidRPr="00946A17">
        <w:t>s</w:t>
      </w:r>
      <w:r w:rsidRPr="00946A17">
        <w:t xml:space="preserve">teilla saamelaisen määritelmä ehdotettaisiin poistettavaksi ja pykälän 2 kohta kumottavaksi.  </w:t>
      </w:r>
      <w:r w:rsidRPr="00946A17">
        <w:tab/>
        <w:t xml:space="preserve"> </w:t>
      </w:r>
    </w:p>
    <w:p w:rsidR="001F602D" w:rsidRPr="00946A17" w:rsidRDefault="001F602D" w:rsidP="001F602D">
      <w:pPr>
        <w:pStyle w:val="LLPerustelujenkappalejako"/>
      </w:pPr>
      <w:r w:rsidRPr="00946A17">
        <w:rPr>
          <w:b/>
        </w:rPr>
        <w:t>4 §.</w:t>
      </w:r>
      <w:r w:rsidRPr="00946A17">
        <w:t xml:space="preserve"> </w:t>
      </w:r>
      <w:r w:rsidRPr="00946A17">
        <w:rPr>
          <w:i/>
        </w:rPr>
        <w:t>Oikeus käyttää saamen kieltä viranomaisissa.</w:t>
      </w:r>
      <w:r w:rsidRPr="00946A17">
        <w:t xml:space="preserve"> Koska 3 §:n 2 kohta ehdotetaan kumott</w:t>
      </w:r>
      <w:r w:rsidRPr="00946A17">
        <w:t>a</w:t>
      </w:r>
      <w:r w:rsidRPr="00946A17">
        <w:t>vaksi, pykälässä muutettaisiin sana saamelainen sanaksi saamenkielinen.</w:t>
      </w:r>
    </w:p>
    <w:p w:rsidR="001F602D" w:rsidRPr="00946A17" w:rsidRDefault="001F602D" w:rsidP="001F602D">
      <w:pPr>
        <w:pStyle w:val="LLPerustelujenkappalejako"/>
        <w:rPr>
          <w:i/>
        </w:rPr>
      </w:pPr>
      <w:r w:rsidRPr="00946A17">
        <w:rPr>
          <w:b/>
        </w:rPr>
        <w:t>5 §.</w:t>
      </w:r>
      <w:r w:rsidRPr="00946A17">
        <w:t xml:space="preserve"> </w:t>
      </w:r>
      <w:proofErr w:type="gramStart"/>
      <w:r w:rsidRPr="00946A17">
        <w:rPr>
          <w:i/>
        </w:rPr>
        <w:t>Oikeushenkilön kielelliset oikeudet viranomaisissa.</w:t>
      </w:r>
      <w:proofErr w:type="gramEnd"/>
      <w:r w:rsidRPr="00946A17">
        <w:t xml:space="preserve"> Koska 3 §:n 2 kohta ehdotetaan k</w:t>
      </w:r>
      <w:r w:rsidRPr="00946A17">
        <w:t>u</w:t>
      </w:r>
      <w:r w:rsidRPr="00946A17">
        <w:t xml:space="preserve">mottavaksi, pykälässä muutettaisiin sana saamelainen sanaksi saamenkielinen. </w:t>
      </w:r>
      <w:r w:rsidRPr="00946A17">
        <w:tab/>
        <w:t xml:space="preserve">  </w:t>
      </w:r>
      <w:r w:rsidRPr="00946A17">
        <w:rPr>
          <w:i/>
        </w:rPr>
        <w:t xml:space="preserve"> </w:t>
      </w:r>
    </w:p>
    <w:p w:rsidR="001F602D" w:rsidRPr="00946A17" w:rsidRDefault="001F602D" w:rsidP="001F602D">
      <w:pPr>
        <w:pStyle w:val="LLPerustelujenkappalejako"/>
        <w:rPr>
          <w:b/>
        </w:rPr>
      </w:pPr>
      <w:r w:rsidRPr="00946A17">
        <w:rPr>
          <w:b/>
        </w:rPr>
        <w:t xml:space="preserve">6 §. </w:t>
      </w:r>
      <w:proofErr w:type="gramStart"/>
      <w:r w:rsidRPr="00946A17">
        <w:rPr>
          <w:i/>
        </w:rPr>
        <w:t>Saamen kielen käyttäminen edustuksellisissa toimielimissä</w:t>
      </w:r>
      <w:r w:rsidRPr="00946A17">
        <w:rPr>
          <w:b/>
        </w:rPr>
        <w:t>.</w:t>
      </w:r>
      <w:proofErr w:type="gramEnd"/>
      <w:r w:rsidRPr="00946A17">
        <w:rPr>
          <w:b/>
        </w:rPr>
        <w:t xml:space="preserve"> </w:t>
      </w:r>
      <w:r w:rsidRPr="00946A17">
        <w:t>Pykälään lisättäisiin maaku</w:t>
      </w:r>
      <w:r w:rsidRPr="00946A17">
        <w:t>n</w:t>
      </w:r>
      <w:r w:rsidRPr="00946A17">
        <w:t>nan ja kuntayhtymän edustukselliset toimielimet, jossa saamelaisilla jäsenillä on oikeus käy</w:t>
      </w:r>
      <w:r w:rsidRPr="00946A17">
        <w:t>t</w:t>
      </w:r>
      <w:r w:rsidRPr="00946A17">
        <w:t>tää saamen kieltä.  Voimassaolevassa säännöksessä ei ole erikseen mainittu kuntayhtymää se</w:t>
      </w:r>
      <w:r w:rsidRPr="00946A17">
        <w:t>l</w:t>
      </w:r>
      <w:r w:rsidRPr="00946A17">
        <w:t>laisena edustuksellisena toimielimenä, jossa saamelaisilla jäsenillä on oikeus käyttää saamen kieltä.  Siten säännös on tällä hetkellä tulkinnanvarainen (ks. KHO 101:2012) ja säännöksen soveltaminen saattaa johtaa kielellisten oikeuksien rajoittamiseen käytännössä. Lisäksi käsite</w:t>
      </w:r>
      <w:r w:rsidRPr="00946A17">
        <w:t>l</w:t>
      </w:r>
      <w:r w:rsidRPr="00946A17">
        <w:t>täessä sellaisia asioita, joita on tähän saakka käsitelty säännöksessä lueteltujen kuntien toimi</w:t>
      </w:r>
      <w:r w:rsidRPr="00946A17">
        <w:t>e</w:t>
      </w:r>
      <w:r w:rsidRPr="00946A17">
        <w:t>limissä mutta jotka on siirretty Lapin maakunnan toimivaltaan, toimielimen saamelaisella j</w:t>
      </w:r>
      <w:r w:rsidRPr="00946A17">
        <w:t>ä</w:t>
      </w:r>
      <w:r w:rsidRPr="00946A17">
        <w:t>senellä on oikeus käyttää saamen kieltä. Koska 3 §:n 2 kohta ehdotetaan kumottavaksi, pyk</w:t>
      </w:r>
      <w:r w:rsidRPr="00946A17">
        <w:t>ä</w:t>
      </w:r>
      <w:r w:rsidRPr="00946A17">
        <w:t>lässä muutettaisiin sana saamelainen sanaksi saamenkielinen.</w:t>
      </w:r>
    </w:p>
    <w:p w:rsidR="001F602D" w:rsidRPr="00946A17" w:rsidRDefault="001F602D" w:rsidP="001F602D">
      <w:pPr>
        <w:pStyle w:val="LLPerustelujenkappalejako"/>
      </w:pPr>
      <w:r w:rsidRPr="00946A17">
        <w:rPr>
          <w:b/>
        </w:rPr>
        <w:t>8 §</w:t>
      </w:r>
      <w:r w:rsidRPr="00946A17">
        <w:rPr>
          <w:i/>
        </w:rPr>
        <w:t xml:space="preserve"> Viranomaisten tiedottaminen</w:t>
      </w:r>
      <w:r w:rsidRPr="00946A17">
        <w:rPr>
          <w:b/>
        </w:rPr>
        <w:t xml:space="preserve">. </w:t>
      </w:r>
      <w:r w:rsidRPr="00946A17">
        <w:t>Säännöksen 3 momentissa käytetyt viranomaisnimikkeet ovat osittain vanhentuneita ja nämä tulisi muuttaa. Kihlakuntavirastojärjestelmästä luovuttiin vuoden 2008 alusta ja kihlakunnanvirastojen yhteinen henkilöstö siirrettiin poliisilaitosten, ulosotto- ja syyttäjävirastojen tai maistraattien palvelukseen. Koska 3 §:n 2 kohta ehdotetaan kumottavaksi, pykälässä muutettaisiin sana saamelainen sanaksi saamenkielinen.</w:t>
      </w:r>
    </w:p>
    <w:p w:rsidR="001F602D" w:rsidRPr="00946A17" w:rsidRDefault="001F602D" w:rsidP="001F602D">
      <w:pPr>
        <w:pStyle w:val="LLPerustelujenkappalejako"/>
        <w:rPr>
          <w:b/>
        </w:rPr>
      </w:pPr>
      <w:r w:rsidRPr="00946A17">
        <w:rPr>
          <w:b/>
        </w:rPr>
        <w:t xml:space="preserve">10 §. </w:t>
      </w:r>
      <w:proofErr w:type="gramStart"/>
      <w:r w:rsidRPr="00946A17">
        <w:rPr>
          <w:i/>
        </w:rPr>
        <w:t>Saamen kielen käyttäminen viranomaisen työkielenä.</w:t>
      </w:r>
      <w:proofErr w:type="gramEnd"/>
      <w:r w:rsidRPr="00946A17">
        <w:rPr>
          <w:b/>
        </w:rPr>
        <w:t xml:space="preserve"> </w:t>
      </w:r>
      <w:r w:rsidRPr="00946A17">
        <w:t xml:space="preserve">Koska 3 §:n 2 kohta ehdotetaan kumottavaksi, pykälässä muutettaisiin sana saamelainen sanaksi saamenkielinen. </w:t>
      </w:r>
    </w:p>
    <w:p w:rsidR="001F602D" w:rsidRPr="00946A17" w:rsidRDefault="001F602D" w:rsidP="001F602D">
      <w:pPr>
        <w:pStyle w:val="LLPerustelujenkappalejako"/>
      </w:pPr>
      <w:r w:rsidRPr="00946A17">
        <w:rPr>
          <w:b/>
        </w:rPr>
        <w:t>11 §</w:t>
      </w:r>
      <w:r w:rsidRPr="00946A17">
        <w:rPr>
          <w:i/>
        </w:rPr>
        <w:t xml:space="preserve"> Erityiset velvollisuudet</w:t>
      </w:r>
      <w:r w:rsidRPr="00946A17">
        <w:rPr>
          <w:b/>
        </w:rPr>
        <w:t xml:space="preserve">. </w:t>
      </w:r>
      <w:r w:rsidRPr="00946A17">
        <w:t>Voimassaolevan lain perustelujen mukaan jos viranomaisella on virastoja tai muita toimipaikkoja sekä kotiseutualueella että sen ulkopuolella, sen tulisi no</w:t>
      </w:r>
      <w:r w:rsidRPr="00946A17">
        <w:t>u</w:t>
      </w:r>
      <w:r w:rsidRPr="00946A17">
        <w:t>dattaa 3 luvun säännöksiä vain kotiseutualueella sijaitsevissa virastoissa ja muissa toimipa</w:t>
      </w:r>
      <w:r w:rsidRPr="00946A17">
        <w:t>i</w:t>
      </w:r>
      <w:r w:rsidRPr="00946A17">
        <w:t>koissa. Säännöksen voimaantulon jälkeen on saamelaisten kotiseutualueella kuitenkin lakka</w:t>
      </w:r>
      <w:r w:rsidRPr="00946A17">
        <w:t>u</w:t>
      </w:r>
      <w:r w:rsidRPr="00946A17">
        <w:t>tettu viranomaisten toimipisteitä. Säännöstä on tarkistettava siten, että se vastaa tarkoitustaan myös silloin kun viranomaisen asiakkaita palveleva toimipiste on lain säätämisen jälkeen sii</w:t>
      </w:r>
      <w:r w:rsidRPr="00946A17">
        <w:t>r</w:t>
      </w:r>
      <w:r w:rsidRPr="00946A17">
        <w:t>tynyt kotiseutualueen ulkopuolelle. Lisäksi Lapin maakunnan on noudatettava 3 luvun sää</w:t>
      </w:r>
      <w:r w:rsidRPr="00946A17">
        <w:t>n</w:t>
      </w:r>
      <w:r w:rsidRPr="00946A17">
        <w:t>nöksiä myös silloin, kun sillä ei ole virastoa tai toimipaikkaa kotiseutualueella. Tämän mu</w:t>
      </w:r>
      <w:r w:rsidRPr="00946A17">
        <w:t>u</w:t>
      </w:r>
      <w:r w:rsidRPr="00946A17">
        <w:t>toksen myötä kielellisten oikeuksien soveltamisala laajenee, mutta silti se on ainoa keino estää kielellisten oikeuksien heikentyminen.</w:t>
      </w:r>
    </w:p>
    <w:p w:rsidR="001F602D" w:rsidRPr="00946A17" w:rsidRDefault="001F602D" w:rsidP="001F602D">
      <w:pPr>
        <w:pStyle w:val="LLPerustelujenkappalejako"/>
      </w:pPr>
      <w:r w:rsidRPr="00946A17">
        <w:rPr>
          <w:b/>
        </w:rPr>
        <w:t>12 §.</w:t>
      </w:r>
      <w:r w:rsidRPr="00946A17">
        <w:t xml:space="preserve"> </w:t>
      </w:r>
      <w:r w:rsidRPr="00946A17">
        <w:rPr>
          <w:i/>
        </w:rPr>
        <w:t>Oikeus käyttää saamen kieltä viranomaisissa.</w:t>
      </w:r>
      <w:r w:rsidRPr="00946A17">
        <w:t xml:space="preserve"> Koska 3 §:n 2 kohta ehdotetaan kumott</w:t>
      </w:r>
      <w:r w:rsidRPr="00946A17">
        <w:t>a</w:t>
      </w:r>
      <w:r w:rsidRPr="00946A17">
        <w:t>vaksi, pykälässä muutettaisiin sana saamelainen sanaksi saamenkielinen.</w:t>
      </w:r>
    </w:p>
    <w:p w:rsidR="001F602D" w:rsidRPr="00946A17" w:rsidRDefault="001F602D" w:rsidP="001F602D">
      <w:pPr>
        <w:pStyle w:val="LLPerustelujenkappalejako"/>
        <w:rPr>
          <w:b/>
        </w:rPr>
      </w:pPr>
      <w:r w:rsidRPr="00946A17">
        <w:rPr>
          <w:b/>
        </w:rPr>
        <w:t>13 §.</w:t>
      </w:r>
      <w:r w:rsidRPr="00946A17">
        <w:t xml:space="preserve"> </w:t>
      </w:r>
      <w:proofErr w:type="gramStart"/>
      <w:r w:rsidRPr="00946A17">
        <w:rPr>
          <w:i/>
        </w:rPr>
        <w:t>Oikeus saada toimituskirja tai muu asiakirja saamen kielellä.</w:t>
      </w:r>
      <w:proofErr w:type="gramEnd"/>
      <w:r w:rsidRPr="00946A17">
        <w:t xml:space="preserve"> Koska 3 §:n 2 kohta ehd</w:t>
      </w:r>
      <w:r w:rsidRPr="00946A17">
        <w:t>o</w:t>
      </w:r>
      <w:r w:rsidRPr="00946A17">
        <w:t>tetaan kumottavaksi, pykälässä muutettaisiin sana saamelainen sanaksi saamenkielinen.</w:t>
      </w:r>
    </w:p>
    <w:p w:rsidR="001F602D" w:rsidRPr="00946A17" w:rsidRDefault="001F602D" w:rsidP="001F602D">
      <w:pPr>
        <w:pStyle w:val="LLPerustelujenkappalejako"/>
        <w:rPr>
          <w:b/>
        </w:rPr>
      </w:pPr>
      <w:r w:rsidRPr="00946A17">
        <w:rPr>
          <w:b/>
        </w:rPr>
        <w:lastRenderedPageBreak/>
        <w:t xml:space="preserve">14 § </w:t>
      </w:r>
      <w:r w:rsidRPr="00946A17">
        <w:rPr>
          <w:i/>
        </w:rPr>
        <w:t>Saamen kielen taito ja sitä koskevat kelpoisuusvaatimukset</w:t>
      </w:r>
      <w:r w:rsidRPr="00946A17">
        <w:rPr>
          <w:b/>
        </w:rPr>
        <w:t xml:space="preserve">. </w:t>
      </w:r>
      <w:r w:rsidRPr="00946A17">
        <w:t>Säännökseen lisätään kelpo</w:t>
      </w:r>
      <w:r w:rsidRPr="00946A17">
        <w:t>i</w:t>
      </w:r>
      <w:r w:rsidRPr="00946A17">
        <w:t>suusvaatimus koskemaan myös maakuntien ja kunnallisten viranomaisten henkilöstöä ma</w:t>
      </w:r>
      <w:r w:rsidRPr="00946A17">
        <w:t>a</w:t>
      </w:r>
      <w:r w:rsidRPr="00946A17">
        <w:t>kuntalain ja kuntalain mukaisessa järjestyksessä. Säännös vastaisi tältä osin kielilain vastaavaa säännöstä. Lisäksi nykyisessä säännöksessä osa lakiviittauksista on vanhentunut.</w:t>
      </w:r>
    </w:p>
    <w:p w:rsidR="001F602D" w:rsidRDefault="001F602D" w:rsidP="001F602D">
      <w:pPr>
        <w:pStyle w:val="LLPerustelujenkappalejako"/>
      </w:pPr>
      <w:r w:rsidRPr="00946A17">
        <w:rPr>
          <w:b/>
        </w:rPr>
        <w:t>16 §</w:t>
      </w:r>
      <w:r w:rsidRPr="00946A17">
        <w:rPr>
          <w:i/>
        </w:rPr>
        <w:t xml:space="preserve"> Saamen kielen käyttäminen kunnan asiakirjoissa</w:t>
      </w:r>
      <w:r w:rsidRPr="00946A17">
        <w:rPr>
          <w:b/>
        </w:rPr>
        <w:t xml:space="preserve">. </w:t>
      </w:r>
      <w:r w:rsidRPr="00946A17">
        <w:t>Alkuperäisen säännöksen esitöiden mukaan säännös koskee saamen kielen käyttöä niissä kunnissa, joiden virasto sijaitsee saam</w:t>
      </w:r>
      <w:r w:rsidRPr="00946A17">
        <w:t>e</w:t>
      </w:r>
      <w:r w:rsidRPr="00946A17">
        <w:t>laisten kotiseutualueella. Säännös on merkittävä saamen kielen käytön mahdollistamisen ja edistämisen kannalta. Maakuntauudistuksen edetessä on varmistuttava, etteivät kielelliset o</w:t>
      </w:r>
      <w:r w:rsidRPr="00946A17">
        <w:t>i</w:t>
      </w:r>
      <w:r w:rsidRPr="00946A17">
        <w:t>keudet heikentyisi. Tästä syystä säännökseen ehdotetaan lisättäväksi toinen momentti, jossa säädetään Lapin maakunnan velvollisuudesta käyttää saamen kieltä. Velvoitetta on kuitenkin helpotettu sillä, että saamen kielen käyttö koskee asiakirjoja, joilla on yleistä merkitystä ja er</w:t>
      </w:r>
      <w:r w:rsidRPr="00946A17">
        <w:t>i</w:t>
      </w:r>
      <w:r w:rsidRPr="00946A17">
        <w:t>tyistä merkitystä saamenkieliselle väestölle.</w:t>
      </w:r>
    </w:p>
    <w:p w:rsidR="001F602D" w:rsidRPr="00B2733A" w:rsidRDefault="001F602D" w:rsidP="001F602D">
      <w:pPr>
        <w:pStyle w:val="LLPerustelujenkappalejako"/>
        <w:rPr>
          <w:i/>
        </w:rPr>
      </w:pPr>
      <w:r w:rsidRPr="00B2733A">
        <w:rPr>
          <w:b/>
        </w:rPr>
        <w:t>17 §</w:t>
      </w:r>
      <w:r>
        <w:t xml:space="preserve"> </w:t>
      </w:r>
      <w:r w:rsidRPr="00B2733A">
        <w:rPr>
          <w:i/>
        </w:rPr>
        <w:t>Liikelaitokset sekä valtion tai kunnan omistamat yhtiöt</w:t>
      </w:r>
      <w:r>
        <w:rPr>
          <w:i/>
        </w:rPr>
        <w:t xml:space="preserve">. </w:t>
      </w:r>
      <w:r w:rsidRPr="00946A17">
        <w:t>Pykälä koskisi jatkossa myös</w:t>
      </w:r>
      <w:r>
        <w:t xml:space="preserve"> se</w:t>
      </w:r>
      <w:r>
        <w:t>l</w:t>
      </w:r>
      <w:r>
        <w:t>laisia palveluja tuottavia yhtiöitä, joissa maakunnilla on määräämisvalta</w:t>
      </w:r>
      <w:r w:rsidRPr="00946A17">
        <w:t>.</w:t>
      </w:r>
      <w:r>
        <w:rPr>
          <w:i/>
        </w:rPr>
        <w:t xml:space="preserve"> </w:t>
      </w:r>
    </w:p>
    <w:p w:rsidR="001F602D" w:rsidRPr="00946A17" w:rsidRDefault="001F602D" w:rsidP="001F602D">
      <w:pPr>
        <w:pStyle w:val="LLPerustelujenkappalejako"/>
        <w:rPr>
          <w:b/>
        </w:rPr>
      </w:pPr>
      <w:r w:rsidRPr="00946A17">
        <w:rPr>
          <w:b/>
        </w:rPr>
        <w:t>20 §</w:t>
      </w:r>
      <w:r w:rsidRPr="00946A17">
        <w:rPr>
          <w:i/>
        </w:rPr>
        <w:t xml:space="preserve"> Oikeus toimituskirjan ja muun asiakirjan käännökseen</w:t>
      </w:r>
      <w:r w:rsidRPr="00946A17">
        <w:rPr>
          <w:b/>
        </w:rPr>
        <w:t xml:space="preserve">. </w:t>
      </w:r>
      <w:r w:rsidRPr="00946A17">
        <w:t>Eduskunnan oikeusasiamies on esiselvitystä varten antamassaan lausunnossa nostanut esille sen seikan, että saamen kielilaki ei koske kanteluiden käsittelyä. Kanteluasia eroaa hallintoasiasta oikeudellisesti siten, että kanteluasiassa ei päätetä kenenkään eduista, oikeuksista eikä velvollisuuksista eikä kanteluas</w:t>
      </w:r>
      <w:r w:rsidRPr="00946A17">
        <w:t>i</w:t>
      </w:r>
      <w:r w:rsidRPr="00946A17">
        <w:t>assa annettu ratkaisu ole muutoksenhakukelpoinen. Siten kantelun tekijää ei pidetä asianosa</w:t>
      </w:r>
      <w:r w:rsidRPr="00946A17">
        <w:t>i</w:t>
      </w:r>
      <w:r w:rsidRPr="00946A17">
        <w:t>sena vaikkakin omassa asiassa kanneltaessa kantelijan aseman voidaan katsoa lähestyvän as</w:t>
      </w:r>
      <w:r w:rsidRPr="00946A17">
        <w:t>i</w:t>
      </w:r>
      <w:r w:rsidRPr="00946A17">
        <w:t>anosaisen asemaa. On kuitenkin jäänyt tulkinnanvaraiseksi, miten oikeus asiakirjan käännö</w:t>
      </w:r>
      <w:r w:rsidRPr="00946A17">
        <w:t>k</w:t>
      </w:r>
      <w:r w:rsidRPr="00946A17">
        <w:t>seen määräytyy kanteluasioissa. Kielilain (1086/2003) 12 §:n perusteluissa on todettu, että hallintokantelun tekijä rinnastetaan asianosaiseen silloin, kun kantelu koskee hänen oikeu</w:t>
      </w:r>
      <w:r w:rsidRPr="00946A17">
        <w:t>t</w:t>
      </w:r>
      <w:r w:rsidRPr="00946A17">
        <w:t>taan, etuaan tai velvollisuuttaan. Johdonmukaisuuden ja selkeyden vuoksi ehdotetaan sää</w:t>
      </w:r>
      <w:r w:rsidRPr="00946A17">
        <w:t>n</w:t>
      </w:r>
      <w:r w:rsidRPr="00946A17">
        <w:t>nökseen lisättäväksi hallintokanteluasiat. Koska 3 §:n 2 kohta ehdotetaan kumottavaksi, pyk</w:t>
      </w:r>
      <w:r w:rsidRPr="00946A17">
        <w:t>ä</w:t>
      </w:r>
      <w:r w:rsidRPr="00946A17">
        <w:t xml:space="preserve">lässä muutettaisiin sana saamelainen sanaksi saamenkielinen. </w:t>
      </w:r>
    </w:p>
    <w:p w:rsidR="001F602D" w:rsidRPr="00946A17" w:rsidRDefault="001F602D" w:rsidP="001F602D">
      <w:pPr>
        <w:pStyle w:val="LLPerustelujenkappalejako"/>
        <w:rPr>
          <w:b/>
        </w:rPr>
      </w:pPr>
      <w:r w:rsidRPr="00946A17">
        <w:rPr>
          <w:b/>
        </w:rPr>
        <w:t xml:space="preserve">22 § </w:t>
      </w:r>
      <w:r w:rsidRPr="00946A17">
        <w:rPr>
          <w:i/>
        </w:rPr>
        <w:t>Vastuu kääntämisestä tai tulkkauksesta aiheutuneista kustannuksista</w:t>
      </w:r>
      <w:r w:rsidRPr="00946A17">
        <w:rPr>
          <w:b/>
        </w:rPr>
        <w:t xml:space="preserve">. </w:t>
      </w:r>
      <w:r w:rsidRPr="00946A17">
        <w:t>Pykälän 3 momen</w:t>
      </w:r>
      <w:r w:rsidRPr="00946A17">
        <w:t>t</w:t>
      </w:r>
      <w:r w:rsidRPr="00946A17">
        <w:t>ti koskisi jatkossa myös maakuntia.</w:t>
      </w:r>
    </w:p>
    <w:p w:rsidR="001F602D" w:rsidRPr="00946A17" w:rsidRDefault="001F602D" w:rsidP="001F602D">
      <w:pPr>
        <w:pStyle w:val="LLPerustelujenkappalejako"/>
      </w:pPr>
      <w:r w:rsidRPr="00946A17">
        <w:rPr>
          <w:b/>
        </w:rPr>
        <w:t>23 §</w:t>
      </w:r>
      <w:r w:rsidRPr="00946A17">
        <w:rPr>
          <w:i/>
        </w:rPr>
        <w:t xml:space="preserve"> Käännöksen hankkiminen asiakkaan kustannuksella</w:t>
      </w:r>
      <w:r w:rsidRPr="00946A17">
        <w:rPr>
          <w:b/>
        </w:rPr>
        <w:t xml:space="preserve">. </w:t>
      </w:r>
      <w:r w:rsidRPr="00946A17">
        <w:t xml:space="preserve">Pykälän 3 momentti koskisi jatkossa myös maakuntia. </w:t>
      </w:r>
    </w:p>
    <w:p w:rsidR="001F602D" w:rsidRPr="00946A17" w:rsidRDefault="001F602D" w:rsidP="001F602D">
      <w:pPr>
        <w:pStyle w:val="LLPerustelujenkappalejako"/>
        <w:rPr>
          <w:b/>
        </w:rPr>
      </w:pPr>
      <w:r w:rsidRPr="00946A17">
        <w:rPr>
          <w:b/>
        </w:rPr>
        <w:t xml:space="preserve">25 § </w:t>
      </w:r>
      <w:r w:rsidRPr="00946A17">
        <w:rPr>
          <w:i/>
        </w:rPr>
        <w:t>Palkallinen virkavapaus ja vapautus työstä saamen kielen taidon hankkimista varten</w:t>
      </w:r>
      <w:r w:rsidRPr="00946A17">
        <w:rPr>
          <w:b/>
        </w:rPr>
        <w:t xml:space="preserve">. </w:t>
      </w:r>
      <w:r w:rsidRPr="00946A17">
        <w:t>Säännöstä tarkistettaisiin koskemaan myös saamelaiskäräjiä.</w:t>
      </w:r>
    </w:p>
    <w:p w:rsidR="001F602D" w:rsidRPr="00946A17" w:rsidRDefault="001F602D" w:rsidP="001F602D">
      <w:pPr>
        <w:pStyle w:val="LLPerustelujenkappalejako"/>
      </w:pPr>
      <w:r w:rsidRPr="00946A17">
        <w:t xml:space="preserve">Perustuslakivaliokunta on hallituksen esityksestä 46/2003 </w:t>
      </w:r>
      <w:proofErr w:type="spellStart"/>
      <w:r w:rsidRPr="00946A17">
        <w:t>vp</w:t>
      </w:r>
      <w:proofErr w:type="spellEnd"/>
      <w:r w:rsidRPr="00946A17">
        <w:t xml:space="preserve"> antamassaan mietinnössään 4/2003 </w:t>
      </w:r>
      <w:proofErr w:type="spellStart"/>
      <w:r w:rsidRPr="00946A17">
        <w:t>vp</w:t>
      </w:r>
      <w:proofErr w:type="spellEnd"/>
      <w:r w:rsidRPr="00946A17">
        <w:t xml:space="preserve"> todennut, että palvelussitoumusta koskeva sääntely merkitsee valtiosääntöoikeude</w:t>
      </w:r>
      <w:r w:rsidRPr="00946A17">
        <w:t>l</w:t>
      </w:r>
      <w:r w:rsidRPr="00946A17">
        <w:t>liselta kannalta perusoikeusrajoitusta, joka kohdistuu perustuslain 7 §:n 1 momentissa turva</w:t>
      </w:r>
      <w:r w:rsidRPr="00946A17">
        <w:t>t</w:t>
      </w:r>
      <w:r w:rsidRPr="00946A17">
        <w:t>tuun henkilökohtaiseen vapauteen ja 18 §:n 1 momentissa turvattuun oikeuteen hankkia to</w:t>
      </w:r>
      <w:r w:rsidRPr="00946A17">
        <w:t>i</w:t>
      </w:r>
      <w:r w:rsidRPr="00946A17">
        <w:t>meentulo valitsemallaan työllä, ammatilla tai elinkeinolla. Palvelussitoumusmahdollisuuden käytölle on tässä sääntely-yhteydessä hyväksyttävä, viime kädessä perustuslain 17 §:n 3 m</w:t>
      </w:r>
      <w:r w:rsidRPr="00946A17">
        <w:t>o</w:t>
      </w:r>
      <w:r w:rsidRPr="00946A17">
        <w:t>mentin säännöksistä johtuva peruste.</w:t>
      </w:r>
    </w:p>
    <w:p w:rsidR="001F602D" w:rsidRPr="00946A17" w:rsidRDefault="001F602D" w:rsidP="001F602D">
      <w:pPr>
        <w:pStyle w:val="LLPerustelujenkappalejako"/>
      </w:pPr>
      <w:r w:rsidRPr="00946A17">
        <w:t>Voimassaolevan pykälän toisen momentin mukaan valtioneuvoston asetuksella voidaan säätää muista virkavapauden tai työstä vapautuksen ehdoista. Säännökset yksilön oikeuksien ja ve</w:t>
      </w:r>
      <w:r w:rsidRPr="00946A17">
        <w:t>l</w:t>
      </w:r>
      <w:r w:rsidRPr="00946A17">
        <w:t>vollisuuksien perusteista on kuitenkin aina sijoitettava lakiin. Lisäksi voidaan katsoa, että laki sisältää riittävän täsmälliset säännökset virkavapauden ehdoista. Näistä syistä asetuksenant</w:t>
      </w:r>
      <w:r w:rsidRPr="00946A17">
        <w:t>o</w:t>
      </w:r>
      <w:r w:rsidRPr="00946A17">
        <w:t>valtuutus ehdotetaan poistettavaksi pykälän toisesta momentista.</w:t>
      </w:r>
    </w:p>
    <w:p w:rsidR="001F602D" w:rsidRPr="00946A17" w:rsidRDefault="001F602D" w:rsidP="001F602D">
      <w:pPr>
        <w:pStyle w:val="LLPerustelujenkappalejako"/>
        <w:rPr>
          <w:b/>
        </w:rPr>
      </w:pPr>
      <w:r w:rsidRPr="00946A17">
        <w:rPr>
          <w:b/>
        </w:rPr>
        <w:lastRenderedPageBreak/>
        <w:t>27 §</w:t>
      </w:r>
      <w:r w:rsidRPr="00946A17">
        <w:rPr>
          <w:i/>
        </w:rPr>
        <w:t xml:space="preserve"> Saamen kielen avustaja</w:t>
      </w:r>
      <w:r w:rsidRPr="00946A17">
        <w:rPr>
          <w:b/>
        </w:rPr>
        <w:t xml:space="preserve">. </w:t>
      </w:r>
      <w:r w:rsidRPr="00946A17">
        <w:t>Aluehallintovirastojen muuttuminen valtion lupa-, ohjaus- ja valvontavirastoiksi huomioidaan pykälässä.</w:t>
      </w:r>
    </w:p>
    <w:p w:rsidR="001F602D" w:rsidRPr="00946A17" w:rsidRDefault="001F602D" w:rsidP="001F602D">
      <w:pPr>
        <w:pStyle w:val="LLPerustelujenkappalejako"/>
        <w:rPr>
          <w:b/>
        </w:rPr>
      </w:pPr>
      <w:r w:rsidRPr="00946A17">
        <w:rPr>
          <w:b/>
        </w:rPr>
        <w:t>29 §</w:t>
      </w:r>
      <w:r w:rsidRPr="00946A17">
        <w:rPr>
          <w:i/>
        </w:rPr>
        <w:t xml:space="preserve"> Kertomus</w:t>
      </w:r>
      <w:r w:rsidRPr="00946A17">
        <w:rPr>
          <w:b/>
        </w:rPr>
        <w:t xml:space="preserve">. </w:t>
      </w:r>
      <w:r w:rsidRPr="00946A17">
        <w:t>Säännöksen 1 momentissa tarkoitettua asetusta ei ole annettu, eikä se saam</w:t>
      </w:r>
      <w:r w:rsidRPr="00946A17">
        <w:t>e</w:t>
      </w:r>
      <w:r w:rsidRPr="00946A17">
        <w:t>laiskäräjien itsehallinnollisesta asemasta johtuen ole tarkoituksenmukaista. Tästä syystä ehd</w:t>
      </w:r>
      <w:r w:rsidRPr="00946A17">
        <w:t>o</w:t>
      </w:r>
      <w:r w:rsidRPr="00946A17">
        <w:t>tetaan poistettavaksi asetuksenantovaltuus 1 momentista.</w:t>
      </w:r>
    </w:p>
    <w:p w:rsidR="001F602D" w:rsidRPr="00946A17" w:rsidRDefault="001F602D" w:rsidP="001F602D">
      <w:pPr>
        <w:pStyle w:val="LLPerustelujenkappalejako"/>
        <w:rPr>
          <w:b/>
        </w:rPr>
      </w:pPr>
      <w:r w:rsidRPr="00946A17">
        <w:rPr>
          <w:b/>
        </w:rPr>
        <w:t>31 §</w:t>
      </w:r>
      <w:r w:rsidRPr="00946A17">
        <w:rPr>
          <w:i/>
        </w:rPr>
        <w:t xml:space="preserve"> Valtion taloudellinen vastuu</w:t>
      </w:r>
      <w:r w:rsidRPr="00946A17">
        <w:rPr>
          <w:b/>
        </w:rPr>
        <w:t xml:space="preserve">. </w:t>
      </w:r>
      <w:r w:rsidRPr="00946A17">
        <w:t>Valtionavustuksiin tarkoitetut määrärahat osoitetaan vuosi</w:t>
      </w:r>
      <w:r w:rsidRPr="00946A17">
        <w:t>t</w:t>
      </w:r>
      <w:r w:rsidRPr="00946A17">
        <w:t>tain valtion talousarviossa. Valtionavustusta voivat hakea kunnat, kuntayhtymät ja erilaiset y</w:t>
      </w:r>
      <w:r w:rsidRPr="00946A17">
        <w:t>h</w:t>
      </w:r>
      <w:r w:rsidRPr="00946A17">
        <w:t>teisöt. Valtionavustuksen saajana ei voi olla yksityishenkilö eikä toimimini. Valtion talousa</w:t>
      </w:r>
      <w:r w:rsidRPr="00946A17">
        <w:t>r</w:t>
      </w:r>
      <w:r w:rsidRPr="00946A17">
        <w:t>viossa on määräraha valtionavustuksiin saamen kielilain soveltamisesta aiheutuvien erityisten lisäkustannusten kattamiseksi. Voimassa olevassa säännöksessä ei ole mainittu kuntayhtymiä. Valtion taloudellisen vastuun tulisi kuitenkin koskea myös kuntayhtymiä sekä maakuntia.  Yhdenvertaisuusvaltuutettu on tehnyt asiassa oikeusministeriölle aloitteen. Aloitteessa valtu</w:t>
      </w:r>
      <w:r w:rsidRPr="00946A17">
        <w:t>u</w:t>
      </w:r>
      <w:r w:rsidRPr="00946A17">
        <w:t>tettu kehotti ryhtymään toimenpiteisiin säännöksen muuttamiseksi siten, että lakisääteisiä kunnallisia peruspalveluja tuottavat muut tahot ja kuntayhtymät, joissa saamelaisten kotise</w:t>
      </w:r>
      <w:r w:rsidRPr="00946A17">
        <w:t>u</w:t>
      </w:r>
      <w:r w:rsidRPr="00946A17">
        <w:t>tualueen kunta tai osa siitä on mukana, otettaisiin mukaan saamen kielilain mukaiseen valtio</w:t>
      </w:r>
      <w:r w:rsidRPr="00946A17">
        <w:t>n</w:t>
      </w:r>
      <w:r w:rsidRPr="00946A17">
        <w:t>avustuksen piiriin. Pykälään lisätään maakunta ja kuntayhtymä.</w:t>
      </w:r>
    </w:p>
    <w:p w:rsidR="001F602D" w:rsidRPr="00946A17" w:rsidRDefault="001F602D" w:rsidP="001F602D">
      <w:pPr>
        <w:pStyle w:val="LLPerustelujenkappalejako"/>
        <w:rPr>
          <w:b/>
        </w:rPr>
      </w:pPr>
      <w:r w:rsidRPr="00946A17">
        <w:rPr>
          <w:b/>
        </w:rPr>
        <w:t>32 §</w:t>
      </w:r>
      <w:r w:rsidRPr="00946A17">
        <w:rPr>
          <w:i/>
        </w:rPr>
        <w:t xml:space="preserve"> Saamen kielen asema eräillä hallinnonaloilla</w:t>
      </w:r>
      <w:r w:rsidRPr="00946A17">
        <w:rPr>
          <w:b/>
        </w:rPr>
        <w:t xml:space="preserve">. </w:t>
      </w:r>
      <w:r w:rsidRPr="00946A17">
        <w:t>Säännöstä tarkistetaan koskemaan myös esiopetusta. Nykyisessä säännöksessä osa käsitteistä sekä lakiviittauksista on vanhentunut. Koska 3 §:n 2 kohta ehdotetaan kumottavaksi, pykälässä muutettaisiin sana saamelainen s</w:t>
      </w:r>
      <w:r w:rsidRPr="00946A17">
        <w:t>a</w:t>
      </w:r>
      <w:r w:rsidRPr="00946A17">
        <w:t xml:space="preserve">naksi saamenkielinen. </w:t>
      </w:r>
    </w:p>
    <w:p w:rsidR="001F602D" w:rsidRPr="00946A17" w:rsidRDefault="001F602D" w:rsidP="001F602D">
      <w:pPr>
        <w:pStyle w:val="LLYKP1Otsikkotaso"/>
        <w:contextualSpacing/>
      </w:pPr>
      <w:bookmarkStart w:id="47" w:name="_Toc467830135"/>
      <w:bookmarkStart w:id="48" w:name="_Toc473447694"/>
      <w:r w:rsidRPr="00946A17">
        <w:t>Voimaantulo</w:t>
      </w:r>
      <w:bookmarkEnd w:id="47"/>
      <w:bookmarkEnd w:id="48"/>
    </w:p>
    <w:p w:rsidR="001F602D" w:rsidRPr="00946A17" w:rsidRDefault="001F602D" w:rsidP="001F602D">
      <w:pPr>
        <w:pStyle w:val="LLPerustelujenkappalejako"/>
      </w:pPr>
      <w:r w:rsidRPr="00946A17">
        <w:t>Laki ehdotetaan tulevaksi voimaan samaan aikaan kuin maakuntalain 2 §:ssä tarkoitetut ma</w:t>
      </w:r>
      <w:r w:rsidRPr="00946A17">
        <w:t>a</w:t>
      </w:r>
      <w:r w:rsidRPr="00946A17">
        <w:t>kunnat julkisoikeudellisina yhteisöinä perustetaan eli 1 päivänä heinäkuuta 2017.</w:t>
      </w:r>
    </w:p>
    <w:p w:rsidR="001F602D" w:rsidRPr="00946A17" w:rsidRDefault="001F602D" w:rsidP="001F602D">
      <w:pPr>
        <w:pStyle w:val="LLYKP1Otsikkotaso"/>
        <w:contextualSpacing/>
      </w:pPr>
      <w:bookmarkStart w:id="49" w:name="_Toc467830136"/>
      <w:bookmarkStart w:id="50" w:name="_Toc473447695"/>
      <w:r w:rsidRPr="00946A17">
        <w:t>Suhde perustuslakiin ja säätämisjärjestys</w:t>
      </w:r>
      <w:bookmarkEnd w:id="49"/>
      <w:bookmarkEnd w:id="50"/>
    </w:p>
    <w:p w:rsidR="001F602D" w:rsidRPr="00946A17" w:rsidRDefault="001F602D" w:rsidP="001F602D">
      <w:pPr>
        <w:pStyle w:val="LLPerustelujenkappalejako"/>
      </w:pPr>
      <w:r w:rsidRPr="00946A17">
        <w:t>Lakiehdotus vahvistaa perustuslaissa suojattuja kielellisiä oikeuksia. Lakiehdotus voidaan k</w:t>
      </w:r>
      <w:r w:rsidRPr="00946A17">
        <w:t>ä</w:t>
      </w:r>
      <w:r w:rsidRPr="00946A17">
        <w:t>sitellä tavallisen lain säätämisjärjestyksessä.</w:t>
      </w:r>
    </w:p>
    <w:p w:rsidR="001F602D" w:rsidRPr="00946A17" w:rsidRDefault="001F602D" w:rsidP="001F602D">
      <w:pPr>
        <w:pStyle w:val="LLPonsi"/>
      </w:pPr>
      <w:r w:rsidRPr="00946A17">
        <w:t>Edellä esitetyn perusteella annetaan Eduskunnan hyväksyttäväksi seuraava lakiehdotus:</w:t>
      </w:r>
    </w:p>
    <w:p w:rsidR="001F602D" w:rsidRPr="00946A17" w:rsidRDefault="001F602D" w:rsidP="001F602D">
      <w:pPr>
        <w:rPr>
          <w:sz w:val="22"/>
        </w:rPr>
      </w:pPr>
      <w:r w:rsidRPr="00946A17">
        <w:br w:type="page"/>
      </w:r>
    </w:p>
    <w:p w:rsidR="001F602D" w:rsidRPr="00946A17" w:rsidRDefault="001F602D" w:rsidP="001F602D">
      <w:pPr>
        <w:pStyle w:val="LLLakiehdotukset"/>
      </w:pPr>
      <w:bookmarkStart w:id="51" w:name="_Toc467830137"/>
      <w:bookmarkStart w:id="52" w:name="_Toc473447696"/>
      <w:r w:rsidRPr="00946A17">
        <w:lastRenderedPageBreak/>
        <w:t>Lakiehdotus</w:t>
      </w:r>
      <w:bookmarkEnd w:id="51"/>
      <w:bookmarkEnd w:id="52"/>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Laki"/>
      </w:pPr>
      <w:r w:rsidRPr="00946A17">
        <w:t>Laki</w:t>
      </w:r>
    </w:p>
    <w:p w:rsidR="001F602D" w:rsidRPr="00946A17" w:rsidRDefault="001F602D" w:rsidP="001F602D">
      <w:pPr>
        <w:pStyle w:val="LLNormaali"/>
      </w:pPr>
    </w:p>
    <w:p w:rsidR="001F602D" w:rsidRPr="00946A17" w:rsidRDefault="001F602D" w:rsidP="001F602D">
      <w:pPr>
        <w:pStyle w:val="LLSaadoksenNimi"/>
      </w:pPr>
      <w:bookmarkStart w:id="53" w:name="_Toc467830138"/>
      <w:bookmarkStart w:id="54" w:name="_Toc473447697"/>
      <w:r w:rsidRPr="00946A17">
        <w:t>saamen kielilain muuttamisesta</w:t>
      </w:r>
      <w:bookmarkEnd w:id="53"/>
      <w:bookmarkEnd w:id="54"/>
    </w:p>
    <w:p w:rsidR="001F602D" w:rsidRPr="00946A17" w:rsidRDefault="001F602D" w:rsidP="001F602D">
      <w:pPr>
        <w:pStyle w:val="LLJohtolauseKappaleet"/>
      </w:pPr>
      <w:r w:rsidRPr="00946A17">
        <w:t>Eduskunnan päätöksen mukaisesti</w:t>
      </w:r>
    </w:p>
    <w:p w:rsidR="001F602D" w:rsidRPr="00946A17" w:rsidRDefault="001F602D" w:rsidP="001F602D">
      <w:pPr>
        <w:pStyle w:val="LLJohtolauseKappaleet"/>
      </w:pPr>
      <w:r w:rsidRPr="00946A17">
        <w:rPr>
          <w:i/>
        </w:rPr>
        <w:t>kumotaan</w:t>
      </w:r>
      <w:r w:rsidRPr="00946A17">
        <w:t xml:space="preserve"> saamen kielilain (1086/2003) 3 §:n 1 momentin 2 kohta ja 25 §:n 3 momentti sekä</w:t>
      </w:r>
    </w:p>
    <w:p w:rsidR="001F602D" w:rsidRPr="00946A17" w:rsidRDefault="001F602D" w:rsidP="001F602D">
      <w:pPr>
        <w:pStyle w:val="LLJohtolauseKappaleet"/>
      </w:pPr>
      <w:r w:rsidRPr="00946A17">
        <w:rPr>
          <w:i/>
        </w:rPr>
        <w:t>muutetaan</w:t>
      </w:r>
      <w:r w:rsidRPr="00946A17">
        <w:t xml:space="preserve"> 2 §:n 1 momentti, 4 §, 5 §:n 1 momentti, 6 §:n 1 momentti, 7 §, 8 §:n 3 ja 4 m</w:t>
      </w:r>
      <w:r w:rsidRPr="00946A17">
        <w:t>o</w:t>
      </w:r>
      <w:r w:rsidRPr="00946A17">
        <w:t>mentti, 10 §, 12 §, 13 §, 14 §:n 2 ja 3 momentti, 16 §, 17 §, 20 §:n 1 momentti, 22 §:n 2 m</w:t>
      </w:r>
      <w:r w:rsidRPr="00946A17">
        <w:t>o</w:t>
      </w:r>
      <w:r w:rsidRPr="00946A17">
        <w:t xml:space="preserve">mentti, 23 §, 25 §:n 1 ja 2, 27 §, 29 §:n 1 momentti, 31 § ja 32 §:n 1 ja 2 momentti sekä </w:t>
      </w:r>
    </w:p>
    <w:p w:rsidR="001F602D" w:rsidRPr="00946A17" w:rsidRDefault="001F602D" w:rsidP="001F602D">
      <w:pPr>
        <w:pStyle w:val="LLJohtolauseKappaleet"/>
      </w:pPr>
      <w:r w:rsidRPr="00946A17">
        <w:rPr>
          <w:i/>
        </w:rPr>
        <w:t>lisätään</w:t>
      </w:r>
      <w:r w:rsidRPr="00946A17">
        <w:t xml:space="preserve"> 2 § 5 momentti, 11 §:n 2 momentti ja 16 §:n 2 momentti seuraavasti:</w:t>
      </w:r>
    </w:p>
    <w:p w:rsidR="001F602D" w:rsidRPr="00946A17" w:rsidRDefault="001F602D" w:rsidP="001F602D">
      <w:pPr>
        <w:pStyle w:val="LLNormaali"/>
      </w:pPr>
    </w:p>
    <w:p w:rsidR="001F602D" w:rsidRPr="00946A17" w:rsidRDefault="001F602D" w:rsidP="001F602D">
      <w:pPr>
        <w:pStyle w:val="LLLuku"/>
      </w:pPr>
      <w:r w:rsidRPr="00946A17">
        <w:t>1 luku</w:t>
      </w:r>
    </w:p>
    <w:p w:rsidR="001F602D" w:rsidRPr="00946A17" w:rsidRDefault="001F602D" w:rsidP="001F602D">
      <w:pPr>
        <w:pStyle w:val="LLLuvunOtsikko"/>
      </w:pPr>
      <w:r w:rsidRPr="00946A17">
        <w:t>Yleiset säännökset</w:t>
      </w:r>
    </w:p>
    <w:p w:rsidR="001F602D" w:rsidRPr="00946A17" w:rsidRDefault="001F602D" w:rsidP="001F602D">
      <w:pPr>
        <w:pStyle w:val="LLPykala"/>
      </w:pPr>
      <w:r w:rsidRPr="00946A17">
        <w:t>2 §</w:t>
      </w:r>
    </w:p>
    <w:p w:rsidR="001F602D" w:rsidRPr="00946A17" w:rsidRDefault="001F602D" w:rsidP="001F602D">
      <w:pPr>
        <w:pStyle w:val="LLPykalanOtsikko"/>
      </w:pPr>
      <w:r w:rsidRPr="00946A17">
        <w:t>Lain soveltamisala</w:t>
      </w:r>
    </w:p>
    <w:p w:rsidR="001F602D" w:rsidRPr="00946A17" w:rsidRDefault="001F602D" w:rsidP="001F602D">
      <w:pPr>
        <w:pStyle w:val="LLMomentinJohdantoKappale"/>
      </w:pPr>
      <w:r w:rsidRPr="00946A17">
        <w:t>Viranomaisia, joihin tätä lakia sovelletaan, ovat:</w:t>
      </w:r>
    </w:p>
    <w:p w:rsidR="001F602D" w:rsidRPr="00946A17" w:rsidRDefault="001F602D" w:rsidP="001F602D">
      <w:pPr>
        <w:pStyle w:val="LLMomentinKohta"/>
      </w:pPr>
      <w:r w:rsidRPr="00946A17">
        <w:t>1) Enontekiön, Inarin, Sodankylän ja Utsjoen kuntien toimielimet, Lapin maakunta sekä se</w:t>
      </w:r>
      <w:r w:rsidRPr="00946A17">
        <w:t>l</w:t>
      </w:r>
      <w:r w:rsidRPr="00946A17">
        <w:t>laisten kuntayhtymien toimielimet, joissa joku näistä kunnista on jäsenenä;</w:t>
      </w:r>
    </w:p>
    <w:p w:rsidR="001F602D" w:rsidRPr="00946A17" w:rsidRDefault="001F602D" w:rsidP="001F602D">
      <w:pPr>
        <w:pStyle w:val="LLMomentinKohta"/>
      </w:pPr>
      <w:r w:rsidRPr="00946A17">
        <w:t>2) ne tuomioistuimet ja valtion piiri- ja paikallishallinnon viranomaiset, joiden virka-alueeseen edellä mainitut kunnat kokonaan tai osittain kuuluvat;</w:t>
      </w:r>
    </w:p>
    <w:p w:rsidR="001F602D" w:rsidRPr="00946A17" w:rsidRDefault="001F602D" w:rsidP="001F602D">
      <w:pPr>
        <w:pStyle w:val="LLMomentinKohta"/>
      </w:pPr>
      <w:r w:rsidRPr="00946A17">
        <w:t>3) ne valtion lupa-, ohjaus- ja valvontavirastot ja elinkeino-, liikenne- ja ympäristökesku</w:t>
      </w:r>
      <w:r w:rsidRPr="00946A17">
        <w:t>k</w:t>
      </w:r>
      <w:r w:rsidRPr="00946A17">
        <w:t>set, joiden toimialueeseen edellä mainitut kunnat kokonaan tai osittain kuuluvat, ja niiden y</w:t>
      </w:r>
      <w:r w:rsidRPr="00946A17">
        <w:t>h</w:t>
      </w:r>
      <w:r w:rsidRPr="00946A17">
        <w:t>teydessä toimivat toimielimet;</w:t>
      </w:r>
    </w:p>
    <w:p w:rsidR="001F602D" w:rsidRPr="00946A17" w:rsidRDefault="001F602D" w:rsidP="001F602D">
      <w:pPr>
        <w:pStyle w:val="LLMomentinKohta"/>
      </w:pPr>
      <w:r w:rsidRPr="00946A17">
        <w:t>4) saamelaiskäräjät, saamelaisasiain neuvottelukunta sekä kolttalain (253/1995) 42 §:ssä ta</w:t>
      </w:r>
      <w:r w:rsidRPr="00946A17">
        <w:t>r</w:t>
      </w:r>
      <w:r w:rsidRPr="00946A17">
        <w:t>koitettu kyläkokous, 45 §:ssä tarkoitetut kolttaneuvostot ja 46 §:ssä tarkoitettu kolttien luott</w:t>
      </w:r>
      <w:r w:rsidRPr="00946A17">
        <w:t>a</w:t>
      </w:r>
      <w:r w:rsidRPr="00946A17">
        <w:t>musmies;</w:t>
      </w:r>
    </w:p>
    <w:p w:rsidR="001F602D" w:rsidRPr="00946A17" w:rsidRDefault="001F602D" w:rsidP="001F602D">
      <w:pPr>
        <w:pStyle w:val="LLMomentinKohta"/>
      </w:pPr>
      <w:r w:rsidRPr="00946A17">
        <w:t>5) valtioneuvoston oikeuskansleri ja eduskunnan oikeusasiamies;</w:t>
      </w:r>
    </w:p>
    <w:p w:rsidR="001F602D" w:rsidRPr="00946A17" w:rsidRDefault="001F602D" w:rsidP="001F602D">
      <w:pPr>
        <w:pStyle w:val="LLMomentinKohta"/>
      </w:pPr>
      <w:r w:rsidRPr="00946A17">
        <w:t>6) kuluttaja-asiamies, kuluttajariitalautakunta, yhdenvertaisuusvaltuutettu, tasa-arvovaltuutettu, lapsiasiavaltuutettu, yhdenvertaisuus- ja tasa-arvolautakunta, tietosuojavaltu</w:t>
      </w:r>
      <w:r w:rsidRPr="00946A17">
        <w:t>u</w:t>
      </w:r>
      <w:r w:rsidRPr="00946A17">
        <w:t>tettu ja tietosuojalautakunta;</w:t>
      </w:r>
    </w:p>
    <w:p w:rsidR="001F602D" w:rsidRPr="00946A17" w:rsidRDefault="001F602D" w:rsidP="001F602D">
      <w:pPr>
        <w:pStyle w:val="LLMomentinKohta"/>
      </w:pPr>
      <w:r w:rsidRPr="00946A17">
        <w:t>7) Verohallinto, Kansaneläkelaitos, Maanmittauslaitos ja Maatalousyrittäjien eläkelaitos;</w:t>
      </w:r>
    </w:p>
    <w:p w:rsidR="001F602D" w:rsidRPr="00946A17" w:rsidRDefault="001F602D" w:rsidP="001F602D">
      <w:pPr>
        <w:pStyle w:val="LLMomentinKohta"/>
      </w:pPr>
      <w:r w:rsidRPr="00946A17">
        <w:t>8) ne valtion hallintoviranomaiset, jotka muutoksenhakuviranomaisina käsittelevät edellä mainitussa hallintoviranomaisessa vireille tulleita asioita.</w:t>
      </w:r>
    </w:p>
    <w:p w:rsidR="001F602D" w:rsidRPr="00946A17" w:rsidRDefault="001F602D" w:rsidP="001F602D">
      <w:pPr>
        <w:pStyle w:val="LLKappalejako"/>
      </w:pPr>
      <w:r w:rsidRPr="00946A17">
        <w:t>Tätä lakia on noudatettava myös poronhoitolain (848/1990) ja poronhoitoasetuksen (883/1990) mukaisten hallintoasioiden käsittelyssä niissä valtion viranomaisissa ja palisku</w:t>
      </w:r>
      <w:r w:rsidRPr="00946A17">
        <w:t>n</w:t>
      </w:r>
      <w:r w:rsidRPr="00946A17">
        <w:t>nissa, joiden virka- tai toimialueeseen saamelaisten kotiseutualue kokonaan tai osittain kuuluu, sekä Paliskuntain yhdistyksessä.</w:t>
      </w:r>
    </w:p>
    <w:p w:rsidR="001F602D" w:rsidRPr="00946A17" w:rsidRDefault="001F602D" w:rsidP="001F602D">
      <w:pPr>
        <w:pStyle w:val="LLKappalejako"/>
      </w:pPr>
      <w:r w:rsidRPr="00946A17">
        <w:t>Lain soveltamisesta liikelaitoksiin ja yhtiöihin sekä yksityisiin säädetään 17 ja 18 §:ssä sekä kirkollisiin viranomaisiin 30 §:</w:t>
      </w:r>
      <w:proofErr w:type="spellStart"/>
      <w:r w:rsidRPr="00946A17">
        <w:t>ssä</w:t>
      </w:r>
      <w:proofErr w:type="spellEnd"/>
      <w:r w:rsidRPr="00946A17">
        <w:t>.</w:t>
      </w:r>
    </w:p>
    <w:p w:rsidR="001F602D" w:rsidRPr="00946A17" w:rsidRDefault="001F602D" w:rsidP="001F602D">
      <w:pPr>
        <w:pStyle w:val="LLKappalejako"/>
      </w:pPr>
      <w:r w:rsidRPr="00946A17">
        <w:t>Saamelaisten kotiseutualueella sovellettavat erityissäännökset sisältyvät lain 3 lukuun.</w:t>
      </w:r>
    </w:p>
    <w:p w:rsidR="001F602D" w:rsidRPr="00946A17" w:rsidRDefault="001F602D" w:rsidP="001F602D">
      <w:pPr>
        <w:pStyle w:val="LLKappalejako"/>
      </w:pPr>
      <w:proofErr w:type="gramStart"/>
      <w:r w:rsidRPr="00946A17">
        <w:lastRenderedPageBreak/>
        <w:t>Maakuntalaissa (xx/xx) tarkoitettuun palvelulaitokseen jonka toimialueeseen kuuluu 1 m</w:t>
      </w:r>
      <w:r w:rsidRPr="00946A17">
        <w:t>o</w:t>
      </w:r>
      <w:r w:rsidRPr="00946A17">
        <w:t>mentin 1 kohdassa tarkoitettu kunta sovelletaan mitä tässä laissa säädetään Lapin maakunna</w:t>
      </w:r>
      <w:r w:rsidRPr="00946A17">
        <w:t>s</w:t>
      </w:r>
      <w:r w:rsidRPr="00946A17">
        <w:t>ta.</w:t>
      </w:r>
      <w:proofErr w:type="gramEnd"/>
    </w:p>
    <w:p w:rsidR="001F602D" w:rsidRPr="00946A17" w:rsidRDefault="001F602D" w:rsidP="001F602D">
      <w:pPr>
        <w:pStyle w:val="LLNormaali"/>
      </w:pPr>
    </w:p>
    <w:p w:rsidR="001F602D" w:rsidRPr="00946A17" w:rsidRDefault="001F602D" w:rsidP="001F602D">
      <w:pPr>
        <w:pStyle w:val="LLPykala"/>
      </w:pPr>
      <w:r w:rsidRPr="00946A17">
        <w:t>3 §</w:t>
      </w:r>
    </w:p>
    <w:p w:rsidR="001F602D" w:rsidRPr="00946A17" w:rsidRDefault="001F602D" w:rsidP="001F602D">
      <w:pPr>
        <w:pStyle w:val="LLPykalanOtsikko"/>
      </w:pPr>
      <w:r w:rsidRPr="00946A17">
        <w:t>Määritelmät</w:t>
      </w:r>
    </w:p>
    <w:p w:rsidR="001F602D" w:rsidRPr="00946A17" w:rsidRDefault="001F602D" w:rsidP="002368F5">
      <w:pPr>
        <w:pStyle w:val="LLMomentinJohdantoKappale"/>
      </w:pPr>
      <w:r w:rsidRPr="00946A17">
        <w:t>Tässä laissa tarkoitetaan:</w:t>
      </w:r>
    </w:p>
    <w:p w:rsidR="001F602D" w:rsidRPr="00946A17" w:rsidRDefault="001F602D" w:rsidP="002368F5">
      <w:pPr>
        <w:pStyle w:val="LLMomentinKohta"/>
      </w:pPr>
      <w:r w:rsidRPr="00946A17">
        <w:t xml:space="preserve">1) saamen kielellä </w:t>
      </w:r>
      <w:proofErr w:type="spellStart"/>
      <w:r w:rsidRPr="00946A17">
        <w:t>inarinsaamen</w:t>
      </w:r>
      <w:proofErr w:type="spellEnd"/>
      <w:r w:rsidRPr="00946A17">
        <w:t>, koltansaamen tai pohjoissaamen kieltä käytetystä kielestä tai pääasial</w:t>
      </w:r>
      <w:r w:rsidR="002368F5">
        <w:t>lisesta kohderyhmästä riippuen;</w:t>
      </w:r>
    </w:p>
    <w:p w:rsidR="001F602D" w:rsidRPr="00946A17" w:rsidRDefault="001F602D" w:rsidP="002368F5">
      <w:pPr>
        <w:pStyle w:val="LLMomentinKohta"/>
      </w:pPr>
      <w:r w:rsidRPr="00946A17">
        <w:t>2) saamelaisten kotiseutualueella saamelaiskäräjistä annetun lain 4 §:ssä tarkoitettua saam</w:t>
      </w:r>
      <w:r w:rsidRPr="00946A17">
        <w:t>e</w:t>
      </w:r>
      <w:r w:rsidRPr="00946A17">
        <w:t>laisten kotiseu</w:t>
      </w:r>
      <w:r w:rsidR="002368F5">
        <w:t>tualuetta; sekä</w:t>
      </w:r>
    </w:p>
    <w:p w:rsidR="001F602D" w:rsidRPr="00946A17" w:rsidRDefault="001F602D" w:rsidP="002368F5">
      <w:pPr>
        <w:pStyle w:val="LLMomentinKohta"/>
      </w:pPr>
      <w:r w:rsidRPr="00946A17">
        <w:t>3) viranomaisella 2 §:n 1 ja 2 momentissa tarkoitettuja tuomioistuimia ja muita viranomaisia ja paliskuntia sekä Paliskuntain yhdistystä.</w:t>
      </w:r>
    </w:p>
    <w:p w:rsidR="001F602D" w:rsidRPr="00946A17" w:rsidRDefault="001F602D" w:rsidP="002368F5">
      <w:pPr>
        <w:pStyle w:val="LLNormaali"/>
      </w:pPr>
    </w:p>
    <w:p w:rsidR="001F602D" w:rsidRPr="00946A17" w:rsidRDefault="002368F5" w:rsidP="002368F5">
      <w:pPr>
        <w:pStyle w:val="LLPykala"/>
      </w:pPr>
      <w:r>
        <w:t>4 §</w:t>
      </w:r>
    </w:p>
    <w:p w:rsidR="001F602D" w:rsidRPr="00946A17" w:rsidRDefault="001F602D" w:rsidP="002368F5">
      <w:pPr>
        <w:pStyle w:val="LLPykalanOtsikko"/>
      </w:pPr>
      <w:r w:rsidRPr="00946A17">
        <w:t>Saamelaisen oikeus käytt</w:t>
      </w:r>
      <w:r w:rsidR="002368F5">
        <w:t>ää saamen kieltä viranomaisissa</w:t>
      </w:r>
    </w:p>
    <w:p w:rsidR="001F602D" w:rsidRPr="00946A17" w:rsidRDefault="001F602D" w:rsidP="002368F5">
      <w:pPr>
        <w:pStyle w:val="LLKappalejako"/>
      </w:pPr>
      <w:r w:rsidRPr="00946A17">
        <w:t>Saamenkielisellä on oikeus omassa asiassaan tai asiassa, jossa häntä kuullaan, käyttää tässä laissa tarkoitetuss</w:t>
      </w:r>
      <w:r w:rsidR="002368F5">
        <w:t>a viranomaisessa saamen kieltä.</w:t>
      </w:r>
    </w:p>
    <w:p w:rsidR="001F602D" w:rsidRPr="00946A17" w:rsidRDefault="001F602D" w:rsidP="002368F5">
      <w:pPr>
        <w:pStyle w:val="LLKappalejako"/>
      </w:pPr>
      <w:r w:rsidRPr="00946A17">
        <w:t>Viranomainen ei saa rajoittaa tai kieltäytyä toteuttamasta tässä laissa säänneltyjä kielellisiä oikeuksia sillä perusteella, että saamenkielinen osaa myös muuta kieltä, kuten suomea tai ruo</w:t>
      </w:r>
      <w:r w:rsidRPr="00946A17">
        <w:t>t</w:t>
      </w:r>
      <w:r w:rsidRPr="00946A17">
        <w:t>sia.</w:t>
      </w:r>
    </w:p>
    <w:p w:rsidR="001F602D" w:rsidRPr="00946A17" w:rsidRDefault="001F602D" w:rsidP="002368F5">
      <w:pPr>
        <w:pStyle w:val="LLNormaali"/>
      </w:pPr>
    </w:p>
    <w:p w:rsidR="001F602D" w:rsidRPr="00946A17" w:rsidRDefault="002368F5" w:rsidP="002368F5">
      <w:pPr>
        <w:pStyle w:val="LLPykala"/>
      </w:pPr>
      <w:r>
        <w:t>5 §</w:t>
      </w:r>
    </w:p>
    <w:p w:rsidR="001F602D" w:rsidRPr="00946A17" w:rsidRDefault="001F602D" w:rsidP="002368F5">
      <w:pPr>
        <w:pStyle w:val="LLPykalanOtsikko"/>
      </w:pPr>
      <w:r w:rsidRPr="00946A17">
        <w:t>Oikeushenkilön kiel</w:t>
      </w:r>
      <w:r w:rsidR="002368F5">
        <w:t>elliset oikeudet viranomaisissa</w:t>
      </w:r>
    </w:p>
    <w:p w:rsidR="001F602D" w:rsidRPr="00946A17" w:rsidRDefault="001F602D" w:rsidP="002368F5">
      <w:pPr>
        <w:pStyle w:val="LLKappalejako"/>
      </w:pPr>
      <w:r w:rsidRPr="00946A17">
        <w:t>Yhteisöllä ja säätiöllä, jonka pöytäkirjakieli on saame, on oikeus viranomaisissa asioide</w:t>
      </w:r>
      <w:r w:rsidRPr="00946A17">
        <w:t>s</w:t>
      </w:r>
      <w:r w:rsidRPr="00946A17">
        <w:t>saan käyttää pöytäkirjakieltään noudattaen soveltuvin osin, mitä 4 §:ssä säädetään saamenki</w:t>
      </w:r>
      <w:r w:rsidRPr="00946A17">
        <w:t>e</w:t>
      </w:r>
      <w:r w:rsidRPr="00946A17">
        <w:t>lisen oi</w:t>
      </w:r>
      <w:r w:rsidR="002368F5">
        <w:t>keudesta käyttää saamen kieltä.</w:t>
      </w:r>
    </w:p>
    <w:p w:rsidR="001F602D" w:rsidRPr="00946A17" w:rsidRDefault="001F602D" w:rsidP="002368F5">
      <w:pPr>
        <w:pStyle w:val="LLKappalejako"/>
      </w:pPr>
      <w:r w:rsidRPr="00946A17">
        <w:t>Oppilaitoksella, jonka opetuskieli on saame, on vastaavasti oikeus käyttää saamen kieltä s</w:t>
      </w:r>
      <w:r w:rsidRPr="00946A17">
        <w:t>i</w:t>
      </w:r>
      <w:r w:rsidRPr="00946A17">
        <w:t>ten kuin 1 momentissa säädetään.</w:t>
      </w:r>
    </w:p>
    <w:p w:rsidR="001F602D" w:rsidRPr="00946A17" w:rsidRDefault="001F602D" w:rsidP="002368F5">
      <w:pPr>
        <w:pStyle w:val="LLNormaali"/>
      </w:pPr>
    </w:p>
    <w:p w:rsidR="001F602D" w:rsidRPr="00946A17" w:rsidRDefault="001F602D" w:rsidP="001F602D">
      <w:pPr>
        <w:pStyle w:val="LLLuku"/>
      </w:pPr>
      <w:r w:rsidRPr="00946A17">
        <w:t>2 luku</w:t>
      </w:r>
    </w:p>
    <w:p w:rsidR="001F602D" w:rsidRPr="00946A17" w:rsidRDefault="001F602D" w:rsidP="001F602D">
      <w:pPr>
        <w:pStyle w:val="LLLuvunOtsikko"/>
      </w:pPr>
      <w:r w:rsidRPr="00946A17">
        <w:t>Kielelliset oikeudet</w:t>
      </w:r>
    </w:p>
    <w:p w:rsidR="001F602D" w:rsidRPr="00946A17" w:rsidRDefault="001F602D" w:rsidP="001F602D">
      <w:pPr>
        <w:pStyle w:val="LLPykala"/>
      </w:pPr>
      <w:r w:rsidRPr="00946A17">
        <w:t>6 §</w:t>
      </w:r>
    </w:p>
    <w:p w:rsidR="001F602D" w:rsidRPr="00946A17" w:rsidRDefault="001F602D" w:rsidP="001F602D">
      <w:pPr>
        <w:pStyle w:val="LLPykalanOtsikko"/>
      </w:pPr>
      <w:r w:rsidRPr="00946A17">
        <w:t>Saamen kielen käyttäminen edustuksellisissa toimielimissä</w:t>
      </w:r>
    </w:p>
    <w:p w:rsidR="001F602D" w:rsidRPr="00946A17" w:rsidRDefault="001F602D" w:rsidP="002368F5">
      <w:pPr>
        <w:pStyle w:val="LLKappalejako"/>
      </w:pPr>
      <w:r w:rsidRPr="00946A17">
        <w:t>Enontekiön, Inarin, Sodankylän ja Utsjoen kuntien toimielinten saamenkielisillä jäsenillä on oikeus käyttää saamen kieltä kokouksissa sekä pöytäkirjaan liitettävissä kirjallisissa lausu</w:t>
      </w:r>
      <w:r w:rsidRPr="00946A17">
        <w:t>n</w:t>
      </w:r>
      <w:r w:rsidRPr="00946A17">
        <w:t>noissa. Sama koskee Lapin maakunnan ja sellaisten kuntayhtymien toimielimiä, joissa joku näistä kunnista on jäsenenä, sekä valtion ja Lapin maakunnan lautakuntien, komiteoiden, ty</w:t>
      </w:r>
      <w:r w:rsidRPr="00946A17">
        <w:t>ö</w:t>
      </w:r>
      <w:r w:rsidRPr="00946A17">
        <w:t>ryhmien ja vastaavien monijäsenisten toimielinten saamenkielisiä jäseniä saamelaisten kot</w:t>
      </w:r>
      <w:r w:rsidRPr="00946A17">
        <w:t>i</w:t>
      </w:r>
      <w:r w:rsidRPr="00946A17">
        <w:t>seutualueella ja saamelaisia erityisesti koskevia asioita käsiteltäessä sen ulkopuolellakin. P</w:t>
      </w:r>
      <w:r w:rsidRPr="00946A17">
        <w:t>a</w:t>
      </w:r>
      <w:r w:rsidRPr="00946A17">
        <w:t>liskuntain yhdistyksen ja sen hallituksen kokoukseen osallistuvalla saamenkielisellä on va</w:t>
      </w:r>
      <w:r w:rsidRPr="00946A17">
        <w:t>s</w:t>
      </w:r>
      <w:r w:rsidRPr="00946A17">
        <w:t>taavasti oikeus käyttää kokouksessa saamen kieltä.</w:t>
      </w:r>
    </w:p>
    <w:p w:rsidR="001F602D" w:rsidRPr="00946A17" w:rsidRDefault="001F602D" w:rsidP="001F602D">
      <w:pPr>
        <w:pStyle w:val="LLNormaali"/>
      </w:pPr>
    </w:p>
    <w:p w:rsidR="001F602D" w:rsidRPr="00946A17" w:rsidRDefault="002368F5" w:rsidP="002368F5">
      <w:pPr>
        <w:pStyle w:val="LLPykala"/>
      </w:pPr>
      <w:r>
        <w:t>7 §</w:t>
      </w:r>
    </w:p>
    <w:p w:rsidR="001F602D" w:rsidRPr="00946A17" w:rsidRDefault="001F602D" w:rsidP="002368F5">
      <w:pPr>
        <w:pStyle w:val="LLPykalanOtsikko"/>
      </w:pPr>
      <w:r w:rsidRPr="00946A17">
        <w:t>Oikeus ilmoittaa saame äidinkieleksi vä</w:t>
      </w:r>
      <w:r w:rsidR="002368F5">
        <w:t>estötietojärjestelmään</w:t>
      </w:r>
    </w:p>
    <w:p w:rsidR="001F602D" w:rsidRPr="00946A17" w:rsidRDefault="001F602D" w:rsidP="002368F5">
      <w:pPr>
        <w:pStyle w:val="LLKappalejako"/>
      </w:pPr>
      <w:r w:rsidRPr="00946A17">
        <w:t>Saamenkielisellä, jolla on Suomessa kotikuntalaissa (201/1994) tarkoitettu kotikunta, on o</w:t>
      </w:r>
      <w:r w:rsidRPr="00946A17">
        <w:t>i</w:t>
      </w:r>
      <w:r w:rsidRPr="00946A17">
        <w:t>keus ilmoittaa väestötietojärjestelmään tallennettavaksi äidinkielekseen saame.</w:t>
      </w:r>
    </w:p>
    <w:p w:rsidR="001F602D" w:rsidRPr="00946A17" w:rsidRDefault="001F602D" w:rsidP="001F602D">
      <w:pPr>
        <w:pStyle w:val="LLNormaali"/>
      </w:pPr>
    </w:p>
    <w:p w:rsidR="001F602D" w:rsidRPr="00946A17" w:rsidRDefault="001F602D" w:rsidP="001F602D">
      <w:pPr>
        <w:pStyle w:val="LLPykala"/>
      </w:pPr>
      <w:r w:rsidRPr="00946A17">
        <w:t>8 §</w:t>
      </w:r>
    </w:p>
    <w:p w:rsidR="001F602D" w:rsidRPr="00946A17" w:rsidRDefault="001F602D" w:rsidP="001F602D">
      <w:pPr>
        <w:pStyle w:val="LLPykalanOtsikko"/>
      </w:pPr>
      <w:r w:rsidRPr="00946A17">
        <w:t>Viranomaisten tiedottaminen</w:t>
      </w:r>
    </w:p>
    <w:p w:rsidR="001F602D" w:rsidRPr="00946A17" w:rsidRDefault="001F602D" w:rsidP="002368F5">
      <w:pPr>
        <w:pStyle w:val="LLKappalejako"/>
      </w:pPr>
      <w:r w:rsidRPr="00946A17">
        <w:t>Viranomaisten on yleisölle suunnatussa tiedottamisessa käytettävä myös saamen kieltä.</w:t>
      </w:r>
    </w:p>
    <w:p w:rsidR="001F602D" w:rsidRPr="00946A17" w:rsidRDefault="001F602D" w:rsidP="002368F5">
      <w:pPr>
        <w:pStyle w:val="LLKappalejako"/>
      </w:pPr>
      <w:r w:rsidRPr="00946A17">
        <w:t>Viranomaisen ilmoitukset, kuulutukset ja julkipanot sekä muut yleisölle annettavat tiedotteet sekä opasteet ja yleisön käytettäviksi tarkoitetut lomakkeet täyttöohjeineen on saamelaisten kotiseutualueella laadittava ja annettava myös saamen kielellä.</w:t>
      </w:r>
    </w:p>
    <w:p w:rsidR="001F602D" w:rsidRPr="00946A17" w:rsidRDefault="001F602D" w:rsidP="002368F5">
      <w:pPr>
        <w:pStyle w:val="LLKappalejako"/>
      </w:pPr>
      <w:r w:rsidRPr="00946A17">
        <w:t>Käräjäoikeuden, tuomarin, poliisilaitoksen, ulosotto- ja syyttäjäviraston tai maistraatin tai</w:t>
      </w:r>
      <w:r w:rsidRPr="00946A17">
        <w:t>k</w:t>
      </w:r>
      <w:r w:rsidRPr="00946A17">
        <w:t>ka niiden virkamiehen viran puolesta antamat kuulutukset ja tiedonannot yksityisen oikeutta koskevissa asioissa voidaan kuitenkin harkinnan mukaan antaa yksinomaan suomen kielellä, jos saamen kielen käyttäminen olisi ilmeisen tarpeetonta.</w:t>
      </w:r>
    </w:p>
    <w:p w:rsidR="001F602D" w:rsidRPr="00946A17" w:rsidRDefault="001F602D" w:rsidP="002368F5">
      <w:pPr>
        <w:pStyle w:val="LLKappalejako"/>
      </w:pPr>
      <w:r w:rsidRPr="00946A17">
        <w:t>Muissa kuin 2 §:n 1 ja 2 momentissa tarkoitetuissa valtion viranomaisissa on 1 momentissa tarkoitetut ilmoitukset, kuulutukset, julkipanot ja tiedotteet sekä lomakkeet täyttöohjeineen laadittava ja annettava myös saamen kielellä, milloin ne pääosin koskevat saamenkielisiä tai milloin siihen muuten on erityistä syytä.</w:t>
      </w:r>
    </w:p>
    <w:p w:rsidR="001F602D" w:rsidRPr="00946A17" w:rsidRDefault="001F602D" w:rsidP="002368F5">
      <w:pPr>
        <w:pStyle w:val="LLKappalejako"/>
      </w:pPr>
      <w:r w:rsidRPr="00946A17">
        <w:t>Vaaleja ja kansanäänestyksiä varten laadittavia ilmoituskortteja ei laadita saamen kielellä lukuun ottamatta saamelaiskäräjistä annetun lain 24 §:ssä tarkoitettuja ilmoituskortteja.</w:t>
      </w:r>
    </w:p>
    <w:p w:rsidR="001F602D" w:rsidRPr="00946A17" w:rsidRDefault="001F602D" w:rsidP="001F602D">
      <w:pPr>
        <w:pStyle w:val="LLNormaali"/>
      </w:pPr>
    </w:p>
    <w:p w:rsidR="001F602D" w:rsidRPr="00946A17" w:rsidRDefault="002368F5" w:rsidP="002368F5">
      <w:pPr>
        <w:pStyle w:val="LLPykala"/>
      </w:pPr>
      <w:r>
        <w:t>10 §</w:t>
      </w:r>
    </w:p>
    <w:p w:rsidR="001F602D" w:rsidRPr="00946A17" w:rsidRDefault="001F602D" w:rsidP="002368F5">
      <w:pPr>
        <w:pStyle w:val="LLPykalanOtsikko"/>
      </w:pPr>
      <w:r w:rsidRPr="00946A17">
        <w:t>Saamen kielen käyt</w:t>
      </w:r>
      <w:r w:rsidR="002368F5">
        <w:t>täminen viranomaisen työkielenä</w:t>
      </w:r>
    </w:p>
    <w:p w:rsidR="001F602D" w:rsidRPr="00946A17" w:rsidRDefault="001F602D" w:rsidP="002368F5">
      <w:pPr>
        <w:pStyle w:val="LLKappalejako"/>
      </w:pPr>
      <w:r w:rsidRPr="00946A17">
        <w:t>Viranomainen, jonka toiminta kohdistuu ainoastaan saamenkielisiin, voi käyttää työkiel</w:t>
      </w:r>
      <w:r w:rsidRPr="00946A17">
        <w:t>e</w:t>
      </w:r>
      <w:r w:rsidRPr="00946A17">
        <w:t>nään saamen kieltä suomen kielen ohella.</w:t>
      </w:r>
    </w:p>
    <w:p w:rsidR="001F602D" w:rsidRPr="00946A17" w:rsidRDefault="001F602D" w:rsidP="001F602D">
      <w:pPr>
        <w:pStyle w:val="LLNormaali"/>
      </w:pPr>
    </w:p>
    <w:p w:rsidR="001F602D" w:rsidRPr="00946A17" w:rsidRDefault="001F602D" w:rsidP="001F602D">
      <w:pPr>
        <w:pStyle w:val="LLPykala"/>
      </w:pPr>
      <w:r w:rsidRPr="00946A17">
        <w:t>11 §</w:t>
      </w:r>
    </w:p>
    <w:p w:rsidR="001F602D" w:rsidRPr="00946A17" w:rsidRDefault="001F602D" w:rsidP="001F602D">
      <w:pPr>
        <w:pStyle w:val="LLPykalanOtsikko"/>
      </w:pPr>
      <w:r w:rsidRPr="00946A17">
        <w:t>Erityiset velvollisuudet</w:t>
      </w:r>
    </w:p>
    <w:p w:rsidR="001F602D" w:rsidRPr="00946A17" w:rsidRDefault="001F602D" w:rsidP="002368F5">
      <w:pPr>
        <w:pStyle w:val="LLKappalejako"/>
      </w:pPr>
      <w:r w:rsidRPr="00946A17">
        <w:t>Edellä 2 §:n 1 momentissa tarkoitettujen viranomaisten on saamelaisten kotiseutualueella s</w:t>
      </w:r>
      <w:r w:rsidRPr="00946A17">
        <w:t>i</w:t>
      </w:r>
      <w:r w:rsidRPr="00946A17">
        <w:t>jaitsevissa virastoissa ja muissa toimipaikoissa noudatettava lisäksi, mitä 12–16 §:ssä sääd</w:t>
      </w:r>
      <w:r w:rsidRPr="00946A17">
        <w:t>e</w:t>
      </w:r>
      <w:r w:rsidRPr="00946A17">
        <w:t>tään.</w:t>
      </w:r>
    </w:p>
    <w:p w:rsidR="001F602D" w:rsidRPr="00946A17" w:rsidRDefault="001F602D" w:rsidP="002368F5">
      <w:pPr>
        <w:pStyle w:val="LLKappalejako"/>
      </w:pPr>
      <w:r w:rsidRPr="00946A17">
        <w:t>Lapin maakunnan on noudatettava mitä 12 – 16 §:ssä säädetään asioinnissa sellaisen henk</w:t>
      </w:r>
      <w:r w:rsidRPr="00946A17">
        <w:t>i</w:t>
      </w:r>
      <w:r w:rsidRPr="00946A17">
        <w:t>lön kanssa, jonka kotikunta on Enontekiö, Inari, Sodankylä tai Utsjoki.</w:t>
      </w:r>
    </w:p>
    <w:p w:rsidR="001F602D" w:rsidRPr="00946A17" w:rsidRDefault="001F602D" w:rsidP="002368F5">
      <w:pPr>
        <w:pStyle w:val="LLNormaali"/>
      </w:pPr>
    </w:p>
    <w:p w:rsidR="001F602D" w:rsidRPr="00946A17" w:rsidRDefault="002368F5" w:rsidP="002368F5">
      <w:pPr>
        <w:pStyle w:val="LLPykala"/>
      </w:pPr>
      <w:r>
        <w:t>12 §</w:t>
      </w:r>
    </w:p>
    <w:p w:rsidR="001F602D" w:rsidRPr="00946A17" w:rsidRDefault="001F602D" w:rsidP="002368F5">
      <w:pPr>
        <w:pStyle w:val="LLPykalanOtsikko"/>
      </w:pPr>
      <w:r w:rsidRPr="00946A17">
        <w:t>Oikeus käytt</w:t>
      </w:r>
      <w:r w:rsidR="002368F5">
        <w:t>ää saamen kieltä viranomaisissa</w:t>
      </w:r>
    </w:p>
    <w:p w:rsidR="001F602D" w:rsidRPr="00946A17" w:rsidRDefault="001F602D" w:rsidP="002368F5">
      <w:pPr>
        <w:pStyle w:val="LLKappalejako"/>
      </w:pPr>
      <w:r w:rsidRPr="00946A17">
        <w:t>Saamenkielisellä on oikeus käyttää viranomaisessa asioidessaan valintansa mukaan suomen tai saamen kieltä. Oikeudesta käyttää ruotsin kieltä sä</w:t>
      </w:r>
      <w:r w:rsidR="002368F5">
        <w:t>ädetään kielilaissa (423/2003).</w:t>
      </w:r>
    </w:p>
    <w:p w:rsidR="001F602D" w:rsidRPr="00946A17" w:rsidRDefault="001F602D" w:rsidP="002368F5">
      <w:pPr>
        <w:pStyle w:val="LLKappalejako"/>
      </w:pPr>
      <w:r w:rsidRPr="00946A17">
        <w:lastRenderedPageBreak/>
        <w:t>Sama oikeus on saamenkielisellä saamelaisten kotiseutualueen ulkopuolellakin valtion v</w:t>
      </w:r>
      <w:r w:rsidRPr="00946A17">
        <w:t>i</w:t>
      </w:r>
      <w:r w:rsidRPr="00946A17">
        <w:t>ranomaisissa silloin, kun nämä muutoksenhakuviranomaisina käsittelevät kotiseutualueen v</w:t>
      </w:r>
      <w:r w:rsidRPr="00946A17">
        <w:t>i</w:t>
      </w:r>
      <w:r w:rsidRPr="00946A17">
        <w:t>ranomaisessa vireille tulleita asioita.</w:t>
      </w:r>
    </w:p>
    <w:p w:rsidR="001F602D" w:rsidRPr="00946A17" w:rsidRDefault="001F602D" w:rsidP="002368F5">
      <w:pPr>
        <w:pStyle w:val="LLNormaali"/>
      </w:pPr>
    </w:p>
    <w:p w:rsidR="001F602D" w:rsidRPr="00946A17" w:rsidRDefault="002368F5" w:rsidP="002368F5">
      <w:pPr>
        <w:pStyle w:val="LLPykala"/>
      </w:pPr>
      <w:r>
        <w:t>13 §</w:t>
      </w:r>
    </w:p>
    <w:p w:rsidR="001F602D" w:rsidRPr="00946A17" w:rsidRDefault="001F602D" w:rsidP="002368F5">
      <w:pPr>
        <w:pStyle w:val="LLPykalanOtsikko"/>
      </w:pPr>
      <w:r w:rsidRPr="00946A17">
        <w:t>Oikeus saada toimituskirja ta</w:t>
      </w:r>
      <w:r w:rsidR="002368F5">
        <w:t>i muu asiakirja saamen kielellä</w:t>
      </w:r>
    </w:p>
    <w:p w:rsidR="001F602D" w:rsidRPr="00946A17" w:rsidRDefault="001F602D" w:rsidP="002368F5">
      <w:pPr>
        <w:pStyle w:val="LLKappalejako"/>
      </w:pPr>
      <w:r w:rsidRPr="00946A17">
        <w:t>Saamenkieliselle asianosaiselle on pyynnöstä annettava haastehakemus, tuomio, päätös, pöytäkirja tai muu asiakirja saamen kielellä siltä osin kuin asia koskee hänen oikeuttaan, et</w:t>
      </w:r>
      <w:r w:rsidRPr="00946A17">
        <w:t>u</w:t>
      </w:r>
      <w:r w:rsidRPr="00946A17">
        <w:t>aan tai velvollisuuttaan, paitsi jos kysymyksessä on asian ratkaisuun ilmeisesti vaikuttamaton asiakirja. Jos saamenkielinen asianosainen on käyttänyt kirjallisesti tai suullisesti saamen kie</w:t>
      </w:r>
      <w:r w:rsidRPr="00946A17">
        <w:t>l</w:t>
      </w:r>
      <w:r w:rsidRPr="00946A17">
        <w:t>tä ottaessaan yhteyttä asiaa käsittelevään viranomaiseen, on saamenkielinen toimituskirja va</w:t>
      </w:r>
      <w:r w:rsidRPr="00946A17">
        <w:t>s</w:t>
      </w:r>
      <w:r w:rsidRPr="00946A17">
        <w:t>taavassa laajuudessa ja vastaavin edellytyksin annettava ilman, et</w:t>
      </w:r>
      <w:r w:rsidR="002368F5">
        <w:t>tä sitä erikseen pyydettäisiin.</w:t>
      </w:r>
    </w:p>
    <w:p w:rsidR="001F602D" w:rsidRPr="00946A17" w:rsidRDefault="001F602D" w:rsidP="002368F5">
      <w:pPr>
        <w:pStyle w:val="LLKappalejako"/>
      </w:pPr>
      <w:r w:rsidRPr="00946A17">
        <w:t>Toimituskirjasta on kuitenkin annettava vain virallinen saamenkielinen käännös, jos asia</w:t>
      </w:r>
      <w:r w:rsidRPr="00946A17">
        <w:t>n</w:t>
      </w:r>
      <w:r w:rsidRPr="00946A17">
        <w:t>osaisia on useita, eivätkä he ole yksimielisiä saamen kielen käyttämisestä.</w:t>
      </w:r>
    </w:p>
    <w:p w:rsidR="001F602D" w:rsidRPr="00946A17" w:rsidRDefault="001F602D" w:rsidP="002368F5">
      <w:pPr>
        <w:pStyle w:val="LLNormaali"/>
      </w:pPr>
    </w:p>
    <w:p w:rsidR="001F602D" w:rsidRPr="00946A17" w:rsidRDefault="001F602D" w:rsidP="001F602D">
      <w:pPr>
        <w:pStyle w:val="LLLuku"/>
      </w:pPr>
      <w:r w:rsidRPr="00946A17">
        <w:t>3 luku</w:t>
      </w:r>
    </w:p>
    <w:p w:rsidR="001F602D" w:rsidRPr="00946A17" w:rsidRDefault="001F602D" w:rsidP="001F602D">
      <w:pPr>
        <w:pStyle w:val="LLLuvunOtsikko"/>
      </w:pPr>
      <w:r w:rsidRPr="00946A17">
        <w:t>Saamelaisten kotiseutualueella sovellettavat säännökset</w:t>
      </w:r>
    </w:p>
    <w:p w:rsidR="001F602D" w:rsidRPr="00946A17" w:rsidRDefault="001F602D" w:rsidP="001F602D">
      <w:pPr>
        <w:pStyle w:val="LLPykala"/>
      </w:pPr>
      <w:r w:rsidRPr="00946A17">
        <w:t>14 §</w:t>
      </w:r>
    </w:p>
    <w:p w:rsidR="001F602D" w:rsidRPr="00946A17" w:rsidRDefault="001F602D" w:rsidP="001F602D">
      <w:pPr>
        <w:pStyle w:val="LLPykalanOtsikko"/>
      </w:pPr>
      <w:r w:rsidRPr="00946A17">
        <w:t>Saamen kielen taito ja sitä koskevat kelpoisuusvaatimukset</w:t>
      </w:r>
    </w:p>
    <w:p w:rsidR="001F602D" w:rsidRPr="00946A17" w:rsidRDefault="001F602D" w:rsidP="002368F5">
      <w:pPr>
        <w:pStyle w:val="LLKappalejako"/>
      </w:pPr>
      <w:r w:rsidRPr="00946A17">
        <w:t>Viranomaisen on henkilöstöä palvelukseen ottaessaan huolehdittava siitä, että sen henkilöstö kussakin virastossa tai muussa toimipaikassa pystyy palvelemaan asiakkaita myös saameksi. Viranomaisen on lisäksi koulutusta järjestämällä tai muilla toimenpiteillä huolehdittava siitä, että henkilöstöllä on viranomaisen tehtävien edellyttämä saamen kielen taito.</w:t>
      </w:r>
    </w:p>
    <w:p w:rsidR="001F602D" w:rsidRPr="00946A17" w:rsidRDefault="001F602D" w:rsidP="002368F5">
      <w:pPr>
        <w:pStyle w:val="LLKappalejako"/>
      </w:pPr>
      <w:r w:rsidRPr="00946A17">
        <w:t>Saamen kielen taito voidaan asettaa kielitaitoa koskevaksi kelpoisuusvaatimukseksi valtion viranomaisten henkilöstölle lailla taikka lain nojalla valtioneuvoston tai asianomaisen minist</w:t>
      </w:r>
      <w:r w:rsidRPr="00946A17">
        <w:t>e</w:t>
      </w:r>
      <w:r w:rsidRPr="00946A17">
        <w:t>riön asetuksella sekä maakunnan ja kunnallisten viranomaisten henkilöstölle maakuntalain (xx/201x) ja kuntalain (410/2015) mukaisessa järjestyksessä, jollei tällaista kelpoisuusvaat</w:t>
      </w:r>
      <w:r w:rsidRPr="00946A17">
        <w:t>i</w:t>
      </w:r>
      <w:r w:rsidRPr="00946A17">
        <w:t>musta säädetä lailla tai lain nojalla. Saamen kielen taito katsotaan erityiseksi ansioksi, vaikka sitä ei ole asetettu viran, toimen tai tehtävän kelpoisuusvaatimukseksi.</w:t>
      </w:r>
    </w:p>
    <w:p w:rsidR="001F602D" w:rsidRPr="00946A17" w:rsidRDefault="001F602D" w:rsidP="002368F5">
      <w:pPr>
        <w:pStyle w:val="LLKappalejako"/>
      </w:pPr>
      <w:r w:rsidRPr="00946A17">
        <w:t>Saamen kielen taitoa koskevista kelpoisuusvaatimuksista on soveltuvin osin voimassa, mitä julkisyhteisöjen henkilöstöltä vaadittavasta kielitaidosta annetussa laissa (424/2003) sääd</w:t>
      </w:r>
      <w:r w:rsidRPr="00946A17">
        <w:t>e</w:t>
      </w:r>
      <w:r w:rsidRPr="00946A17">
        <w:t>tään. Saamen kielen taito osoitetaan yleisistä kielitutkinnoista annetussa laissa (964/2004) ta</w:t>
      </w:r>
      <w:r w:rsidRPr="00946A17">
        <w:t>r</w:t>
      </w:r>
      <w:r w:rsidRPr="00946A17">
        <w:t>koitetulla kielitutkinnolla tai opintojen yhteydessä suoritetulla kielikokeella tai korkeakoul</w:t>
      </w:r>
      <w:r w:rsidRPr="00946A17">
        <w:t>u</w:t>
      </w:r>
      <w:r w:rsidRPr="00946A17">
        <w:t>opinnoilla.</w:t>
      </w:r>
    </w:p>
    <w:p w:rsidR="001F602D" w:rsidRPr="00946A17" w:rsidRDefault="001F602D" w:rsidP="001F602D">
      <w:pPr>
        <w:pStyle w:val="LLNormaali"/>
      </w:pPr>
    </w:p>
    <w:p w:rsidR="001F602D" w:rsidRPr="00946A17" w:rsidRDefault="001F602D" w:rsidP="001F602D">
      <w:pPr>
        <w:pStyle w:val="LLPykala"/>
      </w:pPr>
      <w:r w:rsidRPr="00946A17">
        <w:t>16 §</w:t>
      </w:r>
    </w:p>
    <w:p w:rsidR="001F602D" w:rsidRPr="00946A17" w:rsidRDefault="001F602D" w:rsidP="001F602D">
      <w:pPr>
        <w:pStyle w:val="LLPykalanOtsikko"/>
      </w:pPr>
      <w:r w:rsidRPr="00946A17">
        <w:t>Saamen kielen käyttäminen kunnan ja maakunnan asiakirjoissa</w:t>
      </w:r>
    </w:p>
    <w:p w:rsidR="001F602D" w:rsidRPr="00946A17" w:rsidRDefault="001F602D" w:rsidP="002368F5">
      <w:pPr>
        <w:pStyle w:val="LLKappalejako"/>
      </w:pPr>
      <w:r w:rsidRPr="00946A17">
        <w:t>Kunnassa, jossa saamenkielisten osuus väestöstä on edellisen vuoden ensimmäisenä päivänä ollut suurempi kuin yksi kolmasosa, kunnan toimielimen tulee käyttää myös saamen kieltä se</w:t>
      </w:r>
      <w:r w:rsidRPr="00946A17">
        <w:t>l</w:t>
      </w:r>
      <w:r w:rsidRPr="00946A17">
        <w:t>laisissa pöytäkirjoissa ja muissa asiakirjoissa, joita ei ole annettava yksityiselle asianosaiselle ja joilla on yleistä merkitystä. Muussakin kunnassa kunnan toimielimen ja Lapin maakunnassa maakunnan toimielimen tulee käyttää saamen kieltä tällaisissa asiakirjoissaan harkitsemassaan laajuudessa.</w:t>
      </w:r>
    </w:p>
    <w:p w:rsidR="001F602D" w:rsidRPr="00946A17" w:rsidRDefault="001F602D" w:rsidP="002368F5">
      <w:pPr>
        <w:pStyle w:val="LLKappalejako"/>
      </w:pPr>
      <w:r w:rsidRPr="00946A17">
        <w:lastRenderedPageBreak/>
        <w:t>Lapin maakunnan toimielimessä tulee käyttää myös saamen kieltä pöytäkirjoissa ja muissa asiakirjoissa, joita ei ole annettava yksityiselle asianosaiselle ja joilla on yleistä merkitystä, kun asialla on erityistä merkity</w:t>
      </w:r>
      <w:r w:rsidR="002368F5">
        <w:t>stä saamenkieliselle väestölle.</w:t>
      </w:r>
    </w:p>
    <w:p w:rsidR="001F602D" w:rsidRPr="00946A17" w:rsidRDefault="001F602D" w:rsidP="001F602D">
      <w:pPr>
        <w:pStyle w:val="LLNormaali"/>
      </w:pPr>
    </w:p>
    <w:p w:rsidR="001F602D" w:rsidRPr="00946A17" w:rsidRDefault="001F602D" w:rsidP="001F602D">
      <w:pPr>
        <w:pStyle w:val="LLPykala"/>
      </w:pPr>
      <w:r w:rsidRPr="00946A17">
        <w:t>17 §</w:t>
      </w:r>
    </w:p>
    <w:p w:rsidR="001F602D" w:rsidRPr="00946A17" w:rsidRDefault="001F602D" w:rsidP="001F602D">
      <w:pPr>
        <w:pStyle w:val="LLPykalanOtsikko"/>
      </w:pPr>
      <w:r w:rsidRPr="00946A17">
        <w:t>Liikelaitokset sekä valtion, maakunnan tai kunnan omistamat yhtiöt</w:t>
      </w:r>
    </w:p>
    <w:p w:rsidR="001F602D" w:rsidRPr="00946A17" w:rsidRDefault="001F602D" w:rsidP="002368F5">
      <w:pPr>
        <w:pStyle w:val="LLKappalejako"/>
      </w:pPr>
      <w:r w:rsidRPr="00946A17">
        <w:t>Valtion liikelaitoksen sekä sellaisen palvelua tuottavan yhtiön, jossa valtiolla tai yhdellä tai useammalla 2 §:n 1 momentin 1 kohdassa mainitulla maakunnalla tai kunnalla on määräämi</w:t>
      </w:r>
      <w:r w:rsidRPr="00946A17">
        <w:t>s</w:t>
      </w:r>
      <w:r w:rsidRPr="00946A17">
        <w:t>valta, on saamelaisten kotiseutualueella annettava tässä laissa edellytettyä kielellistä palvelua ja tiedotettava yleisölle myös saameksi toiminnan laadun ja asiayhteyden edellyttämässä la</w:t>
      </w:r>
      <w:r w:rsidRPr="00946A17">
        <w:t>a</w:t>
      </w:r>
      <w:r w:rsidRPr="00946A17">
        <w:t>juudessa ja tavalla, jota kokonaisuutena arvioiden ei voida pitää liikelaitoksen tai yhtiön ka</w:t>
      </w:r>
      <w:r w:rsidRPr="00946A17">
        <w:t>n</w:t>
      </w:r>
      <w:r w:rsidRPr="00946A17">
        <w:t>nalta kohtuuttomana. Valtion liikelaitoksen hoitaessa viranomaistehtävää siihen sovelletaan, mitä tässä laissa säädetään viranomaisesta.</w:t>
      </w:r>
    </w:p>
    <w:p w:rsidR="001F602D" w:rsidRPr="00946A17" w:rsidRDefault="001F602D" w:rsidP="001F602D">
      <w:pPr>
        <w:pStyle w:val="LLNormaali"/>
      </w:pPr>
    </w:p>
    <w:p w:rsidR="001F602D" w:rsidRPr="00946A17" w:rsidRDefault="001F602D" w:rsidP="001F602D">
      <w:pPr>
        <w:pStyle w:val="LLLuku"/>
      </w:pPr>
      <w:r w:rsidRPr="00946A17">
        <w:t>4 luku</w:t>
      </w:r>
    </w:p>
    <w:p w:rsidR="001F602D" w:rsidRPr="00946A17" w:rsidRDefault="001F602D" w:rsidP="001F602D">
      <w:pPr>
        <w:pStyle w:val="LLLuvunOtsikko"/>
      </w:pPr>
      <w:r w:rsidRPr="00946A17">
        <w:t>Oikeus tulkkaukseen ja käännökseen</w:t>
      </w:r>
    </w:p>
    <w:p w:rsidR="001F602D" w:rsidRPr="00946A17" w:rsidRDefault="001F602D" w:rsidP="001F602D">
      <w:pPr>
        <w:pStyle w:val="LLPykala"/>
      </w:pPr>
      <w:r w:rsidRPr="00946A17">
        <w:t>20 §</w:t>
      </w:r>
    </w:p>
    <w:p w:rsidR="001F602D" w:rsidRPr="00946A17" w:rsidRDefault="001F602D" w:rsidP="001F602D">
      <w:pPr>
        <w:pStyle w:val="LLPykalanOtsikko"/>
      </w:pPr>
      <w:r w:rsidRPr="00946A17">
        <w:t>Oikeus toimituskirjan ja muun asiakirjan käännökseen</w:t>
      </w:r>
    </w:p>
    <w:p w:rsidR="001F602D" w:rsidRPr="00946A17" w:rsidRDefault="001F602D" w:rsidP="002368F5">
      <w:pPr>
        <w:pStyle w:val="LLKappalejako"/>
      </w:pPr>
      <w:r w:rsidRPr="00946A17">
        <w:t>Jos hallintoasiassa, hallintolainkäyttöasiassa, hallintokanteluasiassa tai rikosasiassa haast</w:t>
      </w:r>
      <w:r w:rsidRPr="00946A17">
        <w:t>e</w:t>
      </w:r>
      <w:r w:rsidRPr="00946A17">
        <w:t>hakemus, tuomio, päätös, pöytäkirja tai muu asiakirja on laadittu suomen tai ruotsin kielellä, on viranomaisen annettava saamenkieliselle asianosaiselle pyynnöstä maksuton virallinen saamenkielinen käännös näistä asiakirjoista siltä osin kuin asia koskee hänen oikeuttaan, et</w:t>
      </w:r>
      <w:r w:rsidRPr="00946A17">
        <w:t>u</w:t>
      </w:r>
      <w:r w:rsidRPr="00946A17">
        <w:t>aan tai velvollisuuttaan, paitsi jos kysymyksessä on asian ratkaisuun ilmeisesti vaikuttamaton asiakirja. Käännös on liitettävä toimituskirjaan tai muuhun asiakirjaan.</w:t>
      </w:r>
    </w:p>
    <w:p w:rsidR="001F602D" w:rsidRPr="00946A17" w:rsidRDefault="001F602D" w:rsidP="001F602D">
      <w:pPr>
        <w:pStyle w:val="LLNormaali"/>
      </w:pPr>
    </w:p>
    <w:p w:rsidR="001F602D" w:rsidRPr="00946A17" w:rsidRDefault="001F602D" w:rsidP="001F602D">
      <w:pPr>
        <w:pStyle w:val="LLPykala"/>
      </w:pPr>
      <w:r w:rsidRPr="00946A17">
        <w:t>22 §</w:t>
      </w:r>
    </w:p>
    <w:p w:rsidR="001F602D" w:rsidRPr="00946A17" w:rsidRDefault="001F602D" w:rsidP="001F602D">
      <w:pPr>
        <w:pStyle w:val="LLPykalanOtsikko"/>
      </w:pPr>
      <w:proofErr w:type="gramStart"/>
      <w:r w:rsidRPr="00946A17">
        <w:t>Vastuu kääntämisestä tai tulkkauksesta aiheutuneista kustannuksista</w:t>
      </w:r>
      <w:proofErr w:type="gramEnd"/>
    </w:p>
    <w:p w:rsidR="001F602D" w:rsidRPr="00946A17" w:rsidRDefault="001F602D" w:rsidP="002368F5">
      <w:pPr>
        <w:pStyle w:val="LLKappalejako"/>
      </w:pPr>
      <w:r w:rsidRPr="00946A17">
        <w:t>Jos valtion viranomaisen on annettava tai toimitettava asianosaiselle toimituskirja tai asiaki</w:t>
      </w:r>
      <w:r w:rsidRPr="00946A17">
        <w:t>r</w:t>
      </w:r>
      <w:r w:rsidRPr="00946A17">
        <w:t>ja saamenkielisenä tai saamenkielisenä käännöksenä taikka käytettävä tulkkausta, vastaa valtio saamenkielisen toimituskirjan laatimisesta tai kääntämisestä taikka tulkkauksesta aiheutunei</w:t>
      </w:r>
      <w:r w:rsidRPr="00946A17">
        <w:t>s</w:t>
      </w:r>
      <w:r w:rsidRPr="00946A17">
        <w:t>ta kustannuksista.</w:t>
      </w:r>
    </w:p>
    <w:p w:rsidR="001F602D" w:rsidRPr="00946A17" w:rsidRDefault="001F602D" w:rsidP="002368F5">
      <w:pPr>
        <w:pStyle w:val="LLKappalejako"/>
      </w:pPr>
      <w:r w:rsidRPr="00946A17">
        <w:t>Maakunta, kunta, kuntayhtymä taikka hiippakunta tai seurakunta vastaa 4-6, 12, 13, 15, 16 ja 30 §:ssä tarkoitetun toimitus- tai muun asiakirjan laatimisesta tai kääntämisestä sekä tulkk</w:t>
      </w:r>
      <w:r w:rsidRPr="00946A17">
        <w:t>a</w:t>
      </w:r>
      <w:r w:rsidRPr="00946A17">
        <w:t>uksesta aiheutuvista kustannuksista.</w:t>
      </w:r>
    </w:p>
    <w:p w:rsidR="001F602D" w:rsidRPr="00946A17" w:rsidRDefault="001F602D" w:rsidP="001F602D">
      <w:pPr>
        <w:pStyle w:val="LLNormaali"/>
      </w:pPr>
    </w:p>
    <w:p w:rsidR="001F602D" w:rsidRPr="00946A17" w:rsidRDefault="001F602D" w:rsidP="001F602D">
      <w:pPr>
        <w:pStyle w:val="LLPykala"/>
      </w:pPr>
      <w:r w:rsidRPr="00946A17">
        <w:t>23 §</w:t>
      </w:r>
    </w:p>
    <w:p w:rsidR="001F602D" w:rsidRPr="00946A17" w:rsidRDefault="001F602D" w:rsidP="001F602D">
      <w:pPr>
        <w:pStyle w:val="LLPykalanOtsikko"/>
      </w:pPr>
      <w:r w:rsidRPr="00946A17">
        <w:t>Käännöksen hankkiminen asiakkaan kustannuksella</w:t>
      </w:r>
    </w:p>
    <w:p w:rsidR="001F602D" w:rsidRPr="00946A17" w:rsidRDefault="001F602D" w:rsidP="002368F5">
      <w:pPr>
        <w:pStyle w:val="LLKappalejako"/>
      </w:pPr>
      <w:r w:rsidRPr="00946A17">
        <w:t>Jos valtion, maakunnan, kunnan tai kuntayhtymän viranomaiselle taikka kirkolliselle vira</w:t>
      </w:r>
      <w:r w:rsidRPr="00946A17">
        <w:t>n</w:t>
      </w:r>
      <w:r w:rsidRPr="00946A17">
        <w:t>omaiselle on jätetty saamenkielinen asiakirja, vaikka asiakkaalla ei ole oikeutta käyttää sa</w:t>
      </w:r>
      <w:r w:rsidRPr="00946A17">
        <w:t>a</w:t>
      </w:r>
      <w:r w:rsidRPr="00946A17">
        <w:t>men kieltä kyseisessä viranomaisessa, tulee viranomaisen tarvittaessa hankkia asiakasta kuu</w:t>
      </w:r>
      <w:r w:rsidRPr="00946A17">
        <w:t>l</w:t>
      </w:r>
      <w:r w:rsidRPr="00946A17">
        <w:t>tuaan tämän kustannuksella asiakirjasta käännös viranomaisessa käytettävälle kielelle.</w:t>
      </w:r>
    </w:p>
    <w:p w:rsidR="001F602D" w:rsidRPr="00946A17" w:rsidRDefault="001F602D" w:rsidP="001F602D">
      <w:pPr>
        <w:pStyle w:val="LLNormaali"/>
      </w:pPr>
    </w:p>
    <w:p w:rsidR="001F602D" w:rsidRPr="00946A17" w:rsidRDefault="001F602D" w:rsidP="001F602D">
      <w:pPr>
        <w:pStyle w:val="LLLuku"/>
      </w:pPr>
      <w:r w:rsidRPr="00946A17">
        <w:lastRenderedPageBreak/>
        <w:t>5 luku</w:t>
      </w:r>
    </w:p>
    <w:p w:rsidR="001F602D" w:rsidRPr="00946A17" w:rsidRDefault="001F602D" w:rsidP="001F602D">
      <w:pPr>
        <w:pStyle w:val="LLLuvunOtsikko"/>
      </w:pPr>
      <w:r w:rsidRPr="00946A17">
        <w:t>Kielellisiä oikeuksia edistävät toimenpiteet</w:t>
      </w:r>
    </w:p>
    <w:p w:rsidR="001F602D" w:rsidRPr="00946A17" w:rsidRDefault="001F602D" w:rsidP="001F602D">
      <w:pPr>
        <w:pStyle w:val="LLPykala"/>
      </w:pPr>
      <w:r w:rsidRPr="00946A17">
        <w:t>25 §</w:t>
      </w:r>
    </w:p>
    <w:p w:rsidR="001F602D" w:rsidRPr="00946A17" w:rsidRDefault="001F602D" w:rsidP="001F602D">
      <w:pPr>
        <w:pStyle w:val="LLPykalanOtsikko"/>
      </w:pPr>
      <w:r w:rsidRPr="00946A17">
        <w:t>Palkallinen virkavapaus ja vapautus työstä saamen kielen taidon hankkimista varten</w:t>
      </w:r>
    </w:p>
    <w:p w:rsidR="001F602D" w:rsidRPr="00946A17" w:rsidRDefault="001F602D" w:rsidP="002368F5">
      <w:pPr>
        <w:pStyle w:val="LLKappalejako"/>
      </w:pPr>
      <w:r w:rsidRPr="00946A17">
        <w:t>Sellaisen 2 §:n 1 momentissa tarkoitetun valtion viranomaisen virkamiehellä, jonka virka-alue on kokonaisuudessaan saamelaisten kotiseutualueella, sekä saamelaiskäräjien virkami</w:t>
      </w:r>
      <w:r w:rsidRPr="00946A17">
        <w:t>e</w:t>
      </w:r>
      <w:r w:rsidRPr="00946A17">
        <w:t>hellä on oikeus, jos hänen virkasuhteensa tämän viranomaisen palveluksessa on kestänyt v</w:t>
      </w:r>
      <w:r w:rsidRPr="00946A17">
        <w:t>ä</w:t>
      </w:r>
      <w:r w:rsidRPr="00946A17">
        <w:t>hintään vuoden, saada palkallista virkavapautta virkatehtäviensä hoitamiseksi tarpeellisen saamen kielen taidon hankkimista varten. Tällaisen viranomaisen palveluksessa olevalla työ</w:t>
      </w:r>
      <w:r w:rsidRPr="00946A17">
        <w:t>n</w:t>
      </w:r>
      <w:r w:rsidRPr="00946A17">
        <w:t>tekijällä on vastaavin edellytyksin oikeus saada vapautusta työstä samaan tarkoitukseen.</w:t>
      </w:r>
    </w:p>
    <w:p w:rsidR="001F602D" w:rsidRPr="00946A17" w:rsidRDefault="001F602D" w:rsidP="002368F5">
      <w:pPr>
        <w:pStyle w:val="LLKappalejako"/>
      </w:pPr>
      <w:r w:rsidRPr="00946A17">
        <w:t>Edellä 2 §:n 1 momentissa tarkoitetun maakunnan, kunnan tai kuntayhtymän ja sellaisen 2 §:n 1 momentin 2 ja 3 kohdassa tarkoitetun valtion viranomaisen palveluksessa olevalle, jonka virka-alueesta osa sijaitsee saamelaisten kotiseutualueella, sekä Paliskuntain yhdistyksen he</w:t>
      </w:r>
      <w:r w:rsidRPr="00946A17">
        <w:t>n</w:t>
      </w:r>
      <w:r w:rsidRPr="00946A17">
        <w:t>kilöstöön kuuluvalle voidaan myöntää palkallista virkavapautta tai vapautusta työstä virkate</w:t>
      </w:r>
      <w:r w:rsidRPr="00946A17">
        <w:t>h</w:t>
      </w:r>
      <w:r w:rsidRPr="00946A17">
        <w:t>tävien hoitamiseksi tarpeellisen saamen kielen taidon hankkimista varten, jos hänen palvelu</w:t>
      </w:r>
      <w:r w:rsidRPr="00946A17">
        <w:t>s</w:t>
      </w:r>
      <w:r w:rsidRPr="00946A17">
        <w:t>suhteensa tämän työnantajan palveluksessa on kestänyt vähintään vuoden.</w:t>
      </w:r>
    </w:p>
    <w:p w:rsidR="001F602D" w:rsidRPr="00946A17" w:rsidRDefault="001F602D" w:rsidP="001F602D">
      <w:pPr>
        <w:pStyle w:val="LLNormaali"/>
      </w:pPr>
    </w:p>
    <w:p w:rsidR="001F602D" w:rsidRPr="00946A17" w:rsidRDefault="001F602D" w:rsidP="001F602D">
      <w:pPr>
        <w:pStyle w:val="LLPykala"/>
      </w:pPr>
      <w:r w:rsidRPr="00946A17">
        <w:t>27 §</w:t>
      </w:r>
    </w:p>
    <w:p w:rsidR="001F602D" w:rsidRPr="00946A17" w:rsidRDefault="001F602D" w:rsidP="001F602D">
      <w:pPr>
        <w:pStyle w:val="LLPykalanOtsikko"/>
      </w:pPr>
      <w:r w:rsidRPr="00946A17">
        <w:t>Saamen kielen avustaja</w:t>
      </w:r>
    </w:p>
    <w:p w:rsidR="001F602D" w:rsidRPr="00946A17" w:rsidRDefault="001F602D" w:rsidP="002368F5">
      <w:pPr>
        <w:pStyle w:val="LLKappalejako"/>
      </w:pPr>
      <w:r w:rsidRPr="00946A17">
        <w:t>Valtion lupa-, ohjaus- ja valvontavirastossa, elinkeino-, liikenne- ja ympäristökeskuksessa sekä valtion piiri- ja paikallishallinnon viranomaisessa voi saamelaisten kotiseutualueella olla saamen kielen avustaja. Avustajan palvelut ovat asiakkaalle maksuttomia.</w:t>
      </w:r>
    </w:p>
    <w:p w:rsidR="001F602D" w:rsidRPr="00946A17" w:rsidRDefault="001F602D" w:rsidP="002368F5">
      <w:pPr>
        <w:pStyle w:val="LLNormaali"/>
      </w:pPr>
    </w:p>
    <w:p w:rsidR="001F602D" w:rsidRPr="00946A17" w:rsidRDefault="001F602D" w:rsidP="001F602D">
      <w:pPr>
        <w:pStyle w:val="LLPykala"/>
      </w:pPr>
      <w:r w:rsidRPr="00946A17">
        <w:t>29 §</w:t>
      </w:r>
    </w:p>
    <w:p w:rsidR="001F602D" w:rsidRPr="00946A17" w:rsidRDefault="001F602D" w:rsidP="001F602D">
      <w:pPr>
        <w:pStyle w:val="LLPykalanOtsikko"/>
      </w:pPr>
      <w:r w:rsidRPr="00946A17">
        <w:t>Kertomus</w:t>
      </w:r>
    </w:p>
    <w:p w:rsidR="001F602D" w:rsidRPr="00946A17" w:rsidRDefault="001F602D" w:rsidP="002368F5">
      <w:pPr>
        <w:pStyle w:val="LLKappalejako"/>
      </w:pPr>
      <w:r w:rsidRPr="00946A17">
        <w:t>Saamen kielen toimisto antaa yhdessä saamelaiskäräjien asettaman saamen kielineuvoston kanssa vaalikausittain saamelaiskäräjille kertomuksen saamen kieltä koskevan lainsäädännön soveltamisesta sekä saamelaisten kielellisten oikeuksien toteutumisesta ja kieliolojen kehity</w:t>
      </w:r>
      <w:r w:rsidRPr="00946A17">
        <w:t>k</w:t>
      </w:r>
      <w:r w:rsidRPr="00946A17">
        <w:t>sestä.</w:t>
      </w:r>
    </w:p>
    <w:p w:rsidR="001F602D" w:rsidRPr="00946A17" w:rsidRDefault="001F602D" w:rsidP="002368F5">
      <w:pPr>
        <w:pStyle w:val="LLKappalejako"/>
      </w:pPr>
      <w:r w:rsidRPr="00946A17">
        <w:t>Valtioneuvoston kielilainsäädännön soveltamista koskevasta kertomuksesta säädetään kiel</w:t>
      </w:r>
      <w:r w:rsidRPr="00946A17">
        <w:t>i</w:t>
      </w:r>
      <w:r w:rsidRPr="00946A17">
        <w:t>laissa.</w:t>
      </w:r>
    </w:p>
    <w:p w:rsidR="001F602D" w:rsidRPr="00946A17" w:rsidRDefault="001F602D" w:rsidP="001F602D">
      <w:pPr>
        <w:pStyle w:val="LLNormaali"/>
      </w:pPr>
    </w:p>
    <w:p w:rsidR="001F602D" w:rsidRPr="00946A17" w:rsidRDefault="001F602D" w:rsidP="001F602D">
      <w:pPr>
        <w:pStyle w:val="LLLuku"/>
      </w:pPr>
      <w:r w:rsidRPr="00946A17">
        <w:t>6 luku</w:t>
      </w:r>
    </w:p>
    <w:p w:rsidR="001F602D" w:rsidRPr="00946A17" w:rsidRDefault="001F602D" w:rsidP="001F602D">
      <w:pPr>
        <w:pStyle w:val="LLLuvunOtsikko"/>
      </w:pPr>
      <w:r w:rsidRPr="00946A17">
        <w:t>Erinäiset säännökset</w:t>
      </w:r>
    </w:p>
    <w:p w:rsidR="001F602D" w:rsidRPr="00946A17" w:rsidRDefault="001F602D" w:rsidP="001F602D">
      <w:pPr>
        <w:pStyle w:val="LLPykala"/>
      </w:pPr>
      <w:r w:rsidRPr="00946A17">
        <w:t>31 §</w:t>
      </w:r>
    </w:p>
    <w:p w:rsidR="001F602D" w:rsidRPr="00946A17" w:rsidRDefault="001F602D" w:rsidP="001F602D">
      <w:pPr>
        <w:pStyle w:val="LLPykalanOtsikko"/>
      </w:pPr>
      <w:r w:rsidRPr="00946A17">
        <w:t>Valtion taloudellinen vastuu</w:t>
      </w:r>
    </w:p>
    <w:p w:rsidR="001F602D" w:rsidRPr="00946A17" w:rsidRDefault="001F602D" w:rsidP="002368F5">
      <w:pPr>
        <w:pStyle w:val="LLKappalejako"/>
      </w:pPr>
      <w:r w:rsidRPr="00946A17">
        <w:t>Valtion talousarvioon tulee ottaa määräraha valtionavustuksiin maakunnille, kuntayhtymille, kunnille, seurakunnille, saamelaisten kotiseutualueen paliskunnille sekä 18 §:ssä tarkoitetuille yksityisille tämän lain soveltamisesta aiheutuvien erityisten lisäkustannusten kattamiseksi.</w:t>
      </w:r>
    </w:p>
    <w:p w:rsidR="001F602D" w:rsidRPr="00946A17" w:rsidRDefault="001F602D" w:rsidP="001F602D">
      <w:pPr>
        <w:pStyle w:val="LLNormaali"/>
      </w:pPr>
    </w:p>
    <w:p w:rsidR="001F602D" w:rsidRPr="00946A17" w:rsidRDefault="001F602D" w:rsidP="001F602D">
      <w:pPr>
        <w:pStyle w:val="LLPykala"/>
      </w:pPr>
      <w:r w:rsidRPr="00946A17">
        <w:lastRenderedPageBreak/>
        <w:t>32 §</w:t>
      </w:r>
    </w:p>
    <w:p w:rsidR="001F602D" w:rsidRPr="00946A17" w:rsidRDefault="001F602D" w:rsidP="001F602D">
      <w:pPr>
        <w:pStyle w:val="LLPykalanOtsikko"/>
      </w:pPr>
      <w:r w:rsidRPr="00946A17">
        <w:t>Saamen kielen asema eräillä hallinnonaloilla</w:t>
      </w:r>
    </w:p>
    <w:p w:rsidR="001F602D" w:rsidRPr="00946A17" w:rsidRDefault="001F602D" w:rsidP="002368F5">
      <w:pPr>
        <w:pStyle w:val="LLKappalejako"/>
      </w:pPr>
      <w:r w:rsidRPr="00946A17">
        <w:t>Saamenkielisten oikeudesta saada esi- ja perusopetusta sekä muuta opetusta omalla äidinki</w:t>
      </w:r>
      <w:r w:rsidRPr="00946A17">
        <w:t>e</w:t>
      </w:r>
      <w:r w:rsidRPr="00946A17">
        <w:t>lellään, saamen kielen opetuksesta sekä saamen kielestä opetuskielenä, oppiaineena ja tutki</w:t>
      </w:r>
      <w:r w:rsidRPr="00946A17">
        <w:t>n</w:t>
      </w:r>
      <w:r w:rsidRPr="00946A17">
        <w:t>tokielenä säädetään erikseen.</w:t>
      </w:r>
    </w:p>
    <w:p w:rsidR="001F602D" w:rsidRPr="00946A17" w:rsidRDefault="001F602D" w:rsidP="002368F5">
      <w:pPr>
        <w:pStyle w:val="LLKappalejako"/>
      </w:pPr>
      <w:r w:rsidRPr="00946A17">
        <w:t>Saamenkielisten oikeudesta saada varhaiskasvatusta omalla äidinkielellään säädetään va</w:t>
      </w:r>
      <w:r w:rsidRPr="00946A17">
        <w:t>r</w:t>
      </w:r>
      <w:r w:rsidRPr="00946A17">
        <w:t>haiskasvatuslaissa (36/1973).</w:t>
      </w:r>
    </w:p>
    <w:p w:rsidR="001F602D" w:rsidRPr="00946A17" w:rsidRDefault="001F602D" w:rsidP="002368F5">
      <w:pPr>
        <w:pStyle w:val="LLKappalejako"/>
      </w:pPr>
      <w:r w:rsidRPr="00946A17">
        <w:t>Tämän lain 2 §:n 1 momentissa tarkoitettujen viranomaisten on noudatettava tämän lain säännöksiä sovellettaessa potilaan asemasta ja oikeuksista annettua lakia (785/1992) ja sosia</w:t>
      </w:r>
      <w:r w:rsidRPr="00946A17">
        <w:t>a</w:t>
      </w:r>
      <w:r w:rsidRPr="00946A17">
        <w:t>lihuollon asiakkaan asemasta ja oikeuksista annettua lakia (812/2000).</w:t>
      </w:r>
    </w:p>
    <w:p w:rsidR="001F602D" w:rsidRPr="00946A17" w:rsidRDefault="001F602D" w:rsidP="001F602D">
      <w:pPr>
        <w:pStyle w:val="LLNormaali"/>
        <w:jc w:val="center"/>
      </w:pPr>
      <w:r w:rsidRPr="00946A17">
        <w:t>———</w:t>
      </w:r>
    </w:p>
    <w:p w:rsidR="001F602D" w:rsidRPr="00946A17" w:rsidRDefault="001F602D" w:rsidP="001F602D">
      <w:pPr>
        <w:pStyle w:val="LLVoimaantulokappale"/>
      </w:pPr>
      <w:r w:rsidRPr="00946A17">
        <w:t>Tämä laki tulee voimaan 1 päivänä heinäkuuta 2017.</w:t>
      </w:r>
    </w:p>
    <w:p w:rsidR="001F602D" w:rsidRPr="00946A17" w:rsidRDefault="001F602D" w:rsidP="001F602D">
      <w:pPr>
        <w:pStyle w:val="LLNormaali"/>
        <w:jc w:val="center"/>
      </w:pPr>
      <w:r w:rsidRPr="00946A17">
        <w:t>—————</w:t>
      </w:r>
    </w:p>
    <w:p w:rsidR="001F602D" w:rsidRPr="00946A17" w:rsidRDefault="001F602D" w:rsidP="001F602D">
      <w:pPr>
        <w:pStyle w:val="LLPaivays"/>
      </w:pPr>
      <w:r w:rsidRPr="00946A17">
        <w:t xml:space="preserve">Helsingissä XX päivänä </w:t>
      </w:r>
      <w:proofErr w:type="spellStart"/>
      <w:r w:rsidRPr="00946A17">
        <w:t>XXkuuta</w:t>
      </w:r>
      <w:proofErr w:type="spellEnd"/>
      <w:r w:rsidRPr="00946A17">
        <w:t xml:space="preserve"> 2017</w:t>
      </w:r>
    </w:p>
    <w:p w:rsidR="001F602D" w:rsidRPr="00946A17" w:rsidRDefault="001F602D" w:rsidP="001F602D">
      <w:pPr>
        <w:pStyle w:val="LLAllekirjoitus"/>
      </w:pPr>
      <w:r w:rsidRPr="00946A17">
        <w:t>Pääministeri</w:t>
      </w:r>
    </w:p>
    <w:p w:rsidR="001F602D" w:rsidRPr="00946A17" w:rsidRDefault="001F602D" w:rsidP="001F602D">
      <w:pPr>
        <w:pStyle w:val="LLNimenselvennys"/>
      </w:pPr>
      <w:r w:rsidRPr="00946A17">
        <w:t>Juha Sipilä</w:t>
      </w:r>
    </w:p>
    <w:p w:rsidR="001F602D" w:rsidRPr="00946A17" w:rsidRDefault="001F602D" w:rsidP="001F602D">
      <w:pPr>
        <w:pStyle w:val="LLNormaali"/>
        <w:contextualSpacing/>
      </w:pPr>
    </w:p>
    <w:p w:rsidR="001F602D" w:rsidRDefault="001F602D" w:rsidP="001F602D">
      <w:pPr>
        <w:pStyle w:val="LLNormaali"/>
        <w:contextualSpacing/>
      </w:pPr>
    </w:p>
    <w:p w:rsidR="002368F5" w:rsidRDefault="002368F5" w:rsidP="001F602D">
      <w:pPr>
        <w:pStyle w:val="LLNormaali"/>
        <w:contextualSpacing/>
      </w:pPr>
    </w:p>
    <w:p w:rsidR="002368F5" w:rsidRPr="00946A17" w:rsidRDefault="002368F5" w:rsidP="001F602D">
      <w:pPr>
        <w:pStyle w:val="LLNormaali"/>
        <w:contextualSpacing/>
      </w:pPr>
    </w:p>
    <w:p w:rsidR="001F602D" w:rsidRPr="00946A17" w:rsidRDefault="001F602D" w:rsidP="001F602D">
      <w:pPr>
        <w:pStyle w:val="LLVarmennus"/>
      </w:pPr>
      <w:r w:rsidRPr="00946A17">
        <w:t>Oikeus- ja työministeri Jari Lindström</w:t>
      </w:r>
    </w:p>
    <w:p w:rsidR="001F602D" w:rsidRPr="00946A17" w:rsidRDefault="001F602D" w:rsidP="001F602D">
      <w:pPr>
        <w:rPr>
          <w:sz w:val="22"/>
        </w:rPr>
      </w:pPr>
      <w:r w:rsidRPr="00946A17">
        <w:br w:type="page"/>
      </w:r>
    </w:p>
    <w:p w:rsidR="001F602D" w:rsidRPr="00946A17" w:rsidRDefault="001F602D" w:rsidP="001F602D">
      <w:pPr>
        <w:pStyle w:val="LLLiite"/>
      </w:pPr>
      <w:bookmarkStart w:id="55" w:name="_Toc467830139"/>
      <w:bookmarkStart w:id="56" w:name="_Toc473447698"/>
      <w:r w:rsidRPr="00946A17">
        <w:lastRenderedPageBreak/>
        <w:t>Liite</w:t>
      </w:r>
      <w:bookmarkEnd w:id="55"/>
      <w:bookmarkEnd w:id="56"/>
    </w:p>
    <w:p w:rsidR="001F602D" w:rsidRPr="00946A17" w:rsidRDefault="001F602D" w:rsidP="001F602D">
      <w:pPr>
        <w:pStyle w:val="LLRinnakkaistekstit"/>
      </w:pPr>
      <w:bookmarkStart w:id="57" w:name="_Toc467830140"/>
      <w:bookmarkStart w:id="58" w:name="_Toc473447699"/>
      <w:r w:rsidRPr="00946A17">
        <w:t>Rinnakkaisteksti</w:t>
      </w:r>
      <w:bookmarkEnd w:id="57"/>
      <w:bookmarkEnd w:id="58"/>
    </w:p>
    <w:p w:rsidR="001F602D" w:rsidRPr="00946A17" w:rsidRDefault="001F602D" w:rsidP="001F602D">
      <w:pPr>
        <w:pStyle w:val="LLLaki"/>
      </w:pPr>
      <w:r w:rsidRPr="00946A17">
        <w:t>Laki</w:t>
      </w:r>
    </w:p>
    <w:p w:rsidR="001F602D" w:rsidRPr="00946A17" w:rsidRDefault="001F602D" w:rsidP="001F602D">
      <w:pPr>
        <w:pStyle w:val="LLNormaali"/>
      </w:pPr>
    </w:p>
    <w:p w:rsidR="001F602D" w:rsidRPr="00946A17" w:rsidRDefault="001F602D" w:rsidP="001F602D">
      <w:pPr>
        <w:pStyle w:val="LLSaadoksenNimi"/>
      </w:pPr>
      <w:bookmarkStart w:id="59" w:name="_Toc467830141"/>
      <w:bookmarkStart w:id="60" w:name="_Toc473447700"/>
      <w:r w:rsidRPr="00946A17">
        <w:t>saamen kielilain muuttamisesta</w:t>
      </w:r>
      <w:bookmarkEnd w:id="59"/>
      <w:bookmarkEnd w:id="60"/>
    </w:p>
    <w:p w:rsidR="001F602D" w:rsidRPr="00946A17" w:rsidRDefault="001F602D" w:rsidP="001F602D">
      <w:pPr>
        <w:pStyle w:val="LLJohtolauseKappaleet"/>
      </w:pPr>
      <w:r w:rsidRPr="00946A17">
        <w:t>Eduskunnan päätöksen mukaisesti</w:t>
      </w:r>
    </w:p>
    <w:p w:rsidR="001F602D" w:rsidRPr="00946A17" w:rsidRDefault="001F602D" w:rsidP="001F602D">
      <w:pPr>
        <w:pStyle w:val="LLJohtolauseKappaleet"/>
      </w:pPr>
      <w:r w:rsidRPr="00946A17">
        <w:rPr>
          <w:i/>
        </w:rPr>
        <w:t>kumotaan</w:t>
      </w:r>
      <w:r w:rsidRPr="00946A17">
        <w:t xml:space="preserve"> saamen kielilain (1086/2003) 3 §:n 1 momentin 2 kohta ja 25 §:n 3 momentti sekä</w:t>
      </w:r>
    </w:p>
    <w:p w:rsidR="001F602D" w:rsidRPr="00946A17" w:rsidRDefault="001F602D" w:rsidP="001F602D">
      <w:pPr>
        <w:pStyle w:val="LLJohtolauseKappaleet"/>
      </w:pPr>
      <w:r w:rsidRPr="00946A17">
        <w:rPr>
          <w:i/>
        </w:rPr>
        <w:t>muutetaan</w:t>
      </w:r>
      <w:r w:rsidRPr="00946A17">
        <w:t xml:space="preserve"> 2 §:n 1 momentti, 4 §, 5 §:n 1 momentti, 6 §:n 1 momentti, 7 §, 8 §:n 3 ja 4 m</w:t>
      </w:r>
      <w:r w:rsidRPr="00946A17">
        <w:t>o</w:t>
      </w:r>
      <w:r w:rsidRPr="00946A17">
        <w:t>mentti, 10 §, 12 §, 13 §, 14 §:n 2 ja 3 momentti, 16 §, 17 §, 20 §:n 1 momentti, 22 §:n 2 m</w:t>
      </w:r>
      <w:r w:rsidRPr="00946A17">
        <w:t>o</w:t>
      </w:r>
      <w:r w:rsidRPr="00946A17">
        <w:t xml:space="preserve">mentti, 23 §, 25 §:n 1 ja 2, 27 §, 29 §:n 1 momentti, 31 § ja 32 §:n 1 ja 2 momentti sekä </w:t>
      </w:r>
    </w:p>
    <w:p w:rsidR="001F602D" w:rsidRPr="00946A17" w:rsidRDefault="001F602D" w:rsidP="001F602D">
      <w:pPr>
        <w:pStyle w:val="LLJohtolauseKappaleet"/>
      </w:pPr>
      <w:r w:rsidRPr="00946A17">
        <w:rPr>
          <w:i/>
        </w:rPr>
        <w:t>lisätään</w:t>
      </w:r>
      <w:r w:rsidRPr="00946A17">
        <w:t xml:space="preserve"> 2 § 5 momentti, 11 §:n 2 momentti ja 16 §:n 2 momentti seuraavasti:</w:t>
      </w:r>
    </w:p>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Normaali"/>
              <w:contextualSpacing/>
              <w:rPr>
                <w:i/>
              </w:rPr>
            </w:pPr>
            <w:r w:rsidRPr="00946A17">
              <w:rPr>
                <w:i/>
              </w:rPr>
              <w:t>Voimassa oleva laki</w:t>
            </w:r>
          </w:p>
        </w:tc>
        <w:tc>
          <w:tcPr>
            <w:tcW w:w="4243" w:type="dxa"/>
            <w:shd w:val="clear" w:color="auto" w:fill="auto"/>
          </w:tcPr>
          <w:p w:rsidR="001F602D" w:rsidRPr="00946A17" w:rsidRDefault="001F602D" w:rsidP="001F602D">
            <w:pPr>
              <w:pStyle w:val="LLNormaali"/>
              <w:contextualSpacing/>
              <w:rPr>
                <w:i/>
              </w:rPr>
            </w:pPr>
            <w:r w:rsidRPr="00946A17">
              <w:rPr>
                <w:i/>
              </w:rPr>
              <w:t>Ehdotus</w:t>
            </w:r>
          </w:p>
        </w:tc>
      </w:tr>
    </w:tbl>
    <w:p w:rsidR="001F602D" w:rsidRPr="00946A17" w:rsidRDefault="001F602D" w:rsidP="001F602D">
      <w:pPr>
        <w:pStyle w:val="LLNormaali"/>
        <w:contextualSpacing/>
        <w:sectPr w:rsidR="001F602D" w:rsidRPr="00946A1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pPr>
    </w:p>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 xml:space="preserve">1 luku </w:t>
            </w:r>
          </w:p>
          <w:p w:rsidR="001F602D" w:rsidRPr="00946A17" w:rsidRDefault="001F602D" w:rsidP="001F602D">
            <w:pPr>
              <w:pStyle w:val="LLLuvunOtsikko"/>
            </w:pPr>
            <w:r w:rsidRPr="00946A17">
              <w:t>Yleiset säännökset</w:t>
            </w:r>
          </w:p>
          <w:p w:rsidR="001F602D" w:rsidRPr="00946A17" w:rsidRDefault="001F602D" w:rsidP="001F602D">
            <w:pPr>
              <w:pStyle w:val="LLPykala"/>
            </w:pPr>
            <w:r w:rsidRPr="00946A17">
              <w:t>2 §</w:t>
            </w:r>
          </w:p>
          <w:p w:rsidR="001F602D" w:rsidRPr="00946A17" w:rsidRDefault="001F602D" w:rsidP="001F602D">
            <w:pPr>
              <w:pStyle w:val="LLPykalanOtsikko"/>
            </w:pPr>
            <w:r w:rsidRPr="00946A17">
              <w:t>Lain soveltamisala</w:t>
            </w:r>
          </w:p>
          <w:p w:rsidR="001F602D" w:rsidRPr="00946A17" w:rsidRDefault="001F602D" w:rsidP="001F602D">
            <w:pPr>
              <w:pStyle w:val="LLNormaali"/>
              <w:contextualSpacing/>
            </w:pPr>
            <w:r w:rsidRPr="00946A17">
              <w:t>Viranomaisia, joihin tätä lakia sovelletaan, ovat:</w:t>
            </w:r>
          </w:p>
          <w:p w:rsidR="001F602D" w:rsidRPr="00946A17" w:rsidRDefault="001F602D" w:rsidP="001F602D">
            <w:pPr>
              <w:pStyle w:val="LLMomentinKohta"/>
            </w:pPr>
            <w:r w:rsidRPr="00946A17">
              <w:t>1) Enontekiön, Inarin, Sodankylän ja Ut</w:t>
            </w:r>
            <w:r w:rsidRPr="00946A17">
              <w:t>s</w:t>
            </w:r>
            <w:r w:rsidRPr="00946A17">
              <w:t>joen kuntien toimielimet sekä sellaisten ku</w:t>
            </w:r>
            <w:r w:rsidRPr="00946A17">
              <w:t>n</w:t>
            </w:r>
            <w:r w:rsidRPr="00946A17">
              <w:t>tayhtymien toimielimet, joissa joku näistä kunnista on jäsenenä;</w:t>
            </w:r>
          </w:p>
          <w:p w:rsidR="001F602D" w:rsidRPr="00946A17" w:rsidRDefault="001F602D" w:rsidP="001F602D">
            <w:pPr>
              <w:pStyle w:val="LLMomentinKohta"/>
            </w:pPr>
            <w:r w:rsidRPr="00946A17">
              <w:t>2) ne tuomioistuimet ja valtion piiri- ja pa</w:t>
            </w:r>
            <w:r w:rsidRPr="00946A17">
              <w:t>i</w:t>
            </w:r>
            <w:r w:rsidRPr="00946A17">
              <w:t xml:space="preserve">kallishallinnon viranomaiset, joiden virka-alueeseen edellä mainitut kunnat kokonaan tai osittain kuuluvat; </w:t>
            </w:r>
          </w:p>
          <w:p w:rsidR="001F602D" w:rsidRPr="00946A17" w:rsidRDefault="001F602D" w:rsidP="001F602D">
            <w:pPr>
              <w:pStyle w:val="LLMomentinKohta"/>
            </w:pPr>
            <w:r w:rsidRPr="00946A17">
              <w:t>3) ne aluehallintovirastot ja elinkeino-, li</w:t>
            </w:r>
            <w:r w:rsidRPr="00946A17">
              <w:t>i</w:t>
            </w:r>
            <w:r w:rsidRPr="00946A17">
              <w:t>kenne- ja ympäristökeskukset, joiden toim</w:t>
            </w:r>
            <w:r w:rsidRPr="00946A17">
              <w:t>i</w:t>
            </w:r>
            <w:r w:rsidRPr="00946A17">
              <w:t>alueeseen edellä mainitut kunnat kokonaan tai osittain kuuluvat, ja niiden yhteydessä toimivat toimielimet;</w:t>
            </w:r>
          </w:p>
          <w:p w:rsidR="001F602D" w:rsidRPr="00946A17" w:rsidRDefault="001F602D" w:rsidP="001F602D">
            <w:pPr>
              <w:pStyle w:val="LLMomentinKohta"/>
            </w:pPr>
            <w:r w:rsidRPr="00946A17">
              <w:t>4) saamelaiskäräjät, saamelaisasiain ne</w:t>
            </w:r>
            <w:r w:rsidRPr="00946A17">
              <w:t>u</w:t>
            </w:r>
            <w:r w:rsidRPr="00946A17">
              <w:t>vottelukunta ja kolttalain (253/1995) 42 §:ssä tarkoitettu kyläkokous;</w:t>
            </w:r>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MomentinKohta"/>
            </w:pPr>
            <w:r w:rsidRPr="00946A17">
              <w:t>5) valtioneuvoston oikeuskansleri ja edu</w:t>
            </w:r>
            <w:r w:rsidRPr="00946A17">
              <w:t>s</w:t>
            </w:r>
            <w:r w:rsidRPr="00946A17">
              <w:t>kunnan oikeusasiamies;</w:t>
            </w:r>
          </w:p>
          <w:p w:rsidR="001F602D" w:rsidRPr="00946A17" w:rsidRDefault="001F602D" w:rsidP="001F602D">
            <w:pPr>
              <w:pStyle w:val="LLMomentinKohta"/>
            </w:pPr>
            <w:r w:rsidRPr="00946A17">
              <w:t>6) kuluttaja-asiamies, kuluttajariitalaut</w:t>
            </w:r>
            <w:r w:rsidRPr="00946A17">
              <w:t>a</w:t>
            </w:r>
            <w:r w:rsidRPr="00946A17">
              <w:t>kunta, yhdenvertaisuusvaltuutettu, tasa-arvovaltuutettu, yhdenvertaisuus- ja tasa-arvolautakunta, tietosuojavaltuutettu ja ti</w:t>
            </w:r>
            <w:r w:rsidRPr="00946A17">
              <w:t>e</w:t>
            </w:r>
            <w:r w:rsidRPr="00946A17">
              <w:t>tosuojalautakunta;</w:t>
            </w:r>
          </w:p>
          <w:p w:rsidR="001F602D" w:rsidRPr="00946A17" w:rsidRDefault="001F602D" w:rsidP="001F602D">
            <w:pPr>
              <w:pStyle w:val="LLMomentinKohta"/>
            </w:pPr>
            <w:r w:rsidRPr="00946A17">
              <w:lastRenderedPageBreak/>
              <w:t>7) Verohallinto, Kansaneläkelaitos, Maa</w:t>
            </w:r>
            <w:r w:rsidRPr="00946A17">
              <w:t>n</w:t>
            </w:r>
            <w:r w:rsidRPr="00946A17">
              <w:t>mittauslaitos ja Maatalousyrittäjien eläkela</w:t>
            </w:r>
            <w:r w:rsidRPr="00946A17">
              <w:t>i</w:t>
            </w:r>
            <w:r w:rsidRPr="00946A17">
              <w:t>tos;</w:t>
            </w:r>
          </w:p>
          <w:p w:rsidR="001F602D" w:rsidRPr="00946A17" w:rsidRDefault="001F602D" w:rsidP="001F602D">
            <w:pPr>
              <w:pStyle w:val="LLMomentinKohta"/>
            </w:pPr>
            <w:r w:rsidRPr="00946A17">
              <w:t>8) ne valtion hallintoviranomaiset, jotka muutoksenhakuviranomaisina käsittelevät edellä mainitussa hallintoviranomaisessa v</w:t>
            </w:r>
            <w:r w:rsidRPr="00946A17">
              <w:t>i</w:t>
            </w:r>
            <w:r w:rsidRPr="00946A17">
              <w:t>reille tulleita asioita.</w:t>
            </w:r>
          </w:p>
          <w:p w:rsidR="001F602D" w:rsidRPr="00946A17" w:rsidRDefault="001F602D" w:rsidP="001F602D">
            <w:pPr>
              <w:pStyle w:val="LLMomentinKohta"/>
            </w:pPr>
            <w:r w:rsidRPr="00946A17">
              <w:t>Tätä lakia on noudatettava myös poronho</w:t>
            </w:r>
            <w:r w:rsidRPr="00946A17">
              <w:t>i</w:t>
            </w:r>
            <w:r w:rsidRPr="00946A17">
              <w:t>tolain (848/1990) ja poronhoitoasetuksen (883/1990) mukaisten hallintoasioiden käsi</w:t>
            </w:r>
            <w:r w:rsidRPr="00946A17">
              <w:t>t</w:t>
            </w:r>
            <w:r w:rsidRPr="00946A17">
              <w:t>telyssä niissä valtion viranomaisissa ja pali</w:t>
            </w:r>
            <w:r w:rsidRPr="00946A17">
              <w:t>s</w:t>
            </w:r>
            <w:r w:rsidRPr="00946A17">
              <w:t>kunnissa, joiden virka- tai toimialueeseen saamelaisten kotiseutualue kokonaan tai osi</w:t>
            </w:r>
            <w:r w:rsidRPr="00946A17">
              <w:t>t</w:t>
            </w:r>
            <w:r w:rsidRPr="00946A17">
              <w:t>tain kuuluu, sekä Paliskuntain yhdistyksessä.</w:t>
            </w:r>
          </w:p>
          <w:p w:rsidR="001F602D" w:rsidRPr="00946A17" w:rsidRDefault="001F602D" w:rsidP="001F602D">
            <w:pPr>
              <w:pStyle w:val="LLMomentinKohta"/>
            </w:pPr>
            <w:r w:rsidRPr="00946A17">
              <w:t>Lain soveltamisesta liikelaitoksiin ja yht</w:t>
            </w:r>
            <w:r w:rsidRPr="00946A17">
              <w:t>i</w:t>
            </w:r>
            <w:r w:rsidRPr="00946A17">
              <w:t>öihin sekä yksityisiin säädetään 17 ja 18 §:ssä sekä kirkollisiin viranomaisiin 30 §:</w:t>
            </w:r>
            <w:proofErr w:type="spellStart"/>
            <w:r w:rsidRPr="00946A17">
              <w:t>ssä</w:t>
            </w:r>
            <w:proofErr w:type="spellEnd"/>
            <w:r w:rsidRPr="00946A17">
              <w:t>.</w:t>
            </w:r>
          </w:p>
          <w:p w:rsidR="001F602D" w:rsidRPr="00946A17" w:rsidRDefault="001F602D" w:rsidP="001F602D">
            <w:pPr>
              <w:pStyle w:val="LLMomentinKohta"/>
            </w:pPr>
            <w:r w:rsidRPr="00946A17">
              <w:t>Saamelaisten kotiseutualueella sovellett</w:t>
            </w:r>
            <w:r w:rsidRPr="00946A17">
              <w:t>a</w:t>
            </w:r>
            <w:r w:rsidRPr="00946A17">
              <w:t>vat erityissäännökset sisältyvät lain 3 lukuun.</w:t>
            </w:r>
          </w:p>
        </w:tc>
        <w:tc>
          <w:tcPr>
            <w:tcW w:w="4243" w:type="dxa"/>
            <w:shd w:val="clear" w:color="auto" w:fill="auto"/>
          </w:tcPr>
          <w:p w:rsidR="001F602D" w:rsidRPr="00946A17" w:rsidRDefault="001F602D" w:rsidP="001F602D">
            <w:pPr>
              <w:pStyle w:val="LLLuku"/>
            </w:pPr>
            <w:r w:rsidRPr="00946A17">
              <w:lastRenderedPageBreak/>
              <w:t>1 luku</w:t>
            </w:r>
          </w:p>
          <w:p w:rsidR="001F602D" w:rsidRPr="00946A17" w:rsidRDefault="001F602D" w:rsidP="001F602D">
            <w:pPr>
              <w:pStyle w:val="LLLuvunOtsikko"/>
            </w:pPr>
            <w:r w:rsidRPr="00946A17">
              <w:t>Yleiset säännökset</w:t>
            </w:r>
          </w:p>
          <w:p w:rsidR="001F602D" w:rsidRPr="00946A17" w:rsidRDefault="001F602D" w:rsidP="001F602D">
            <w:pPr>
              <w:pStyle w:val="LLPykala"/>
            </w:pPr>
            <w:r w:rsidRPr="00946A17">
              <w:t>2 §</w:t>
            </w:r>
          </w:p>
          <w:p w:rsidR="001F602D" w:rsidRPr="00946A17" w:rsidRDefault="001F602D" w:rsidP="001F602D">
            <w:pPr>
              <w:pStyle w:val="LLPykalanOtsikko"/>
            </w:pPr>
            <w:r w:rsidRPr="00946A17">
              <w:t>Lain soveltamisala</w:t>
            </w:r>
          </w:p>
          <w:p w:rsidR="001F602D" w:rsidRPr="00946A17" w:rsidRDefault="001F602D" w:rsidP="001F602D">
            <w:pPr>
              <w:pStyle w:val="LLMomentinJohdantoKappale"/>
            </w:pPr>
            <w:r w:rsidRPr="00946A17">
              <w:t>Viranomaisia, joihin tätä lakia sovelletaan, ovat:</w:t>
            </w:r>
          </w:p>
          <w:p w:rsidR="001F602D" w:rsidRPr="00946A17" w:rsidRDefault="001F602D" w:rsidP="001F602D">
            <w:pPr>
              <w:pStyle w:val="LLMomentinKohta"/>
            </w:pPr>
            <w:r w:rsidRPr="00946A17">
              <w:t>1) Enontekiön, Inarin, Sodankylän ja Ut</w:t>
            </w:r>
            <w:r w:rsidRPr="00946A17">
              <w:t>s</w:t>
            </w:r>
            <w:r w:rsidRPr="00946A17">
              <w:t xml:space="preserve">joen kuntien toimielimet, </w:t>
            </w:r>
            <w:r w:rsidRPr="00946A17">
              <w:rPr>
                <w:i/>
              </w:rPr>
              <w:t>Lapin maakunta</w:t>
            </w:r>
            <w:r w:rsidRPr="00946A17">
              <w:t xml:space="preserve"> sekä sellaisten kuntayhtymien toimielimet, joissa joku näistä kunnista on jäsenenä;</w:t>
            </w:r>
          </w:p>
          <w:p w:rsidR="001F602D" w:rsidRPr="00946A17" w:rsidRDefault="001F602D" w:rsidP="001F602D">
            <w:pPr>
              <w:pStyle w:val="LLMomentinKohta"/>
            </w:pPr>
            <w:r w:rsidRPr="00946A17">
              <w:t>2) ne tuomioistuimet ja valtion piiri- ja pa</w:t>
            </w:r>
            <w:r w:rsidRPr="00946A17">
              <w:t>i</w:t>
            </w:r>
            <w:r w:rsidRPr="00946A17">
              <w:t>kallishallinnon viranomaiset, joiden virka-alueeseen edellä mainitut kunnat kokonaan tai osittain kuuluvat;</w:t>
            </w:r>
          </w:p>
          <w:p w:rsidR="001F602D" w:rsidRPr="00946A17" w:rsidRDefault="001F602D" w:rsidP="001F602D">
            <w:pPr>
              <w:pStyle w:val="LLMomentinKohta"/>
            </w:pPr>
            <w:r w:rsidRPr="00946A17">
              <w:t xml:space="preserve">3) ne </w:t>
            </w:r>
            <w:r w:rsidRPr="00946A17">
              <w:rPr>
                <w:i/>
              </w:rPr>
              <w:t>valtion lupa-, ohjaus- ja valvontav</w:t>
            </w:r>
            <w:r w:rsidRPr="00946A17">
              <w:rPr>
                <w:i/>
              </w:rPr>
              <w:t>i</w:t>
            </w:r>
            <w:r w:rsidRPr="00946A17">
              <w:rPr>
                <w:i/>
              </w:rPr>
              <w:t xml:space="preserve">rastot </w:t>
            </w:r>
            <w:r w:rsidRPr="00946A17">
              <w:t>ja elinkeino-, liikenne- ja ympärist</w:t>
            </w:r>
            <w:r w:rsidRPr="00946A17">
              <w:t>ö</w:t>
            </w:r>
            <w:r w:rsidRPr="00946A17">
              <w:t>keskukset, joiden toimialueeseen edellä ma</w:t>
            </w:r>
            <w:r w:rsidRPr="00946A17">
              <w:t>i</w:t>
            </w:r>
            <w:r w:rsidRPr="00946A17">
              <w:t>nitut kunnat kokonaan tai osittain kuuluvat, ja niiden yhteydessä toimivat toimielimet;</w:t>
            </w:r>
          </w:p>
          <w:p w:rsidR="001F602D" w:rsidRPr="00946A17" w:rsidRDefault="001F602D" w:rsidP="001F602D">
            <w:pPr>
              <w:pStyle w:val="LLMomentinKohta"/>
              <w:rPr>
                <w:i/>
              </w:rPr>
            </w:pPr>
            <w:r w:rsidRPr="00946A17">
              <w:t>4) saamelaiskäräjät, saamelaisasiain ne</w:t>
            </w:r>
            <w:r w:rsidRPr="00946A17">
              <w:t>u</w:t>
            </w:r>
            <w:r w:rsidRPr="00946A17">
              <w:t xml:space="preserve">vottelukunta sekä kolttalain (253/1995) 42 §:ssä tarkoitettu kyläkokous, </w:t>
            </w:r>
            <w:r w:rsidRPr="00946A17">
              <w:rPr>
                <w:i/>
              </w:rPr>
              <w:t>45 §:ssä tarko</w:t>
            </w:r>
            <w:r w:rsidRPr="00946A17">
              <w:rPr>
                <w:i/>
              </w:rPr>
              <w:t>i</w:t>
            </w:r>
            <w:r w:rsidRPr="00946A17">
              <w:rPr>
                <w:i/>
              </w:rPr>
              <w:t>tetut kolttaneuvostot ja 46 §:ssä tarkoitettu kolttien luottamusmies;</w:t>
            </w:r>
          </w:p>
          <w:p w:rsidR="001F602D" w:rsidRPr="00946A17" w:rsidRDefault="001F602D" w:rsidP="001F602D">
            <w:pPr>
              <w:pStyle w:val="LLMomentinKohta"/>
            </w:pPr>
            <w:r w:rsidRPr="00946A17">
              <w:t>5) valtioneuvoston oikeuskansleri ja edu</w:t>
            </w:r>
            <w:r w:rsidRPr="00946A17">
              <w:t>s</w:t>
            </w:r>
            <w:r w:rsidRPr="00946A17">
              <w:t>kunnan oikeusasiamies;</w:t>
            </w:r>
          </w:p>
          <w:p w:rsidR="001F602D" w:rsidRPr="00946A17" w:rsidRDefault="001F602D" w:rsidP="001F602D">
            <w:pPr>
              <w:pStyle w:val="LLMomentinKohta"/>
            </w:pPr>
            <w:r w:rsidRPr="00946A17">
              <w:t>6) kuluttaja-asiamies, kuluttajariitalaut</w:t>
            </w:r>
            <w:r w:rsidRPr="00946A17">
              <w:t>a</w:t>
            </w:r>
            <w:r w:rsidRPr="00946A17">
              <w:t xml:space="preserve">kunta, yhdenvertaisuusvaltuutettu, tasa-arvovaltuutettu, </w:t>
            </w:r>
            <w:r w:rsidRPr="00946A17">
              <w:rPr>
                <w:i/>
              </w:rPr>
              <w:t>lapsiasiavaltuutettu,</w:t>
            </w:r>
            <w:r w:rsidRPr="00946A17">
              <w:t xml:space="preserve"> yhde</w:t>
            </w:r>
            <w:r w:rsidRPr="00946A17">
              <w:t>n</w:t>
            </w:r>
            <w:r w:rsidRPr="00946A17">
              <w:t>vertaisuus- ja tasa-arvolautakunta, ti</w:t>
            </w:r>
            <w:r w:rsidRPr="00946A17">
              <w:t>e</w:t>
            </w:r>
            <w:r w:rsidRPr="00946A17">
              <w:t>tosuojavaltuutettu ja tietosuojalautakunta;</w:t>
            </w:r>
          </w:p>
          <w:p w:rsidR="001F602D" w:rsidRPr="00946A17" w:rsidRDefault="001F602D" w:rsidP="001F602D">
            <w:pPr>
              <w:pStyle w:val="LLMomentinKohta"/>
            </w:pPr>
            <w:r w:rsidRPr="00946A17">
              <w:lastRenderedPageBreak/>
              <w:t>7) Verohallinto, Kansaneläkelaitos, Maa</w:t>
            </w:r>
            <w:r w:rsidRPr="00946A17">
              <w:t>n</w:t>
            </w:r>
            <w:r w:rsidRPr="00946A17">
              <w:t>mittauslaitos ja Maatalousyrittäjien eläkela</w:t>
            </w:r>
            <w:r w:rsidRPr="00946A17">
              <w:t>i</w:t>
            </w:r>
            <w:r w:rsidRPr="00946A17">
              <w:t>tos;</w:t>
            </w:r>
          </w:p>
          <w:p w:rsidR="001F602D" w:rsidRPr="00946A17" w:rsidRDefault="001F602D" w:rsidP="001F602D">
            <w:pPr>
              <w:pStyle w:val="LLMomentinKohta"/>
            </w:pPr>
            <w:r w:rsidRPr="00946A17">
              <w:t>8) ne valtion hallintoviranomaiset, jotka muutoksenhakuviranomaisina käsittelevät edellä mainitussa hallintoviranomaisessa v</w:t>
            </w:r>
            <w:r w:rsidRPr="00946A17">
              <w:t>i</w:t>
            </w:r>
            <w:r w:rsidRPr="00946A17">
              <w:t>reille tulleita asioita.</w:t>
            </w:r>
          </w:p>
          <w:p w:rsidR="001F602D" w:rsidRPr="00946A17" w:rsidRDefault="001F602D" w:rsidP="001F602D">
            <w:pPr>
              <w:pStyle w:val="LLMomentinKohta"/>
            </w:pPr>
            <w:r w:rsidRPr="00946A17">
              <w:t>Tätä lakia on noudatettava myös poronho</w:t>
            </w:r>
            <w:r w:rsidRPr="00946A17">
              <w:t>i</w:t>
            </w:r>
            <w:r w:rsidRPr="00946A17">
              <w:t>tolain (848/1990) ja poronhoitoasetuksen (883/1990) mukaisten hallintoasioiden käsi</w:t>
            </w:r>
            <w:r w:rsidRPr="00946A17">
              <w:t>t</w:t>
            </w:r>
            <w:r w:rsidRPr="00946A17">
              <w:t>telyssä niissä valtion viranomaisissa ja pali</w:t>
            </w:r>
            <w:r w:rsidRPr="00946A17">
              <w:t>s</w:t>
            </w:r>
            <w:r w:rsidRPr="00946A17">
              <w:t>kunnissa, joiden virka- tai toimialueeseen saamelaisten kotiseutualue kokonaan tai osi</w:t>
            </w:r>
            <w:r w:rsidRPr="00946A17">
              <w:t>t</w:t>
            </w:r>
            <w:r w:rsidRPr="00946A17">
              <w:t>tain kuuluu, sekä Paliskuntain yhdistyksessä.</w:t>
            </w:r>
          </w:p>
          <w:p w:rsidR="001F602D" w:rsidRPr="00946A17" w:rsidRDefault="001F602D" w:rsidP="001F602D">
            <w:pPr>
              <w:pStyle w:val="LLMomentinKohta"/>
            </w:pPr>
            <w:r w:rsidRPr="00946A17">
              <w:t>Lain soveltamisesta liikelaitoksiin ja yht</w:t>
            </w:r>
            <w:r w:rsidRPr="00946A17">
              <w:t>i</w:t>
            </w:r>
            <w:r w:rsidRPr="00946A17">
              <w:t>öihin sekä yksityisiin säädetään 17 ja 18 §:ssä sekä kirkollisiin viranomaisiin 30 §:</w:t>
            </w:r>
            <w:proofErr w:type="spellStart"/>
            <w:r w:rsidRPr="00946A17">
              <w:t>ssä</w:t>
            </w:r>
            <w:proofErr w:type="spellEnd"/>
            <w:r w:rsidRPr="00946A17">
              <w:t>.</w:t>
            </w:r>
          </w:p>
          <w:p w:rsidR="001F602D" w:rsidRPr="00946A17" w:rsidRDefault="001F602D" w:rsidP="001F602D">
            <w:pPr>
              <w:pStyle w:val="LLMomentinKohta"/>
            </w:pPr>
            <w:r w:rsidRPr="00946A17">
              <w:t>Saamelaisten kotiseutualueella sovellett</w:t>
            </w:r>
            <w:r w:rsidRPr="00946A17">
              <w:t>a</w:t>
            </w:r>
            <w:r w:rsidRPr="00946A17">
              <w:t>vat erityissäännökset sisältyvät lain 3 lukuun.</w:t>
            </w:r>
          </w:p>
          <w:p w:rsidR="001F602D" w:rsidRPr="00946A17" w:rsidRDefault="001F602D" w:rsidP="001F602D">
            <w:pPr>
              <w:pStyle w:val="LLMomentinKohta"/>
              <w:rPr>
                <w:i/>
              </w:rPr>
            </w:pPr>
            <w:proofErr w:type="gramStart"/>
            <w:r w:rsidRPr="00946A17">
              <w:rPr>
                <w:i/>
              </w:rPr>
              <w:t>Maakuntalaissa (xx/xx) tarkoitettuun palv</w:t>
            </w:r>
            <w:r w:rsidRPr="00946A17">
              <w:rPr>
                <w:i/>
              </w:rPr>
              <w:t>e</w:t>
            </w:r>
            <w:r w:rsidRPr="00946A17">
              <w:rPr>
                <w:i/>
              </w:rPr>
              <w:t>lulaitokseen jonka toimialueeseen kuuluu 1 momentin 1 kohdassa tarkoitettu kunta sove</w:t>
            </w:r>
            <w:r w:rsidRPr="00946A17">
              <w:rPr>
                <w:i/>
              </w:rPr>
              <w:t>l</w:t>
            </w:r>
            <w:r w:rsidRPr="00946A17">
              <w:rPr>
                <w:i/>
              </w:rPr>
              <w:t>letaan mitä tässä laissa säädetään Lapin maakunnasta.</w:t>
            </w:r>
            <w:proofErr w:type="gramEnd"/>
          </w:p>
        </w:tc>
      </w:tr>
    </w:tbl>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3 §</w:t>
            </w:r>
          </w:p>
          <w:p w:rsidR="001F602D" w:rsidRPr="00946A17" w:rsidRDefault="001F602D" w:rsidP="001F602D">
            <w:pPr>
              <w:pStyle w:val="LLPykalanOtsikko"/>
            </w:pPr>
            <w:r w:rsidRPr="00946A17">
              <w:t>Määritelmät</w:t>
            </w:r>
          </w:p>
          <w:p w:rsidR="001F602D" w:rsidRPr="00946A17" w:rsidRDefault="001F602D" w:rsidP="001F602D">
            <w:pPr>
              <w:pStyle w:val="LLMomentinKohta"/>
            </w:pPr>
            <w:r w:rsidRPr="00946A17">
              <w:t>Tässä laissa tarkoitetaan:</w:t>
            </w:r>
          </w:p>
          <w:p w:rsidR="001F602D" w:rsidRPr="00946A17" w:rsidRDefault="001F602D" w:rsidP="001F602D">
            <w:pPr>
              <w:pStyle w:val="LLMomentinKohta"/>
            </w:pPr>
            <w:r w:rsidRPr="00946A17">
              <w:t xml:space="preserve">1) saamen kielellä </w:t>
            </w:r>
            <w:proofErr w:type="spellStart"/>
            <w:r w:rsidRPr="00946A17">
              <w:t>inarinsaamen</w:t>
            </w:r>
            <w:proofErr w:type="spellEnd"/>
            <w:r w:rsidRPr="00946A17">
              <w:t>, kolta</w:t>
            </w:r>
            <w:r w:rsidRPr="00946A17">
              <w:t>n</w:t>
            </w:r>
            <w:r w:rsidRPr="00946A17">
              <w:t>saamen tai pohjoissaamen kieltä käytetystä kielestä tai pääasiallisesta kohderyhmästä riippuen;</w:t>
            </w:r>
          </w:p>
          <w:p w:rsidR="001F602D" w:rsidRPr="00946A17" w:rsidRDefault="001F602D" w:rsidP="001F602D">
            <w:pPr>
              <w:pStyle w:val="LLMomentinKohta"/>
              <w:rPr>
                <w:i/>
              </w:rPr>
            </w:pPr>
            <w:r w:rsidRPr="00946A17">
              <w:rPr>
                <w:i/>
              </w:rPr>
              <w:t>2) saamelaisella saamelaiskäräjistä ann</w:t>
            </w:r>
            <w:r w:rsidRPr="00946A17">
              <w:rPr>
                <w:i/>
              </w:rPr>
              <w:t>e</w:t>
            </w:r>
            <w:r w:rsidRPr="00946A17">
              <w:rPr>
                <w:i/>
              </w:rPr>
              <w:t>tun lain (974/1995) 3 §:ssä tarkoitettua sa</w:t>
            </w:r>
            <w:r w:rsidRPr="00946A17">
              <w:rPr>
                <w:i/>
              </w:rPr>
              <w:t>a</w:t>
            </w:r>
            <w:r w:rsidRPr="00946A17">
              <w:rPr>
                <w:i/>
              </w:rPr>
              <w:t>melaista;</w:t>
            </w:r>
          </w:p>
          <w:p w:rsidR="001F602D" w:rsidRPr="00946A17" w:rsidRDefault="001F602D" w:rsidP="001F602D">
            <w:pPr>
              <w:pStyle w:val="LLMomentinKohta"/>
            </w:pPr>
            <w:r w:rsidRPr="00946A17">
              <w:t>3) saamelaisten kotiseutualueella saam</w:t>
            </w:r>
            <w:r w:rsidRPr="00946A17">
              <w:t>e</w:t>
            </w:r>
            <w:r w:rsidRPr="00946A17">
              <w:t>laiskäräjistä annetun lain 4 §:ssä tarkoitettua saamelaisten kotiseutualuetta; sekä</w:t>
            </w:r>
          </w:p>
          <w:p w:rsidR="001F602D" w:rsidRPr="00946A17" w:rsidRDefault="001F602D" w:rsidP="001F602D">
            <w:pPr>
              <w:pStyle w:val="LLMomentinKohta"/>
            </w:pPr>
            <w:r w:rsidRPr="00946A17">
              <w:t>4) viranomaisella 2 §:n 1 ja 2 momentissa tarkoitettuja tuomioistuimia ja muita vira</w:t>
            </w:r>
            <w:r w:rsidRPr="00946A17">
              <w:t>n</w:t>
            </w:r>
            <w:r w:rsidRPr="00946A17">
              <w:t>omaisia ja paliskuntia sekä Paliskuntain y</w:t>
            </w:r>
            <w:r w:rsidRPr="00946A17">
              <w:t>h</w:t>
            </w:r>
            <w:r w:rsidRPr="00946A17">
              <w:t>distystä.</w:t>
            </w: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jc w:val="center"/>
            </w:pPr>
            <w:r w:rsidRPr="00946A17">
              <w:t>4 §</w:t>
            </w:r>
          </w:p>
          <w:p w:rsidR="001F602D" w:rsidRPr="00946A17" w:rsidRDefault="001F602D" w:rsidP="001F602D">
            <w:pPr>
              <w:pStyle w:val="LLMomentinKohta"/>
            </w:pPr>
          </w:p>
          <w:p w:rsidR="001F602D" w:rsidRPr="00946A17" w:rsidRDefault="001F602D" w:rsidP="001F602D">
            <w:pPr>
              <w:pStyle w:val="LLMomentinKohta"/>
              <w:rPr>
                <w:i/>
              </w:rPr>
            </w:pPr>
            <w:r w:rsidRPr="00946A17">
              <w:rPr>
                <w:i/>
              </w:rPr>
              <w:t>Saamelaisen oikeus käyttää saamen kieltä viranomaisissa</w:t>
            </w:r>
          </w:p>
          <w:p w:rsidR="001F602D" w:rsidRPr="00946A17" w:rsidRDefault="001F602D" w:rsidP="001F602D">
            <w:pPr>
              <w:pStyle w:val="LLMomentinKohta"/>
            </w:pPr>
          </w:p>
          <w:p w:rsidR="001F602D" w:rsidRPr="00946A17" w:rsidRDefault="001F602D" w:rsidP="001F602D">
            <w:pPr>
              <w:pStyle w:val="LLMomentinKohta"/>
            </w:pPr>
            <w:r w:rsidRPr="00946A17">
              <w:t xml:space="preserve">Saamelaisella on oikeus omassa asiassaan </w:t>
            </w:r>
            <w:r w:rsidRPr="00946A17">
              <w:lastRenderedPageBreak/>
              <w:t>tai asiassa, jossa häntä kuullaan, käyttää tässä laissa tarkoitetussa viranomaisessa saamen kieltä.</w:t>
            </w:r>
          </w:p>
          <w:p w:rsidR="001F602D" w:rsidRPr="00946A17" w:rsidRDefault="001F602D" w:rsidP="001F602D">
            <w:pPr>
              <w:pStyle w:val="LLMomentinKohta"/>
            </w:pPr>
            <w:r w:rsidRPr="00946A17">
              <w:t>Viranomainen ei saa rajoittaa tai kieltäytyä toteuttamasta tässä laissa säänneltyjä kielell</w:t>
            </w:r>
            <w:r w:rsidRPr="00946A17">
              <w:t>i</w:t>
            </w:r>
            <w:r w:rsidRPr="00946A17">
              <w:t>siä oikeuksia sillä perusteella, että saamela</w:t>
            </w:r>
            <w:r w:rsidRPr="00946A17">
              <w:t>i</w:t>
            </w:r>
            <w:r w:rsidRPr="00946A17">
              <w:t>nen osaa myös muuta kieltä, kuten suomea tai ruotsia.</w:t>
            </w:r>
          </w:p>
          <w:p w:rsidR="001F602D" w:rsidRPr="00946A17" w:rsidRDefault="001F602D" w:rsidP="001F602D">
            <w:pPr>
              <w:pStyle w:val="LLNormaali"/>
            </w:pPr>
          </w:p>
          <w:p w:rsidR="001F602D" w:rsidRPr="00946A17" w:rsidRDefault="001F602D" w:rsidP="001F602D">
            <w:pPr>
              <w:pStyle w:val="LLNormaali"/>
              <w:jc w:val="center"/>
            </w:pPr>
            <w:r w:rsidRPr="00946A17">
              <w:t>5 §</w:t>
            </w:r>
          </w:p>
          <w:p w:rsidR="001F602D" w:rsidRPr="00946A17" w:rsidRDefault="001F602D" w:rsidP="001F602D">
            <w:pPr>
              <w:pStyle w:val="LLNormaali"/>
            </w:pPr>
          </w:p>
          <w:p w:rsidR="001F602D" w:rsidRPr="00946A17" w:rsidRDefault="001F602D" w:rsidP="001F602D">
            <w:pPr>
              <w:pStyle w:val="LLNormaali"/>
              <w:jc w:val="center"/>
              <w:rPr>
                <w:i/>
              </w:rPr>
            </w:pPr>
            <w:r w:rsidRPr="00946A17">
              <w:rPr>
                <w:i/>
              </w:rPr>
              <w:t>Oikeushenkilön kielelliset oikeudet vira</w:t>
            </w:r>
            <w:r w:rsidRPr="00946A17">
              <w:rPr>
                <w:i/>
              </w:rPr>
              <w:t>n</w:t>
            </w:r>
            <w:r w:rsidRPr="00946A17">
              <w:rPr>
                <w:i/>
              </w:rPr>
              <w:t>omaisissa</w:t>
            </w:r>
          </w:p>
          <w:p w:rsidR="001F602D" w:rsidRPr="00946A17" w:rsidRDefault="001F602D" w:rsidP="001F602D">
            <w:pPr>
              <w:pStyle w:val="LLNormaali"/>
            </w:pPr>
          </w:p>
          <w:p w:rsidR="001F602D" w:rsidRPr="00946A17" w:rsidRDefault="001F602D" w:rsidP="001F602D">
            <w:pPr>
              <w:pStyle w:val="LLMomentinKohta"/>
            </w:pPr>
            <w:r w:rsidRPr="00946A17">
              <w:t>Yhteisöllä ja säätiöllä, jonka pöytäkirjakieli on saame, on oikeus viranomaisissa asioide</w:t>
            </w:r>
            <w:r w:rsidRPr="00946A17">
              <w:t>s</w:t>
            </w:r>
            <w:r w:rsidRPr="00946A17">
              <w:t>saan käyttää pöytäkirjakieltään noudattaen soveltuvin osin, mitä 4 §:ssä säädetään sa</w:t>
            </w:r>
            <w:r w:rsidRPr="00946A17">
              <w:t>a</w:t>
            </w:r>
            <w:r w:rsidRPr="00946A17">
              <w:t xml:space="preserve">melaisen oikeudesta käyttää saamen kieltä. </w:t>
            </w:r>
          </w:p>
          <w:p w:rsidR="001F602D" w:rsidRPr="00946A17" w:rsidRDefault="001F602D" w:rsidP="001F602D">
            <w:pPr>
              <w:pStyle w:val="LLMomentinKohta"/>
            </w:pPr>
            <w:r w:rsidRPr="00946A17">
              <w:t>Oppilaitoksella, jonka opetuskieli on sa</w:t>
            </w:r>
            <w:r w:rsidRPr="00946A17">
              <w:t>a</w:t>
            </w:r>
            <w:r w:rsidRPr="00946A17">
              <w:t>me, on vastaavasti oikeus käyttää saamen kieltä siten kuin 1 momentissa säädetään.</w:t>
            </w:r>
          </w:p>
          <w:p w:rsidR="001F602D" w:rsidRPr="00946A17" w:rsidRDefault="001F602D" w:rsidP="001F602D">
            <w:pPr>
              <w:pStyle w:val="LLMomentinKohta"/>
            </w:pPr>
          </w:p>
          <w:p w:rsidR="001F602D" w:rsidRPr="00946A17" w:rsidRDefault="001F602D" w:rsidP="001F602D">
            <w:pPr>
              <w:pStyle w:val="LLNormaali"/>
            </w:pPr>
          </w:p>
          <w:p w:rsidR="001F602D" w:rsidRPr="00946A17" w:rsidRDefault="001F602D" w:rsidP="001F602D">
            <w:pPr>
              <w:pStyle w:val="LLLuku"/>
            </w:pPr>
            <w:r w:rsidRPr="00946A17">
              <w:t>2 luku</w:t>
            </w:r>
          </w:p>
          <w:p w:rsidR="001F602D" w:rsidRPr="00946A17" w:rsidRDefault="001F602D" w:rsidP="001F602D">
            <w:pPr>
              <w:pStyle w:val="LLLuvunOtsikko"/>
            </w:pPr>
            <w:r w:rsidRPr="00946A17">
              <w:t>Kielelliset oikeudet</w:t>
            </w:r>
          </w:p>
          <w:p w:rsidR="001F602D" w:rsidRPr="00946A17" w:rsidRDefault="001F602D" w:rsidP="001F602D">
            <w:pPr>
              <w:pStyle w:val="LLPykala"/>
            </w:pPr>
            <w:r w:rsidRPr="00946A17">
              <w:t>6 §</w:t>
            </w:r>
          </w:p>
          <w:p w:rsidR="001F602D" w:rsidRPr="00946A17" w:rsidRDefault="001F602D" w:rsidP="001F602D">
            <w:pPr>
              <w:pStyle w:val="LLPykalanOtsikko"/>
            </w:pPr>
            <w:r w:rsidRPr="00946A17">
              <w:t>Saamen kielen käyttäminen edustuksellisissa toimielimissä</w:t>
            </w:r>
          </w:p>
          <w:p w:rsidR="001F602D" w:rsidRPr="00946A17" w:rsidRDefault="001F602D" w:rsidP="001F602D">
            <w:pPr>
              <w:pStyle w:val="LLMomentinKohta"/>
            </w:pPr>
            <w:r w:rsidRPr="00946A17">
              <w:t>Enontekiön, Inarin, Sodankylän ja Utsjoen kuntien toimielinten saamelaisilla jäsenillä on oikeus käyttää saamen kieltä kokouksissa sekä pöytäkirjaan liitettävissä kirjallisissa lausunnoissa. Sama koskee valtion lautaku</w:t>
            </w:r>
            <w:r w:rsidRPr="00946A17">
              <w:t>n</w:t>
            </w:r>
            <w:r w:rsidRPr="00946A17">
              <w:t>tien, komiteoiden, työryhmien ja vastaavien monijäsenisten toimielinten saamelaisia jäs</w:t>
            </w:r>
            <w:r w:rsidRPr="00946A17">
              <w:t>e</w:t>
            </w:r>
            <w:r w:rsidRPr="00946A17">
              <w:t>niä saamelaisten kotiseutualueella ja saam</w:t>
            </w:r>
            <w:r w:rsidRPr="00946A17">
              <w:t>e</w:t>
            </w:r>
            <w:r w:rsidRPr="00946A17">
              <w:t>laisia erityisesti koskevia asioita käsiteltäessä sen ulkopuolellakin. Paliskuntain yhdisty</w:t>
            </w:r>
            <w:r w:rsidRPr="00946A17">
              <w:t>k</w:t>
            </w:r>
            <w:r w:rsidRPr="00946A17">
              <w:t>sen ja sen hallituksen kokoukseen osallist</w:t>
            </w:r>
            <w:r w:rsidRPr="00946A17">
              <w:t>u</w:t>
            </w:r>
            <w:r w:rsidRPr="00946A17">
              <w:t>valla saamelaisella on vastaavasti oikeus käyttää kokouksessa saamen kieltä.</w:t>
            </w: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jc w:val="center"/>
            </w:pPr>
            <w:r w:rsidRPr="00946A17">
              <w:t>7 §</w:t>
            </w:r>
          </w:p>
          <w:p w:rsidR="001F602D" w:rsidRPr="00946A17" w:rsidRDefault="001F602D" w:rsidP="001F602D">
            <w:pPr>
              <w:pStyle w:val="LLMomentinKohta"/>
            </w:pPr>
          </w:p>
          <w:p w:rsidR="001F602D" w:rsidRPr="00946A17" w:rsidRDefault="001F602D" w:rsidP="001F602D">
            <w:pPr>
              <w:pStyle w:val="LLMomentinKohta"/>
              <w:jc w:val="center"/>
              <w:rPr>
                <w:i/>
              </w:rPr>
            </w:pPr>
            <w:r w:rsidRPr="00946A17">
              <w:rPr>
                <w:i/>
              </w:rPr>
              <w:t>Oikeus ilmoittaa saame äidinkieleksi väe</w:t>
            </w:r>
            <w:r w:rsidRPr="00946A17">
              <w:rPr>
                <w:i/>
              </w:rPr>
              <w:t>s</w:t>
            </w:r>
            <w:r w:rsidRPr="00946A17">
              <w:rPr>
                <w:i/>
              </w:rPr>
              <w:t>tötietojärjestelmään</w:t>
            </w:r>
          </w:p>
          <w:p w:rsidR="001F602D" w:rsidRPr="00946A17" w:rsidRDefault="001F602D" w:rsidP="001F602D">
            <w:pPr>
              <w:pStyle w:val="LLMomentinKohta"/>
            </w:pPr>
          </w:p>
          <w:p w:rsidR="001F602D" w:rsidRPr="00946A17" w:rsidRDefault="001F602D" w:rsidP="001F602D">
            <w:pPr>
              <w:pStyle w:val="LLMomentinKohta"/>
            </w:pPr>
            <w:r w:rsidRPr="00946A17">
              <w:t>Saamelaisella, jolla on Suomessa kotiku</w:t>
            </w:r>
            <w:r w:rsidRPr="00946A17">
              <w:t>n</w:t>
            </w:r>
            <w:r w:rsidRPr="00946A17">
              <w:t>talaissa (201/1994) tarkoitettu kotikunta, on oikeus ilmoittaa väestötietojärjestelmään ta</w:t>
            </w:r>
            <w:r w:rsidRPr="00946A17">
              <w:t>l</w:t>
            </w:r>
            <w:r w:rsidRPr="00946A17">
              <w:t>lennettavaksi äidinkielekseen saame.</w:t>
            </w:r>
          </w:p>
        </w:tc>
        <w:tc>
          <w:tcPr>
            <w:tcW w:w="4243" w:type="dxa"/>
            <w:shd w:val="clear" w:color="auto" w:fill="auto"/>
          </w:tcPr>
          <w:p w:rsidR="001F602D" w:rsidRPr="00946A17" w:rsidRDefault="001F602D" w:rsidP="001F602D">
            <w:pPr>
              <w:pStyle w:val="LLLuku"/>
            </w:pPr>
            <w:r w:rsidRPr="00946A17">
              <w:lastRenderedPageBreak/>
              <w:t>3 §</w:t>
            </w:r>
          </w:p>
          <w:p w:rsidR="001F602D" w:rsidRPr="00946A17" w:rsidRDefault="001F602D" w:rsidP="001F602D">
            <w:pPr>
              <w:pStyle w:val="LLPykalanOtsikko"/>
            </w:pPr>
            <w:r w:rsidRPr="00946A17">
              <w:t>Määritelmät</w:t>
            </w:r>
          </w:p>
          <w:p w:rsidR="001F602D" w:rsidRPr="00946A17" w:rsidRDefault="001F602D" w:rsidP="001F602D">
            <w:pPr>
              <w:pStyle w:val="LLMomentinKohta"/>
            </w:pPr>
            <w:r w:rsidRPr="00946A17">
              <w:t>Tässä laissa tarkoitetaan:</w:t>
            </w:r>
          </w:p>
          <w:p w:rsidR="001F602D" w:rsidRPr="00946A17" w:rsidRDefault="001F602D" w:rsidP="001F602D">
            <w:pPr>
              <w:pStyle w:val="LLMomentinKohta"/>
            </w:pPr>
            <w:r w:rsidRPr="00946A17">
              <w:t xml:space="preserve">1) saamen kielellä </w:t>
            </w:r>
            <w:proofErr w:type="spellStart"/>
            <w:r w:rsidRPr="00946A17">
              <w:t>inarinsaamen</w:t>
            </w:r>
            <w:proofErr w:type="spellEnd"/>
            <w:r w:rsidRPr="00946A17">
              <w:t>, kolta</w:t>
            </w:r>
            <w:r w:rsidRPr="00946A17">
              <w:t>n</w:t>
            </w:r>
            <w:r w:rsidRPr="00946A17">
              <w:t>saamen tai pohjoissaamen kieltä käytetystä kielestä tai pääasiallisesta kohderyhmästä riippuen;</w:t>
            </w:r>
          </w:p>
          <w:p w:rsidR="001F602D" w:rsidRPr="00946A17" w:rsidRDefault="001F602D" w:rsidP="001F602D">
            <w:pPr>
              <w:pStyle w:val="LLMomentinKohta"/>
            </w:pPr>
            <w:r w:rsidRPr="00946A17">
              <w:t>2) saamelaisten kotiseutualueella saam</w:t>
            </w:r>
            <w:r w:rsidRPr="00946A17">
              <w:t>e</w:t>
            </w:r>
            <w:r w:rsidRPr="00946A17">
              <w:t>laiskäräjistä annetun lain 4 §:ssä tarkoitettua saamelaisten kotiseutualuetta; sekä</w:t>
            </w:r>
          </w:p>
          <w:p w:rsidR="001F602D" w:rsidRPr="00946A17" w:rsidRDefault="001F602D" w:rsidP="001F602D">
            <w:pPr>
              <w:pStyle w:val="LLMomentinKohta"/>
            </w:pPr>
            <w:r w:rsidRPr="00946A17">
              <w:t>3) viranomaisella 2 §:n 1 ja 2 momentissa tarkoitettuja tuomioistuimia ja muita vira</w:t>
            </w:r>
            <w:r w:rsidRPr="00946A17">
              <w:t>n</w:t>
            </w:r>
            <w:r w:rsidRPr="00946A17">
              <w:t>omaisia ja paliskuntia sekä Paliskuntain y</w:t>
            </w:r>
            <w:r w:rsidRPr="00946A17">
              <w:t>h</w:t>
            </w:r>
            <w:r w:rsidRPr="00946A17">
              <w:t>distystä.</w:t>
            </w:r>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Normaali"/>
              <w:rPr>
                <w:i/>
              </w:rPr>
            </w:pPr>
            <w:r w:rsidRPr="00946A17">
              <w:rPr>
                <w:i/>
              </w:rPr>
              <w:t>(2 kohta kumotaan)</w:t>
            </w:r>
          </w:p>
          <w:p w:rsidR="001F602D" w:rsidRPr="00946A17" w:rsidRDefault="001F602D" w:rsidP="001F602D">
            <w:pPr>
              <w:pStyle w:val="LLNormaali"/>
            </w:pPr>
          </w:p>
          <w:p w:rsidR="001F602D" w:rsidRPr="00946A17" w:rsidRDefault="001F602D" w:rsidP="001F602D">
            <w:pPr>
              <w:pStyle w:val="LLMomentinKohta"/>
            </w:pPr>
          </w:p>
          <w:p w:rsidR="001F602D" w:rsidRPr="00946A17" w:rsidRDefault="001F602D" w:rsidP="001F602D">
            <w:pPr>
              <w:pStyle w:val="LLMomentinKohta"/>
              <w:jc w:val="center"/>
            </w:pPr>
            <w:r w:rsidRPr="00946A17">
              <w:t>4 §</w:t>
            </w:r>
          </w:p>
          <w:p w:rsidR="001F602D" w:rsidRPr="00946A17" w:rsidRDefault="001F602D" w:rsidP="001F602D">
            <w:pPr>
              <w:pStyle w:val="LLMomentinKohta"/>
              <w:jc w:val="center"/>
            </w:pPr>
          </w:p>
          <w:p w:rsidR="001F602D" w:rsidRPr="00946A17" w:rsidRDefault="001F602D" w:rsidP="001F602D">
            <w:pPr>
              <w:pStyle w:val="LLMomentinKohta"/>
              <w:jc w:val="center"/>
              <w:rPr>
                <w:i/>
              </w:rPr>
            </w:pPr>
            <w:r w:rsidRPr="00946A17">
              <w:rPr>
                <w:i/>
              </w:rPr>
              <w:t>Oikeus käyttää saamen kieltä viranoma</w:t>
            </w:r>
            <w:r w:rsidRPr="00946A17">
              <w:rPr>
                <w:i/>
              </w:rPr>
              <w:t>i</w:t>
            </w:r>
            <w:r w:rsidRPr="00946A17">
              <w:rPr>
                <w:i/>
              </w:rPr>
              <w:t>sissa</w:t>
            </w:r>
          </w:p>
          <w:p w:rsidR="001F602D" w:rsidRPr="00946A17" w:rsidRDefault="001F602D" w:rsidP="001F602D">
            <w:pPr>
              <w:pStyle w:val="LLMomentinKohta"/>
              <w:jc w:val="center"/>
            </w:pPr>
          </w:p>
          <w:p w:rsidR="001F602D" w:rsidRPr="00946A17" w:rsidRDefault="001F602D" w:rsidP="001F602D">
            <w:pPr>
              <w:pStyle w:val="LLMomentinKohta"/>
            </w:pPr>
            <w:r w:rsidRPr="00946A17">
              <w:rPr>
                <w:i/>
              </w:rPr>
              <w:t>Saamenkielisellä</w:t>
            </w:r>
            <w:r w:rsidRPr="00946A17">
              <w:t xml:space="preserve"> on oikeus omassa asia</w:t>
            </w:r>
            <w:r w:rsidRPr="00946A17">
              <w:t>s</w:t>
            </w:r>
            <w:r w:rsidRPr="00946A17">
              <w:lastRenderedPageBreak/>
              <w:t>saan tai asiassa, jossa häntä kuullaan, käyttää tässä laissa tarkoitetussa viranomaisessa saamen kieltä.</w:t>
            </w:r>
          </w:p>
          <w:p w:rsidR="001F602D" w:rsidRPr="00946A17" w:rsidRDefault="001F602D" w:rsidP="001F602D">
            <w:pPr>
              <w:pStyle w:val="LLMomentinKohta"/>
            </w:pPr>
            <w:r w:rsidRPr="00946A17">
              <w:t>Viranomainen ei saa rajoittaa tai kieltäytyä toteuttamasta tässä laissa säänneltyjä kielell</w:t>
            </w:r>
            <w:r w:rsidRPr="00946A17">
              <w:t>i</w:t>
            </w:r>
            <w:r w:rsidRPr="00946A17">
              <w:t xml:space="preserve">siä oikeuksia sillä perusteella, että </w:t>
            </w:r>
            <w:r w:rsidRPr="00946A17">
              <w:rPr>
                <w:i/>
              </w:rPr>
              <w:t>saame</w:t>
            </w:r>
            <w:r w:rsidRPr="00946A17">
              <w:rPr>
                <w:i/>
              </w:rPr>
              <w:t>n</w:t>
            </w:r>
            <w:r w:rsidRPr="00946A17">
              <w:rPr>
                <w:i/>
              </w:rPr>
              <w:t>kielinen</w:t>
            </w:r>
            <w:r w:rsidRPr="00946A17">
              <w:t xml:space="preserve"> osaa myös muuta kieltä, kuten su</w:t>
            </w:r>
            <w:r w:rsidRPr="00946A17">
              <w:t>o</w:t>
            </w:r>
            <w:r w:rsidRPr="00946A17">
              <w:t>mea tai ruotsia.</w:t>
            </w:r>
          </w:p>
          <w:p w:rsidR="001F602D" w:rsidRPr="00946A17" w:rsidRDefault="001F602D" w:rsidP="001F602D">
            <w:pPr>
              <w:pStyle w:val="LLNormaali"/>
              <w:jc w:val="center"/>
            </w:pPr>
          </w:p>
          <w:p w:rsidR="001F602D" w:rsidRPr="00946A17" w:rsidRDefault="001F602D" w:rsidP="001F602D">
            <w:pPr>
              <w:pStyle w:val="LLNormaali"/>
              <w:jc w:val="center"/>
            </w:pPr>
            <w:r w:rsidRPr="00946A17">
              <w:t>5 §</w:t>
            </w:r>
          </w:p>
          <w:p w:rsidR="001F602D" w:rsidRPr="00946A17" w:rsidRDefault="001F602D" w:rsidP="001F602D">
            <w:pPr>
              <w:pStyle w:val="LLNormaali"/>
            </w:pPr>
          </w:p>
          <w:p w:rsidR="001F602D" w:rsidRPr="00946A17" w:rsidRDefault="001F602D" w:rsidP="001F602D">
            <w:pPr>
              <w:pStyle w:val="LLNormaali"/>
              <w:jc w:val="center"/>
              <w:rPr>
                <w:i/>
              </w:rPr>
            </w:pPr>
            <w:r w:rsidRPr="00946A17">
              <w:rPr>
                <w:i/>
              </w:rPr>
              <w:t>Oikeushenkilön kielelliset oikeudet vira</w:t>
            </w:r>
            <w:r w:rsidRPr="00946A17">
              <w:rPr>
                <w:i/>
              </w:rPr>
              <w:t>n</w:t>
            </w:r>
            <w:r w:rsidRPr="00946A17">
              <w:rPr>
                <w:i/>
              </w:rPr>
              <w:t>omaisissa</w:t>
            </w:r>
          </w:p>
          <w:p w:rsidR="001F602D" w:rsidRPr="00946A17" w:rsidRDefault="001F602D" w:rsidP="001F602D">
            <w:pPr>
              <w:pStyle w:val="LLNormaali"/>
            </w:pPr>
          </w:p>
          <w:p w:rsidR="001F602D" w:rsidRPr="00946A17" w:rsidRDefault="001F602D" w:rsidP="001F602D">
            <w:pPr>
              <w:pStyle w:val="LLMomentinKohta"/>
            </w:pPr>
            <w:r w:rsidRPr="00946A17">
              <w:t>Yhteisöllä ja säätiöllä, jonka pöytäkirjakieli on saame, on oikeus viranomaisissa asioide</w:t>
            </w:r>
            <w:r w:rsidRPr="00946A17">
              <w:t>s</w:t>
            </w:r>
            <w:r w:rsidRPr="00946A17">
              <w:t xml:space="preserve">saan käyttää pöytäkirjakieltään noudattaen soveltuvin osin, mitä 4 §:ssä säädetään </w:t>
            </w:r>
            <w:r w:rsidRPr="00946A17">
              <w:rPr>
                <w:i/>
              </w:rPr>
              <w:t>sa</w:t>
            </w:r>
            <w:r w:rsidRPr="00946A17">
              <w:rPr>
                <w:i/>
              </w:rPr>
              <w:t>a</w:t>
            </w:r>
            <w:r w:rsidRPr="00946A17">
              <w:rPr>
                <w:i/>
              </w:rPr>
              <w:t>menkielisen</w:t>
            </w:r>
            <w:r w:rsidRPr="00946A17">
              <w:t xml:space="preserve"> oikeudesta käyttää saamen kie</w:t>
            </w:r>
            <w:r w:rsidRPr="00946A17">
              <w:t>l</w:t>
            </w:r>
            <w:r w:rsidRPr="00946A17">
              <w:t>tä.</w:t>
            </w:r>
          </w:p>
          <w:p w:rsidR="001F602D" w:rsidRPr="00946A17" w:rsidRDefault="001F602D" w:rsidP="001F602D">
            <w:pPr>
              <w:pStyle w:val="LLMomentinKohta"/>
            </w:pPr>
            <w:r w:rsidRPr="00946A17">
              <w:t>Oppilaitoksella, jonka opetuskieli on sa</w:t>
            </w:r>
            <w:r w:rsidRPr="00946A17">
              <w:t>a</w:t>
            </w:r>
            <w:r w:rsidRPr="00946A17">
              <w:t>me, on vastaavasti oikeus käyttää saamen kieltä siten kuin 1 momentissa säädetään.</w:t>
            </w:r>
          </w:p>
          <w:p w:rsidR="001F602D" w:rsidRPr="00946A17" w:rsidRDefault="001F602D" w:rsidP="001F602D">
            <w:pPr>
              <w:pStyle w:val="LLNormaali"/>
            </w:pPr>
          </w:p>
          <w:p w:rsidR="001F602D" w:rsidRPr="00946A17" w:rsidRDefault="001F602D" w:rsidP="001F602D">
            <w:pPr>
              <w:pStyle w:val="LLLuku"/>
            </w:pPr>
            <w:r w:rsidRPr="00946A17">
              <w:t>2 luku</w:t>
            </w:r>
          </w:p>
          <w:p w:rsidR="001F602D" w:rsidRPr="00946A17" w:rsidRDefault="001F602D" w:rsidP="001F602D">
            <w:pPr>
              <w:pStyle w:val="LLLuvunOtsikko"/>
            </w:pPr>
            <w:r w:rsidRPr="00946A17">
              <w:t>Kielelliset oikeudet</w:t>
            </w:r>
          </w:p>
          <w:p w:rsidR="001F602D" w:rsidRPr="00946A17" w:rsidRDefault="001F602D" w:rsidP="001F602D">
            <w:pPr>
              <w:pStyle w:val="LLPykala"/>
            </w:pPr>
            <w:r w:rsidRPr="00946A17">
              <w:t>6 §</w:t>
            </w:r>
          </w:p>
          <w:p w:rsidR="001F602D" w:rsidRPr="00946A17" w:rsidRDefault="001F602D" w:rsidP="001F602D">
            <w:pPr>
              <w:pStyle w:val="LLPykalanOtsikko"/>
            </w:pPr>
            <w:r w:rsidRPr="00946A17">
              <w:t>Saamen kielen käyttäminen edustuksellisissa toimielimissä</w:t>
            </w:r>
          </w:p>
          <w:p w:rsidR="001F602D" w:rsidRPr="00946A17" w:rsidRDefault="001F602D" w:rsidP="001F602D">
            <w:pPr>
              <w:pStyle w:val="LLMomentinKohta"/>
            </w:pPr>
            <w:r w:rsidRPr="00946A17">
              <w:t xml:space="preserve">Enontekiön, Inarin, Sodankylän ja Utsjoen kuntien toimielinten </w:t>
            </w:r>
            <w:r w:rsidRPr="00946A17">
              <w:rPr>
                <w:i/>
              </w:rPr>
              <w:t>saamenkielisillä</w:t>
            </w:r>
            <w:r w:rsidRPr="00946A17">
              <w:t xml:space="preserve"> jäseni</w:t>
            </w:r>
            <w:r w:rsidRPr="00946A17">
              <w:t>l</w:t>
            </w:r>
            <w:r w:rsidRPr="00946A17">
              <w:t>lä on oikeus käyttää saamen kieltä kokou</w:t>
            </w:r>
            <w:r w:rsidRPr="00946A17">
              <w:t>k</w:t>
            </w:r>
            <w:r w:rsidRPr="00946A17">
              <w:t>sissa sekä pöytäkirjaan liitettävissä kirjall</w:t>
            </w:r>
            <w:r w:rsidRPr="00946A17">
              <w:t>i</w:t>
            </w:r>
            <w:r w:rsidRPr="00946A17">
              <w:t xml:space="preserve">sissa lausunnoissa. </w:t>
            </w:r>
            <w:r w:rsidRPr="00946A17">
              <w:rPr>
                <w:i/>
              </w:rPr>
              <w:t>Sama koskee Lapin ma</w:t>
            </w:r>
            <w:r w:rsidRPr="00946A17">
              <w:rPr>
                <w:i/>
              </w:rPr>
              <w:t>a</w:t>
            </w:r>
            <w:r w:rsidRPr="00946A17">
              <w:rPr>
                <w:i/>
              </w:rPr>
              <w:t>kunnan ja sellaisten kuntayhtymien toimiel</w:t>
            </w:r>
            <w:r w:rsidRPr="00946A17">
              <w:rPr>
                <w:i/>
              </w:rPr>
              <w:t>i</w:t>
            </w:r>
            <w:r w:rsidRPr="00946A17">
              <w:rPr>
                <w:i/>
              </w:rPr>
              <w:t>miä, joissa joku näistä kunnista on jäsenenä, sekä valtion ja Lapin maakunnan lautakunt</w:t>
            </w:r>
            <w:r w:rsidRPr="00946A17">
              <w:rPr>
                <w:i/>
              </w:rPr>
              <w:t>i</w:t>
            </w:r>
            <w:r w:rsidRPr="00946A17">
              <w:rPr>
                <w:i/>
              </w:rPr>
              <w:t>en,</w:t>
            </w:r>
            <w:r w:rsidRPr="00946A17">
              <w:t xml:space="preserve"> komiteoiden, työryhmien ja vastaavien monijäsenisten toimielinten </w:t>
            </w:r>
            <w:r w:rsidRPr="00946A17">
              <w:rPr>
                <w:i/>
              </w:rPr>
              <w:t>saamenkielisiä</w:t>
            </w:r>
            <w:r w:rsidRPr="00946A17">
              <w:t xml:space="preserve"> jäseniä saamelaisten kotiseutualueella ja saamelaisia erityisesti koskevia asioita käs</w:t>
            </w:r>
            <w:r w:rsidRPr="00946A17">
              <w:t>i</w:t>
            </w:r>
            <w:r w:rsidRPr="00946A17">
              <w:t xml:space="preserve">teltäessä sen ulkopuolellakin. Paliskuntain yhdistyksen ja sen hallituksen kokoukseen osallistuvalla </w:t>
            </w:r>
            <w:r w:rsidRPr="00946A17">
              <w:rPr>
                <w:i/>
              </w:rPr>
              <w:t>saamenkielisellä</w:t>
            </w:r>
            <w:r w:rsidRPr="00946A17">
              <w:t xml:space="preserve"> on vastaavasti oikeus käyttää kokouksessa saamen kieltä.</w:t>
            </w:r>
          </w:p>
          <w:p w:rsidR="001F602D" w:rsidRPr="00946A17" w:rsidRDefault="001F602D" w:rsidP="001F602D">
            <w:pPr>
              <w:pStyle w:val="LLKappalejako"/>
            </w:pPr>
          </w:p>
          <w:p w:rsidR="001F602D" w:rsidRPr="00946A17" w:rsidRDefault="001F602D" w:rsidP="001F602D">
            <w:pPr>
              <w:pStyle w:val="LLKappalejako"/>
            </w:pPr>
            <w:r w:rsidRPr="00946A17">
              <w:t>7 §</w:t>
            </w:r>
          </w:p>
          <w:p w:rsidR="001F602D" w:rsidRPr="00946A17" w:rsidRDefault="001F602D" w:rsidP="001F602D">
            <w:pPr>
              <w:pStyle w:val="LLKappalejako"/>
            </w:pPr>
          </w:p>
          <w:p w:rsidR="001F602D" w:rsidRPr="00946A17" w:rsidRDefault="001F602D" w:rsidP="001F602D">
            <w:pPr>
              <w:pStyle w:val="LLKappalejako"/>
              <w:rPr>
                <w:i/>
              </w:rPr>
            </w:pPr>
            <w:r w:rsidRPr="00946A17">
              <w:rPr>
                <w:i/>
              </w:rPr>
              <w:lastRenderedPageBreak/>
              <w:t>Oikeus ilmoittaa saame äidinkieleksi väe</w:t>
            </w:r>
            <w:r w:rsidRPr="00946A17">
              <w:rPr>
                <w:i/>
              </w:rPr>
              <w:t>s</w:t>
            </w:r>
            <w:r w:rsidRPr="00946A17">
              <w:rPr>
                <w:i/>
              </w:rPr>
              <w:t>tötietojärjestelmään</w:t>
            </w:r>
          </w:p>
          <w:p w:rsidR="001F602D" w:rsidRPr="00946A17" w:rsidRDefault="001F602D" w:rsidP="001F602D">
            <w:pPr>
              <w:pStyle w:val="LLKappalejako"/>
            </w:pPr>
          </w:p>
          <w:p w:rsidR="001F602D" w:rsidRPr="00946A17" w:rsidRDefault="001F602D" w:rsidP="001F602D">
            <w:pPr>
              <w:pStyle w:val="LLMomentinKohta"/>
            </w:pPr>
            <w:r w:rsidRPr="00946A17">
              <w:rPr>
                <w:i/>
              </w:rPr>
              <w:t>Saamenkielisellä</w:t>
            </w:r>
            <w:r w:rsidRPr="00946A17">
              <w:t>, jolla on Suomessa kot</w:t>
            </w:r>
            <w:r w:rsidRPr="00946A17">
              <w:t>i</w:t>
            </w:r>
            <w:r w:rsidRPr="00946A17">
              <w:t>kuntalaissa (201/1994) tarkoitettu kotikunta, on oikeus ilmoittaa väestötietojärjestelmään tallennettavaksi äidinkielekseen saame.</w:t>
            </w:r>
          </w:p>
        </w:tc>
      </w:tr>
    </w:tbl>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tabs>
                <w:tab w:val="left" w:pos="1762"/>
                <w:tab w:val="center" w:pos="2013"/>
              </w:tabs>
              <w:jc w:val="left"/>
            </w:pPr>
            <w:r w:rsidRPr="00946A17">
              <w:tab/>
            </w:r>
            <w:r w:rsidRPr="00946A17">
              <w:tab/>
              <w:t>8 §</w:t>
            </w:r>
          </w:p>
          <w:p w:rsidR="001F602D" w:rsidRPr="00946A17" w:rsidRDefault="001F602D" w:rsidP="001F602D">
            <w:pPr>
              <w:pStyle w:val="LLPykalanOtsikko"/>
            </w:pPr>
            <w:r w:rsidRPr="00946A17">
              <w:t>Viranomaisten tiedottaminen</w:t>
            </w:r>
          </w:p>
          <w:p w:rsidR="001F602D" w:rsidRPr="00946A17" w:rsidRDefault="001F602D" w:rsidP="001F602D">
            <w:pPr>
              <w:pStyle w:val="LLMomentinKohta"/>
            </w:pPr>
            <w:r w:rsidRPr="00946A17">
              <w:t>Viranomaisten on yleisölle suunnatussa tiedottamisessa käytettävä myös saamen kie</w:t>
            </w:r>
            <w:r w:rsidRPr="00946A17">
              <w:t>l</w:t>
            </w:r>
            <w:r w:rsidRPr="00946A17">
              <w:t>tä.</w:t>
            </w:r>
          </w:p>
          <w:p w:rsidR="001F602D" w:rsidRPr="00946A17" w:rsidRDefault="001F602D" w:rsidP="001F602D">
            <w:pPr>
              <w:pStyle w:val="LLMomentinKohta"/>
            </w:pPr>
            <w:r w:rsidRPr="00946A17">
              <w:t>Viranomaisen ilmoitukset, kuulutukset ja julkipanot sekä muut yleisölle annettavat ti</w:t>
            </w:r>
            <w:r w:rsidRPr="00946A17">
              <w:t>e</w:t>
            </w:r>
            <w:r w:rsidRPr="00946A17">
              <w:t>dotteet sekä opasteet ja yleisön käytettäviksi tarkoitetut lomakkeet täyttöohjeineen on saamelaisten kotiseutualueella laadittava ja annettava myös saamen kielellä.</w:t>
            </w:r>
          </w:p>
          <w:p w:rsidR="001F602D" w:rsidRPr="00946A17" w:rsidRDefault="001F602D" w:rsidP="001F602D">
            <w:pPr>
              <w:pStyle w:val="LLMomentinKohta"/>
            </w:pPr>
            <w:r w:rsidRPr="00946A17">
              <w:t>Käräjäoikeuden, tuomarin, kihlakunnanv</w:t>
            </w:r>
            <w:r w:rsidRPr="00946A17">
              <w:t>i</w:t>
            </w:r>
            <w:r w:rsidRPr="00946A17">
              <w:t>raston tai sen osaston tai kihlakunnan erill</w:t>
            </w:r>
            <w:r w:rsidRPr="00946A17">
              <w:t>i</w:t>
            </w:r>
            <w:r w:rsidRPr="00946A17">
              <w:t>sen viraston taikka niiden virkamiehen viran puolesta antamat kuulutukset ja tiedonannot yksityisen oikeutta koskevissa asioissa vo</w:t>
            </w:r>
            <w:r w:rsidRPr="00946A17">
              <w:t>i</w:t>
            </w:r>
            <w:r w:rsidRPr="00946A17">
              <w:t>daan kuitenkin harkinnan mukaan antaa y</w:t>
            </w:r>
            <w:r w:rsidRPr="00946A17">
              <w:t>k</w:t>
            </w:r>
            <w:r w:rsidRPr="00946A17">
              <w:t>sinomaan suomen kielellä, jos saamen kielen käyttäminen olisi ilmeisen tarpeetonta.</w:t>
            </w:r>
          </w:p>
          <w:p w:rsidR="001F602D" w:rsidRPr="00946A17" w:rsidRDefault="001F602D" w:rsidP="001F602D">
            <w:pPr>
              <w:pStyle w:val="LLMomentinKohta"/>
            </w:pPr>
            <w:r w:rsidRPr="00946A17">
              <w:t>Muissa kuin 2 §:n 1 ja 2 momentissa ta</w:t>
            </w:r>
            <w:r w:rsidRPr="00946A17">
              <w:t>r</w:t>
            </w:r>
            <w:r w:rsidRPr="00946A17">
              <w:t>koitetuissa valtion viranomaisissa on 1 m</w:t>
            </w:r>
            <w:r w:rsidRPr="00946A17">
              <w:t>o</w:t>
            </w:r>
            <w:r w:rsidRPr="00946A17">
              <w:t>mentissa tarkoitetut ilmoitukset, kuulutukset, julkipanot ja tiedotteet sekä lomakkeet täy</w:t>
            </w:r>
            <w:r w:rsidRPr="00946A17">
              <w:t>t</w:t>
            </w:r>
            <w:r w:rsidRPr="00946A17">
              <w:t>töohjeineen laadittava ja annettava myös saamen kielellä, milloin ne pääosin koskevat saamelaisia tai milloin siihen muuten on er</w:t>
            </w:r>
            <w:r w:rsidRPr="00946A17">
              <w:t>i</w:t>
            </w:r>
            <w:r w:rsidRPr="00946A17">
              <w:t>tyistä syytä.</w:t>
            </w:r>
          </w:p>
          <w:p w:rsidR="001F602D" w:rsidRPr="00946A17" w:rsidRDefault="001F602D" w:rsidP="001F602D">
            <w:pPr>
              <w:pStyle w:val="LLMomentinKohta"/>
            </w:pPr>
            <w:r w:rsidRPr="00946A17">
              <w:t>Vaaleja ja kansanäänestyksiä varten laadi</w:t>
            </w:r>
            <w:r w:rsidRPr="00946A17">
              <w:t>t</w:t>
            </w:r>
            <w:r w:rsidRPr="00946A17">
              <w:t>tavia ilmoituskortteja ei laadita saamen ki</w:t>
            </w:r>
            <w:r w:rsidRPr="00946A17">
              <w:t>e</w:t>
            </w:r>
            <w:r w:rsidRPr="00946A17">
              <w:t>lellä lukuun ottamatta saamelaiskäräjistä a</w:t>
            </w:r>
            <w:r w:rsidRPr="00946A17">
              <w:t>n</w:t>
            </w:r>
            <w:r w:rsidRPr="00946A17">
              <w:t>netun lain 24 §:ssä tarkoitettuja ilmoituskor</w:t>
            </w:r>
            <w:r w:rsidRPr="00946A17">
              <w:t>t</w:t>
            </w:r>
            <w:r w:rsidRPr="00946A17">
              <w:t>teja.</w:t>
            </w:r>
          </w:p>
          <w:p w:rsidR="001F602D" w:rsidRPr="00946A17" w:rsidRDefault="001F602D" w:rsidP="001F602D">
            <w:pPr>
              <w:pStyle w:val="LLMomentinKohta"/>
            </w:pPr>
          </w:p>
          <w:p w:rsidR="001F602D" w:rsidRPr="00946A17" w:rsidRDefault="001F602D" w:rsidP="001F602D">
            <w:pPr>
              <w:pStyle w:val="LLMomentinKohta"/>
              <w:jc w:val="center"/>
            </w:pPr>
            <w:r w:rsidRPr="00946A17">
              <w:t>10 §</w:t>
            </w:r>
          </w:p>
          <w:p w:rsidR="001F602D" w:rsidRPr="00946A17" w:rsidRDefault="001F602D" w:rsidP="001F602D">
            <w:pPr>
              <w:pStyle w:val="LLMomentinKohta"/>
            </w:pPr>
          </w:p>
          <w:p w:rsidR="001F602D" w:rsidRPr="00946A17" w:rsidRDefault="001F602D" w:rsidP="001F602D">
            <w:pPr>
              <w:pStyle w:val="LLMomentinKohta"/>
              <w:jc w:val="center"/>
              <w:rPr>
                <w:i/>
              </w:rPr>
            </w:pPr>
            <w:r w:rsidRPr="00946A17">
              <w:rPr>
                <w:i/>
              </w:rPr>
              <w:t>Saamen kielen käyttäminen viranomaisen työkielenä</w:t>
            </w:r>
          </w:p>
          <w:p w:rsidR="001F602D" w:rsidRPr="00946A17" w:rsidRDefault="001F602D" w:rsidP="001F602D">
            <w:pPr>
              <w:pStyle w:val="LLMomentinKohta"/>
            </w:pPr>
          </w:p>
          <w:p w:rsidR="001F602D" w:rsidRPr="00946A17" w:rsidRDefault="001F602D" w:rsidP="001F602D">
            <w:pPr>
              <w:pStyle w:val="LLMomentinKohta"/>
            </w:pPr>
            <w:r w:rsidRPr="00946A17">
              <w:t>Viranomainen, jonka toiminta kohdistuu ainoastaan saamelaisiin, voi käyttää työkiel</w:t>
            </w:r>
            <w:r w:rsidRPr="00946A17">
              <w:t>e</w:t>
            </w:r>
            <w:r w:rsidRPr="00946A17">
              <w:t>nään saamen kieltä suomen kielen ohella.</w:t>
            </w:r>
          </w:p>
        </w:tc>
        <w:tc>
          <w:tcPr>
            <w:tcW w:w="4243" w:type="dxa"/>
            <w:shd w:val="clear" w:color="auto" w:fill="auto"/>
          </w:tcPr>
          <w:p w:rsidR="001F602D" w:rsidRPr="00946A17" w:rsidRDefault="001F602D" w:rsidP="001F602D">
            <w:pPr>
              <w:pStyle w:val="LLPykala"/>
            </w:pPr>
            <w:r w:rsidRPr="00946A17">
              <w:t>8 §</w:t>
            </w:r>
          </w:p>
          <w:p w:rsidR="001F602D" w:rsidRPr="00946A17" w:rsidRDefault="001F602D" w:rsidP="001F602D">
            <w:pPr>
              <w:pStyle w:val="LLPykalanOtsikko"/>
            </w:pPr>
            <w:r w:rsidRPr="00946A17">
              <w:t>Viranomaisten tiedottaminen</w:t>
            </w:r>
          </w:p>
          <w:p w:rsidR="001F602D" w:rsidRPr="00946A17" w:rsidRDefault="001F602D" w:rsidP="001F602D">
            <w:pPr>
              <w:pStyle w:val="LLMomentinKohta"/>
            </w:pPr>
            <w:r w:rsidRPr="00946A17">
              <w:t>Viranomaisten on yleisölle suunnatussa tiedottamisessa käytettävä myös saamen kie</w:t>
            </w:r>
            <w:r w:rsidRPr="00946A17">
              <w:t>l</w:t>
            </w:r>
            <w:r w:rsidRPr="00946A17">
              <w:t>tä.</w:t>
            </w:r>
          </w:p>
          <w:p w:rsidR="001F602D" w:rsidRPr="00946A17" w:rsidRDefault="001F602D" w:rsidP="001F602D">
            <w:pPr>
              <w:pStyle w:val="LLMomentinKohta"/>
            </w:pPr>
            <w:r w:rsidRPr="00946A17">
              <w:t>Viranomaisen ilmoitukset, kuulutukset ja julkipanot sekä muut yleisölle annettavat ti</w:t>
            </w:r>
            <w:r w:rsidRPr="00946A17">
              <w:t>e</w:t>
            </w:r>
            <w:r w:rsidRPr="00946A17">
              <w:t>dotteet sekä opasteet ja yleisön käytettäviksi tarkoitetut lomakkeet täyttöohjeineen on saamelaisten kotiseutualueella laadittava ja annettava myös saamen kielellä.</w:t>
            </w:r>
          </w:p>
          <w:p w:rsidR="001F602D" w:rsidRPr="00946A17" w:rsidRDefault="001F602D" w:rsidP="001F602D">
            <w:pPr>
              <w:pStyle w:val="LLMomentinKohta"/>
            </w:pPr>
            <w:r w:rsidRPr="00946A17">
              <w:t xml:space="preserve">Käräjäoikeuden, tuomarin, </w:t>
            </w:r>
            <w:r w:rsidRPr="00946A17">
              <w:rPr>
                <w:i/>
              </w:rPr>
              <w:t>poliisilaitoksen, ulosotto- ja syyttäjänviraston tai maistraatin</w:t>
            </w:r>
            <w:r w:rsidRPr="00946A17">
              <w:t xml:space="preserve"> taikka niiden virkamiehen viran puolesta a</w:t>
            </w:r>
            <w:r w:rsidRPr="00946A17">
              <w:t>n</w:t>
            </w:r>
            <w:r w:rsidRPr="00946A17">
              <w:t>tamat kuulutukset ja tiedonannot yksityisen oikeutta koskevissa asioissa voidaan kuite</w:t>
            </w:r>
            <w:r w:rsidRPr="00946A17">
              <w:t>n</w:t>
            </w:r>
            <w:r w:rsidRPr="00946A17">
              <w:t>kin harkinnan mukaan antaa yksinomaan suomen kielellä, jos saamen kielen käyttäm</w:t>
            </w:r>
            <w:r w:rsidRPr="00946A17">
              <w:t>i</w:t>
            </w:r>
            <w:r w:rsidRPr="00946A17">
              <w:t>nen olisi ilmeisen tarpeetonta.</w:t>
            </w:r>
          </w:p>
          <w:p w:rsidR="001F602D" w:rsidRPr="00946A17" w:rsidRDefault="001F602D" w:rsidP="001F602D">
            <w:pPr>
              <w:pStyle w:val="LLMomentinKohta"/>
            </w:pPr>
            <w:r w:rsidRPr="00946A17">
              <w:t>Muissa kuin 2 §:n 1 ja 2 momentissa ta</w:t>
            </w:r>
            <w:r w:rsidRPr="00946A17">
              <w:t>r</w:t>
            </w:r>
            <w:r w:rsidRPr="00946A17">
              <w:t>koitetuissa valtion viranomaisissa on 1 m</w:t>
            </w:r>
            <w:r w:rsidRPr="00946A17">
              <w:t>o</w:t>
            </w:r>
            <w:r w:rsidRPr="00946A17">
              <w:t>mentissa tarkoitetut ilmoitukset, kuulutukset, julkipanot ja tiedotteet sekä lomakkeet täy</w:t>
            </w:r>
            <w:r w:rsidRPr="00946A17">
              <w:t>t</w:t>
            </w:r>
            <w:r w:rsidRPr="00946A17">
              <w:t xml:space="preserve">töohjeineen laadittava ja annettava myös saamen kielellä, milloin ne pääosin koskevat </w:t>
            </w:r>
            <w:r w:rsidRPr="00946A17">
              <w:rPr>
                <w:i/>
              </w:rPr>
              <w:t>saamenkielisiä</w:t>
            </w:r>
            <w:r w:rsidRPr="00946A17">
              <w:t xml:space="preserve"> tai milloin siihen muuten on erityistä syytä.</w:t>
            </w:r>
          </w:p>
          <w:p w:rsidR="001F602D" w:rsidRPr="00946A17" w:rsidRDefault="001F602D" w:rsidP="001F602D">
            <w:pPr>
              <w:pStyle w:val="LLMomentinKohta"/>
            </w:pPr>
            <w:r w:rsidRPr="00946A17">
              <w:t>Vaaleja ja kansanäänestyksiä varten laadi</w:t>
            </w:r>
            <w:r w:rsidRPr="00946A17">
              <w:t>t</w:t>
            </w:r>
            <w:r w:rsidRPr="00946A17">
              <w:t>tavia ilmoituskortteja ei laadita saamen ki</w:t>
            </w:r>
            <w:r w:rsidRPr="00946A17">
              <w:t>e</w:t>
            </w:r>
            <w:r w:rsidRPr="00946A17">
              <w:t>lellä lukuun ottamatta saamelaiskäräjistä a</w:t>
            </w:r>
            <w:r w:rsidRPr="00946A17">
              <w:t>n</w:t>
            </w:r>
            <w:r w:rsidRPr="00946A17">
              <w:t>netun lain 24 §:ssä tarkoitettuja ilmoituskor</w:t>
            </w:r>
            <w:r w:rsidRPr="00946A17">
              <w:t>t</w:t>
            </w:r>
            <w:r w:rsidRPr="00946A17">
              <w:t>teja.</w:t>
            </w:r>
          </w:p>
          <w:p w:rsidR="001F602D" w:rsidRPr="00946A17" w:rsidRDefault="001F602D" w:rsidP="001F602D">
            <w:pPr>
              <w:pStyle w:val="LLMomentinKohta"/>
            </w:pPr>
          </w:p>
          <w:p w:rsidR="001F602D" w:rsidRPr="00946A17" w:rsidRDefault="001F602D" w:rsidP="001F602D">
            <w:pPr>
              <w:pStyle w:val="LLMomentinKohta"/>
              <w:jc w:val="center"/>
            </w:pPr>
            <w:r w:rsidRPr="00946A17">
              <w:t>10 §</w:t>
            </w:r>
          </w:p>
          <w:p w:rsidR="001F602D" w:rsidRPr="00946A17" w:rsidRDefault="001F602D" w:rsidP="001F602D">
            <w:pPr>
              <w:pStyle w:val="LLMomentinKohta"/>
            </w:pPr>
          </w:p>
          <w:p w:rsidR="001F602D" w:rsidRPr="00946A17" w:rsidRDefault="001F602D" w:rsidP="001F602D">
            <w:pPr>
              <w:pStyle w:val="LLMomentinKohta"/>
              <w:jc w:val="center"/>
              <w:rPr>
                <w:i/>
              </w:rPr>
            </w:pPr>
            <w:r w:rsidRPr="00946A17">
              <w:rPr>
                <w:i/>
              </w:rPr>
              <w:t>Saamen kielen käyttäminen viranomaisen työkielenä</w:t>
            </w:r>
          </w:p>
          <w:p w:rsidR="001F602D" w:rsidRPr="00946A17" w:rsidRDefault="001F602D" w:rsidP="001F602D">
            <w:pPr>
              <w:pStyle w:val="LLMomentinKohta"/>
            </w:pPr>
          </w:p>
          <w:p w:rsidR="001F602D" w:rsidRPr="00946A17" w:rsidRDefault="001F602D" w:rsidP="001F602D">
            <w:pPr>
              <w:pStyle w:val="LLMomentinKohta"/>
            </w:pPr>
            <w:r w:rsidRPr="00946A17">
              <w:t xml:space="preserve">Viranomainen, jonka toiminta kohdistuu ainoastaan </w:t>
            </w:r>
            <w:r w:rsidRPr="00946A17">
              <w:rPr>
                <w:i/>
              </w:rPr>
              <w:t>saamenkielisiin</w:t>
            </w:r>
            <w:r w:rsidRPr="00946A17">
              <w:t>, voi käyttää ty</w:t>
            </w:r>
            <w:r w:rsidRPr="00946A17">
              <w:t>ö</w:t>
            </w:r>
            <w:r w:rsidRPr="00946A17">
              <w:t>kielenään saamen kieltä suomen kielen ohe</w:t>
            </w:r>
            <w:r w:rsidRPr="00946A17">
              <w:t>l</w:t>
            </w:r>
            <w:r w:rsidRPr="00946A17">
              <w:lastRenderedPageBreak/>
              <w:t>la.</w:t>
            </w:r>
          </w:p>
        </w:tc>
      </w:tr>
    </w:tbl>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11 §</w:t>
            </w:r>
          </w:p>
          <w:p w:rsidR="001F602D" w:rsidRPr="00946A17" w:rsidRDefault="001F602D" w:rsidP="001F602D">
            <w:pPr>
              <w:pStyle w:val="LLPykalanOtsikko"/>
            </w:pPr>
            <w:r w:rsidRPr="00946A17">
              <w:t>Erityiset velvollisuudet</w:t>
            </w:r>
          </w:p>
          <w:p w:rsidR="001F602D" w:rsidRPr="00946A17" w:rsidRDefault="001F602D" w:rsidP="001F602D">
            <w:pPr>
              <w:pStyle w:val="LLMomentinKohta"/>
            </w:pPr>
            <w:r w:rsidRPr="00946A17">
              <w:t>Edellä 2 §:n 1 momentissa tarkoitettujen viranomaisten on saamelaisten kotiseutual</w:t>
            </w:r>
            <w:r w:rsidRPr="00946A17">
              <w:t>u</w:t>
            </w:r>
            <w:r w:rsidRPr="00946A17">
              <w:t>eella sijaitsevissa virastoissa ja muissa toim</w:t>
            </w:r>
            <w:r w:rsidRPr="00946A17">
              <w:t>i</w:t>
            </w:r>
            <w:r w:rsidRPr="00946A17">
              <w:t>paikoissa noudatettava lisäksi, mitä 12–16 §:ssä säädetään.</w:t>
            </w:r>
          </w:p>
          <w:p w:rsidR="001F602D" w:rsidRPr="00946A17" w:rsidRDefault="001F602D" w:rsidP="001F602D">
            <w:pPr>
              <w:pStyle w:val="LLMomentinKohta"/>
            </w:pPr>
          </w:p>
          <w:p w:rsidR="001F602D" w:rsidRPr="00946A17" w:rsidRDefault="001F602D" w:rsidP="001F602D">
            <w:pPr>
              <w:pStyle w:val="LLMomentinKohta"/>
            </w:pPr>
          </w:p>
          <w:p w:rsidR="001F602D" w:rsidRPr="00946A17" w:rsidRDefault="001F602D" w:rsidP="001F602D">
            <w:pPr>
              <w:pStyle w:val="LLMomentinKohta"/>
              <w:jc w:val="center"/>
            </w:pPr>
          </w:p>
          <w:p w:rsidR="001F602D" w:rsidRPr="00946A17" w:rsidRDefault="001F602D" w:rsidP="001F602D">
            <w:pPr>
              <w:pStyle w:val="LLMomentinKohta"/>
              <w:jc w:val="center"/>
            </w:pPr>
          </w:p>
          <w:p w:rsidR="001F602D" w:rsidRPr="00946A17" w:rsidRDefault="001F602D" w:rsidP="001F602D">
            <w:pPr>
              <w:pStyle w:val="LLMomentinKohta"/>
              <w:jc w:val="center"/>
            </w:pPr>
          </w:p>
          <w:p w:rsidR="001F602D" w:rsidRPr="00946A17" w:rsidRDefault="001F602D" w:rsidP="001F602D">
            <w:pPr>
              <w:pStyle w:val="LLMomentinKohta"/>
              <w:jc w:val="center"/>
            </w:pPr>
          </w:p>
          <w:p w:rsidR="001F602D" w:rsidRPr="00946A17" w:rsidRDefault="001F602D" w:rsidP="001F602D">
            <w:pPr>
              <w:pStyle w:val="LLMomentinKohta"/>
              <w:jc w:val="center"/>
            </w:pPr>
            <w:r w:rsidRPr="00946A17">
              <w:t>12 §</w:t>
            </w:r>
          </w:p>
          <w:p w:rsidR="001F602D" w:rsidRPr="00946A17" w:rsidRDefault="001F602D" w:rsidP="001F602D">
            <w:pPr>
              <w:pStyle w:val="LLMomentinKohta"/>
            </w:pPr>
          </w:p>
          <w:p w:rsidR="001F602D" w:rsidRPr="00946A17" w:rsidRDefault="001F602D" w:rsidP="001F602D">
            <w:pPr>
              <w:pStyle w:val="LLMomentinKohta"/>
              <w:rPr>
                <w:i/>
              </w:rPr>
            </w:pPr>
            <w:r w:rsidRPr="00946A17">
              <w:rPr>
                <w:i/>
              </w:rPr>
              <w:t>Oikeus käyttää saamen kieltä viranoma</w:t>
            </w:r>
            <w:r w:rsidRPr="00946A17">
              <w:rPr>
                <w:i/>
              </w:rPr>
              <w:t>i</w:t>
            </w:r>
            <w:r w:rsidRPr="00946A17">
              <w:rPr>
                <w:i/>
              </w:rPr>
              <w:t>sissa</w:t>
            </w:r>
          </w:p>
          <w:p w:rsidR="001F602D" w:rsidRPr="00946A17" w:rsidRDefault="001F602D" w:rsidP="001F602D">
            <w:pPr>
              <w:pStyle w:val="LLMomentinKohta"/>
            </w:pPr>
          </w:p>
          <w:p w:rsidR="001F602D" w:rsidRPr="00946A17" w:rsidRDefault="001F602D" w:rsidP="001F602D">
            <w:pPr>
              <w:pStyle w:val="LLMomentinKohta"/>
            </w:pPr>
            <w:r w:rsidRPr="00946A17">
              <w:t>Saamelaisella on oikeus käyttää viranoma</w:t>
            </w:r>
            <w:r w:rsidRPr="00946A17">
              <w:t>i</w:t>
            </w:r>
            <w:r w:rsidRPr="00946A17">
              <w:t>sessa asioidessaan valintansa mukaan su</w:t>
            </w:r>
            <w:r w:rsidRPr="00946A17">
              <w:t>o</w:t>
            </w:r>
            <w:r w:rsidRPr="00946A17">
              <w:t>men tai saamen kieltä. Oikeudesta käyttää ruotsin kieltä säädetään kielilaissa (423/2003).</w:t>
            </w:r>
          </w:p>
          <w:p w:rsidR="001F602D" w:rsidRPr="00946A17" w:rsidRDefault="001F602D" w:rsidP="001F602D">
            <w:pPr>
              <w:pStyle w:val="LLMomentinKohta"/>
            </w:pPr>
            <w:r w:rsidRPr="00946A17">
              <w:t>Sama oikeus on saamelaisella saamelaisten kotiseutualueen ulkopuolellakin valtion v</w:t>
            </w:r>
            <w:r w:rsidRPr="00946A17">
              <w:t>i</w:t>
            </w:r>
            <w:r w:rsidRPr="00946A17">
              <w:t>ranomaisissa silloin, kun nämä muutokse</w:t>
            </w:r>
            <w:r w:rsidRPr="00946A17">
              <w:t>n</w:t>
            </w:r>
            <w:r w:rsidRPr="00946A17">
              <w:t>hakuviranomaisina käsittelevät kotiseutual</w:t>
            </w:r>
            <w:r w:rsidRPr="00946A17">
              <w:t>u</w:t>
            </w:r>
            <w:r w:rsidRPr="00946A17">
              <w:t>een viranomaisessa vireille tulleita asioita.</w:t>
            </w:r>
          </w:p>
          <w:p w:rsidR="001F602D" w:rsidRPr="00946A17" w:rsidRDefault="001F602D" w:rsidP="001F602D">
            <w:pPr>
              <w:pStyle w:val="LLMomentinKohta"/>
            </w:pPr>
          </w:p>
          <w:p w:rsidR="001F602D" w:rsidRPr="00946A17" w:rsidRDefault="001F602D" w:rsidP="001F602D">
            <w:pPr>
              <w:pStyle w:val="LLMomentinKohta"/>
              <w:jc w:val="center"/>
            </w:pPr>
            <w:r w:rsidRPr="00946A17">
              <w:t>13 §</w:t>
            </w:r>
          </w:p>
          <w:p w:rsidR="001F602D" w:rsidRPr="00946A17" w:rsidRDefault="001F602D" w:rsidP="001F602D">
            <w:pPr>
              <w:pStyle w:val="LLMomentinKohta"/>
            </w:pPr>
          </w:p>
          <w:p w:rsidR="001F602D" w:rsidRPr="00946A17" w:rsidRDefault="001F602D" w:rsidP="001F602D">
            <w:pPr>
              <w:pStyle w:val="LLMomentinKohta"/>
              <w:jc w:val="center"/>
              <w:rPr>
                <w:i/>
              </w:rPr>
            </w:pPr>
            <w:r w:rsidRPr="00946A17">
              <w:rPr>
                <w:i/>
              </w:rPr>
              <w:t>Oikeus saada toimituskirja tai muu asiaki</w:t>
            </w:r>
            <w:r w:rsidRPr="00946A17">
              <w:rPr>
                <w:i/>
              </w:rPr>
              <w:t>r</w:t>
            </w:r>
            <w:r w:rsidRPr="00946A17">
              <w:rPr>
                <w:i/>
              </w:rPr>
              <w:t>ja saamen kielellä</w:t>
            </w:r>
          </w:p>
          <w:p w:rsidR="001F602D" w:rsidRPr="00946A17" w:rsidRDefault="001F602D" w:rsidP="001F602D">
            <w:pPr>
              <w:pStyle w:val="LLMomentinKohta"/>
            </w:pPr>
          </w:p>
          <w:p w:rsidR="001F602D" w:rsidRPr="00946A17" w:rsidRDefault="001F602D" w:rsidP="001F602D">
            <w:pPr>
              <w:pStyle w:val="LLMomentinKohta"/>
            </w:pPr>
            <w:r w:rsidRPr="00946A17">
              <w:t>Saamelaiselle asianosaiselle on pyynnöstä annettava haastehakemus, tuomio, päätös, pöytäkirja tai muu asiakirja saamen kielellä siltä osin kuin asia koskee hänen oikeuttaan, etuaan tai velvollisuuttaan, paitsi jos kys</w:t>
            </w:r>
            <w:r w:rsidRPr="00946A17">
              <w:t>y</w:t>
            </w:r>
            <w:r w:rsidRPr="00946A17">
              <w:t>myksessä on asian ratkaisuun ilmeisesti va</w:t>
            </w:r>
            <w:r w:rsidRPr="00946A17">
              <w:t>i</w:t>
            </w:r>
            <w:r w:rsidRPr="00946A17">
              <w:t>kuttamaton asiakirja. Jos saamelainen asia</w:t>
            </w:r>
            <w:r w:rsidRPr="00946A17">
              <w:t>n</w:t>
            </w:r>
            <w:r w:rsidRPr="00946A17">
              <w:t>osainen on käyttänyt kirjallisesti tai suullise</w:t>
            </w:r>
            <w:r w:rsidRPr="00946A17">
              <w:t>s</w:t>
            </w:r>
            <w:r w:rsidRPr="00946A17">
              <w:t>ti saamen kieltä ottaessaan yhteyttä asiaa k</w:t>
            </w:r>
            <w:r w:rsidRPr="00946A17">
              <w:t>ä</w:t>
            </w:r>
            <w:r w:rsidRPr="00946A17">
              <w:t>sittelevään viranomaiseen, on saamenkiel</w:t>
            </w:r>
            <w:r w:rsidRPr="00946A17">
              <w:t>i</w:t>
            </w:r>
            <w:r w:rsidRPr="00946A17">
              <w:t>nen toimituskirja vastaavassa laajuudessa ja vastaavin edellytyksin annettava ilman, että sitä erikseen pyydettäisiin.</w:t>
            </w:r>
          </w:p>
          <w:p w:rsidR="001F602D" w:rsidRPr="00946A17" w:rsidRDefault="001F602D" w:rsidP="001F602D">
            <w:pPr>
              <w:pStyle w:val="LLMomentinKohta"/>
            </w:pPr>
          </w:p>
          <w:p w:rsidR="001F602D" w:rsidRPr="00946A17" w:rsidRDefault="001F602D" w:rsidP="001F602D">
            <w:pPr>
              <w:pStyle w:val="LLMomentinKohta"/>
            </w:pPr>
            <w:r w:rsidRPr="00946A17">
              <w:lastRenderedPageBreak/>
              <w:t>Toimituskirjasta on kuitenkin annettava vain virallinen saamenkielinen käännös, jos asianosaisia on useita, eivätkä he ole yks</w:t>
            </w:r>
            <w:r w:rsidRPr="00946A17">
              <w:t>i</w:t>
            </w:r>
            <w:r w:rsidRPr="00946A17">
              <w:t>mielisiä saamen kielen käyttämisestä.</w:t>
            </w:r>
          </w:p>
        </w:tc>
        <w:tc>
          <w:tcPr>
            <w:tcW w:w="4243" w:type="dxa"/>
            <w:shd w:val="clear" w:color="auto" w:fill="auto"/>
          </w:tcPr>
          <w:p w:rsidR="001F602D" w:rsidRPr="00946A17" w:rsidRDefault="001F602D" w:rsidP="001F602D">
            <w:pPr>
              <w:pStyle w:val="LLPykala"/>
            </w:pPr>
            <w:r w:rsidRPr="00946A17">
              <w:lastRenderedPageBreak/>
              <w:t>11 §</w:t>
            </w:r>
          </w:p>
          <w:p w:rsidR="001F602D" w:rsidRPr="00946A17" w:rsidRDefault="001F602D" w:rsidP="001F602D">
            <w:pPr>
              <w:pStyle w:val="LLPykalanOtsikko"/>
            </w:pPr>
            <w:r w:rsidRPr="00946A17">
              <w:t>Erityiset velvollisuudet</w:t>
            </w:r>
          </w:p>
          <w:p w:rsidR="001F602D" w:rsidRPr="00946A17" w:rsidRDefault="001F602D" w:rsidP="001F602D">
            <w:pPr>
              <w:pStyle w:val="LLMomentinKohta"/>
            </w:pPr>
            <w:r w:rsidRPr="00946A17">
              <w:t>Edellä 2 §:n 1 momentissa tarkoitettujen viranomaisten on saamelaisten kotiseutual</w:t>
            </w:r>
            <w:r w:rsidRPr="00946A17">
              <w:t>u</w:t>
            </w:r>
            <w:r w:rsidRPr="00946A17">
              <w:t>eella sijaitsevissa virastoissa ja muissa toim</w:t>
            </w:r>
            <w:r w:rsidRPr="00946A17">
              <w:t>i</w:t>
            </w:r>
            <w:r w:rsidRPr="00946A17">
              <w:t>paikoissa noudatettava lisäksi, mitä 12–16 §:ssä säädetään.</w:t>
            </w:r>
          </w:p>
          <w:p w:rsidR="001F602D" w:rsidRPr="00946A17" w:rsidRDefault="001F602D" w:rsidP="001F602D">
            <w:pPr>
              <w:pStyle w:val="LLMomentinKohta"/>
              <w:rPr>
                <w:i/>
              </w:rPr>
            </w:pPr>
            <w:r w:rsidRPr="00946A17">
              <w:rPr>
                <w:i/>
              </w:rPr>
              <w:t>Lapin maakunnan on noudatettava mitä 12 – 16 §:ssä säädetään asioinnissa sellaisen henkilön kanssa, jonka kotikunta on Enont</w:t>
            </w:r>
            <w:r w:rsidRPr="00946A17">
              <w:rPr>
                <w:i/>
              </w:rPr>
              <w:t>e</w:t>
            </w:r>
            <w:r w:rsidRPr="00946A17">
              <w:rPr>
                <w:i/>
              </w:rPr>
              <w:t>kiö, Inari, Sodankylä tai Utsjoki.</w:t>
            </w:r>
          </w:p>
          <w:p w:rsidR="001F602D" w:rsidRPr="00946A17" w:rsidRDefault="001F602D" w:rsidP="001F602D">
            <w:pPr>
              <w:pStyle w:val="LLKappalejako"/>
            </w:pPr>
          </w:p>
          <w:p w:rsidR="001F602D" w:rsidRPr="00946A17" w:rsidRDefault="001F602D" w:rsidP="001F602D">
            <w:pPr>
              <w:pStyle w:val="LLKappalejako"/>
            </w:pPr>
            <w:r w:rsidRPr="00946A17">
              <w:t>12 §</w:t>
            </w:r>
          </w:p>
          <w:p w:rsidR="001F602D" w:rsidRPr="00946A17" w:rsidRDefault="001F602D" w:rsidP="001F602D">
            <w:pPr>
              <w:pStyle w:val="LLKappalejako"/>
            </w:pPr>
          </w:p>
          <w:p w:rsidR="001F602D" w:rsidRPr="00946A17" w:rsidRDefault="001F602D" w:rsidP="001F602D">
            <w:pPr>
              <w:pStyle w:val="LLKappalejako"/>
              <w:rPr>
                <w:i/>
              </w:rPr>
            </w:pPr>
            <w:r w:rsidRPr="00946A17">
              <w:rPr>
                <w:i/>
              </w:rPr>
              <w:t>Oikeus käyttää saamen kieltä viranoma</w:t>
            </w:r>
            <w:r w:rsidRPr="00946A17">
              <w:rPr>
                <w:i/>
              </w:rPr>
              <w:t>i</w:t>
            </w:r>
            <w:r w:rsidRPr="00946A17">
              <w:rPr>
                <w:i/>
              </w:rPr>
              <w:t>sissa</w:t>
            </w:r>
          </w:p>
          <w:p w:rsidR="001F602D" w:rsidRPr="00946A17" w:rsidRDefault="001F602D" w:rsidP="001F602D">
            <w:pPr>
              <w:pStyle w:val="LLKappalejako"/>
            </w:pPr>
          </w:p>
          <w:p w:rsidR="001F602D" w:rsidRPr="00946A17" w:rsidRDefault="001F602D" w:rsidP="001F602D">
            <w:pPr>
              <w:pStyle w:val="LLMomentinKohta"/>
            </w:pPr>
            <w:r w:rsidRPr="00946A17">
              <w:rPr>
                <w:i/>
              </w:rPr>
              <w:t>Saamenkielisellä</w:t>
            </w:r>
            <w:r w:rsidRPr="00946A17">
              <w:t xml:space="preserve"> on oikeus käyttää vira</w:t>
            </w:r>
            <w:r w:rsidRPr="00946A17">
              <w:t>n</w:t>
            </w:r>
            <w:r w:rsidRPr="00946A17">
              <w:t xml:space="preserve">omaisessa asioidessaan valintansa mukaan suomen tai saamen kieltä. Oikeudesta käyttää ruotsin kieltä säädetään kielilaissa (423/2003). </w:t>
            </w:r>
          </w:p>
          <w:p w:rsidR="001F602D" w:rsidRPr="00946A17" w:rsidRDefault="001F602D" w:rsidP="001F602D">
            <w:pPr>
              <w:pStyle w:val="LLKappalejako"/>
            </w:pPr>
            <w:r w:rsidRPr="00946A17">
              <w:t xml:space="preserve">Sama oikeus on </w:t>
            </w:r>
            <w:r w:rsidRPr="00946A17">
              <w:rPr>
                <w:i/>
              </w:rPr>
              <w:t>saamenkielisellä</w:t>
            </w:r>
            <w:r w:rsidRPr="00946A17">
              <w:t xml:space="preserve"> saam</w:t>
            </w:r>
            <w:r w:rsidRPr="00946A17">
              <w:t>e</w:t>
            </w:r>
            <w:r w:rsidRPr="00946A17">
              <w:t>laisten kotiseutualueen ulkopuolellakin valt</w:t>
            </w:r>
            <w:r w:rsidRPr="00946A17">
              <w:t>i</w:t>
            </w:r>
            <w:r w:rsidRPr="00946A17">
              <w:t>on viranomaisissa silloin, kun nämä muuto</w:t>
            </w:r>
            <w:r w:rsidRPr="00946A17">
              <w:t>k</w:t>
            </w:r>
            <w:r w:rsidRPr="00946A17">
              <w:t>senhakuviranomaisina käsittelevät kotiseut</w:t>
            </w:r>
            <w:r w:rsidRPr="00946A17">
              <w:t>u</w:t>
            </w:r>
            <w:r w:rsidRPr="00946A17">
              <w:t>alueen viranomaisessa vireille tulleita asioita.</w:t>
            </w:r>
          </w:p>
          <w:p w:rsidR="001F602D" w:rsidRPr="00946A17" w:rsidRDefault="001F602D" w:rsidP="001F602D">
            <w:pPr>
              <w:pStyle w:val="LLKappalejako"/>
            </w:pPr>
          </w:p>
          <w:p w:rsidR="001F602D" w:rsidRPr="00946A17" w:rsidRDefault="001F602D" w:rsidP="001F602D">
            <w:pPr>
              <w:pStyle w:val="LLKappalejako"/>
            </w:pPr>
            <w:r w:rsidRPr="00946A17">
              <w:t>13 §</w:t>
            </w:r>
          </w:p>
          <w:p w:rsidR="001F602D" w:rsidRPr="00946A17" w:rsidRDefault="001F602D" w:rsidP="001F602D">
            <w:pPr>
              <w:pStyle w:val="LLKappalejako"/>
            </w:pPr>
          </w:p>
          <w:p w:rsidR="001F602D" w:rsidRPr="00946A17" w:rsidRDefault="001F602D" w:rsidP="001F602D">
            <w:pPr>
              <w:pStyle w:val="LLKappalejako"/>
              <w:rPr>
                <w:i/>
              </w:rPr>
            </w:pPr>
            <w:r w:rsidRPr="00946A17">
              <w:rPr>
                <w:i/>
              </w:rPr>
              <w:t>Oikeus saada toimituskirja tai muu asiaki</w:t>
            </w:r>
            <w:r w:rsidRPr="00946A17">
              <w:rPr>
                <w:i/>
              </w:rPr>
              <w:t>r</w:t>
            </w:r>
            <w:r w:rsidRPr="00946A17">
              <w:rPr>
                <w:i/>
              </w:rPr>
              <w:t>ja saamen kielellä</w:t>
            </w:r>
          </w:p>
          <w:p w:rsidR="001F602D" w:rsidRPr="00946A17" w:rsidRDefault="001F602D" w:rsidP="001F602D">
            <w:pPr>
              <w:pStyle w:val="LLKappalejako"/>
            </w:pPr>
          </w:p>
          <w:p w:rsidR="001F602D" w:rsidRPr="00946A17" w:rsidRDefault="001F602D" w:rsidP="001F602D">
            <w:pPr>
              <w:pStyle w:val="LLMomentinKohta"/>
            </w:pPr>
            <w:r w:rsidRPr="00946A17">
              <w:rPr>
                <w:i/>
              </w:rPr>
              <w:t>Saamenkieliselle</w:t>
            </w:r>
            <w:r w:rsidRPr="00946A17">
              <w:t xml:space="preserve"> asianosaiselle on pyy</w:t>
            </w:r>
            <w:r w:rsidRPr="00946A17">
              <w:t>n</w:t>
            </w:r>
            <w:r w:rsidRPr="00946A17">
              <w:t>nöstä annettava haastehakemus, tuomio, pä</w:t>
            </w:r>
            <w:r w:rsidRPr="00946A17">
              <w:t>ä</w:t>
            </w:r>
            <w:r w:rsidRPr="00946A17">
              <w:t>tös, pöytäkirja tai muu asiakirja saamen ki</w:t>
            </w:r>
            <w:r w:rsidRPr="00946A17">
              <w:t>e</w:t>
            </w:r>
            <w:r w:rsidRPr="00946A17">
              <w:t>lellä siltä osin kuin asia koskee hänen oikeu</w:t>
            </w:r>
            <w:r w:rsidRPr="00946A17">
              <w:t>t</w:t>
            </w:r>
            <w:r w:rsidRPr="00946A17">
              <w:t xml:space="preserve">taan, etuaan tai velvollisuuttaan, paitsi jos kysymyksessä on asian ratkaisuun ilmeisesti vaikuttamaton asiakirja. Jos </w:t>
            </w:r>
            <w:r w:rsidRPr="00946A17">
              <w:rPr>
                <w:i/>
              </w:rPr>
              <w:t>saamenkielinen</w:t>
            </w:r>
            <w:r w:rsidRPr="00946A17">
              <w:t xml:space="preserve"> asianosainen on käyttänyt kirjallisesti tai suullisesti saamen kieltä ottaessaan yhteyttä asiaa käsittelevään viranomaiseen, on sa</w:t>
            </w:r>
            <w:r w:rsidRPr="00946A17">
              <w:t>a</w:t>
            </w:r>
            <w:r w:rsidRPr="00946A17">
              <w:t>menkielinen toimituskirja vastaavassa la</w:t>
            </w:r>
            <w:r w:rsidRPr="00946A17">
              <w:t>a</w:t>
            </w:r>
            <w:r w:rsidRPr="00946A17">
              <w:t>juudessa ja vastaavin edellytyksin annettava ilman, että sitä erikseen pyydettäisiin.</w:t>
            </w:r>
          </w:p>
          <w:p w:rsidR="001F602D" w:rsidRPr="00946A17" w:rsidRDefault="001F602D" w:rsidP="001F602D">
            <w:pPr>
              <w:pStyle w:val="LLKappalejako"/>
            </w:pPr>
          </w:p>
          <w:p w:rsidR="001F602D" w:rsidRPr="00946A17" w:rsidRDefault="001F602D" w:rsidP="001F602D">
            <w:pPr>
              <w:pStyle w:val="LLMomentinKohta"/>
            </w:pPr>
            <w:r w:rsidRPr="00946A17">
              <w:t xml:space="preserve">Toimituskirjasta on kuitenkin annettava </w:t>
            </w:r>
            <w:r w:rsidRPr="00946A17">
              <w:lastRenderedPageBreak/>
              <w:t>vain virallinen saamenkielinen käännös, jos asianosaisia on useita, eivätkä he ole yks</w:t>
            </w:r>
            <w:r w:rsidRPr="00946A17">
              <w:t>i</w:t>
            </w:r>
            <w:r w:rsidRPr="00946A17">
              <w:t>mielisiä saamen kielen käyttämisestä.</w:t>
            </w:r>
          </w:p>
        </w:tc>
      </w:tr>
    </w:tbl>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3 luku</w:t>
            </w:r>
          </w:p>
          <w:p w:rsidR="001F602D" w:rsidRPr="00946A17" w:rsidRDefault="001F602D" w:rsidP="001F602D">
            <w:pPr>
              <w:pStyle w:val="LLLuvunOtsikko"/>
            </w:pPr>
            <w:r w:rsidRPr="00946A17">
              <w:t>Saamelaisten kotiseutualueella sovellett</w:t>
            </w:r>
            <w:r w:rsidRPr="00946A17">
              <w:t>a</w:t>
            </w:r>
            <w:r w:rsidRPr="00946A17">
              <w:t>vat säännökset</w:t>
            </w:r>
          </w:p>
          <w:p w:rsidR="001F602D" w:rsidRPr="00946A17" w:rsidRDefault="001F602D" w:rsidP="001F602D">
            <w:pPr>
              <w:pStyle w:val="LLPykala"/>
            </w:pPr>
            <w:r w:rsidRPr="00946A17">
              <w:t>14 §</w:t>
            </w:r>
          </w:p>
          <w:p w:rsidR="001F602D" w:rsidRPr="00946A17" w:rsidRDefault="001F602D" w:rsidP="001F602D">
            <w:pPr>
              <w:pStyle w:val="LLPykalanOtsikko"/>
            </w:pPr>
            <w:r w:rsidRPr="00946A17">
              <w:t>Saamen kielen taito ja sitä koskevat kelpo</w:t>
            </w:r>
            <w:r w:rsidRPr="00946A17">
              <w:t>i</w:t>
            </w:r>
            <w:r w:rsidRPr="00946A17">
              <w:t>suusvaatimukset</w:t>
            </w:r>
          </w:p>
          <w:p w:rsidR="001F602D" w:rsidRPr="00946A17" w:rsidRDefault="001F602D" w:rsidP="001F602D">
            <w:pPr>
              <w:pStyle w:val="LLMomentinKohta"/>
            </w:pPr>
            <w:r w:rsidRPr="00946A17">
              <w:t>Viranomaisen on henkilöstöä palvelukseen ottaessaan huolehdittava siitä, että sen henk</w:t>
            </w:r>
            <w:r w:rsidRPr="00946A17">
              <w:t>i</w:t>
            </w:r>
            <w:r w:rsidRPr="00946A17">
              <w:t>löstö kussakin virastossa tai muussa toim</w:t>
            </w:r>
            <w:r w:rsidRPr="00946A17">
              <w:t>i</w:t>
            </w:r>
            <w:r w:rsidRPr="00946A17">
              <w:t>paikassa pystyy palvelemaan asiakkaita myös saameksi. Viranomaisen on lisäksi koulutusta järjestämällä tai muilla toimenpiteillä hu</w:t>
            </w:r>
            <w:r w:rsidRPr="00946A17">
              <w:t>o</w:t>
            </w:r>
            <w:r w:rsidRPr="00946A17">
              <w:t>lehdittava siitä, että henkilöstöllä on vira</w:t>
            </w:r>
            <w:r w:rsidRPr="00946A17">
              <w:t>n</w:t>
            </w:r>
            <w:r w:rsidRPr="00946A17">
              <w:t>omaisen tehtävien edellyttämä saamen kielen taito.</w:t>
            </w:r>
          </w:p>
          <w:p w:rsidR="001F602D" w:rsidRDefault="001F602D" w:rsidP="001F602D">
            <w:pPr>
              <w:pStyle w:val="LLMomentinKohta"/>
            </w:pPr>
            <w:r w:rsidRPr="00946A17">
              <w:t>Saamen kielen taito voidaan asettaa kiel</w:t>
            </w:r>
            <w:r w:rsidRPr="00946A17">
              <w:t>i</w:t>
            </w:r>
            <w:r w:rsidRPr="00946A17">
              <w:t>taitoa koskevaksi kelpoisuusvaatimukseksi valtion viranomaisten henkilöstölle lailla taikka lain nojalla valtioneuvoston tai asia</w:t>
            </w:r>
            <w:r w:rsidRPr="00946A17">
              <w:t>n</w:t>
            </w:r>
            <w:r w:rsidRPr="00946A17">
              <w:t>omaisen ministeriön asetuksella sekä kunna</w:t>
            </w:r>
            <w:r w:rsidRPr="00946A17">
              <w:t>l</w:t>
            </w:r>
            <w:r w:rsidRPr="00946A17">
              <w:t>listen viranomaisten henkilöstölle kuntalain (365/1995) mukaisessa järjestyksessä, jollei tällaista kelpoisuusvaatimusta säädetä lailla tai lain nojalla. Saamen kielen taito katsotaan erityiseksi ansioksi, vaikka sitä ei ole asetettu viran, toimen tai tehtävän kelpoisuusvaat</w:t>
            </w:r>
            <w:r w:rsidRPr="00946A17">
              <w:t>i</w:t>
            </w:r>
            <w:r w:rsidRPr="00946A17">
              <w:t>mukseksi.</w:t>
            </w:r>
            <w:r>
              <w:t xml:space="preserve"> </w:t>
            </w:r>
          </w:p>
          <w:p w:rsidR="001F602D" w:rsidRPr="00946A17" w:rsidRDefault="001F602D" w:rsidP="001F602D">
            <w:pPr>
              <w:pStyle w:val="LLMomentinKohta"/>
            </w:pPr>
            <w:r w:rsidRPr="00946A17">
              <w:t>Saamen kielen taitoa koskevista kelpo</w:t>
            </w:r>
            <w:r w:rsidRPr="00946A17">
              <w:t>i</w:t>
            </w:r>
            <w:r w:rsidRPr="00946A17">
              <w:t>suusvaatimuksista on soveltuvin osin vo</w:t>
            </w:r>
            <w:r w:rsidRPr="00946A17">
              <w:t>i</w:t>
            </w:r>
            <w:r w:rsidRPr="00946A17">
              <w:t>massa, mitä julkisyhteisöjen henkilöstöltä vaadittavasta kielitaidosta annetussa laissa (424/2003) säädetään. Saamen kielen taito osoitetaan yleisistä kielitutkinnoista annetu</w:t>
            </w:r>
            <w:r w:rsidRPr="00946A17">
              <w:t>s</w:t>
            </w:r>
            <w:r w:rsidRPr="00946A17">
              <w:t>sa laissa (668/1994) tarkoitetulla kielitutki</w:t>
            </w:r>
            <w:r w:rsidRPr="00946A17">
              <w:t>n</w:t>
            </w:r>
            <w:r w:rsidRPr="00946A17">
              <w:t>nolla tai opintojen yhteydessä suoritetulla kielikokeella tai korkeakouluopinnoilla.</w:t>
            </w:r>
          </w:p>
        </w:tc>
        <w:tc>
          <w:tcPr>
            <w:tcW w:w="4243" w:type="dxa"/>
            <w:shd w:val="clear" w:color="auto" w:fill="auto"/>
          </w:tcPr>
          <w:p w:rsidR="001F602D" w:rsidRPr="00946A17" w:rsidRDefault="001F602D" w:rsidP="001F602D">
            <w:pPr>
              <w:pStyle w:val="LLLuku"/>
            </w:pPr>
            <w:r w:rsidRPr="00946A17">
              <w:t>3 luku</w:t>
            </w:r>
          </w:p>
          <w:p w:rsidR="001F602D" w:rsidRPr="00946A17" w:rsidRDefault="001F602D" w:rsidP="001F602D">
            <w:pPr>
              <w:pStyle w:val="LLLuvunOtsikko"/>
            </w:pPr>
            <w:r w:rsidRPr="00946A17">
              <w:t>Saamelaisten kotiseutualueella sovellett</w:t>
            </w:r>
            <w:r w:rsidRPr="00946A17">
              <w:t>a</w:t>
            </w:r>
            <w:r w:rsidRPr="00946A17">
              <w:t>vat säännökset</w:t>
            </w:r>
          </w:p>
          <w:p w:rsidR="001F602D" w:rsidRPr="00946A17" w:rsidRDefault="001F602D" w:rsidP="001F602D">
            <w:pPr>
              <w:pStyle w:val="LLPykala"/>
            </w:pPr>
            <w:r w:rsidRPr="00946A17">
              <w:t>14 §</w:t>
            </w:r>
          </w:p>
          <w:p w:rsidR="001F602D" w:rsidRPr="00946A17" w:rsidRDefault="001F602D" w:rsidP="001F602D">
            <w:pPr>
              <w:pStyle w:val="LLPykalanOtsikko"/>
            </w:pPr>
            <w:r w:rsidRPr="00946A17">
              <w:t>Saamen kielen taito ja sitä koskevat kelpo</w:t>
            </w:r>
            <w:r w:rsidRPr="00946A17">
              <w:t>i</w:t>
            </w:r>
            <w:r w:rsidRPr="00946A17">
              <w:t>suusvaatimukset</w:t>
            </w:r>
          </w:p>
          <w:p w:rsidR="001F602D" w:rsidRPr="00946A17" w:rsidRDefault="001F602D" w:rsidP="001F602D">
            <w:pPr>
              <w:pStyle w:val="LLMomentinKohta"/>
            </w:pPr>
            <w:r w:rsidRPr="00946A17">
              <w:t>Viranomaisen on henkilöstöä palvelukseen ottaessaan huolehdittava siitä, että sen henk</w:t>
            </w:r>
            <w:r w:rsidRPr="00946A17">
              <w:t>i</w:t>
            </w:r>
            <w:r w:rsidRPr="00946A17">
              <w:t>löstö kussakin virastossa tai muussa toim</w:t>
            </w:r>
            <w:r w:rsidRPr="00946A17">
              <w:t>i</w:t>
            </w:r>
            <w:r w:rsidRPr="00946A17">
              <w:t>paikassa pystyy palvelemaan asiakkaita myös saameksi. Viranomaisen on lisäksi koulutusta järjestämällä tai muilla toimenpiteillä hu</w:t>
            </w:r>
            <w:r w:rsidRPr="00946A17">
              <w:t>o</w:t>
            </w:r>
            <w:r w:rsidRPr="00946A17">
              <w:t>lehdittava siitä, että henkilöstöllä on vira</w:t>
            </w:r>
            <w:r w:rsidRPr="00946A17">
              <w:t>n</w:t>
            </w:r>
            <w:r w:rsidRPr="00946A17">
              <w:t>omaisen tehtävien edellyttämä saamen kielen taito.</w:t>
            </w:r>
          </w:p>
          <w:p w:rsidR="001F602D" w:rsidRPr="00946A17" w:rsidRDefault="001F602D" w:rsidP="001F602D">
            <w:pPr>
              <w:pStyle w:val="LLMomentinKohta"/>
            </w:pPr>
            <w:r w:rsidRPr="00946A17">
              <w:t>Saamen kielen taito voidaan asettaa kiel</w:t>
            </w:r>
            <w:r w:rsidRPr="00946A17">
              <w:t>i</w:t>
            </w:r>
            <w:r w:rsidRPr="00946A17">
              <w:t>taitoa koskevaksi kelpoisuusvaatimukseksi valtion viranomaisten henkilöstölle lailla taikka lain nojalla valtioneuvoston tai asia</w:t>
            </w:r>
            <w:r w:rsidRPr="00946A17">
              <w:t>n</w:t>
            </w:r>
            <w:r w:rsidRPr="00946A17">
              <w:t xml:space="preserve">omaisen ministeriön asetuksella sekä </w:t>
            </w:r>
            <w:r w:rsidRPr="00946A17">
              <w:rPr>
                <w:i/>
              </w:rPr>
              <w:t>ma</w:t>
            </w:r>
            <w:r w:rsidRPr="00946A17">
              <w:rPr>
                <w:i/>
              </w:rPr>
              <w:t>a</w:t>
            </w:r>
            <w:r w:rsidRPr="00946A17">
              <w:rPr>
                <w:i/>
              </w:rPr>
              <w:t>kunnan ja kunnallisten viranomaisten henk</w:t>
            </w:r>
            <w:r w:rsidRPr="00946A17">
              <w:rPr>
                <w:i/>
              </w:rPr>
              <w:t>i</w:t>
            </w:r>
            <w:r w:rsidRPr="00946A17">
              <w:rPr>
                <w:i/>
              </w:rPr>
              <w:t>löstölle maakuntalain (xx/201x) ja kuntalain (410/2015)</w:t>
            </w:r>
            <w:r w:rsidRPr="00946A17">
              <w:t xml:space="preserve"> mukaisessa järjestyksessä, jollei tällaista kelpoisuusvaatimusta säädetä lailla tai lain nojalla. Saamen kielen taito katsotaan erityiseksi ansioksi, vaikka sitä ei ole asetettu viran, toimen tai tehtävän kelpoisuusvaat</w:t>
            </w:r>
            <w:r w:rsidRPr="00946A17">
              <w:t>i</w:t>
            </w:r>
            <w:r w:rsidRPr="00946A17">
              <w:t>mukseksi.</w:t>
            </w:r>
          </w:p>
          <w:p w:rsidR="001F602D" w:rsidRPr="00946A17" w:rsidRDefault="001F602D" w:rsidP="001F602D">
            <w:pPr>
              <w:pStyle w:val="LLMomentinKohta"/>
            </w:pPr>
            <w:r w:rsidRPr="00946A17">
              <w:t>Saamen kielen taitoa koskevista kelpo</w:t>
            </w:r>
            <w:r w:rsidRPr="00946A17">
              <w:t>i</w:t>
            </w:r>
            <w:r w:rsidRPr="00946A17">
              <w:t>suusvaatimuksista on soveltuvin osin vo</w:t>
            </w:r>
            <w:r w:rsidRPr="00946A17">
              <w:t>i</w:t>
            </w:r>
            <w:r w:rsidRPr="00946A17">
              <w:t>massa, mitä julkisyhteisöjen henkilöstöltä vaadittavasta kielitaidosta annetussa laissa (424/2003) säädetään. Saamen kielen taito osoitetaan yleisistä kielitutkinnoista annetu</w:t>
            </w:r>
            <w:r w:rsidRPr="00946A17">
              <w:t>s</w:t>
            </w:r>
            <w:r w:rsidRPr="00946A17">
              <w:t xml:space="preserve">sa laissa </w:t>
            </w:r>
            <w:r w:rsidRPr="00946A17">
              <w:rPr>
                <w:i/>
              </w:rPr>
              <w:t>(964/2004)</w:t>
            </w:r>
            <w:r w:rsidRPr="00946A17">
              <w:t xml:space="preserve"> tarkoitetulla kielitutki</w:t>
            </w:r>
            <w:r w:rsidRPr="00946A17">
              <w:t>n</w:t>
            </w:r>
            <w:r w:rsidRPr="00946A17">
              <w:t>nolla tai opintojen yhteydessä suoritetulla kielikokeella tai korkeakouluopinnoilla.</w:t>
            </w:r>
          </w:p>
        </w:tc>
      </w:tr>
    </w:tbl>
    <w:p w:rsidR="001F602D" w:rsidRPr="00946A17" w:rsidRDefault="001F602D" w:rsidP="001F602D">
      <w:pPr>
        <w:pStyle w:val="LLNormaali"/>
        <w:contextualSpacing/>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16 §</w:t>
            </w:r>
          </w:p>
          <w:p w:rsidR="001F602D" w:rsidRPr="00946A17" w:rsidRDefault="001F602D" w:rsidP="001F602D">
            <w:pPr>
              <w:pStyle w:val="LLPykalanOtsikko"/>
            </w:pPr>
            <w:r w:rsidRPr="00946A17">
              <w:t>Saamen kielen käyttäminen kunnan asiaki</w:t>
            </w:r>
            <w:r w:rsidRPr="00946A17">
              <w:t>r</w:t>
            </w:r>
            <w:r w:rsidRPr="00946A17">
              <w:t>joissa</w:t>
            </w:r>
          </w:p>
          <w:p w:rsidR="001F602D" w:rsidRPr="00946A17" w:rsidRDefault="001F602D" w:rsidP="001F602D">
            <w:pPr>
              <w:pStyle w:val="LLMomentinKohta"/>
            </w:pPr>
            <w:r w:rsidRPr="00946A17">
              <w:lastRenderedPageBreak/>
              <w:t>Kunnassa, jossa saamenkielisten osuus v</w:t>
            </w:r>
            <w:r w:rsidRPr="00946A17">
              <w:t>ä</w:t>
            </w:r>
            <w:r w:rsidRPr="00946A17">
              <w:t>estöstä on edellisen vuoden ensimmäisenä päivänä ollut suurempi kuin yksi kolmasosa, kunnan toimielimen tulee käyttää myös sa</w:t>
            </w:r>
            <w:r w:rsidRPr="00946A17">
              <w:t>a</w:t>
            </w:r>
            <w:r w:rsidRPr="00946A17">
              <w:t>men kieltä sellaisissa pöytäkirjoissa ja muissa asiakirjoissa, joita ei ole annettava yksityise</w:t>
            </w:r>
            <w:r w:rsidRPr="00946A17">
              <w:t>l</w:t>
            </w:r>
            <w:r w:rsidRPr="00946A17">
              <w:t>le asianosaiselle ja joilla on yleistä merkity</w:t>
            </w:r>
            <w:r w:rsidRPr="00946A17">
              <w:t>s</w:t>
            </w:r>
            <w:r w:rsidRPr="00946A17">
              <w:t>tä. Muussakin kunnassa kunnan toimielimen tulee käyttää saamen kieltä tällaisissa asiaki</w:t>
            </w:r>
            <w:r w:rsidRPr="00946A17">
              <w:t>r</w:t>
            </w:r>
            <w:r w:rsidRPr="00946A17">
              <w:t>joissaan harkitsemassaan laajuudessa.</w:t>
            </w:r>
          </w:p>
        </w:tc>
        <w:tc>
          <w:tcPr>
            <w:tcW w:w="4243" w:type="dxa"/>
            <w:shd w:val="clear" w:color="auto" w:fill="auto"/>
          </w:tcPr>
          <w:p w:rsidR="001F602D" w:rsidRPr="00946A17" w:rsidRDefault="001F602D" w:rsidP="001F602D">
            <w:pPr>
              <w:pStyle w:val="LLPykala"/>
            </w:pPr>
            <w:r w:rsidRPr="00946A17">
              <w:lastRenderedPageBreak/>
              <w:t>16 §</w:t>
            </w:r>
          </w:p>
          <w:p w:rsidR="001F602D" w:rsidRPr="00946A17" w:rsidRDefault="001F602D" w:rsidP="001F602D">
            <w:pPr>
              <w:pStyle w:val="LLPykalanOtsikko"/>
            </w:pPr>
            <w:r w:rsidRPr="00946A17">
              <w:t>Saamen kielen käyttäminen kunnan ja ma</w:t>
            </w:r>
            <w:r w:rsidRPr="00946A17">
              <w:t>a</w:t>
            </w:r>
            <w:r w:rsidRPr="00946A17">
              <w:t>kunnan asiakirjoissa</w:t>
            </w:r>
          </w:p>
          <w:p w:rsidR="001F602D" w:rsidRPr="00946A17" w:rsidRDefault="001F602D" w:rsidP="001F602D">
            <w:pPr>
              <w:pStyle w:val="LLMomentinKohta"/>
            </w:pPr>
            <w:r w:rsidRPr="00946A17">
              <w:lastRenderedPageBreak/>
              <w:t>Kunnassa, jossa saamenkielisten osuus v</w:t>
            </w:r>
            <w:r w:rsidRPr="00946A17">
              <w:t>ä</w:t>
            </w:r>
            <w:r w:rsidRPr="00946A17">
              <w:t>estöstä on edellisen vuoden ensimmäisenä päivänä ollut suurempi kuin yksi kolmasosa, kunnan toimielimen tulee käyttää myös sa</w:t>
            </w:r>
            <w:r w:rsidRPr="00946A17">
              <w:t>a</w:t>
            </w:r>
            <w:r w:rsidRPr="00946A17">
              <w:t>men kieltä sellaisissa pöytäkirjoissa ja muissa asiakirjoissa, joita ei ole annettava yksityise</w:t>
            </w:r>
            <w:r w:rsidRPr="00946A17">
              <w:t>l</w:t>
            </w:r>
            <w:r w:rsidRPr="00946A17">
              <w:t>le asianosaiselle ja joilla on yleistä merkity</w:t>
            </w:r>
            <w:r w:rsidRPr="00946A17">
              <w:t>s</w:t>
            </w:r>
            <w:r w:rsidRPr="00946A17">
              <w:t xml:space="preserve">tä. Muussakin kunnassa kunnan toimielimen </w:t>
            </w:r>
            <w:r w:rsidRPr="00946A17">
              <w:rPr>
                <w:i/>
              </w:rPr>
              <w:t>ja Lapin maakunnassa maakunnan toimiel</w:t>
            </w:r>
            <w:r w:rsidRPr="00946A17">
              <w:rPr>
                <w:i/>
              </w:rPr>
              <w:t>i</w:t>
            </w:r>
            <w:r w:rsidRPr="00946A17">
              <w:rPr>
                <w:i/>
              </w:rPr>
              <w:t>men</w:t>
            </w:r>
            <w:r w:rsidRPr="00946A17">
              <w:t xml:space="preserve"> tulee käyttää saamen kieltä tällaisissa asiakirjoissaan harkitsemassaan laajuudessa.</w:t>
            </w:r>
          </w:p>
          <w:p w:rsidR="001F602D" w:rsidRPr="00946A17" w:rsidRDefault="001F602D" w:rsidP="001F602D">
            <w:pPr>
              <w:pStyle w:val="LLMomentinKohta"/>
              <w:rPr>
                <w:i/>
              </w:rPr>
            </w:pPr>
            <w:r w:rsidRPr="00946A17">
              <w:rPr>
                <w:i/>
              </w:rPr>
              <w:t>Lapin maakunnan toimielimessä tulee käy</w:t>
            </w:r>
            <w:r w:rsidRPr="00946A17">
              <w:rPr>
                <w:i/>
              </w:rPr>
              <w:t>t</w:t>
            </w:r>
            <w:r w:rsidRPr="00946A17">
              <w:rPr>
                <w:i/>
              </w:rPr>
              <w:t>tää myös saamen kieltä pöytäkirjoissa ja muissa asiakirjoissa, joita ei ole annettava yksityiselle asianosaiselle ja joilla on yleistä merkitystä, kun asialla on erityistä merkitystä saamenkieliselle väestölle.</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17 §</w:t>
            </w:r>
          </w:p>
          <w:p w:rsidR="001F602D" w:rsidRPr="00946A17" w:rsidRDefault="001F602D" w:rsidP="001F602D">
            <w:pPr>
              <w:pStyle w:val="LLPykalanOtsikko"/>
            </w:pPr>
            <w:r w:rsidRPr="00946A17">
              <w:t>Liikelaitokset sekä valtion tai kunnan omi</w:t>
            </w:r>
            <w:r w:rsidRPr="00946A17">
              <w:t>s</w:t>
            </w:r>
            <w:r w:rsidRPr="00946A17">
              <w:t>tamat yhtiöt</w:t>
            </w:r>
          </w:p>
          <w:p w:rsidR="001F602D" w:rsidRPr="00946A17" w:rsidRDefault="001F602D" w:rsidP="001F602D">
            <w:pPr>
              <w:pStyle w:val="LLMomentinKohta"/>
            </w:pPr>
            <w:r w:rsidRPr="00946A17">
              <w:t>Valtion liikelaitoksen sekä sellaisen palv</w:t>
            </w:r>
            <w:r w:rsidRPr="00946A17">
              <w:t>e</w:t>
            </w:r>
            <w:r w:rsidRPr="00946A17">
              <w:t>lua tuottavan yhtiön, jossa valtiolla tai yhde</w:t>
            </w:r>
            <w:r w:rsidRPr="00946A17">
              <w:t>l</w:t>
            </w:r>
            <w:r w:rsidRPr="00946A17">
              <w:t>lä tai useammalla 2 §:n 1 momentin 1 ko</w:t>
            </w:r>
            <w:r w:rsidRPr="00946A17">
              <w:t>h</w:t>
            </w:r>
            <w:r w:rsidRPr="00946A17">
              <w:t>dassa mainitulla kunnalla on määräämisvalta, on saamelaisten kotiseutualueella annettava tässä laissa edellytettyä kielellistä palvelua ja tiedotettava yleisölle myös saameksi toimi</w:t>
            </w:r>
            <w:r w:rsidRPr="00946A17">
              <w:t>n</w:t>
            </w:r>
            <w:r w:rsidRPr="00946A17">
              <w:t>nan laadun ja asiayhteyden edellyttämässä laajuudessa ja tavalla, jota kokonaisuutena arvioiden ei voida pitää liikelaitoksen tai y</w:t>
            </w:r>
            <w:r w:rsidRPr="00946A17">
              <w:t>h</w:t>
            </w:r>
            <w:r w:rsidRPr="00946A17">
              <w:t>tiön kannalta kohtuuttomana. Valtion liikela</w:t>
            </w:r>
            <w:r w:rsidRPr="00946A17">
              <w:t>i</w:t>
            </w:r>
            <w:r w:rsidRPr="00946A17">
              <w:t>toksen hoitaessa viranomaistehtävää siihen sovelletaan, mitä tässä laissa säädetään v</w:t>
            </w:r>
            <w:r w:rsidRPr="00946A17">
              <w:t>i</w:t>
            </w:r>
            <w:r w:rsidRPr="00946A17">
              <w:t>ranomaisesta.</w:t>
            </w:r>
          </w:p>
        </w:tc>
        <w:tc>
          <w:tcPr>
            <w:tcW w:w="4243" w:type="dxa"/>
            <w:shd w:val="clear" w:color="auto" w:fill="auto"/>
          </w:tcPr>
          <w:p w:rsidR="001F602D" w:rsidRPr="00946A17" w:rsidRDefault="001F602D" w:rsidP="001F602D">
            <w:pPr>
              <w:pStyle w:val="LLPykala"/>
            </w:pPr>
            <w:r w:rsidRPr="00946A17">
              <w:t>17 §</w:t>
            </w:r>
          </w:p>
          <w:p w:rsidR="001F602D" w:rsidRPr="00946A17" w:rsidRDefault="001F602D" w:rsidP="001F602D">
            <w:pPr>
              <w:pStyle w:val="LLPykalanOtsikko"/>
            </w:pPr>
            <w:r w:rsidRPr="00946A17">
              <w:t xml:space="preserve">Liikelaitokset sekä valtion, </w:t>
            </w:r>
            <w:r w:rsidRPr="007568B0">
              <w:t>maakunnan</w:t>
            </w:r>
            <w:r w:rsidRPr="00946A17">
              <w:t xml:space="preserve"> tai kunnan omistamat yhtiöt</w:t>
            </w:r>
          </w:p>
          <w:p w:rsidR="001F602D" w:rsidRPr="00946A17" w:rsidRDefault="001F602D" w:rsidP="001F602D">
            <w:pPr>
              <w:pStyle w:val="LLMomentinKohta"/>
            </w:pPr>
            <w:r w:rsidRPr="00946A17">
              <w:t>Valtion liikelaitoksen sekä sellaisen palv</w:t>
            </w:r>
            <w:r w:rsidRPr="00946A17">
              <w:t>e</w:t>
            </w:r>
            <w:r w:rsidRPr="00946A17">
              <w:t>lua tuottavan yhtiön, jossa valtiolla tai yhde</w:t>
            </w:r>
            <w:r w:rsidRPr="00946A17">
              <w:t>l</w:t>
            </w:r>
            <w:r w:rsidRPr="00946A17">
              <w:t>lä tai useammalla 2 §:n 1 momentin 1 ko</w:t>
            </w:r>
            <w:r w:rsidRPr="00946A17">
              <w:t>h</w:t>
            </w:r>
            <w:r w:rsidRPr="00946A17">
              <w:t xml:space="preserve">dassa mainitulla </w:t>
            </w:r>
            <w:r w:rsidRPr="00946A17">
              <w:rPr>
                <w:i/>
              </w:rPr>
              <w:t>maakunnalla</w:t>
            </w:r>
            <w:r w:rsidRPr="00946A17">
              <w:t xml:space="preserve"> </w:t>
            </w:r>
            <w:r w:rsidRPr="00946A17">
              <w:rPr>
                <w:i/>
              </w:rPr>
              <w:t>tai</w:t>
            </w:r>
            <w:r w:rsidRPr="00946A17">
              <w:t xml:space="preserve"> kunnalla on määräämisvalta, on saamelaisten kotiseut</w:t>
            </w:r>
            <w:r w:rsidRPr="00946A17">
              <w:t>u</w:t>
            </w:r>
            <w:r w:rsidRPr="00946A17">
              <w:t>alueella annettava tässä laissa edellytettyä kielellistä palvelua ja tiedotettava yleisölle myös saameksi toiminnan laadun ja asiay</w:t>
            </w:r>
            <w:r w:rsidRPr="00946A17">
              <w:t>h</w:t>
            </w:r>
            <w:r w:rsidRPr="00946A17">
              <w:t>teyden edellyttämässä laajuudessa ja tavalla, jota kokonaisuutena arvioiden ei voida pitää liikelaitoksen tai yhtiön kannalta kohtuutt</w:t>
            </w:r>
            <w:r w:rsidRPr="00946A17">
              <w:t>o</w:t>
            </w:r>
            <w:r w:rsidRPr="00946A17">
              <w:t>mana. Valtion liikelaitoksen hoitaessa vira</w:t>
            </w:r>
            <w:r w:rsidRPr="00946A17">
              <w:t>n</w:t>
            </w:r>
            <w:r w:rsidRPr="00946A17">
              <w:t>omaistehtävää siihen sovelletaan, mitä tässä laissa säädetään viranomaisesta.</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4 luku</w:t>
            </w:r>
          </w:p>
          <w:p w:rsidR="001F602D" w:rsidRPr="00946A17" w:rsidRDefault="001F602D" w:rsidP="001F602D">
            <w:pPr>
              <w:pStyle w:val="LLLuvunOtsikko"/>
            </w:pPr>
            <w:r w:rsidRPr="00946A17">
              <w:t>Oikeus tulkkaukseen ja käännökseen</w:t>
            </w:r>
          </w:p>
          <w:p w:rsidR="001F602D" w:rsidRPr="00946A17" w:rsidRDefault="001F602D" w:rsidP="001F602D">
            <w:pPr>
              <w:pStyle w:val="LLPykala"/>
            </w:pPr>
            <w:r w:rsidRPr="00946A17">
              <w:t>20 §</w:t>
            </w:r>
          </w:p>
          <w:p w:rsidR="001F602D" w:rsidRPr="00946A17" w:rsidRDefault="001F602D" w:rsidP="001F602D">
            <w:pPr>
              <w:pStyle w:val="LLPykalanOtsikko"/>
            </w:pPr>
            <w:r w:rsidRPr="00946A17">
              <w:t>Oikeus toimituskirjan ja muun asiakirjan käännökseen</w:t>
            </w:r>
          </w:p>
          <w:p w:rsidR="001F602D" w:rsidRPr="00946A17" w:rsidRDefault="001F602D" w:rsidP="001F602D">
            <w:pPr>
              <w:pStyle w:val="LLMomentinKohta"/>
            </w:pPr>
            <w:r w:rsidRPr="00946A17">
              <w:t>Jos hallintoasiassa, hallintolainkäyttöasia</w:t>
            </w:r>
            <w:r w:rsidRPr="00946A17">
              <w:t>s</w:t>
            </w:r>
            <w:r w:rsidRPr="00946A17">
              <w:t>sa tai rikosasiassa haastehakemus, tuomio, päätös, pöytäkirja tai muu asiakirja on laadi</w:t>
            </w:r>
            <w:r w:rsidRPr="00946A17">
              <w:t>t</w:t>
            </w:r>
            <w:r w:rsidRPr="00946A17">
              <w:t>tu suomen tai ruotsin kielellä, on viranoma</w:t>
            </w:r>
            <w:r w:rsidRPr="00946A17">
              <w:t>i</w:t>
            </w:r>
            <w:r w:rsidRPr="00946A17">
              <w:t xml:space="preserve">sen annettava saamelaiselle asianosaiselle </w:t>
            </w:r>
            <w:r w:rsidRPr="00946A17">
              <w:lastRenderedPageBreak/>
              <w:t>pyynnöstä maksuton virallinen saamenkiel</w:t>
            </w:r>
            <w:r w:rsidRPr="00946A17">
              <w:t>i</w:t>
            </w:r>
            <w:r w:rsidRPr="00946A17">
              <w:t>nen käännös näistä asiakirjoista siltä osin kuin asia koskee hänen oikeuttaan, etuaan tai velvollisuuttaan, paitsi jos kysymyksessä on asian ratkaisuun ilmeisesti vaikuttamaton asiakirja. Käännös on liitettävä toimituski</w:t>
            </w:r>
            <w:r w:rsidRPr="00946A17">
              <w:t>r</w:t>
            </w:r>
            <w:r w:rsidRPr="00946A17">
              <w:t>jaan tai muuhun asiakirjaan.</w:t>
            </w:r>
          </w:p>
        </w:tc>
        <w:tc>
          <w:tcPr>
            <w:tcW w:w="4243" w:type="dxa"/>
            <w:shd w:val="clear" w:color="auto" w:fill="auto"/>
          </w:tcPr>
          <w:p w:rsidR="001F602D" w:rsidRPr="00946A17" w:rsidRDefault="001F602D" w:rsidP="001F602D">
            <w:pPr>
              <w:pStyle w:val="LLLuku"/>
            </w:pPr>
            <w:r w:rsidRPr="00946A17">
              <w:lastRenderedPageBreak/>
              <w:t>4 luku</w:t>
            </w:r>
          </w:p>
          <w:p w:rsidR="001F602D" w:rsidRPr="00946A17" w:rsidRDefault="001F602D" w:rsidP="001F602D">
            <w:pPr>
              <w:pStyle w:val="LLLuvunOtsikko"/>
            </w:pPr>
            <w:r w:rsidRPr="00946A17">
              <w:t>Oikeus tulkkaukseen ja käännökseen</w:t>
            </w:r>
          </w:p>
          <w:p w:rsidR="001F602D" w:rsidRPr="00946A17" w:rsidRDefault="001F602D" w:rsidP="001F602D">
            <w:pPr>
              <w:pStyle w:val="LLPykala"/>
            </w:pPr>
            <w:r w:rsidRPr="00946A17">
              <w:t>20 §</w:t>
            </w:r>
          </w:p>
          <w:p w:rsidR="001F602D" w:rsidRPr="00946A17" w:rsidRDefault="001F602D" w:rsidP="001F602D">
            <w:pPr>
              <w:pStyle w:val="LLPykalanOtsikko"/>
            </w:pPr>
            <w:r w:rsidRPr="00946A17">
              <w:t>Oikeus toimituskirjan ja muun asiakirjan käännökseen</w:t>
            </w:r>
          </w:p>
          <w:p w:rsidR="001F602D" w:rsidRPr="00946A17" w:rsidRDefault="001F602D" w:rsidP="001F602D">
            <w:pPr>
              <w:pStyle w:val="LLMomentinKohta"/>
            </w:pPr>
            <w:r w:rsidRPr="00946A17">
              <w:t>Jos hallintoasiassa, hallintolainkäyttöasia</w:t>
            </w:r>
            <w:r w:rsidRPr="00946A17">
              <w:t>s</w:t>
            </w:r>
            <w:r w:rsidRPr="00946A17">
              <w:t xml:space="preserve">sa, hallintokanteluasiassa tai rikosasiassa haastehakemus, tuomio, päätös, pöytäkirja tai muu asiakirja on laadittu suomen tai ruotsin kielellä, on viranomaisen annettava </w:t>
            </w:r>
            <w:r w:rsidRPr="00946A17">
              <w:rPr>
                <w:i/>
              </w:rPr>
              <w:t>saame</w:t>
            </w:r>
            <w:r w:rsidRPr="00946A17">
              <w:rPr>
                <w:i/>
              </w:rPr>
              <w:t>n</w:t>
            </w:r>
            <w:r w:rsidRPr="00946A17">
              <w:rPr>
                <w:i/>
              </w:rPr>
              <w:lastRenderedPageBreak/>
              <w:t>kieliselle</w:t>
            </w:r>
            <w:r w:rsidRPr="00946A17">
              <w:t xml:space="preserve"> asianosaiselle pyynnöstä maksuton virallinen saamenkielinen käännös näistä asiakirjoista siltä osin kuin asia koskee hänen oikeuttaan, etuaan tai velvollisuuttaan, paitsi jos kysymyksessä on asian ratkaisuun ilme</w:t>
            </w:r>
            <w:r w:rsidRPr="00946A17">
              <w:t>i</w:t>
            </w:r>
            <w:r w:rsidRPr="00946A17">
              <w:t>sesti vaikuttamaton asiakirja. Käännös on li</w:t>
            </w:r>
            <w:r w:rsidRPr="00946A17">
              <w:t>i</w:t>
            </w:r>
            <w:r w:rsidRPr="00946A17">
              <w:t>tettävä toimituskirjaan tai muuhun asiaki</w:t>
            </w:r>
            <w:r w:rsidRPr="00946A17">
              <w:t>r</w:t>
            </w:r>
            <w:r w:rsidRPr="00946A17">
              <w:t>jaan.</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22 §</w:t>
            </w:r>
          </w:p>
          <w:p w:rsidR="001F602D" w:rsidRPr="00946A17" w:rsidRDefault="001F602D" w:rsidP="001F602D">
            <w:pPr>
              <w:pStyle w:val="LLPykalanOtsikko"/>
            </w:pPr>
            <w:proofErr w:type="gramStart"/>
            <w:r w:rsidRPr="00946A17">
              <w:t>Vastuu kääntämisestä tai tulkkauksesta a</w:t>
            </w:r>
            <w:r w:rsidRPr="00946A17">
              <w:t>i</w:t>
            </w:r>
            <w:r w:rsidRPr="00946A17">
              <w:t>heutuneista kustannuksista</w:t>
            </w:r>
            <w:proofErr w:type="gramEnd"/>
          </w:p>
          <w:p w:rsidR="001F602D" w:rsidRPr="00946A17" w:rsidRDefault="001F602D" w:rsidP="001F602D">
            <w:pPr>
              <w:pStyle w:val="LLMomentinKohta"/>
            </w:pPr>
            <w:r w:rsidRPr="00946A17">
              <w:t>Jos valtion viranomaisen on annettava tai toimitettava asianosaiselle toimituskirja tai asiakirja saamenkielisenä tai saamenkielisenä käännöksenä taikka käytettävä tulkkausta, vastaa valtio saamenkielisen toimituskirjan laatimisesta tai kääntämisestä taikka tulkk</w:t>
            </w:r>
            <w:r w:rsidRPr="00946A17">
              <w:t>a</w:t>
            </w:r>
            <w:r w:rsidRPr="00946A17">
              <w:t>uksesta aiheutuneista kustannuksista.</w:t>
            </w:r>
          </w:p>
          <w:p w:rsidR="001F602D" w:rsidRPr="00946A17" w:rsidRDefault="001F602D" w:rsidP="001F602D">
            <w:pPr>
              <w:pStyle w:val="LLMomentinKohta"/>
            </w:pPr>
            <w:r w:rsidRPr="00946A17">
              <w:t>Kunta, kuntayhtymä taikka hiippakunta tai seurakunta vastaa 4-6, 12, 13, 15, 16 ja 30 §:ssä tarkoitetun toimitus- tai muun asiaki</w:t>
            </w:r>
            <w:r w:rsidRPr="00946A17">
              <w:t>r</w:t>
            </w:r>
            <w:r w:rsidRPr="00946A17">
              <w:t>jan laatimisesta tai kääntämisestä sekä tul</w:t>
            </w:r>
            <w:r w:rsidRPr="00946A17">
              <w:t>k</w:t>
            </w:r>
            <w:r w:rsidRPr="00946A17">
              <w:t>kauksesta aiheutuvista kustannuksista.</w:t>
            </w:r>
          </w:p>
        </w:tc>
        <w:tc>
          <w:tcPr>
            <w:tcW w:w="4243" w:type="dxa"/>
            <w:shd w:val="clear" w:color="auto" w:fill="auto"/>
          </w:tcPr>
          <w:p w:rsidR="001F602D" w:rsidRPr="00946A17" w:rsidRDefault="001F602D" w:rsidP="001F602D">
            <w:pPr>
              <w:pStyle w:val="LLPykala"/>
            </w:pPr>
            <w:r w:rsidRPr="00946A17">
              <w:t>22 §</w:t>
            </w:r>
          </w:p>
          <w:p w:rsidR="001F602D" w:rsidRPr="00946A17" w:rsidRDefault="001F602D" w:rsidP="001F602D">
            <w:pPr>
              <w:pStyle w:val="LLPykalanOtsikko"/>
            </w:pPr>
            <w:proofErr w:type="gramStart"/>
            <w:r w:rsidRPr="00946A17">
              <w:t>Vastuu kääntämisestä tai tulkkauksesta a</w:t>
            </w:r>
            <w:r w:rsidRPr="00946A17">
              <w:t>i</w:t>
            </w:r>
            <w:r w:rsidRPr="00946A17">
              <w:t>heutuneista kustannuksista</w:t>
            </w:r>
            <w:proofErr w:type="gramEnd"/>
          </w:p>
          <w:p w:rsidR="001F602D" w:rsidRPr="00946A17" w:rsidRDefault="001F602D" w:rsidP="001F602D">
            <w:pPr>
              <w:pStyle w:val="LLMomentinKohta"/>
            </w:pPr>
            <w:r w:rsidRPr="00946A17">
              <w:t>Jos valtion viranomaisen on annettava tai toimitettava asianosaiselle toimituskirja tai asiakirja saamenkielisenä tai saamenkielisenä käännöksenä taikka käytettävä tulkkausta, vastaa valtio saamenkielisen toimituskirjan laatimisesta tai kääntämisestä taikka tulkk</w:t>
            </w:r>
            <w:r w:rsidRPr="00946A17">
              <w:t>a</w:t>
            </w:r>
            <w:r w:rsidRPr="00946A17">
              <w:t>uksesta aiheutuneista kustannuksista.</w:t>
            </w:r>
          </w:p>
          <w:p w:rsidR="001F602D" w:rsidRPr="00946A17" w:rsidRDefault="001F602D" w:rsidP="001F602D">
            <w:pPr>
              <w:pStyle w:val="LLMomentinKohta"/>
            </w:pPr>
            <w:r w:rsidRPr="00946A17">
              <w:rPr>
                <w:i/>
              </w:rPr>
              <w:t>Maakunta</w:t>
            </w:r>
            <w:r w:rsidRPr="00946A17">
              <w:t>, kunta, kuntayhtymä taikka hii</w:t>
            </w:r>
            <w:r w:rsidRPr="00946A17">
              <w:t>p</w:t>
            </w:r>
            <w:r w:rsidRPr="00946A17">
              <w:t>pakunta tai seurakunta vastaa 4-6, 12, 13, 15, 16 ja 30 §:ssä tarkoitetun toimitus- tai muun asiakirjan laatimisesta tai kääntämisestä sekä tulkkauksesta aiheutuvista kustannuksista.</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23 §</w:t>
            </w:r>
          </w:p>
          <w:p w:rsidR="001F602D" w:rsidRPr="00946A17" w:rsidRDefault="001F602D" w:rsidP="001F602D">
            <w:pPr>
              <w:pStyle w:val="LLPykalanOtsikko"/>
            </w:pPr>
            <w:r w:rsidRPr="00946A17">
              <w:t>Käännöksen hankkiminen asiakkaan kusta</w:t>
            </w:r>
            <w:r w:rsidRPr="00946A17">
              <w:t>n</w:t>
            </w:r>
            <w:r w:rsidRPr="00946A17">
              <w:t>nuksella</w:t>
            </w:r>
          </w:p>
          <w:p w:rsidR="001F602D" w:rsidRPr="00946A17" w:rsidRDefault="001F602D" w:rsidP="001F602D">
            <w:pPr>
              <w:pStyle w:val="LLMomentinKohta"/>
            </w:pPr>
            <w:r w:rsidRPr="00946A17">
              <w:t>Jos valtion, kunnan tai kuntayhtymän v</w:t>
            </w:r>
            <w:r w:rsidRPr="00946A17">
              <w:t>i</w:t>
            </w:r>
            <w:r w:rsidRPr="00946A17">
              <w:t>ranomaiselle taikka kirkolliselle viranoma</w:t>
            </w:r>
            <w:r w:rsidRPr="00946A17">
              <w:t>i</w:t>
            </w:r>
            <w:r w:rsidRPr="00946A17">
              <w:t>selle on jätetty saamenkielinen asiakirja, vaikka asiakkaalla ei ole oikeutta käyttää saamen kieltä kyseisessä viranomaisessa, t</w:t>
            </w:r>
            <w:r w:rsidRPr="00946A17">
              <w:t>u</w:t>
            </w:r>
            <w:r w:rsidRPr="00946A17">
              <w:t>lee viranomaisen tarvittaessa hankkia asi</w:t>
            </w:r>
            <w:r w:rsidRPr="00946A17">
              <w:t>a</w:t>
            </w:r>
            <w:r w:rsidRPr="00946A17">
              <w:t>kasta kuultuaan tämän kustannuksella asi</w:t>
            </w:r>
            <w:r w:rsidRPr="00946A17">
              <w:t>a</w:t>
            </w:r>
            <w:r w:rsidRPr="00946A17">
              <w:t>kirjasta käännös viranomaisessa käytettävälle kielelle.</w:t>
            </w:r>
          </w:p>
        </w:tc>
        <w:tc>
          <w:tcPr>
            <w:tcW w:w="4243" w:type="dxa"/>
            <w:shd w:val="clear" w:color="auto" w:fill="auto"/>
          </w:tcPr>
          <w:p w:rsidR="001F602D" w:rsidRPr="00946A17" w:rsidRDefault="001F602D" w:rsidP="001F602D">
            <w:pPr>
              <w:pStyle w:val="LLPykala"/>
            </w:pPr>
            <w:r w:rsidRPr="00946A17">
              <w:t>23 §</w:t>
            </w:r>
          </w:p>
          <w:p w:rsidR="001F602D" w:rsidRPr="00946A17" w:rsidRDefault="001F602D" w:rsidP="001F602D">
            <w:pPr>
              <w:pStyle w:val="LLPykalanOtsikko"/>
            </w:pPr>
            <w:r w:rsidRPr="00946A17">
              <w:t>Käännöksen hankkiminen asiakkaan kusta</w:t>
            </w:r>
            <w:r w:rsidRPr="00946A17">
              <w:t>n</w:t>
            </w:r>
            <w:r w:rsidRPr="00946A17">
              <w:t>nuksella</w:t>
            </w:r>
          </w:p>
          <w:p w:rsidR="001F602D" w:rsidRPr="00946A17" w:rsidRDefault="001F602D" w:rsidP="001F602D">
            <w:pPr>
              <w:pStyle w:val="LLNormaali"/>
            </w:pPr>
            <w:r w:rsidRPr="00946A17">
              <w:t xml:space="preserve">Jos valtion, </w:t>
            </w:r>
            <w:r w:rsidRPr="00946A17">
              <w:rPr>
                <w:i/>
              </w:rPr>
              <w:t>maakunnan</w:t>
            </w:r>
            <w:r w:rsidRPr="00946A17">
              <w:t>, kunnan tai kuntay</w:t>
            </w:r>
            <w:r w:rsidRPr="00946A17">
              <w:t>h</w:t>
            </w:r>
            <w:r w:rsidRPr="00946A17">
              <w:t>tymän viranomaiselle taikka kirkolliselle v</w:t>
            </w:r>
            <w:r w:rsidRPr="00946A17">
              <w:t>i</w:t>
            </w:r>
            <w:r w:rsidRPr="00946A17">
              <w:t>ranomaiselle on jätetty saamenkielinen asi</w:t>
            </w:r>
            <w:r w:rsidRPr="00946A17">
              <w:t>a</w:t>
            </w:r>
            <w:r w:rsidRPr="00946A17">
              <w:t>kirja, vaikka asiakkaalla ei ole oikeutta käy</w:t>
            </w:r>
            <w:r w:rsidRPr="00946A17">
              <w:t>t</w:t>
            </w:r>
            <w:r w:rsidRPr="00946A17">
              <w:t>tää saamen kieltä kyseisessä viranomaisessa, tulee viranomaisen tarvittaessa hankkia asi</w:t>
            </w:r>
            <w:r w:rsidRPr="00946A17">
              <w:t>a</w:t>
            </w:r>
            <w:r w:rsidRPr="00946A17">
              <w:t>kasta kuultuaan tämän kustannuksella asi</w:t>
            </w:r>
            <w:r w:rsidRPr="00946A17">
              <w:t>a</w:t>
            </w:r>
            <w:r w:rsidRPr="00946A17">
              <w:t>kirjasta käännös viranomaisessa käytettävälle kielelle.</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5 luku</w:t>
            </w:r>
          </w:p>
          <w:p w:rsidR="001F602D" w:rsidRPr="00946A17" w:rsidRDefault="001F602D" w:rsidP="001F602D">
            <w:pPr>
              <w:pStyle w:val="LLLuvunOtsikko"/>
            </w:pPr>
            <w:r w:rsidRPr="00946A17">
              <w:t>Kielellisiä oikeuksia edistävät toimenpiteet</w:t>
            </w:r>
          </w:p>
          <w:p w:rsidR="001F602D" w:rsidRPr="00946A17" w:rsidRDefault="001F602D" w:rsidP="001F602D">
            <w:pPr>
              <w:pStyle w:val="LLPykala"/>
            </w:pPr>
            <w:r w:rsidRPr="00946A17">
              <w:t>25 §</w:t>
            </w:r>
          </w:p>
          <w:p w:rsidR="001F602D" w:rsidRPr="00946A17" w:rsidRDefault="001F602D" w:rsidP="001F602D">
            <w:pPr>
              <w:pStyle w:val="LLPykalanOtsikko"/>
            </w:pPr>
            <w:r w:rsidRPr="00946A17">
              <w:t>Palkallinen virkavapaus ja vapautus työstä saamen kielen taidon hankkimista varten</w:t>
            </w:r>
          </w:p>
          <w:p w:rsidR="001F602D" w:rsidRPr="00946A17" w:rsidRDefault="001F602D" w:rsidP="001F602D">
            <w:pPr>
              <w:pStyle w:val="LLMomentinKohta"/>
            </w:pPr>
            <w:r w:rsidRPr="00946A17">
              <w:t xml:space="preserve">Sellaisen 2 §:n 1 momentissa tarkoitetun </w:t>
            </w:r>
            <w:r w:rsidRPr="00946A17">
              <w:lastRenderedPageBreak/>
              <w:t>valtion viranomaisen virkamiehellä, jonka virka-alue on kokonaisuudessaan saamelai</w:t>
            </w:r>
            <w:r w:rsidRPr="00946A17">
              <w:t>s</w:t>
            </w:r>
            <w:r w:rsidRPr="00946A17">
              <w:t>ten kotiseutualueella, on oikeus, jos hänen virkasuhteensa tämän viranomaisen palv</w:t>
            </w:r>
            <w:r w:rsidRPr="00946A17">
              <w:t>e</w:t>
            </w:r>
            <w:r w:rsidRPr="00946A17">
              <w:t>luksessa on kestänyt vähintään vuoden, saada palkallista virkavapautta virkatehtäviensä hoitamiseksi tarpeellisen saamen kielen ta</w:t>
            </w:r>
            <w:r w:rsidRPr="00946A17">
              <w:t>i</w:t>
            </w:r>
            <w:r w:rsidRPr="00946A17">
              <w:t>don hankkimista varten. Tällaisen viranoma</w:t>
            </w:r>
            <w:r w:rsidRPr="00946A17">
              <w:t>i</w:t>
            </w:r>
            <w:r w:rsidRPr="00946A17">
              <w:t>sen palveluksessa olevalla työntekijällä on vastaavin edellytyksin oikeus saada vapa</w:t>
            </w:r>
            <w:r w:rsidRPr="00946A17">
              <w:t>u</w:t>
            </w:r>
            <w:r w:rsidRPr="00946A17">
              <w:t>tusta työstä samaan tarkoitukseen.</w:t>
            </w:r>
          </w:p>
          <w:p w:rsidR="001F602D" w:rsidRPr="00946A17" w:rsidRDefault="001F602D" w:rsidP="001F602D">
            <w:pPr>
              <w:pStyle w:val="LLKappalejako"/>
            </w:pPr>
          </w:p>
          <w:p w:rsidR="001F602D" w:rsidRPr="00946A17" w:rsidRDefault="001F602D" w:rsidP="001F602D">
            <w:pPr>
              <w:pStyle w:val="LLMomentinKohta"/>
              <w:rPr>
                <w:i/>
              </w:rPr>
            </w:pPr>
            <w:r w:rsidRPr="00946A17">
              <w:t>Edellä 2 §:n 1 momentissa tarkoitetun ku</w:t>
            </w:r>
            <w:r w:rsidRPr="00946A17">
              <w:t>n</w:t>
            </w:r>
            <w:r w:rsidRPr="00946A17">
              <w:t>nan tai kuntayhtymän ja sellaisen 2 §:n 1 momentin 2 ja 3 kohdassa tarkoitetun valtion viranomaisen palveluksessa olevalle, jonka virka-alueesta osa sijaitsee saamelaisten kot</w:t>
            </w:r>
            <w:r w:rsidRPr="00946A17">
              <w:t>i</w:t>
            </w:r>
            <w:r w:rsidRPr="00946A17">
              <w:t>seutualueella, sekä Paliskuntain yhdistyksen henkilöstöön kuuluvalle voidaan myöntää palkallista virkavapautta tai vapautusta työstä virkatehtävien hoitamiseksi tarpeellisen sa</w:t>
            </w:r>
            <w:r w:rsidRPr="00946A17">
              <w:t>a</w:t>
            </w:r>
            <w:r w:rsidRPr="00946A17">
              <w:t xml:space="preserve">men kielen taidon hankkimista varten, jos hänen palvelussuhteensa tämän työnantajan palveluksessa on kestänyt vähintään vuoden. </w:t>
            </w:r>
            <w:r w:rsidRPr="00946A17">
              <w:rPr>
                <w:i/>
              </w:rPr>
              <w:t>Valtioneuvoston asetuksella voidaan säätää muista virkavapauden tai työstä vapautuksen ehdoista.</w:t>
            </w:r>
          </w:p>
          <w:p w:rsidR="001F602D" w:rsidRPr="00946A17" w:rsidRDefault="001F602D" w:rsidP="001F602D">
            <w:pPr>
              <w:pStyle w:val="LLMomentinKohta"/>
              <w:rPr>
                <w:i/>
              </w:rPr>
            </w:pPr>
            <w:r w:rsidRPr="00946A17">
              <w:rPr>
                <w:i/>
              </w:rPr>
              <w:t>Virkavapauspäätöksen tai työstä vapautu</w:t>
            </w:r>
            <w:r w:rsidRPr="00946A17">
              <w:rPr>
                <w:i/>
              </w:rPr>
              <w:t>s</w:t>
            </w:r>
            <w:r w:rsidRPr="00946A17">
              <w:rPr>
                <w:i/>
              </w:rPr>
              <w:t>ta koskevan päätöksen ehdoksi voidaan ase</w:t>
            </w:r>
            <w:r w:rsidRPr="00946A17">
              <w:rPr>
                <w:i/>
              </w:rPr>
              <w:t>t</w:t>
            </w:r>
            <w:r w:rsidRPr="00946A17">
              <w:rPr>
                <w:i/>
              </w:rPr>
              <w:t>taa, että palveluksessa oleva tekee vira</w:t>
            </w:r>
            <w:r w:rsidRPr="00946A17">
              <w:rPr>
                <w:i/>
              </w:rPr>
              <w:t>n</w:t>
            </w:r>
            <w:r w:rsidRPr="00946A17">
              <w:rPr>
                <w:i/>
              </w:rPr>
              <w:t>omaisen kanssa kirjallisen sopimuksen, jonka mukaan hän työskentelee viranomaisen pa</w:t>
            </w:r>
            <w:r w:rsidRPr="00946A17">
              <w:rPr>
                <w:i/>
              </w:rPr>
              <w:t>l</w:t>
            </w:r>
            <w:r w:rsidRPr="00946A17">
              <w:rPr>
                <w:i/>
              </w:rPr>
              <w:t>veluksessa saamelaisten kotiseutualueella virkavapauden tai työstä vapautuksen pää</w:t>
            </w:r>
            <w:r w:rsidRPr="00946A17">
              <w:rPr>
                <w:i/>
              </w:rPr>
              <w:t>t</w:t>
            </w:r>
            <w:r w:rsidRPr="00946A17">
              <w:rPr>
                <w:i/>
              </w:rPr>
              <w:t>tymisen jälkeen tietyn ajan, joka ei saa olla pitempi kuin yksi vuosi. Sopimukseen vo</w:t>
            </w:r>
            <w:r w:rsidRPr="00946A17">
              <w:rPr>
                <w:i/>
              </w:rPr>
              <w:t>i</w:t>
            </w:r>
            <w:r w:rsidRPr="00946A17">
              <w:rPr>
                <w:i/>
              </w:rPr>
              <w:t>daan ottaa määräys siitä, että palveluksessa oleva maksaa viranomaiselle, jos hän sovi</w:t>
            </w:r>
            <w:r w:rsidRPr="00946A17">
              <w:rPr>
                <w:i/>
              </w:rPr>
              <w:t>t</w:t>
            </w:r>
            <w:r w:rsidRPr="00946A17">
              <w:rPr>
                <w:i/>
              </w:rPr>
              <w:t>tuna aikana irtisanoutuu tai jos hänet irtis</w:t>
            </w:r>
            <w:r w:rsidRPr="00946A17">
              <w:rPr>
                <w:i/>
              </w:rPr>
              <w:t>a</w:t>
            </w:r>
            <w:r w:rsidRPr="00946A17">
              <w:rPr>
                <w:i/>
              </w:rPr>
              <w:t>notaan hänestä itsestään johtuvan muun syyn kuin sairauden takia, enintään kielikoulutu</w:t>
            </w:r>
            <w:r w:rsidRPr="00946A17">
              <w:rPr>
                <w:i/>
              </w:rPr>
              <w:t>k</w:t>
            </w:r>
            <w:r w:rsidRPr="00946A17">
              <w:rPr>
                <w:i/>
              </w:rPr>
              <w:t>sesta suoranaisesti aiheutuneita kustannu</w:t>
            </w:r>
            <w:r w:rsidRPr="00946A17">
              <w:rPr>
                <w:i/>
              </w:rPr>
              <w:t>k</w:t>
            </w:r>
            <w:r w:rsidRPr="00946A17">
              <w:rPr>
                <w:i/>
              </w:rPr>
              <w:t>sia vastaavan sopimussakon.</w:t>
            </w:r>
          </w:p>
        </w:tc>
        <w:tc>
          <w:tcPr>
            <w:tcW w:w="4243" w:type="dxa"/>
            <w:shd w:val="clear" w:color="auto" w:fill="auto"/>
          </w:tcPr>
          <w:p w:rsidR="001F602D" w:rsidRPr="00946A17" w:rsidRDefault="001F602D" w:rsidP="001F602D">
            <w:pPr>
              <w:pStyle w:val="LLLuku"/>
            </w:pPr>
            <w:r w:rsidRPr="00946A17">
              <w:lastRenderedPageBreak/>
              <w:t>5 luku</w:t>
            </w:r>
          </w:p>
          <w:p w:rsidR="001F602D" w:rsidRPr="00946A17" w:rsidRDefault="001F602D" w:rsidP="001F602D">
            <w:pPr>
              <w:pStyle w:val="LLLuvunOtsikko"/>
            </w:pPr>
            <w:r w:rsidRPr="00946A17">
              <w:t>Kielellisiä oikeuksia edistävät toimenpiteet</w:t>
            </w:r>
          </w:p>
          <w:p w:rsidR="001F602D" w:rsidRPr="00946A17" w:rsidRDefault="001F602D" w:rsidP="001F602D">
            <w:pPr>
              <w:pStyle w:val="LLPykala"/>
            </w:pPr>
            <w:r w:rsidRPr="00946A17">
              <w:t>25 §</w:t>
            </w:r>
          </w:p>
          <w:p w:rsidR="001F602D" w:rsidRPr="00946A17" w:rsidRDefault="001F602D" w:rsidP="001F602D">
            <w:pPr>
              <w:pStyle w:val="LLPykalanOtsikko"/>
            </w:pPr>
            <w:r w:rsidRPr="00946A17">
              <w:t>Palkallinen virkavapaus ja vapautus työstä saamen kielen taidon hankkimista varten</w:t>
            </w:r>
          </w:p>
          <w:p w:rsidR="001F602D" w:rsidRPr="00946A17" w:rsidRDefault="001F602D" w:rsidP="001F602D">
            <w:pPr>
              <w:pStyle w:val="LLMomentinKohta"/>
            </w:pPr>
            <w:r w:rsidRPr="00946A17">
              <w:t xml:space="preserve">Sellaisen 2 §:n 1 momentissa tarkoitetun </w:t>
            </w:r>
            <w:r w:rsidRPr="00946A17">
              <w:lastRenderedPageBreak/>
              <w:t>valtion viranomaisen virkamiehellä, jonka virka-alue on kokonaisuudessaan saamelai</w:t>
            </w:r>
            <w:r w:rsidRPr="00946A17">
              <w:t>s</w:t>
            </w:r>
            <w:r w:rsidRPr="00946A17">
              <w:t xml:space="preserve">ten kotiseutualueella, </w:t>
            </w:r>
            <w:r w:rsidRPr="00946A17">
              <w:rPr>
                <w:i/>
              </w:rPr>
              <w:t>sekä saamelaiskäräjien virkamiehellä</w:t>
            </w:r>
            <w:r w:rsidRPr="00946A17">
              <w:t xml:space="preserve"> on oikeus, jos hänen virkasu</w:t>
            </w:r>
            <w:r w:rsidRPr="00946A17">
              <w:t>h</w:t>
            </w:r>
            <w:r w:rsidRPr="00946A17">
              <w:t>teensa tämän viranomaisen palveluksessa on kestänyt vähintään vuoden, saada palkallista virkavapautta virkatehtäviensä hoitamiseksi tarpeellisen saamen kielen taidon hankkimi</w:t>
            </w:r>
            <w:r w:rsidRPr="00946A17">
              <w:t>s</w:t>
            </w:r>
            <w:r w:rsidRPr="00946A17">
              <w:t>ta varten. Tällaisen viranomaisen palvelu</w:t>
            </w:r>
            <w:r w:rsidRPr="00946A17">
              <w:t>k</w:t>
            </w:r>
            <w:r w:rsidRPr="00946A17">
              <w:t>sessa olevalla työntekijällä on vastaavin ede</w:t>
            </w:r>
            <w:r w:rsidRPr="00946A17">
              <w:t>l</w:t>
            </w:r>
            <w:r w:rsidRPr="00946A17">
              <w:t>lytyksin oikeus saada vapautusta työstä s</w:t>
            </w:r>
            <w:r w:rsidRPr="00946A17">
              <w:t>a</w:t>
            </w:r>
            <w:r w:rsidRPr="00946A17">
              <w:t>maan tarkoitukseen.</w:t>
            </w:r>
          </w:p>
          <w:p w:rsidR="001F602D" w:rsidRPr="00946A17" w:rsidRDefault="001F602D" w:rsidP="001F602D">
            <w:pPr>
              <w:pStyle w:val="LLMomentinKohta"/>
            </w:pPr>
            <w:r w:rsidRPr="00946A17">
              <w:t xml:space="preserve">Edellä 2 §:n 1 momentissa tarkoitetun </w:t>
            </w:r>
            <w:r w:rsidRPr="00946A17">
              <w:rPr>
                <w:i/>
              </w:rPr>
              <w:t>maakunnan</w:t>
            </w:r>
            <w:r w:rsidRPr="00946A17">
              <w:t>, kunnan tai kuntayhtymän ja se</w:t>
            </w:r>
            <w:r w:rsidRPr="00946A17">
              <w:t>l</w:t>
            </w:r>
            <w:r w:rsidRPr="00946A17">
              <w:t>laisen 2 §:n 1 momentin 2 ja 3 kohdassa ta</w:t>
            </w:r>
            <w:r w:rsidRPr="00946A17">
              <w:t>r</w:t>
            </w:r>
            <w:r w:rsidRPr="00946A17">
              <w:t>koitetun valtion viranomaisen palveluksessa olevalle, jonka virka-alueesta osa sijaitsee saamelaisten kotiseutualueella, sekä Pali</w:t>
            </w:r>
            <w:r w:rsidRPr="00946A17">
              <w:t>s</w:t>
            </w:r>
            <w:r w:rsidRPr="00946A17">
              <w:t>kuntain yhdistyksen henkilöstöön kuuluvalle voidaan myöntää palkallista virkavapautta tai vapautusta työstä virkatehtävien hoitamiseksi tarpeellisen saamen kielen taidon hankkimi</w:t>
            </w:r>
            <w:r w:rsidRPr="00946A17">
              <w:t>s</w:t>
            </w:r>
            <w:r w:rsidRPr="00946A17">
              <w:t>ta varten, jos hänen palvelussuhteensa tämän työnantajan palveluksessa on kestänyt vähi</w:t>
            </w:r>
            <w:r w:rsidRPr="00946A17">
              <w:t>n</w:t>
            </w:r>
            <w:r w:rsidRPr="00946A17">
              <w:t>tään vuoden.</w:t>
            </w:r>
          </w:p>
          <w:p w:rsidR="001F602D" w:rsidRPr="00946A17" w:rsidRDefault="001F602D" w:rsidP="001F602D">
            <w:pPr>
              <w:pStyle w:val="LLNormaali"/>
            </w:pPr>
          </w:p>
          <w:p w:rsidR="001F602D" w:rsidRPr="00946A17" w:rsidRDefault="001F602D" w:rsidP="001F602D">
            <w:pPr>
              <w:pStyle w:val="LLNormaali"/>
            </w:pPr>
          </w:p>
          <w:p w:rsidR="001F602D" w:rsidRPr="00946A17" w:rsidRDefault="001F602D" w:rsidP="001F602D">
            <w:pPr>
              <w:pStyle w:val="LLKappalejako"/>
              <w:rPr>
                <w:i/>
              </w:rPr>
            </w:pPr>
            <w:r w:rsidRPr="00946A17">
              <w:rPr>
                <w:i/>
              </w:rPr>
              <w:t xml:space="preserve">(3 </w:t>
            </w:r>
            <w:proofErr w:type="spellStart"/>
            <w:r w:rsidRPr="00946A17">
              <w:rPr>
                <w:i/>
              </w:rPr>
              <w:t>mom</w:t>
            </w:r>
            <w:proofErr w:type="spellEnd"/>
            <w:r w:rsidRPr="00946A17">
              <w:rPr>
                <w:i/>
              </w:rPr>
              <w:t xml:space="preserve"> kumotaan)</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27 §</w:t>
            </w:r>
          </w:p>
          <w:p w:rsidR="001F602D" w:rsidRPr="00946A17" w:rsidRDefault="001F602D" w:rsidP="001F602D">
            <w:pPr>
              <w:pStyle w:val="LLPykalanOtsikko"/>
            </w:pPr>
            <w:r w:rsidRPr="00946A17">
              <w:t>Saamen kielen avustaja</w:t>
            </w:r>
          </w:p>
          <w:p w:rsidR="001F602D" w:rsidRPr="00946A17" w:rsidRDefault="001F602D" w:rsidP="001F602D">
            <w:pPr>
              <w:pStyle w:val="LLMomentinKohta"/>
            </w:pPr>
            <w:r w:rsidRPr="00946A17">
              <w:t>Aluehallintovirastossa, elinkeino-, liike</w:t>
            </w:r>
            <w:r w:rsidRPr="00946A17">
              <w:t>n</w:t>
            </w:r>
            <w:r w:rsidRPr="00946A17">
              <w:t>ne- ja ympäristökeskuksessa sekä valtion pi</w:t>
            </w:r>
            <w:r w:rsidRPr="00946A17">
              <w:t>i</w:t>
            </w:r>
            <w:r w:rsidRPr="00946A17">
              <w:t xml:space="preserve">ri- ja paikallishallinnon viranomaisessa voi saamelaisten kotiseutualueella olla saamen </w:t>
            </w:r>
            <w:r w:rsidRPr="00946A17">
              <w:lastRenderedPageBreak/>
              <w:t>kielen avustaja. Avustajan palvelut ovat as</w:t>
            </w:r>
            <w:r w:rsidRPr="00946A17">
              <w:t>i</w:t>
            </w:r>
            <w:r w:rsidRPr="00946A17">
              <w:t>akkaalle maksuttomia.</w:t>
            </w:r>
          </w:p>
        </w:tc>
        <w:tc>
          <w:tcPr>
            <w:tcW w:w="4243" w:type="dxa"/>
            <w:shd w:val="clear" w:color="auto" w:fill="auto"/>
          </w:tcPr>
          <w:p w:rsidR="001F602D" w:rsidRPr="00946A17" w:rsidRDefault="001F602D" w:rsidP="001F602D">
            <w:pPr>
              <w:pStyle w:val="LLPykala"/>
            </w:pPr>
            <w:r w:rsidRPr="00946A17">
              <w:lastRenderedPageBreak/>
              <w:t>27 §</w:t>
            </w:r>
          </w:p>
          <w:p w:rsidR="001F602D" w:rsidRPr="00946A17" w:rsidRDefault="001F602D" w:rsidP="001F602D">
            <w:pPr>
              <w:pStyle w:val="LLPykalanOtsikko"/>
            </w:pPr>
            <w:r w:rsidRPr="00946A17">
              <w:t>Saamen kielen avustaja</w:t>
            </w:r>
          </w:p>
          <w:p w:rsidR="001F602D" w:rsidRPr="00946A17" w:rsidRDefault="001F602D" w:rsidP="001F602D">
            <w:pPr>
              <w:pStyle w:val="LLMomentinKohta"/>
            </w:pPr>
            <w:r w:rsidRPr="00946A17">
              <w:rPr>
                <w:i/>
              </w:rPr>
              <w:t>Valtion lupa-, ohjaus- ja valvontavirasto</w:t>
            </w:r>
            <w:r w:rsidRPr="00946A17">
              <w:rPr>
                <w:i/>
              </w:rPr>
              <w:t>s</w:t>
            </w:r>
            <w:r w:rsidRPr="00946A17">
              <w:rPr>
                <w:i/>
              </w:rPr>
              <w:t>sa,</w:t>
            </w:r>
            <w:r w:rsidRPr="00946A17">
              <w:t xml:space="preserve"> elinkeino-, liikenne- ja ympäristökesku</w:t>
            </w:r>
            <w:r w:rsidRPr="00946A17">
              <w:t>k</w:t>
            </w:r>
            <w:r w:rsidRPr="00946A17">
              <w:t>sessa sekä valtion piiri- ja paikallishallinnon viranomaisessa voi saamelaisten kotiseut</w:t>
            </w:r>
            <w:r w:rsidRPr="00946A17">
              <w:t>u</w:t>
            </w:r>
            <w:r w:rsidRPr="00946A17">
              <w:lastRenderedPageBreak/>
              <w:t>alueella olla saamen kielen avustaja. Avust</w:t>
            </w:r>
            <w:r w:rsidRPr="00946A17">
              <w:t>a</w:t>
            </w:r>
            <w:r w:rsidRPr="00946A17">
              <w:t>jan palvelut ovat asiakkaalle maksuttomia.</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Pykala"/>
            </w:pPr>
            <w:r w:rsidRPr="00946A17">
              <w:t>29 §</w:t>
            </w:r>
          </w:p>
          <w:p w:rsidR="001F602D" w:rsidRPr="00946A17" w:rsidRDefault="001F602D" w:rsidP="001F602D">
            <w:pPr>
              <w:pStyle w:val="LLPykalanOtsikko"/>
            </w:pPr>
            <w:r w:rsidRPr="00946A17">
              <w:t>Kertomus</w:t>
            </w:r>
          </w:p>
          <w:p w:rsidR="001F602D" w:rsidRPr="00946A17" w:rsidRDefault="001F602D" w:rsidP="001F602D">
            <w:pPr>
              <w:pStyle w:val="LLMomentinKohta"/>
            </w:pPr>
            <w:r w:rsidRPr="00946A17">
              <w:t>Saamen kielen toimisto antaa yhdessä sa</w:t>
            </w:r>
            <w:r w:rsidRPr="00946A17">
              <w:t>a</w:t>
            </w:r>
            <w:r w:rsidRPr="00946A17">
              <w:t>melaiskäräjien asettaman saamen kieline</w:t>
            </w:r>
            <w:r w:rsidRPr="00946A17">
              <w:t>u</w:t>
            </w:r>
            <w:r w:rsidRPr="00946A17">
              <w:t>voston kanssa vaalikausittain saamelaiskär</w:t>
            </w:r>
            <w:r w:rsidRPr="00946A17">
              <w:t>ä</w:t>
            </w:r>
            <w:r w:rsidRPr="00946A17">
              <w:t>jille kertomuksen saamen kieltä koskevan lainsäädännön soveltamisesta sekä saamelai</w:t>
            </w:r>
            <w:r w:rsidRPr="00946A17">
              <w:t>s</w:t>
            </w:r>
            <w:r w:rsidRPr="00946A17">
              <w:t xml:space="preserve">ten kielellisten oikeuksien toteutumisesta ja kieliolojen kehityksestä </w:t>
            </w:r>
            <w:r w:rsidRPr="00946A17">
              <w:rPr>
                <w:i/>
              </w:rPr>
              <w:t>sen mukaan kuin va</w:t>
            </w:r>
            <w:r w:rsidRPr="00946A17">
              <w:rPr>
                <w:i/>
              </w:rPr>
              <w:t>l</w:t>
            </w:r>
            <w:r w:rsidRPr="00946A17">
              <w:rPr>
                <w:i/>
              </w:rPr>
              <w:t>tioneuvoston asetuksella tarkemmin sääd</w:t>
            </w:r>
            <w:r w:rsidRPr="00946A17">
              <w:rPr>
                <w:i/>
              </w:rPr>
              <w:t>e</w:t>
            </w:r>
            <w:r w:rsidRPr="00946A17">
              <w:rPr>
                <w:i/>
              </w:rPr>
              <w:t>tään</w:t>
            </w:r>
            <w:r w:rsidRPr="00946A17">
              <w:t>.</w:t>
            </w:r>
          </w:p>
          <w:p w:rsidR="001F602D" w:rsidRPr="00946A17" w:rsidRDefault="001F602D" w:rsidP="001F602D">
            <w:pPr>
              <w:pStyle w:val="LLMomentinKohta"/>
            </w:pPr>
            <w:r w:rsidRPr="00946A17">
              <w:t>Valtioneuvoston kielilainsäädännön sove</w:t>
            </w:r>
            <w:r w:rsidRPr="00946A17">
              <w:t>l</w:t>
            </w:r>
            <w:r w:rsidRPr="00946A17">
              <w:t>tamista koskevasta kertomuksesta säädetään kielilaissa.</w:t>
            </w:r>
          </w:p>
        </w:tc>
        <w:tc>
          <w:tcPr>
            <w:tcW w:w="4243" w:type="dxa"/>
            <w:shd w:val="clear" w:color="auto" w:fill="auto"/>
          </w:tcPr>
          <w:p w:rsidR="001F602D" w:rsidRPr="00946A17" w:rsidRDefault="001F602D" w:rsidP="001F602D">
            <w:pPr>
              <w:pStyle w:val="LLPykala"/>
            </w:pPr>
            <w:r w:rsidRPr="00946A17">
              <w:t>29 §</w:t>
            </w:r>
          </w:p>
          <w:p w:rsidR="001F602D" w:rsidRPr="00946A17" w:rsidRDefault="001F602D" w:rsidP="001F602D">
            <w:pPr>
              <w:pStyle w:val="LLPykalanOtsikko"/>
            </w:pPr>
            <w:r w:rsidRPr="00946A17">
              <w:t>Kertomus</w:t>
            </w:r>
          </w:p>
          <w:p w:rsidR="001F602D" w:rsidRPr="00946A17" w:rsidRDefault="001F602D" w:rsidP="001F602D">
            <w:pPr>
              <w:pStyle w:val="LLMomentinKohta"/>
            </w:pPr>
            <w:r w:rsidRPr="00946A17">
              <w:t>Saamen kielen toimisto antaa yhdessä sa</w:t>
            </w:r>
            <w:r w:rsidRPr="00946A17">
              <w:t>a</w:t>
            </w:r>
            <w:r w:rsidRPr="00946A17">
              <w:t>melaiskäräjien asettaman saamen kieline</w:t>
            </w:r>
            <w:r w:rsidRPr="00946A17">
              <w:t>u</w:t>
            </w:r>
            <w:r w:rsidRPr="00946A17">
              <w:t>voston kanssa vaalikausittain saamelaiskär</w:t>
            </w:r>
            <w:r w:rsidRPr="00946A17">
              <w:t>ä</w:t>
            </w:r>
            <w:r w:rsidRPr="00946A17">
              <w:t>jille kertomuksen saamen kieltä koskevan lainsäädännön soveltamisesta sekä saamelai</w:t>
            </w:r>
            <w:r w:rsidRPr="00946A17">
              <w:t>s</w:t>
            </w:r>
            <w:r w:rsidRPr="00946A17">
              <w:t>ten kielellisten oikeuksien toteutumisesta ja kieliolojen kehityksestä.</w:t>
            </w:r>
          </w:p>
          <w:p w:rsidR="001F602D" w:rsidRPr="00946A17" w:rsidRDefault="001F602D" w:rsidP="001F602D">
            <w:pPr>
              <w:pStyle w:val="LLKappalejako"/>
            </w:pPr>
          </w:p>
          <w:p w:rsidR="001F602D" w:rsidRPr="00946A17" w:rsidRDefault="001F602D" w:rsidP="001F602D">
            <w:pPr>
              <w:pStyle w:val="LLKappalejako"/>
            </w:pPr>
          </w:p>
          <w:p w:rsidR="001F602D" w:rsidRPr="00946A17" w:rsidRDefault="001F602D" w:rsidP="001F602D">
            <w:pPr>
              <w:pStyle w:val="LLMomentinKohta"/>
            </w:pPr>
            <w:r w:rsidRPr="00946A17">
              <w:t>Valtioneuvoston kielilainsäädännön sove</w:t>
            </w:r>
            <w:r w:rsidRPr="00946A17">
              <w:t>l</w:t>
            </w:r>
            <w:r w:rsidRPr="00946A17">
              <w:t>tamista koskevasta kertomuksesta säädetään kielilaissa.</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RPr="00946A17" w:rsidTr="001F602D">
        <w:tc>
          <w:tcPr>
            <w:tcW w:w="4243" w:type="dxa"/>
            <w:shd w:val="clear" w:color="auto" w:fill="auto"/>
          </w:tcPr>
          <w:p w:rsidR="001F602D" w:rsidRPr="00946A17" w:rsidRDefault="001F602D" w:rsidP="001F602D">
            <w:pPr>
              <w:pStyle w:val="LLLuku"/>
            </w:pPr>
            <w:r w:rsidRPr="00946A17">
              <w:t>6 luku</w:t>
            </w:r>
          </w:p>
          <w:p w:rsidR="001F602D" w:rsidRPr="00946A17" w:rsidRDefault="001F602D" w:rsidP="001F602D">
            <w:pPr>
              <w:pStyle w:val="LLLuvunOtsikko"/>
            </w:pPr>
            <w:r w:rsidRPr="00946A17">
              <w:t>Erinäiset säännökset</w:t>
            </w:r>
          </w:p>
          <w:p w:rsidR="001F602D" w:rsidRPr="00946A17" w:rsidRDefault="001F602D" w:rsidP="001F602D">
            <w:pPr>
              <w:pStyle w:val="LLPykala"/>
            </w:pPr>
            <w:r w:rsidRPr="00946A17">
              <w:t>31 §</w:t>
            </w:r>
          </w:p>
          <w:p w:rsidR="001F602D" w:rsidRPr="00946A17" w:rsidRDefault="001F602D" w:rsidP="001F602D">
            <w:pPr>
              <w:pStyle w:val="LLPykalanOtsikko"/>
            </w:pPr>
            <w:r w:rsidRPr="00946A17">
              <w:t>Valtion taloudellinen vastuu</w:t>
            </w:r>
          </w:p>
          <w:p w:rsidR="001F602D" w:rsidRPr="00946A17" w:rsidRDefault="001F602D" w:rsidP="001F602D">
            <w:pPr>
              <w:pStyle w:val="LLMomentinKohta"/>
            </w:pPr>
            <w:r w:rsidRPr="00946A17">
              <w:t>Valtion talousarvioon tulee ottaa määräraha valtionavustuksiin kunnille, seurakunnille, saamelaisten kotiseutualueen paliskunnille sekä 18 §:ssä tarkoitetuille yksityisille tämän lain soveltamisesta aiheutuvien erityisten l</w:t>
            </w:r>
            <w:r w:rsidRPr="00946A17">
              <w:t>i</w:t>
            </w:r>
            <w:r w:rsidRPr="00946A17">
              <w:t>säkustannusten kattamiseksi.</w:t>
            </w:r>
          </w:p>
        </w:tc>
        <w:tc>
          <w:tcPr>
            <w:tcW w:w="4243" w:type="dxa"/>
            <w:shd w:val="clear" w:color="auto" w:fill="auto"/>
          </w:tcPr>
          <w:p w:rsidR="001F602D" w:rsidRPr="00946A17" w:rsidRDefault="001F602D" w:rsidP="001F602D">
            <w:pPr>
              <w:pStyle w:val="LLLuku"/>
            </w:pPr>
            <w:r w:rsidRPr="00946A17">
              <w:t>6 luku</w:t>
            </w:r>
          </w:p>
          <w:p w:rsidR="001F602D" w:rsidRPr="00946A17" w:rsidRDefault="001F602D" w:rsidP="001F602D">
            <w:pPr>
              <w:pStyle w:val="LLLuvunOtsikko"/>
            </w:pPr>
            <w:r w:rsidRPr="00946A17">
              <w:t>Erinäiset säännökset</w:t>
            </w:r>
          </w:p>
          <w:p w:rsidR="001F602D" w:rsidRPr="00946A17" w:rsidRDefault="001F602D" w:rsidP="001F602D">
            <w:pPr>
              <w:pStyle w:val="LLPykala"/>
            </w:pPr>
            <w:r w:rsidRPr="00946A17">
              <w:t>31 §</w:t>
            </w:r>
          </w:p>
          <w:p w:rsidR="001F602D" w:rsidRPr="00946A17" w:rsidRDefault="001F602D" w:rsidP="001F602D">
            <w:pPr>
              <w:pStyle w:val="LLPykalanOtsikko"/>
            </w:pPr>
            <w:r w:rsidRPr="00946A17">
              <w:t>Valtion taloudellinen vastuu</w:t>
            </w:r>
          </w:p>
          <w:p w:rsidR="001F602D" w:rsidRPr="00946A17" w:rsidRDefault="001F602D" w:rsidP="001F602D">
            <w:pPr>
              <w:pStyle w:val="LLMomentinKohta"/>
            </w:pPr>
            <w:r w:rsidRPr="00946A17">
              <w:t>Valtion talousarvioon tulee ottaa määräraha valtionavustuksiin</w:t>
            </w:r>
            <w:r w:rsidRPr="00946A17">
              <w:rPr>
                <w:i/>
              </w:rPr>
              <w:t xml:space="preserve"> maakunnille, kuntayht</w:t>
            </w:r>
            <w:r w:rsidRPr="00946A17">
              <w:rPr>
                <w:i/>
              </w:rPr>
              <w:t>y</w:t>
            </w:r>
            <w:r w:rsidRPr="00946A17">
              <w:rPr>
                <w:i/>
              </w:rPr>
              <w:t xml:space="preserve">mille, </w:t>
            </w:r>
            <w:r w:rsidRPr="00946A17">
              <w:t>kunnille, seurakunnille, saamelaisten kotiseutualueen paliskunnille sekä 18 §:ssä tarkoitetuille yksityisille tämän lain sovelt</w:t>
            </w:r>
            <w:r w:rsidRPr="00946A17">
              <w:t>a</w:t>
            </w:r>
            <w:r w:rsidRPr="00946A17">
              <w:t>misesta aiheutuvien erityisten lisäkustannu</w:t>
            </w:r>
            <w:r w:rsidRPr="00946A17">
              <w:t>s</w:t>
            </w:r>
            <w:r w:rsidRPr="00946A17">
              <w:t>ten kattamiseksi.</w:t>
            </w:r>
          </w:p>
        </w:tc>
      </w:tr>
    </w:tbl>
    <w:p w:rsidR="001F602D" w:rsidRPr="00946A17" w:rsidRDefault="001F602D" w:rsidP="001F602D">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1F602D" w:rsidTr="001F602D">
        <w:tc>
          <w:tcPr>
            <w:tcW w:w="4243" w:type="dxa"/>
            <w:shd w:val="clear" w:color="auto" w:fill="auto"/>
          </w:tcPr>
          <w:p w:rsidR="001F602D" w:rsidRPr="00946A17" w:rsidRDefault="001F602D" w:rsidP="001F602D">
            <w:pPr>
              <w:pStyle w:val="LLPykala"/>
            </w:pPr>
            <w:r w:rsidRPr="00946A17">
              <w:t>32 §</w:t>
            </w:r>
          </w:p>
          <w:p w:rsidR="001F602D" w:rsidRPr="00946A17" w:rsidRDefault="001F602D" w:rsidP="001F602D">
            <w:pPr>
              <w:pStyle w:val="LLPykalanOtsikko"/>
            </w:pPr>
            <w:r w:rsidRPr="00946A17">
              <w:t>Saamen kielen asema eräillä hallinnonaloilla</w:t>
            </w:r>
          </w:p>
          <w:p w:rsidR="001F602D" w:rsidRPr="00946A17" w:rsidRDefault="001F602D" w:rsidP="001F602D">
            <w:pPr>
              <w:pStyle w:val="LLMomentinKohta"/>
            </w:pPr>
            <w:r w:rsidRPr="00946A17">
              <w:t>Saamelaisten oikeudesta saada peruskoulu- ja muuta opetusta omalla äidinkielellään, saamen kielen opetuksesta sekä saamen ki</w:t>
            </w:r>
            <w:r w:rsidRPr="00946A17">
              <w:t>e</w:t>
            </w:r>
            <w:r w:rsidRPr="00946A17">
              <w:t>lestä opetuskielenä, oppiaineena ja tutkint</w:t>
            </w:r>
            <w:r w:rsidRPr="00946A17">
              <w:t>o</w:t>
            </w:r>
            <w:r w:rsidRPr="00946A17">
              <w:t>kielenä säädetään erikseen.</w:t>
            </w:r>
          </w:p>
          <w:p w:rsidR="001F602D" w:rsidRPr="00946A17" w:rsidRDefault="001F602D" w:rsidP="001F602D">
            <w:pPr>
              <w:pStyle w:val="LLMomentinKohta"/>
            </w:pPr>
            <w:r w:rsidRPr="00946A17">
              <w:t>Saamelaisten oikeudesta saada päivähoitoa omalla äidinkielellään säädetään lasten pä</w:t>
            </w:r>
            <w:r w:rsidRPr="00946A17">
              <w:t>i</w:t>
            </w:r>
            <w:r w:rsidRPr="00946A17">
              <w:t>vähoidosta annetussa laissa (36/1973).</w:t>
            </w:r>
          </w:p>
          <w:p w:rsidR="001F602D" w:rsidRPr="00946A17" w:rsidRDefault="001F602D" w:rsidP="001F602D">
            <w:pPr>
              <w:pStyle w:val="LLMomentinKohta"/>
            </w:pPr>
            <w:r w:rsidRPr="00946A17">
              <w:t>Tämän lain 2 §:n 1 momentissa tarkoitett</w:t>
            </w:r>
            <w:r w:rsidRPr="00946A17">
              <w:t>u</w:t>
            </w:r>
            <w:r w:rsidRPr="00946A17">
              <w:t xml:space="preserve">jen viranomaisten on noudatettava tämän lain säännöksiä sovellettaessa potilaan asemasta ja oikeuksista annettua lakia (785/1992) ja </w:t>
            </w:r>
            <w:r w:rsidRPr="00946A17">
              <w:lastRenderedPageBreak/>
              <w:t>sosiaalihuollon asiakkaan asemasta ja oik</w:t>
            </w:r>
            <w:r w:rsidRPr="00946A17">
              <w:t>e</w:t>
            </w:r>
            <w:r w:rsidRPr="00946A17">
              <w:t>uksista annettua lakia (812/2000).</w:t>
            </w:r>
          </w:p>
        </w:tc>
        <w:tc>
          <w:tcPr>
            <w:tcW w:w="4243" w:type="dxa"/>
            <w:shd w:val="clear" w:color="auto" w:fill="auto"/>
          </w:tcPr>
          <w:p w:rsidR="001F602D" w:rsidRPr="00946A17" w:rsidRDefault="001F602D" w:rsidP="001F602D">
            <w:pPr>
              <w:pStyle w:val="LLPykala"/>
            </w:pPr>
            <w:r w:rsidRPr="00946A17">
              <w:lastRenderedPageBreak/>
              <w:t>32 §</w:t>
            </w:r>
          </w:p>
          <w:p w:rsidR="001F602D" w:rsidRPr="00946A17" w:rsidRDefault="001F602D" w:rsidP="001F602D">
            <w:pPr>
              <w:pStyle w:val="LLPykalanOtsikko"/>
            </w:pPr>
            <w:r w:rsidRPr="00946A17">
              <w:t>Saamen kielen asema eräillä hallinnonaloilla</w:t>
            </w:r>
          </w:p>
          <w:p w:rsidR="001F602D" w:rsidRPr="00946A17" w:rsidRDefault="001F602D" w:rsidP="001F602D">
            <w:pPr>
              <w:pStyle w:val="LLMomentinKohta"/>
            </w:pPr>
            <w:r w:rsidRPr="00946A17">
              <w:rPr>
                <w:i/>
              </w:rPr>
              <w:t>Saamenkielisten</w:t>
            </w:r>
            <w:r w:rsidRPr="00946A17">
              <w:t xml:space="preserve"> oikeudesta saada </w:t>
            </w:r>
            <w:r w:rsidRPr="00946A17">
              <w:rPr>
                <w:i/>
              </w:rPr>
              <w:t>esi- ja perusopetusta</w:t>
            </w:r>
            <w:r w:rsidRPr="00946A17">
              <w:t xml:space="preserve"> sekä muuta opetusta omalla äidinkielellään, saamen kielen opetuksesta sekä saamen kielestä opetuskielenä, oppia</w:t>
            </w:r>
            <w:r w:rsidRPr="00946A17">
              <w:t>i</w:t>
            </w:r>
            <w:r w:rsidRPr="00946A17">
              <w:t>neena ja tutkintokielenä säädetään erikseen.</w:t>
            </w:r>
          </w:p>
          <w:p w:rsidR="001F602D" w:rsidRPr="00946A17" w:rsidRDefault="001F602D" w:rsidP="001F602D">
            <w:pPr>
              <w:pStyle w:val="LLMomentinKohta"/>
              <w:rPr>
                <w:i/>
              </w:rPr>
            </w:pPr>
            <w:r w:rsidRPr="00946A17">
              <w:rPr>
                <w:i/>
              </w:rPr>
              <w:t>Saamenkielisten</w:t>
            </w:r>
            <w:r w:rsidRPr="00946A17">
              <w:t xml:space="preserve"> oikeudesta saada </w:t>
            </w:r>
            <w:r w:rsidRPr="00946A17">
              <w:rPr>
                <w:i/>
              </w:rPr>
              <w:t>varhai</w:t>
            </w:r>
            <w:r w:rsidRPr="00946A17">
              <w:rPr>
                <w:i/>
              </w:rPr>
              <w:t>s</w:t>
            </w:r>
            <w:r w:rsidRPr="00946A17">
              <w:rPr>
                <w:i/>
              </w:rPr>
              <w:t>kasvatusta</w:t>
            </w:r>
            <w:r w:rsidRPr="00946A17">
              <w:t xml:space="preserve"> omalla äidinkielellään säädetään varhaiskasvatuslaissa</w:t>
            </w:r>
            <w:r w:rsidRPr="00946A17">
              <w:rPr>
                <w:i/>
              </w:rPr>
              <w:t xml:space="preserve"> (36/1973).</w:t>
            </w:r>
          </w:p>
          <w:p w:rsidR="001F602D" w:rsidRPr="00946A17" w:rsidRDefault="001F602D" w:rsidP="001F602D">
            <w:pPr>
              <w:pStyle w:val="LLMomentinKohta"/>
            </w:pPr>
            <w:r w:rsidRPr="00946A17">
              <w:t>Tämän lain 2 §:n 1 momentissa tarkoitett</w:t>
            </w:r>
            <w:r w:rsidRPr="00946A17">
              <w:t>u</w:t>
            </w:r>
            <w:r w:rsidRPr="00946A17">
              <w:t xml:space="preserve">jen viranomaisten on noudatettava tämän lain säännöksiä sovellettaessa potilaan asemasta ja oikeuksista annettua lakia (785/1992) ja </w:t>
            </w:r>
            <w:r w:rsidRPr="00946A17">
              <w:lastRenderedPageBreak/>
              <w:t>sosiaalihuollon asiakkaan asemasta ja oik</w:t>
            </w:r>
            <w:r w:rsidRPr="00946A17">
              <w:t>e</w:t>
            </w:r>
            <w:r w:rsidRPr="00946A17">
              <w:t>uksista annettua lakia (812/2000).</w:t>
            </w:r>
          </w:p>
          <w:p w:rsidR="001F602D" w:rsidRPr="00946A17" w:rsidRDefault="001F602D" w:rsidP="001F602D">
            <w:pPr>
              <w:pStyle w:val="LLNormaali"/>
              <w:jc w:val="center"/>
            </w:pPr>
            <w:r w:rsidRPr="00946A17">
              <w:t>———</w:t>
            </w:r>
          </w:p>
          <w:p w:rsidR="001F602D" w:rsidRPr="00946A17" w:rsidRDefault="001F602D" w:rsidP="001F602D">
            <w:pPr>
              <w:pStyle w:val="LLVoimaantulokappale"/>
              <w:rPr>
                <w:i/>
              </w:rPr>
            </w:pPr>
            <w:r w:rsidRPr="00946A17">
              <w:rPr>
                <w:i/>
              </w:rPr>
              <w:t>Tämä laki tulee voimaan 1 päivänä hein</w:t>
            </w:r>
            <w:r w:rsidRPr="00946A17">
              <w:rPr>
                <w:i/>
              </w:rPr>
              <w:t>ä</w:t>
            </w:r>
            <w:r w:rsidRPr="00946A17">
              <w:rPr>
                <w:i/>
              </w:rPr>
              <w:t>kuuta 2017.</w:t>
            </w:r>
          </w:p>
          <w:p w:rsidR="001F602D" w:rsidRDefault="001F602D" w:rsidP="001F602D">
            <w:pPr>
              <w:pStyle w:val="LLNormaali"/>
              <w:jc w:val="center"/>
            </w:pPr>
            <w:r w:rsidRPr="00946A17">
              <w:t>—————</w:t>
            </w:r>
          </w:p>
        </w:tc>
      </w:tr>
    </w:tbl>
    <w:p w:rsidR="001F602D" w:rsidRPr="00574A50" w:rsidRDefault="001F602D" w:rsidP="001F602D">
      <w:pPr>
        <w:pStyle w:val="LLNormaali"/>
      </w:pPr>
    </w:p>
    <w:p w:rsidR="002D0561" w:rsidRPr="00574A50" w:rsidRDefault="002D0561" w:rsidP="00574A50">
      <w:pPr>
        <w:pStyle w:val="LLNormaali"/>
      </w:pPr>
    </w:p>
    <w:sectPr w:rsidR="002D0561" w:rsidRPr="00574A50" w:rsidSect="00C85EB5">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2D" w:rsidRDefault="001F602D">
      <w:r>
        <w:separator/>
      </w:r>
    </w:p>
  </w:endnote>
  <w:endnote w:type="continuationSeparator" w:id="0">
    <w:p w:rsidR="001F602D" w:rsidRDefault="001F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2D" w:rsidRDefault="001F602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1F602D" w:rsidRDefault="001F602D">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F602D" w:rsidTr="000C5020">
      <w:trPr>
        <w:trHeight w:hRule="exact" w:val="356"/>
      </w:trPr>
      <w:tc>
        <w:tcPr>
          <w:tcW w:w="2828" w:type="dxa"/>
          <w:shd w:val="clear" w:color="auto" w:fill="auto"/>
          <w:vAlign w:val="bottom"/>
        </w:tcPr>
        <w:p w:rsidR="001F602D" w:rsidRPr="000C5020" w:rsidRDefault="001F602D" w:rsidP="001310B9">
          <w:pPr>
            <w:pStyle w:val="Alatunniste"/>
            <w:rPr>
              <w:sz w:val="18"/>
              <w:szCs w:val="18"/>
            </w:rPr>
          </w:pPr>
        </w:p>
      </w:tc>
      <w:tc>
        <w:tcPr>
          <w:tcW w:w="2829" w:type="dxa"/>
          <w:shd w:val="clear" w:color="auto" w:fill="auto"/>
          <w:vAlign w:val="bottom"/>
        </w:tcPr>
        <w:p w:rsidR="001F602D" w:rsidRPr="000C5020" w:rsidRDefault="001F602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064DA">
            <w:rPr>
              <w:rStyle w:val="Sivunumero"/>
              <w:noProof/>
              <w:sz w:val="22"/>
            </w:rPr>
            <w:t>20</w:t>
          </w:r>
          <w:r w:rsidRPr="000C5020">
            <w:rPr>
              <w:rStyle w:val="Sivunumero"/>
              <w:sz w:val="22"/>
            </w:rPr>
            <w:fldChar w:fldCharType="end"/>
          </w:r>
        </w:p>
      </w:tc>
      <w:tc>
        <w:tcPr>
          <w:tcW w:w="2829" w:type="dxa"/>
          <w:shd w:val="clear" w:color="auto" w:fill="auto"/>
          <w:vAlign w:val="bottom"/>
        </w:tcPr>
        <w:p w:rsidR="001F602D" w:rsidRPr="000C5020" w:rsidRDefault="001F602D" w:rsidP="001310B9">
          <w:pPr>
            <w:pStyle w:val="Alatunniste"/>
            <w:rPr>
              <w:sz w:val="18"/>
              <w:szCs w:val="18"/>
            </w:rPr>
          </w:pPr>
        </w:p>
      </w:tc>
    </w:tr>
  </w:tbl>
  <w:p w:rsidR="001F602D" w:rsidRDefault="001F602D" w:rsidP="001310B9">
    <w:pPr>
      <w:pStyle w:val="Alatunniste"/>
    </w:pPr>
  </w:p>
  <w:p w:rsidR="001F602D" w:rsidRDefault="001F602D" w:rsidP="001310B9">
    <w:pPr>
      <w:pStyle w:val="Alatunniste"/>
      <w:framePr w:wrap="around" w:vAnchor="text" w:hAnchor="page" w:x="5921" w:y="729"/>
      <w:rPr>
        <w:rStyle w:val="Sivunumero"/>
      </w:rPr>
    </w:pPr>
  </w:p>
  <w:p w:rsidR="001F602D" w:rsidRDefault="001F602D" w:rsidP="001310B9">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F602D" w:rsidTr="000C5020">
      <w:trPr>
        <w:trHeight w:val="841"/>
      </w:trPr>
      <w:tc>
        <w:tcPr>
          <w:tcW w:w="2829" w:type="dxa"/>
          <w:shd w:val="clear" w:color="auto" w:fill="auto"/>
        </w:tcPr>
        <w:p w:rsidR="001F602D" w:rsidRPr="000C5020" w:rsidRDefault="001F602D" w:rsidP="005224A0">
          <w:pPr>
            <w:pStyle w:val="Alatunniste"/>
            <w:rPr>
              <w:sz w:val="17"/>
              <w:szCs w:val="18"/>
            </w:rPr>
          </w:pPr>
        </w:p>
      </w:tc>
      <w:tc>
        <w:tcPr>
          <w:tcW w:w="2829" w:type="dxa"/>
          <w:shd w:val="clear" w:color="auto" w:fill="auto"/>
          <w:vAlign w:val="bottom"/>
        </w:tcPr>
        <w:p w:rsidR="001F602D" w:rsidRPr="000C5020" w:rsidRDefault="001F602D" w:rsidP="000C5020">
          <w:pPr>
            <w:pStyle w:val="Alatunniste"/>
            <w:jc w:val="center"/>
            <w:rPr>
              <w:sz w:val="22"/>
              <w:szCs w:val="22"/>
            </w:rPr>
          </w:pPr>
        </w:p>
      </w:tc>
      <w:tc>
        <w:tcPr>
          <w:tcW w:w="2829" w:type="dxa"/>
          <w:shd w:val="clear" w:color="auto" w:fill="auto"/>
        </w:tcPr>
        <w:p w:rsidR="001F602D" w:rsidRPr="000C5020" w:rsidRDefault="001F602D" w:rsidP="005224A0">
          <w:pPr>
            <w:pStyle w:val="Alatunniste"/>
            <w:rPr>
              <w:sz w:val="17"/>
              <w:szCs w:val="18"/>
            </w:rPr>
          </w:pPr>
        </w:p>
      </w:tc>
    </w:tr>
  </w:tbl>
  <w:p w:rsidR="001F602D" w:rsidRPr="001310B9" w:rsidRDefault="001F602D">
    <w:pPr>
      <w:pStyle w:val="Alatunniste"/>
      <w:rPr>
        <w:sz w:val="22"/>
        <w:szCs w:val="22"/>
      </w:rPr>
    </w:pPr>
  </w:p>
  <w:p w:rsidR="001F602D" w:rsidRDefault="001F602D">
    <w:pPr>
      <w:pStyle w:val="Alatunnist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02D" w:rsidRDefault="001F602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1F602D" w:rsidRDefault="001F602D">
    <w:pPr>
      <w:pStyle w:val="Alatunnist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F602D" w:rsidTr="000C5020">
      <w:trPr>
        <w:trHeight w:hRule="exact" w:val="356"/>
      </w:trPr>
      <w:tc>
        <w:tcPr>
          <w:tcW w:w="2828" w:type="dxa"/>
          <w:shd w:val="clear" w:color="auto" w:fill="auto"/>
          <w:vAlign w:val="bottom"/>
        </w:tcPr>
        <w:p w:rsidR="001F602D" w:rsidRPr="000C5020" w:rsidRDefault="001F602D" w:rsidP="001310B9">
          <w:pPr>
            <w:pStyle w:val="Alatunniste"/>
            <w:rPr>
              <w:sz w:val="18"/>
              <w:szCs w:val="18"/>
            </w:rPr>
          </w:pPr>
        </w:p>
      </w:tc>
      <w:tc>
        <w:tcPr>
          <w:tcW w:w="2829" w:type="dxa"/>
          <w:shd w:val="clear" w:color="auto" w:fill="auto"/>
          <w:vAlign w:val="bottom"/>
        </w:tcPr>
        <w:p w:rsidR="001F602D" w:rsidRPr="000C5020" w:rsidRDefault="001F602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064DA">
            <w:rPr>
              <w:rStyle w:val="Sivunumero"/>
              <w:noProof/>
              <w:sz w:val="22"/>
            </w:rPr>
            <w:t>29</w:t>
          </w:r>
          <w:r w:rsidRPr="000C5020">
            <w:rPr>
              <w:rStyle w:val="Sivunumero"/>
              <w:sz w:val="22"/>
            </w:rPr>
            <w:fldChar w:fldCharType="end"/>
          </w:r>
        </w:p>
      </w:tc>
      <w:tc>
        <w:tcPr>
          <w:tcW w:w="2829" w:type="dxa"/>
          <w:shd w:val="clear" w:color="auto" w:fill="auto"/>
          <w:vAlign w:val="bottom"/>
        </w:tcPr>
        <w:p w:rsidR="001F602D" w:rsidRPr="000C5020" w:rsidRDefault="001F602D" w:rsidP="001310B9">
          <w:pPr>
            <w:pStyle w:val="Alatunniste"/>
            <w:rPr>
              <w:sz w:val="18"/>
              <w:szCs w:val="18"/>
            </w:rPr>
          </w:pPr>
        </w:p>
      </w:tc>
    </w:tr>
  </w:tbl>
  <w:p w:rsidR="001F602D" w:rsidRDefault="001F602D" w:rsidP="001310B9">
    <w:pPr>
      <w:pStyle w:val="Alatunniste"/>
    </w:pPr>
  </w:p>
  <w:p w:rsidR="001F602D" w:rsidRDefault="001F602D" w:rsidP="001310B9">
    <w:pPr>
      <w:pStyle w:val="Alatunniste"/>
      <w:framePr w:wrap="around" w:vAnchor="text" w:hAnchor="page" w:x="5921" w:y="729"/>
      <w:rPr>
        <w:rStyle w:val="Sivunumero"/>
      </w:rPr>
    </w:pPr>
  </w:p>
  <w:p w:rsidR="001F602D" w:rsidRDefault="001F602D" w:rsidP="001310B9">
    <w:pPr>
      <w:pStyle w:val="Alatunnist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F602D" w:rsidTr="000C5020">
      <w:trPr>
        <w:trHeight w:val="841"/>
      </w:trPr>
      <w:tc>
        <w:tcPr>
          <w:tcW w:w="2829" w:type="dxa"/>
          <w:shd w:val="clear" w:color="auto" w:fill="auto"/>
        </w:tcPr>
        <w:p w:rsidR="001F602D" w:rsidRPr="000C5020" w:rsidRDefault="001F602D" w:rsidP="005224A0">
          <w:pPr>
            <w:pStyle w:val="Alatunniste"/>
            <w:rPr>
              <w:sz w:val="17"/>
              <w:szCs w:val="18"/>
            </w:rPr>
          </w:pPr>
        </w:p>
      </w:tc>
      <w:tc>
        <w:tcPr>
          <w:tcW w:w="2829" w:type="dxa"/>
          <w:shd w:val="clear" w:color="auto" w:fill="auto"/>
          <w:vAlign w:val="bottom"/>
        </w:tcPr>
        <w:p w:rsidR="001F602D" w:rsidRPr="000C5020" w:rsidRDefault="001F602D" w:rsidP="000C5020">
          <w:pPr>
            <w:pStyle w:val="Alatunniste"/>
            <w:jc w:val="center"/>
            <w:rPr>
              <w:sz w:val="22"/>
              <w:szCs w:val="22"/>
            </w:rPr>
          </w:pPr>
        </w:p>
      </w:tc>
      <w:tc>
        <w:tcPr>
          <w:tcW w:w="2829" w:type="dxa"/>
          <w:shd w:val="clear" w:color="auto" w:fill="auto"/>
        </w:tcPr>
        <w:p w:rsidR="001F602D" w:rsidRPr="000C5020" w:rsidRDefault="001F602D" w:rsidP="005224A0">
          <w:pPr>
            <w:pStyle w:val="Alatunniste"/>
            <w:rPr>
              <w:sz w:val="17"/>
              <w:szCs w:val="18"/>
            </w:rPr>
          </w:pPr>
        </w:p>
      </w:tc>
    </w:tr>
  </w:tbl>
  <w:p w:rsidR="001F602D" w:rsidRPr="001310B9" w:rsidRDefault="001F602D">
    <w:pPr>
      <w:pStyle w:val="Alatunniste"/>
      <w:rPr>
        <w:sz w:val="22"/>
        <w:szCs w:val="22"/>
      </w:rPr>
    </w:pPr>
  </w:p>
  <w:p w:rsidR="001F602D" w:rsidRDefault="001F602D">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2D" w:rsidRDefault="001F602D">
      <w:r>
        <w:separator/>
      </w:r>
    </w:p>
  </w:footnote>
  <w:footnote w:type="continuationSeparator" w:id="0">
    <w:p w:rsidR="001F602D" w:rsidRDefault="001F6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F602D" w:rsidTr="00C95716">
      <w:tc>
        <w:tcPr>
          <w:tcW w:w="2140" w:type="dxa"/>
        </w:tcPr>
        <w:p w:rsidR="001F602D" w:rsidRDefault="001F602D" w:rsidP="00C95716">
          <w:pPr>
            <w:pStyle w:val="LLNormaali"/>
            <w:rPr>
              <w:lang w:val="en-US"/>
            </w:rPr>
          </w:pPr>
        </w:p>
      </w:tc>
      <w:tc>
        <w:tcPr>
          <w:tcW w:w="4281" w:type="dxa"/>
          <w:gridSpan w:val="2"/>
        </w:tcPr>
        <w:p w:rsidR="001F602D" w:rsidRDefault="001F602D" w:rsidP="00C95716">
          <w:pPr>
            <w:pStyle w:val="LLNormaali"/>
            <w:jc w:val="center"/>
          </w:pPr>
        </w:p>
      </w:tc>
      <w:tc>
        <w:tcPr>
          <w:tcW w:w="2141" w:type="dxa"/>
        </w:tcPr>
        <w:p w:rsidR="001F602D" w:rsidRDefault="001F602D" w:rsidP="00C95716">
          <w:pPr>
            <w:pStyle w:val="LLNormaali"/>
            <w:rPr>
              <w:lang w:val="en-US"/>
            </w:rPr>
          </w:pPr>
        </w:p>
      </w:tc>
    </w:tr>
    <w:tr w:rsidR="001F602D" w:rsidTr="001F602D">
      <w:trPr>
        <w:trHeight w:val="63"/>
      </w:trPr>
      <w:tc>
        <w:tcPr>
          <w:tcW w:w="4281" w:type="dxa"/>
          <w:gridSpan w:val="2"/>
        </w:tcPr>
        <w:p w:rsidR="001F602D" w:rsidRPr="00AC3BA6" w:rsidRDefault="001F602D" w:rsidP="00C95716">
          <w:pPr>
            <w:pStyle w:val="LLNormaali"/>
            <w:rPr>
              <w:i/>
            </w:rPr>
          </w:pPr>
        </w:p>
      </w:tc>
      <w:tc>
        <w:tcPr>
          <w:tcW w:w="4281" w:type="dxa"/>
          <w:gridSpan w:val="2"/>
        </w:tcPr>
        <w:p w:rsidR="001F602D" w:rsidRPr="00AC3BA6" w:rsidRDefault="001F602D" w:rsidP="00C95716">
          <w:pPr>
            <w:pStyle w:val="LLNormaali"/>
            <w:rPr>
              <w:i/>
            </w:rPr>
          </w:pPr>
        </w:p>
      </w:tc>
    </w:tr>
  </w:tbl>
  <w:p w:rsidR="001F602D" w:rsidRDefault="001F602D"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F602D" w:rsidTr="00F674CC">
      <w:tc>
        <w:tcPr>
          <w:tcW w:w="2140" w:type="dxa"/>
        </w:tcPr>
        <w:p w:rsidR="001F602D" w:rsidRDefault="001F602D" w:rsidP="00F674CC">
          <w:pPr>
            <w:pStyle w:val="LLNormaali"/>
            <w:rPr>
              <w:lang w:val="en-US"/>
            </w:rPr>
          </w:pPr>
        </w:p>
      </w:tc>
      <w:tc>
        <w:tcPr>
          <w:tcW w:w="4281" w:type="dxa"/>
          <w:gridSpan w:val="2"/>
        </w:tcPr>
        <w:p w:rsidR="001F602D" w:rsidRDefault="001F602D" w:rsidP="00F674CC">
          <w:pPr>
            <w:pStyle w:val="LLNormaali"/>
            <w:jc w:val="center"/>
          </w:pPr>
        </w:p>
      </w:tc>
      <w:tc>
        <w:tcPr>
          <w:tcW w:w="2141" w:type="dxa"/>
        </w:tcPr>
        <w:p w:rsidR="001F602D" w:rsidRDefault="001F602D" w:rsidP="00F674CC">
          <w:pPr>
            <w:pStyle w:val="LLNormaali"/>
            <w:rPr>
              <w:lang w:val="en-US"/>
            </w:rPr>
          </w:pPr>
        </w:p>
      </w:tc>
    </w:tr>
    <w:tr w:rsidR="001F602D" w:rsidTr="00F674CC">
      <w:tc>
        <w:tcPr>
          <w:tcW w:w="4281" w:type="dxa"/>
          <w:gridSpan w:val="2"/>
        </w:tcPr>
        <w:p w:rsidR="001F602D" w:rsidRPr="00AC3BA6" w:rsidRDefault="001F602D" w:rsidP="00F674CC">
          <w:pPr>
            <w:pStyle w:val="LLNormaali"/>
            <w:rPr>
              <w:i/>
            </w:rPr>
          </w:pPr>
        </w:p>
      </w:tc>
      <w:tc>
        <w:tcPr>
          <w:tcW w:w="4281" w:type="dxa"/>
          <w:gridSpan w:val="2"/>
        </w:tcPr>
        <w:p w:rsidR="001F602D" w:rsidRPr="00AC3BA6" w:rsidRDefault="001F602D" w:rsidP="00F674CC">
          <w:pPr>
            <w:pStyle w:val="LLNormaali"/>
            <w:rPr>
              <w:i/>
            </w:rPr>
          </w:pPr>
        </w:p>
      </w:tc>
    </w:tr>
  </w:tbl>
  <w:p w:rsidR="001F602D" w:rsidRDefault="001F602D">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F602D" w:rsidTr="00C95716">
      <w:tc>
        <w:tcPr>
          <w:tcW w:w="2140" w:type="dxa"/>
        </w:tcPr>
        <w:p w:rsidR="001F602D" w:rsidRDefault="001F602D" w:rsidP="00C95716">
          <w:pPr>
            <w:pStyle w:val="LLNormaali"/>
            <w:rPr>
              <w:lang w:val="en-US"/>
            </w:rPr>
          </w:pPr>
        </w:p>
      </w:tc>
      <w:tc>
        <w:tcPr>
          <w:tcW w:w="4281" w:type="dxa"/>
          <w:gridSpan w:val="2"/>
        </w:tcPr>
        <w:p w:rsidR="001F602D" w:rsidRDefault="001F602D" w:rsidP="00C95716">
          <w:pPr>
            <w:pStyle w:val="LLNormaali"/>
            <w:jc w:val="center"/>
          </w:pPr>
        </w:p>
      </w:tc>
      <w:tc>
        <w:tcPr>
          <w:tcW w:w="2141" w:type="dxa"/>
        </w:tcPr>
        <w:p w:rsidR="001F602D" w:rsidRDefault="001F602D" w:rsidP="00C95716">
          <w:pPr>
            <w:pStyle w:val="LLNormaali"/>
            <w:rPr>
              <w:lang w:val="en-US"/>
            </w:rPr>
          </w:pPr>
        </w:p>
      </w:tc>
    </w:tr>
    <w:tr w:rsidR="001F602D" w:rsidTr="00C95716">
      <w:tc>
        <w:tcPr>
          <w:tcW w:w="4281" w:type="dxa"/>
          <w:gridSpan w:val="2"/>
        </w:tcPr>
        <w:p w:rsidR="001F602D" w:rsidRPr="00AC3BA6" w:rsidRDefault="001F602D" w:rsidP="00C95716">
          <w:pPr>
            <w:pStyle w:val="LLNormaali"/>
            <w:rPr>
              <w:i/>
            </w:rPr>
          </w:pPr>
        </w:p>
      </w:tc>
      <w:tc>
        <w:tcPr>
          <w:tcW w:w="4281" w:type="dxa"/>
          <w:gridSpan w:val="2"/>
        </w:tcPr>
        <w:p w:rsidR="001F602D" w:rsidRPr="00AC3BA6" w:rsidRDefault="001F602D" w:rsidP="00C95716">
          <w:pPr>
            <w:pStyle w:val="LLNormaali"/>
            <w:rPr>
              <w:i/>
            </w:rPr>
          </w:pPr>
        </w:p>
      </w:tc>
    </w:tr>
  </w:tbl>
  <w:p w:rsidR="001F602D" w:rsidRDefault="001F602D" w:rsidP="00007EA2">
    <w:pPr>
      <w:pStyle w:val="Yltunniste"/>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F602D" w:rsidTr="00F674CC">
      <w:tc>
        <w:tcPr>
          <w:tcW w:w="2140" w:type="dxa"/>
        </w:tcPr>
        <w:p w:rsidR="001F602D" w:rsidRDefault="001F602D" w:rsidP="00F674CC">
          <w:pPr>
            <w:pStyle w:val="LLNormaali"/>
            <w:rPr>
              <w:lang w:val="en-US"/>
            </w:rPr>
          </w:pPr>
        </w:p>
      </w:tc>
      <w:tc>
        <w:tcPr>
          <w:tcW w:w="4281" w:type="dxa"/>
          <w:gridSpan w:val="2"/>
        </w:tcPr>
        <w:p w:rsidR="001F602D" w:rsidRDefault="001F602D" w:rsidP="00F674CC">
          <w:pPr>
            <w:pStyle w:val="LLNormaali"/>
            <w:jc w:val="center"/>
          </w:pPr>
        </w:p>
      </w:tc>
      <w:tc>
        <w:tcPr>
          <w:tcW w:w="2141" w:type="dxa"/>
        </w:tcPr>
        <w:p w:rsidR="001F602D" w:rsidRDefault="001F602D" w:rsidP="00F674CC">
          <w:pPr>
            <w:pStyle w:val="LLNormaali"/>
            <w:rPr>
              <w:lang w:val="en-US"/>
            </w:rPr>
          </w:pPr>
        </w:p>
      </w:tc>
    </w:tr>
    <w:tr w:rsidR="001F602D" w:rsidTr="00F674CC">
      <w:tc>
        <w:tcPr>
          <w:tcW w:w="4281" w:type="dxa"/>
          <w:gridSpan w:val="2"/>
        </w:tcPr>
        <w:p w:rsidR="001F602D" w:rsidRPr="00AC3BA6" w:rsidRDefault="001F602D" w:rsidP="00F674CC">
          <w:pPr>
            <w:pStyle w:val="LLNormaali"/>
            <w:rPr>
              <w:i/>
            </w:rPr>
          </w:pPr>
        </w:p>
      </w:tc>
      <w:tc>
        <w:tcPr>
          <w:tcW w:w="4281" w:type="dxa"/>
          <w:gridSpan w:val="2"/>
        </w:tcPr>
        <w:p w:rsidR="001F602D" w:rsidRPr="00AC3BA6" w:rsidRDefault="001F602D" w:rsidP="00F674CC">
          <w:pPr>
            <w:pStyle w:val="LLNormaali"/>
            <w:rPr>
              <w:i/>
            </w:rPr>
          </w:pPr>
        </w:p>
      </w:tc>
    </w:tr>
  </w:tbl>
  <w:p w:rsidR="001F602D" w:rsidRDefault="001F602D">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2D"/>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02D"/>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8F5"/>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87B3D"/>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4DA"/>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D5754"/>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1F602D"/>
    <w:rPr>
      <w:sz w:val="24"/>
      <w:szCs w:val="24"/>
    </w:rPr>
  </w:style>
  <w:style w:type="paragraph" w:styleId="Otsikko1">
    <w:name w:val="heading 1"/>
    <w:basedOn w:val="Normaali"/>
    <w:next w:val="Normaali"/>
    <w:link w:val="Otsikko1Char"/>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412DDA"/>
    <w:pPr>
      <w:keepNext/>
      <w:spacing w:before="240" w:after="60"/>
      <w:outlineLvl w:val="3"/>
    </w:pPr>
    <w:rPr>
      <w:b/>
      <w:bCs/>
      <w:sz w:val="28"/>
      <w:szCs w:val="28"/>
    </w:rPr>
  </w:style>
  <w:style w:type="paragraph" w:styleId="Otsikko5">
    <w:name w:val="heading 5"/>
    <w:basedOn w:val="Normaali"/>
    <w:next w:val="Normaali"/>
    <w:link w:val="Otsikko5Char"/>
    <w:qFormat/>
    <w:rsid w:val="00412DDA"/>
    <w:pPr>
      <w:spacing w:before="240" w:after="60"/>
      <w:outlineLvl w:val="4"/>
    </w:pPr>
    <w:rPr>
      <w:b/>
      <w:bCs/>
      <w:i/>
      <w:iCs/>
      <w:sz w:val="26"/>
      <w:szCs w:val="26"/>
    </w:rPr>
  </w:style>
  <w:style w:type="paragraph" w:styleId="Otsikko6">
    <w:name w:val="heading 6"/>
    <w:basedOn w:val="Normaali"/>
    <w:next w:val="Normaali"/>
    <w:link w:val="Otsikko6Char"/>
    <w:qFormat/>
    <w:rsid w:val="00412DDA"/>
    <w:pPr>
      <w:spacing w:before="240" w:after="60"/>
      <w:outlineLvl w:val="5"/>
    </w:pPr>
    <w:rPr>
      <w:b/>
      <w:bCs/>
      <w:sz w:val="22"/>
      <w:szCs w:val="22"/>
    </w:rPr>
  </w:style>
  <w:style w:type="paragraph" w:styleId="Otsikko7">
    <w:name w:val="heading 7"/>
    <w:basedOn w:val="Normaali"/>
    <w:next w:val="Normaali"/>
    <w:link w:val="Otsikko7Char"/>
    <w:qFormat/>
    <w:rsid w:val="00412DDA"/>
    <w:pPr>
      <w:spacing w:before="240" w:after="60"/>
      <w:outlineLvl w:val="6"/>
    </w:pPr>
  </w:style>
  <w:style w:type="paragraph" w:styleId="Otsikko8">
    <w:name w:val="heading 8"/>
    <w:basedOn w:val="Normaali"/>
    <w:next w:val="Normaali"/>
    <w:link w:val="Otsikko8Char"/>
    <w:qFormat/>
    <w:rsid w:val="00412DDA"/>
    <w:pPr>
      <w:spacing w:before="240" w:after="60"/>
      <w:outlineLvl w:val="7"/>
    </w:pPr>
    <w:rPr>
      <w:i/>
      <w:iCs/>
    </w:rPr>
  </w:style>
  <w:style w:type="paragraph" w:styleId="Otsikko9">
    <w:name w:val="heading 9"/>
    <w:basedOn w:val="Normaali"/>
    <w:next w:val="Normaali"/>
    <w:link w:val="Otsikko9Char"/>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link w:val="AlaviitteentekstiChar"/>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semiHidden/>
    <w:rsid w:val="00994A79"/>
    <w:rPr>
      <w:b/>
      <w:bCs/>
    </w:rPr>
  </w:style>
  <w:style w:type="paragraph" w:styleId="Seliteteksti">
    <w:name w:val="Balloon Text"/>
    <w:basedOn w:val="Normaali"/>
    <w:link w:val="SelitetekstiChar"/>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Otsikko1Char">
    <w:name w:val="Otsikko 1 Char"/>
    <w:link w:val="Otsikko1"/>
    <w:rsid w:val="001F602D"/>
    <w:rPr>
      <w:rFonts w:ascii="Arial" w:hAnsi="Arial" w:cs="Arial"/>
      <w:b/>
      <w:bCs/>
      <w:kern w:val="32"/>
      <w:sz w:val="32"/>
      <w:szCs w:val="32"/>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Otsikko2Char">
    <w:name w:val="Otsikko 2 Char"/>
    <w:link w:val="Otsikko2"/>
    <w:rsid w:val="001F602D"/>
    <w:rPr>
      <w:rFonts w:ascii="Arial" w:hAnsi="Arial" w:cs="Arial"/>
      <w:b/>
      <w:bCs/>
      <w:i/>
      <w:iCs/>
      <w:sz w:val="28"/>
      <w:szCs w:val="28"/>
    </w:rPr>
  </w:style>
  <w:style w:type="character" w:customStyle="1" w:styleId="Otsikko3Char">
    <w:name w:val="Otsikko 3 Char"/>
    <w:link w:val="Otsikko3"/>
    <w:rsid w:val="001F602D"/>
    <w:rPr>
      <w:rFonts w:ascii="Arial" w:hAnsi="Arial" w:cs="Arial"/>
      <w:b/>
      <w:bCs/>
      <w:sz w:val="26"/>
      <w:szCs w:val="26"/>
    </w:rPr>
  </w:style>
  <w:style w:type="character" w:customStyle="1" w:styleId="Otsikko4Char">
    <w:name w:val="Otsikko 4 Char"/>
    <w:link w:val="Otsikko4"/>
    <w:rsid w:val="001F602D"/>
    <w:rPr>
      <w:b/>
      <w:bCs/>
      <w:sz w:val="28"/>
      <w:szCs w:val="28"/>
    </w:rPr>
  </w:style>
  <w:style w:type="character" w:customStyle="1" w:styleId="Otsikko5Char">
    <w:name w:val="Otsikko 5 Char"/>
    <w:link w:val="Otsikko5"/>
    <w:rsid w:val="001F602D"/>
    <w:rPr>
      <w:b/>
      <w:bCs/>
      <w:i/>
      <w:iCs/>
      <w:sz w:val="26"/>
      <w:szCs w:val="26"/>
    </w:rPr>
  </w:style>
  <w:style w:type="character" w:customStyle="1" w:styleId="Otsikko6Char">
    <w:name w:val="Otsikko 6 Char"/>
    <w:link w:val="Otsikko6"/>
    <w:rsid w:val="001F602D"/>
    <w:rPr>
      <w:b/>
      <w:bCs/>
      <w:sz w:val="22"/>
      <w:szCs w:val="22"/>
    </w:rPr>
  </w:style>
  <w:style w:type="character" w:customStyle="1" w:styleId="Otsikko7Char">
    <w:name w:val="Otsikko 7 Char"/>
    <w:link w:val="Otsikko7"/>
    <w:rsid w:val="001F602D"/>
    <w:rPr>
      <w:sz w:val="24"/>
      <w:szCs w:val="24"/>
    </w:rPr>
  </w:style>
  <w:style w:type="character" w:customStyle="1" w:styleId="Otsikko8Char">
    <w:name w:val="Otsikko 8 Char"/>
    <w:link w:val="Otsikko8"/>
    <w:rsid w:val="001F602D"/>
    <w:rPr>
      <w:i/>
      <w:iCs/>
      <w:sz w:val="24"/>
      <w:szCs w:val="24"/>
    </w:rPr>
  </w:style>
  <w:style w:type="character" w:customStyle="1" w:styleId="Otsikko9Char">
    <w:name w:val="Otsikko 9 Char"/>
    <w:link w:val="Otsikko9"/>
    <w:rsid w:val="001F602D"/>
    <w:rPr>
      <w:rFonts w:ascii="Arial" w:hAnsi="Arial" w:cs="Arial"/>
      <w:sz w:val="22"/>
      <w:szCs w:val="22"/>
    </w:rPr>
  </w:style>
  <w:style w:type="character" w:customStyle="1" w:styleId="YltunnisteChar">
    <w:name w:val="Ylätunniste Char"/>
    <w:link w:val="Yltunniste"/>
    <w:rsid w:val="001F602D"/>
    <w:rPr>
      <w:sz w:val="24"/>
      <w:szCs w:val="24"/>
    </w:rPr>
  </w:style>
  <w:style w:type="character" w:customStyle="1" w:styleId="AlatunnisteChar">
    <w:name w:val="Alatunniste Char"/>
    <w:link w:val="Alatunniste"/>
    <w:rsid w:val="001F602D"/>
    <w:rPr>
      <w:sz w:val="24"/>
      <w:szCs w:val="24"/>
    </w:rPr>
  </w:style>
  <w:style w:type="character" w:customStyle="1" w:styleId="KommentintekstiChar">
    <w:name w:val="Kommentin teksti Char"/>
    <w:link w:val="Kommentinteksti"/>
    <w:semiHidden/>
    <w:rsid w:val="001F602D"/>
  </w:style>
  <w:style w:type="character" w:customStyle="1" w:styleId="AlaviitteentekstiChar">
    <w:name w:val="Alaviitteen teksti Char"/>
    <w:link w:val="Alaviitteenteksti"/>
    <w:semiHidden/>
    <w:rsid w:val="001F602D"/>
  </w:style>
  <w:style w:type="character" w:customStyle="1" w:styleId="KommentinotsikkoChar">
    <w:name w:val="Kommentin otsikko Char"/>
    <w:link w:val="Kommentinotsikko"/>
    <w:semiHidden/>
    <w:rsid w:val="001F602D"/>
    <w:rPr>
      <w:b/>
      <w:bCs/>
    </w:rPr>
  </w:style>
  <w:style w:type="character" w:customStyle="1" w:styleId="SelitetekstiChar">
    <w:name w:val="Seliteteksti Char"/>
    <w:link w:val="Seliteteksti"/>
    <w:semiHidden/>
    <w:rsid w:val="001F6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1F602D"/>
    <w:rPr>
      <w:sz w:val="24"/>
      <w:szCs w:val="24"/>
    </w:rPr>
  </w:style>
  <w:style w:type="paragraph" w:styleId="Otsikko1">
    <w:name w:val="heading 1"/>
    <w:basedOn w:val="Normaali"/>
    <w:next w:val="Normaali"/>
    <w:link w:val="Otsikko1Char"/>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link w:val="Otsikko2Char"/>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link w:val="Otsikko3Char"/>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link w:val="Otsikko4Char"/>
    <w:qFormat/>
    <w:rsid w:val="00412DDA"/>
    <w:pPr>
      <w:keepNext/>
      <w:spacing w:before="240" w:after="60"/>
      <w:outlineLvl w:val="3"/>
    </w:pPr>
    <w:rPr>
      <w:b/>
      <w:bCs/>
      <w:sz w:val="28"/>
      <w:szCs w:val="28"/>
    </w:rPr>
  </w:style>
  <w:style w:type="paragraph" w:styleId="Otsikko5">
    <w:name w:val="heading 5"/>
    <w:basedOn w:val="Normaali"/>
    <w:next w:val="Normaali"/>
    <w:link w:val="Otsikko5Char"/>
    <w:qFormat/>
    <w:rsid w:val="00412DDA"/>
    <w:pPr>
      <w:spacing w:before="240" w:after="60"/>
      <w:outlineLvl w:val="4"/>
    </w:pPr>
    <w:rPr>
      <w:b/>
      <w:bCs/>
      <w:i/>
      <w:iCs/>
      <w:sz w:val="26"/>
      <w:szCs w:val="26"/>
    </w:rPr>
  </w:style>
  <w:style w:type="paragraph" w:styleId="Otsikko6">
    <w:name w:val="heading 6"/>
    <w:basedOn w:val="Normaali"/>
    <w:next w:val="Normaali"/>
    <w:link w:val="Otsikko6Char"/>
    <w:qFormat/>
    <w:rsid w:val="00412DDA"/>
    <w:pPr>
      <w:spacing w:before="240" w:after="60"/>
      <w:outlineLvl w:val="5"/>
    </w:pPr>
    <w:rPr>
      <w:b/>
      <w:bCs/>
      <w:sz w:val="22"/>
      <w:szCs w:val="22"/>
    </w:rPr>
  </w:style>
  <w:style w:type="paragraph" w:styleId="Otsikko7">
    <w:name w:val="heading 7"/>
    <w:basedOn w:val="Normaali"/>
    <w:next w:val="Normaali"/>
    <w:link w:val="Otsikko7Char"/>
    <w:qFormat/>
    <w:rsid w:val="00412DDA"/>
    <w:pPr>
      <w:spacing w:before="240" w:after="60"/>
      <w:outlineLvl w:val="6"/>
    </w:pPr>
  </w:style>
  <w:style w:type="paragraph" w:styleId="Otsikko8">
    <w:name w:val="heading 8"/>
    <w:basedOn w:val="Normaali"/>
    <w:next w:val="Normaali"/>
    <w:link w:val="Otsikko8Char"/>
    <w:qFormat/>
    <w:rsid w:val="00412DDA"/>
    <w:pPr>
      <w:spacing w:before="240" w:after="60"/>
      <w:outlineLvl w:val="7"/>
    </w:pPr>
    <w:rPr>
      <w:i/>
      <w:iCs/>
    </w:rPr>
  </w:style>
  <w:style w:type="paragraph" w:styleId="Otsikko9">
    <w:name w:val="heading 9"/>
    <w:basedOn w:val="Normaali"/>
    <w:next w:val="Normaali"/>
    <w:link w:val="Otsikko9Char"/>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semiHidden/>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link w:val="AlaviitteentekstiChar"/>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semiHidden/>
    <w:rsid w:val="00994A79"/>
    <w:rPr>
      <w:b/>
      <w:bCs/>
    </w:rPr>
  </w:style>
  <w:style w:type="paragraph" w:styleId="Seliteteksti">
    <w:name w:val="Balloon Text"/>
    <w:basedOn w:val="Normaali"/>
    <w:link w:val="SelitetekstiChar"/>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Otsikko1Char">
    <w:name w:val="Otsikko 1 Char"/>
    <w:link w:val="Otsikko1"/>
    <w:rsid w:val="001F602D"/>
    <w:rPr>
      <w:rFonts w:ascii="Arial" w:hAnsi="Arial" w:cs="Arial"/>
      <w:b/>
      <w:bCs/>
      <w:kern w:val="32"/>
      <w:sz w:val="32"/>
      <w:szCs w:val="32"/>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Otsikko2Char">
    <w:name w:val="Otsikko 2 Char"/>
    <w:link w:val="Otsikko2"/>
    <w:rsid w:val="001F602D"/>
    <w:rPr>
      <w:rFonts w:ascii="Arial" w:hAnsi="Arial" w:cs="Arial"/>
      <w:b/>
      <w:bCs/>
      <w:i/>
      <w:iCs/>
      <w:sz w:val="28"/>
      <w:szCs w:val="28"/>
    </w:rPr>
  </w:style>
  <w:style w:type="character" w:customStyle="1" w:styleId="Otsikko3Char">
    <w:name w:val="Otsikko 3 Char"/>
    <w:link w:val="Otsikko3"/>
    <w:rsid w:val="001F602D"/>
    <w:rPr>
      <w:rFonts w:ascii="Arial" w:hAnsi="Arial" w:cs="Arial"/>
      <w:b/>
      <w:bCs/>
      <w:sz w:val="26"/>
      <w:szCs w:val="26"/>
    </w:rPr>
  </w:style>
  <w:style w:type="character" w:customStyle="1" w:styleId="Otsikko4Char">
    <w:name w:val="Otsikko 4 Char"/>
    <w:link w:val="Otsikko4"/>
    <w:rsid w:val="001F602D"/>
    <w:rPr>
      <w:b/>
      <w:bCs/>
      <w:sz w:val="28"/>
      <w:szCs w:val="28"/>
    </w:rPr>
  </w:style>
  <w:style w:type="character" w:customStyle="1" w:styleId="Otsikko5Char">
    <w:name w:val="Otsikko 5 Char"/>
    <w:link w:val="Otsikko5"/>
    <w:rsid w:val="001F602D"/>
    <w:rPr>
      <w:b/>
      <w:bCs/>
      <w:i/>
      <w:iCs/>
      <w:sz w:val="26"/>
      <w:szCs w:val="26"/>
    </w:rPr>
  </w:style>
  <w:style w:type="character" w:customStyle="1" w:styleId="Otsikko6Char">
    <w:name w:val="Otsikko 6 Char"/>
    <w:link w:val="Otsikko6"/>
    <w:rsid w:val="001F602D"/>
    <w:rPr>
      <w:b/>
      <w:bCs/>
      <w:sz w:val="22"/>
      <w:szCs w:val="22"/>
    </w:rPr>
  </w:style>
  <w:style w:type="character" w:customStyle="1" w:styleId="Otsikko7Char">
    <w:name w:val="Otsikko 7 Char"/>
    <w:link w:val="Otsikko7"/>
    <w:rsid w:val="001F602D"/>
    <w:rPr>
      <w:sz w:val="24"/>
      <w:szCs w:val="24"/>
    </w:rPr>
  </w:style>
  <w:style w:type="character" w:customStyle="1" w:styleId="Otsikko8Char">
    <w:name w:val="Otsikko 8 Char"/>
    <w:link w:val="Otsikko8"/>
    <w:rsid w:val="001F602D"/>
    <w:rPr>
      <w:i/>
      <w:iCs/>
      <w:sz w:val="24"/>
      <w:szCs w:val="24"/>
    </w:rPr>
  </w:style>
  <w:style w:type="character" w:customStyle="1" w:styleId="Otsikko9Char">
    <w:name w:val="Otsikko 9 Char"/>
    <w:link w:val="Otsikko9"/>
    <w:rsid w:val="001F602D"/>
    <w:rPr>
      <w:rFonts w:ascii="Arial" w:hAnsi="Arial" w:cs="Arial"/>
      <w:sz w:val="22"/>
      <w:szCs w:val="22"/>
    </w:rPr>
  </w:style>
  <w:style w:type="character" w:customStyle="1" w:styleId="YltunnisteChar">
    <w:name w:val="Ylätunniste Char"/>
    <w:link w:val="Yltunniste"/>
    <w:rsid w:val="001F602D"/>
    <w:rPr>
      <w:sz w:val="24"/>
      <w:szCs w:val="24"/>
    </w:rPr>
  </w:style>
  <w:style w:type="character" w:customStyle="1" w:styleId="AlatunnisteChar">
    <w:name w:val="Alatunniste Char"/>
    <w:link w:val="Alatunniste"/>
    <w:rsid w:val="001F602D"/>
    <w:rPr>
      <w:sz w:val="24"/>
      <w:szCs w:val="24"/>
    </w:rPr>
  </w:style>
  <w:style w:type="character" w:customStyle="1" w:styleId="KommentintekstiChar">
    <w:name w:val="Kommentin teksti Char"/>
    <w:link w:val="Kommentinteksti"/>
    <w:semiHidden/>
    <w:rsid w:val="001F602D"/>
  </w:style>
  <w:style w:type="character" w:customStyle="1" w:styleId="AlaviitteentekstiChar">
    <w:name w:val="Alaviitteen teksti Char"/>
    <w:link w:val="Alaviitteenteksti"/>
    <w:semiHidden/>
    <w:rsid w:val="001F602D"/>
  </w:style>
  <w:style w:type="character" w:customStyle="1" w:styleId="KommentinotsikkoChar">
    <w:name w:val="Kommentin otsikko Char"/>
    <w:link w:val="Kommentinotsikko"/>
    <w:semiHidden/>
    <w:rsid w:val="001F602D"/>
    <w:rPr>
      <w:b/>
      <w:bCs/>
    </w:rPr>
  </w:style>
  <w:style w:type="character" w:customStyle="1" w:styleId="SelitetekstiChar">
    <w:name w:val="Seliteteksti Char"/>
    <w:link w:val="Seliteteksti"/>
    <w:semiHidden/>
    <w:rsid w:val="001F6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25168">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ohna01\Data\OM92xx\DKY\Yhteinen\Sanna_Ryh&#228;nen\PTJ\Kaskinen%20SaK&#228;%20HE\Taittettu\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SäädöspohjaSuomi.dot</Template>
  <TotalTime>2</TotalTime>
  <Pages>30</Pages>
  <Words>8943</Words>
  <Characters>74712</Characters>
  <Application>Microsoft Office Word</Application>
  <DocSecurity>0</DocSecurity>
  <Lines>622</Lines>
  <Paragraphs>166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83489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Ryhänen Sanna</dc:creator>
  <cp:lastModifiedBy>Kaskinen Satu</cp:lastModifiedBy>
  <cp:revision>3</cp:revision>
  <cp:lastPrinted>2013-12-04T19:50:00Z</cp:lastPrinted>
  <dcterms:created xsi:type="dcterms:W3CDTF">2017-01-30T07:54:00Z</dcterms:created>
  <dcterms:modified xsi:type="dcterms:W3CDTF">2017-01-30T07:55:00Z</dcterms:modified>
</cp:coreProperties>
</file>