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248DB" w14:textId="7A9682A3" w:rsidR="00CA5F11" w:rsidRDefault="00CA5F11" w:rsidP="005E6C2E">
      <w:pPr>
        <w:pStyle w:val="Otsikko1"/>
      </w:pPr>
      <w:r>
        <w:t>Sosiaali- ja terveysministeriön asetus Terveyden ja hyvinvoinnin laitoksen maksullisista suoritteista</w:t>
      </w:r>
    </w:p>
    <w:p w14:paraId="0931BF19" w14:textId="77777777" w:rsidR="00CA5F11" w:rsidRDefault="00CA5F11" w:rsidP="00CA5F11"/>
    <w:p w14:paraId="5195BD97" w14:textId="73F585D0" w:rsidR="00CA5F11" w:rsidRDefault="00CA5F11" w:rsidP="005E6C2E">
      <w:pPr>
        <w:ind w:left="680"/>
        <w:rPr>
          <w:b/>
        </w:rPr>
      </w:pPr>
      <w:r w:rsidRPr="00FF1753">
        <w:rPr>
          <w:b/>
        </w:rPr>
        <w:t>Pääasiallinen sisältö</w:t>
      </w:r>
    </w:p>
    <w:p w14:paraId="2D1B6FE1" w14:textId="77777777" w:rsidR="005E6C2E" w:rsidRPr="005E6C2E" w:rsidRDefault="005E6C2E" w:rsidP="005E6C2E">
      <w:pPr>
        <w:ind w:left="680"/>
        <w:rPr>
          <w:b/>
        </w:rPr>
      </w:pPr>
    </w:p>
    <w:p w14:paraId="789725A4" w14:textId="0622CB1A" w:rsidR="00CA5F11" w:rsidRDefault="00CA5F11" w:rsidP="00CA5F11">
      <w:pPr>
        <w:ind w:left="2597"/>
      </w:pPr>
      <w:r>
        <w:t>Terveyden ja hyvinvoinnin laitoksen maksullisista suoritteista annetun sosiaali- ja terveys</w:t>
      </w:r>
      <w:r w:rsidR="00A42187">
        <w:t>ministeriön asetuksen (1100/2020</w:t>
      </w:r>
      <w:r w:rsidR="00070CBB">
        <w:t>) voimassaolo päättyy 31.12.2022</w:t>
      </w:r>
      <w:r>
        <w:t>. Asetus on annettava uudelleen sen voimassaolon päättymisen vuoksi.</w:t>
      </w:r>
    </w:p>
    <w:p w14:paraId="598BF1F9" w14:textId="77777777" w:rsidR="00CA5F11" w:rsidRDefault="00CA5F11" w:rsidP="00CA5F11">
      <w:pPr>
        <w:ind w:left="2597"/>
      </w:pPr>
    </w:p>
    <w:p w14:paraId="68CEBEC9" w14:textId="50857B00" w:rsidR="00CA5F11" w:rsidRDefault="00CA5F11" w:rsidP="00CA5F11">
      <w:pPr>
        <w:ind w:left="2597"/>
      </w:pPr>
      <w:r w:rsidRPr="00CE4399">
        <w:t>Asetus säilyisi nykyistä vastaavana ja sen</w:t>
      </w:r>
      <w:r w:rsidR="00070CBB">
        <w:t xml:space="preserve"> </w:t>
      </w:r>
      <w:r w:rsidR="00E717A7">
        <w:t>voimassaoloksi ehdotetaan kahta</w:t>
      </w:r>
      <w:r w:rsidR="005E6C2E" w:rsidRPr="00CE4399">
        <w:t xml:space="preserve"> vuotta.</w:t>
      </w:r>
      <w:r w:rsidR="00070CBB">
        <w:t xml:space="preserve"> </w:t>
      </w:r>
    </w:p>
    <w:p w14:paraId="5E7A2359" w14:textId="77777777" w:rsidR="00CA5F11" w:rsidRDefault="00CA5F11" w:rsidP="00CA5F11">
      <w:pPr>
        <w:ind w:left="2597"/>
      </w:pPr>
    </w:p>
    <w:p w14:paraId="0EAAF09E" w14:textId="5CE447B8" w:rsidR="00CA5F11" w:rsidRDefault="00CA5F11" w:rsidP="00CA5F11">
      <w:pPr>
        <w:ind w:left="2597"/>
      </w:pPr>
      <w:r>
        <w:t>Asetuksen olisi tarkoitus tulla v</w:t>
      </w:r>
      <w:r w:rsidR="005B3949">
        <w:t>oimaan 1 päivänä tammi</w:t>
      </w:r>
      <w:r w:rsidR="00A42187">
        <w:t>kuuta 2023</w:t>
      </w:r>
      <w:r>
        <w:t xml:space="preserve"> ja se olisi voi</w:t>
      </w:r>
      <w:r w:rsidR="00E717A7">
        <w:t>massa 31 päivään joulukuuta 2024</w:t>
      </w:r>
      <w:r>
        <w:t>.</w:t>
      </w:r>
    </w:p>
    <w:p w14:paraId="4EDD845C" w14:textId="77777777" w:rsidR="00CA5F11" w:rsidRDefault="00CA5F11" w:rsidP="00CA5F11">
      <w:pPr>
        <w:ind w:left="2597"/>
      </w:pPr>
    </w:p>
    <w:p w14:paraId="5CF19902" w14:textId="54D74B65" w:rsidR="00CA5F11" w:rsidRDefault="00CA5F11" w:rsidP="005E6C2E">
      <w:pPr>
        <w:ind w:left="2597"/>
      </w:pPr>
      <w:r w:rsidRPr="006E55FA">
        <w:t>Asetusluonnos on valmisteltu v</w:t>
      </w:r>
      <w:r>
        <w:t>irkatyönä sosiaali- ja terveys</w:t>
      </w:r>
      <w:r w:rsidRPr="006E55FA">
        <w:t>minist</w:t>
      </w:r>
      <w:r>
        <w:t xml:space="preserve">eriössä yhteistyössä Terveyden ja hyvinvoinnin </w:t>
      </w:r>
      <w:r w:rsidRPr="006E55FA">
        <w:t>laitoksen kanssa.</w:t>
      </w:r>
      <w:r w:rsidR="005E6C2E">
        <w:t xml:space="preserve"> </w:t>
      </w:r>
    </w:p>
    <w:p w14:paraId="62744C9D" w14:textId="377319D8" w:rsidR="00DB47EA" w:rsidRDefault="00DB47EA" w:rsidP="005E6C2E">
      <w:pPr>
        <w:ind w:left="2597"/>
      </w:pPr>
    </w:p>
    <w:p w14:paraId="3B87BE1D" w14:textId="77777777" w:rsidR="00CA5F11" w:rsidRDefault="00CA5F11" w:rsidP="00CA5F11">
      <w:pPr>
        <w:ind w:left="2597"/>
      </w:pPr>
    </w:p>
    <w:p w14:paraId="619536F3" w14:textId="19F3C38E" w:rsidR="00CA5F11" w:rsidRPr="00FF1753" w:rsidRDefault="00CA5F11" w:rsidP="00CA5F11">
      <w:pPr>
        <w:ind w:left="680"/>
        <w:rPr>
          <w:b/>
        </w:rPr>
      </w:pPr>
      <w:r>
        <w:rPr>
          <w:b/>
        </w:rPr>
        <w:t>Toimivalta</w:t>
      </w:r>
    </w:p>
    <w:p w14:paraId="1B90AEA9" w14:textId="26835820" w:rsidR="00CA5F11" w:rsidRDefault="00CA5F11" w:rsidP="005E6C2E">
      <w:pPr>
        <w:ind w:left="2597"/>
      </w:pPr>
      <w:r w:rsidRPr="000E4BAF">
        <w:t>Terveyden ja hyvinvoinnin laitoksen (jäljempänä THL) suoritteista perittävät maksut määräytyvät valtion maksuperustelain (150/1992) mukaan. Maksuperustelain 8 §:n perusteella maksujen tarkemmista perusteista tulee säätää asianomaisen ministeriön antamalla asetuksella. Ehdotettavassa asetuksessa määritellään THL:n maksulliset suoritteet.</w:t>
      </w:r>
    </w:p>
    <w:p w14:paraId="656997BD" w14:textId="77777777" w:rsidR="00CA5F11" w:rsidRDefault="00CA5F11" w:rsidP="00CA5F11">
      <w:pPr>
        <w:ind w:left="2597"/>
      </w:pPr>
    </w:p>
    <w:p w14:paraId="1EEF2AA5" w14:textId="77777777" w:rsidR="00CA5F11" w:rsidRDefault="00CA5F11" w:rsidP="00CA5F11">
      <w:pPr>
        <w:ind w:left="680"/>
        <w:rPr>
          <w:b/>
        </w:rPr>
      </w:pPr>
      <w:r w:rsidRPr="00FF1753">
        <w:rPr>
          <w:b/>
        </w:rPr>
        <w:t>Asetuksen yksityiskohtaiset perustelut</w:t>
      </w:r>
    </w:p>
    <w:p w14:paraId="5843AE84" w14:textId="48D9CB16" w:rsidR="00CA5F11" w:rsidRPr="00FF1753" w:rsidRDefault="00CA5F11" w:rsidP="00CA5F11">
      <w:pPr>
        <w:ind w:left="680"/>
        <w:rPr>
          <w:b/>
        </w:rPr>
      </w:pPr>
    </w:p>
    <w:p w14:paraId="378AEF18" w14:textId="77777777" w:rsidR="00CA5F11" w:rsidRPr="00A06844" w:rsidRDefault="00CA5F11" w:rsidP="00CA5F11">
      <w:pPr>
        <w:ind w:left="2597"/>
        <w:rPr>
          <w:b/>
        </w:rPr>
      </w:pPr>
      <w:r w:rsidRPr="00A06844">
        <w:rPr>
          <w:b/>
        </w:rPr>
        <w:t>1 § Soveltamisala</w:t>
      </w:r>
    </w:p>
    <w:p w14:paraId="68035032" w14:textId="77777777" w:rsidR="00CA5F11" w:rsidRDefault="00CA5F11" w:rsidP="00CA5F11">
      <w:pPr>
        <w:ind w:left="2597"/>
      </w:pPr>
      <w:r>
        <w:t>Asetuksen ensimmäisessä pykälässä määritellään asetuksen soveltamisalaksi THL:n maksullisista suoritteista ja niiden periaatteista säätäminen.</w:t>
      </w:r>
    </w:p>
    <w:p w14:paraId="62287E41" w14:textId="77777777" w:rsidR="00CA5F11" w:rsidRDefault="00CA5F11" w:rsidP="00CA5F11">
      <w:pPr>
        <w:ind w:left="2597"/>
      </w:pPr>
    </w:p>
    <w:p w14:paraId="468079A0" w14:textId="77777777" w:rsidR="00CA5F11" w:rsidRPr="00A06844" w:rsidRDefault="00CA5F11" w:rsidP="00CA5F11">
      <w:pPr>
        <w:ind w:left="2597"/>
        <w:rPr>
          <w:b/>
        </w:rPr>
      </w:pPr>
      <w:r w:rsidRPr="00A06844">
        <w:rPr>
          <w:b/>
        </w:rPr>
        <w:t>2 § Julkisoikeudelliset suoritteet</w:t>
      </w:r>
    </w:p>
    <w:p w14:paraId="6A9417D7" w14:textId="3C89B0A2" w:rsidR="00CA5F11" w:rsidRDefault="00CA5F11" w:rsidP="00CA5F11">
      <w:pPr>
        <w:ind w:left="2597"/>
      </w:pPr>
      <w:r>
        <w:t>Pykälässä säädetään maksut THL:n julkisoikeudellisista suoritteista, joista peritään valtion maksuperustelain 6 §:n 2 momentissa tarkoitettu kiinteä maksu.</w:t>
      </w:r>
    </w:p>
    <w:p w14:paraId="6F4CBFC2" w14:textId="65239009" w:rsidR="00571763" w:rsidRDefault="00CA5F11" w:rsidP="00251A9B">
      <w:pPr>
        <w:ind w:left="2597"/>
      </w:pPr>
      <w:r>
        <w:t xml:space="preserve">Näitä ovat imeväisen ja pikkulapsen ruokintaa koskevan kaupallisen tiedotusaineiston hyväksymislausunnot, tartuntatautilaissa tarkoitetut laboratorioiden hyväksymislausunnot, oikeusgeneettisestä isyystutkimuksesta annetussa laissa tarkoitetut lausunnot, ulkomaalaislaissa tarkoitetut perhesiteen ja iän selvittäminen sekä </w:t>
      </w:r>
      <w:r w:rsidR="00CE4399">
        <w:t xml:space="preserve">maksuperustelain 6 §:n 3 momentin perusteella </w:t>
      </w:r>
      <w:r w:rsidR="00421C8D">
        <w:t>käyttölupapäätökset salassa pidettävistä</w:t>
      </w:r>
      <w:r>
        <w:t xml:space="preserve"> rekisterei</w:t>
      </w:r>
      <w:r w:rsidR="00421C8D">
        <w:t>s</w:t>
      </w:r>
      <w:r w:rsidR="00E23F1D">
        <w:t xml:space="preserve">tä, </w:t>
      </w:r>
      <w:r w:rsidRPr="00CE4399">
        <w:t>asiakirjo</w:t>
      </w:r>
      <w:r w:rsidR="00421C8D" w:rsidRPr="00CE4399">
        <w:t>ista</w:t>
      </w:r>
      <w:r w:rsidR="00E23F1D" w:rsidRPr="00CE4399">
        <w:t xml:space="preserve"> ja näytteistä.</w:t>
      </w:r>
      <w:r>
        <w:t xml:space="preserve"> </w:t>
      </w:r>
    </w:p>
    <w:p w14:paraId="00E14D93" w14:textId="77777777" w:rsidR="00A42187" w:rsidRDefault="00A42187" w:rsidP="005E6C2E">
      <w:pPr>
        <w:ind w:left="2597"/>
      </w:pPr>
    </w:p>
    <w:p w14:paraId="0F3CE9D5" w14:textId="7076AB84" w:rsidR="00571763" w:rsidRDefault="00A42187" w:rsidP="005E6C2E">
      <w:pPr>
        <w:ind w:left="2597"/>
      </w:pPr>
      <w:r>
        <w:t>Maksuihin ei esitetä</w:t>
      </w:r>
      <w:r w:rsidR="007067B5" w:rsidRPr="00A06844">
        <w:t xml:space="preserve"> muutoksia.</w:t>
      </w:r>
      <w:r w:rsidR="00380ACF" w:rsidRPr="00A06844">
        <w:t xml:space="preserve"> </w:t>
      </w:r>
      <w:r w:rsidR="00E717A7">
        <w:t xml:space="preserve">Julkisoikeudellisten suoritteiden kustannusvastaavuus on toteutunut melko hyvin ja on lähellä 100 %: a. </w:t>
      </w:r>
    </w:p>
    <w:p w14:paraId="5FE24046" w14:textId="77777777" w:rsidR="00311153" w:rsidRDefault="00311153" w:rsidP="005E6C2E">
      <w:pPr>
        <w:ind w:left="2597"/>
      </w:pPr>
    </w:p>
    <w:p w14:paraId="4C549F02" w14:textId="77777777" w:rsidR="00CA5F11" w:rsidRPr="00504FF0" w:rsidRDefault="00CA5F11" w:rsidP="00CA5F11">
      <w:pPr>
        <w:ind w:left="2597"/>
        <w:rPr>
          <w:b/>
        </w:rPr>
      </w:pPr>
      <w:r w:rsidRPr="00504FF0">
        <w:rPr>
          <w:b/>
        </w:rPr>
        <w:t>3 § Liiketaloudellisesti hinnoiteltavat maksulliset suoritteet</w:t>
      </w:r>
    </w:p>
    <w:p w14:paraId="6564EE5C" w14:textId="30E034AE" w:rsidR="00CA5F11" w:rsidRDefault="00CA5F11" w:rsidP="00CA5F11">
      <w:pPr>
        <w:ind w:left="2597"/>
      </w:pPr>
      <w:r>
        <w:t>THL:n maksuasetuksen 3 §:n 1 momentissa määritellään valtion maksuperustelain 7 §:n 1 momentissa tarkoitetut muut suoritteet, jotka laitos hinnoittelee liiketaloudellisin perustein.</w:t>
      </w:r>
    </w:p>
    <w:p w14:paraId="34399839" w14:textId="77777777" w:rsidR="00CA5F11" w:rsidRDefault="00CA5F11" w:rsidP="00CA5F11">
      <w:pPr>
        <w:ind w:left="2597"/>
      </w:pPr>
    </w:p>
    <w:p w14:paraId="1C4975BA" w14:textId="2F82AEF5" w:rsidR="00CA5F11" w:rsidRDefault="00CA5F11" w:rsidP="00CA5F11">
      <w:pPr>
        <w:ind w:left="2597"/>
      </w:pPr>
      <w:r>
        <w:lastRenderedPageBreak/>
        <w:t>THL:n maksuasetuksen 3 §:n 2 momentissa määritellään valtion maksuperustelain 7 §:n 2 momentissa tarkoitetut muut suoritteet, joissa laitoksella on tosiasiallinen yksinoikeus suoritteen tuottamiseen ja joissa maksu voidaan määrätä siten, että se vastaa tuotteen omakustannusarvoa.</w:t>
      </w:r>
    </w:p>
    <w:p w14:paraId="3306A66C" w14:textId="0CD25981" w:rsidR="00311153" w:rsidRDefault="00311153" w:rsidP="00973D9E"/>
    <w:p w14:paraId="4936207C" w14:textId="5E1F9606" w:rsidR="00CA5F11" w:rsidRDefault="00CA5F11" w:rsidP="00CA5F11">
      <w:pPr>
        <w:ind w:left="2597"/>
      </w:pPr>
      <w:r>
        <w:t>Maksuihin ei esitetä muutoksia.</w:t>
      </w:r>
      <w:r w:rsidR="00ED5749">
        <w:t xml:space="preserve"> </w:t>
      </w:r>
    </w:p>
    <w:p w14:paraId="3C890C90" w14:textId="77777777" w:rsidR="00CA5F11" w:rsidRDefault="00CA5F11" w:rsidP="00CA5F11">
      <w:pPr>
        <w:ind w:left="2597"/>
      </w:pPr>
    </w:p>
    <w:p w14:paraId="70B3D025" w14:textId="77777777" w:rsidR="00CA5F11" w:rsidRPr="00504FF0" w:rsidRDefault="00CA5F11" w:rsidP="00CA5F11">
      <w:pPr>
        <w:ind w:left="2597"/>
        <w:rPr>
          <w:b/>
        </w:rPr>
      </w:pPr>
      <w:r w:rsidRPr="00504FF0">
        <w:rPr>
          <w:b/>
        </w:rPr>
        <w:t>4 § Julkisuuslain mukaisten suoritteiden hinnoittelu</w:t>
      </w:r>
    </w:p>
    <w:p w14:paraId="3D45017F" w14:textId="69A10AB8" w:rsidR="00CA5F11" w:rsidRDefault="00CA5F11" w:rsidP="00CA5F11">
      <w:pPr>
        <w:ind w:left="2597"/>
      </w:pPr>
      <w:r>
        <w:t>THL:n maksuasetuksen 4 §:ssä säädetään maksuista, jotka THL voi periä silloin, kun sille esitetyn tietopyynnön toteuttaminen edellyttää laajoja selvityksiä tai muutoin runsasta työtä.</w:t>
      </w:r>
    </w:p>
    <w:p w14:paraId="622512A7" w14:textId="77777777" w:rsidR="00311153" w:rsidRDefault="00311153" w:rsidP="00CA5F11">
      <w:pPr>
        <w:ind w:left="2597"/>
      </w:pPr>
    </w:p>
    <w:p w14:paraId="1B5727E7" w14:textId="0E7E9351" w:rsidR="00CA5F11" w:rsidRDefault="00311153" w:rsidP="00CA5F11">
      <w:pPr>
        <w:ind w:left="2597"/>
      </w:pPr>
      <w:r>
        <w:t>Maksuihin</w:t>
      </w:r>
      <w:r w:rsidR="00CA5F11">
        <w:t xml:space="preserve"> ei esitetä muutoksia.</w:t>
      </w:r>
    </w:p>
    <w:p w14:paraId="79A27652" w14:textId="496A475C" w:rsidR="00CA5F11" w:rsidRDefault="00CA5F11" w:rsidP="00CA5F11">
      <w:pPr>
        <w:ind w:left="2597"/>
      </w:pPr>
    </w:p>
    <w:p w14:paraId="0D407CBA" w14:textId="77777777" w:rsidR="00A06844" w:rsidRDefault="00A06844" w:rsidP="00CA5F11">
      <w:pPr>
        <w:ind w:left="2597"/>
      </w:pPr>
    </w:p>
    <w:p w14:paraId="68A22AD6" w14:textId="685FE56B" w:rsidR="00CA5F11" w:rsidRPr="00380ACF" w:rsidRDefault="00CA5F11" w:rsidP="00CA5F11">
      <w:pPr>
        <w:ind w:left="2597"/>
        <w:rPr>
          <w:b/>
        </w:rPr>
      </w:pPr>
      <w:r w:rsidRPr="00380ACF">
        <w:rPr>
          <w:b/>
        </w:rPr>
        <w:t>5 § Voimaantulo</w:t>
      </w:r>
    </w:p>
    <w:p w14:paraId="41F12385" w14:textId="77777777" w:rsidR="00311153" w:rsidRDefault="00311153" w:rsidP="00CA5F11">
      <w:pPr>
        <w:ind w:left="2597"/>
      </w:pPr>
    </w:p>
    <w:p w14:paraId="5FA51105" w14:textId="36BE22C4" w:rsidR="00CA5F11" w:rsidRDefault="00CA5F11" w:rsidP="005E6C2E">
      <w:pPr>
        <w:ind w:left="2597"/>
      </w:pPr>
      <w:r>
        <w:t>Asetus olisi ehdotuksen mukaan määräaikainen, ja se tulisi v</w:t>
      </w:r>
      <w:r w:rsidR="00A42187">
        <w:t>oimaan 1 päivänä tammikuuta 2023</w:t>
      </w:r>
      <w:r>
        <w:t xml:space="preserve">. Asetus olisi </w:t>
      </w:r>
      <w:r w:rsidR="00303E15">
        <w:t>voimassa 31.12.202</w:t>
      </w:r>
      <w:r w:rsidR="00E717A7">
        <w:t>4</w:t>
      </w:r>
      <w:r>
        <w:t xml:space="preserve"> saakka.</w:t>
      </w:r>
    </w:p>
    <w:p w14:paraId="5A8AC528" w14:textId="77777777" w:rsidR="00CA5F11" w:rsidRDefault="00CA5F11" w:rsidP="00CA5F11">
      <w:pPr>
        <w:ind w:left="2597"/>
      </w:pPr>
    </w:p>
    <w:p w14:paraId="18BA6F4B" w14:textId="77777777" w:rsidR="00CA5F11" w:rsidRDefault="00CA5F11" w:rsidP="00CA5F11">
      <w:pPr>
        <w:ind w:left="680"/>
        <w:rPr>
          <w:b/>
        </w:rPr>
      </w:pPr>
      <w:r w:rsidRPr="00FF1753">
        <w:rPr>
          <w:b/>
        </w:rPr>
        <w:t>Taloudelliset vaikutukset</w:t>
      </w:r>
    </w:p>
    <w:p w14:paraId="434C48F8" w14:textId="77777777" w:rsidR="00CA5F11" w:rsidRPr="00FF1753" w:rsidRDefault="00CA5F11" w:rsidP="00CA5F11">
      <w:pPr>
        <w:ind w:left="680"/>
        <w:rPr>
          <w:b/>
        </w:rPr>
      </w:pPr>
    </w:p>
    <w:p w14:paraId="609818D3" w14:textId="04393717" w:rsidR="00CA5F11" w:rsidRDefault="00E717A7" w:rsidP="00CA5F11">
      <w:pPr>
        <w:ind w:left="2597"/>
      </w:pPr>
      <w:r>
        <w:t xml:space="preserve">Viimeisimmän täyden kirjanpitovuoden (2021) tietojen perusteella </w:t>
      </w:r>
      <w:r w:rsidR="00CA5F11" w:rsidRPr="00E717A7">
        <w:t>THL:n mak</w:t>
      </w:r>
      <w:r w:rsidR="00DB47EA" w:rsidRPr="00E717A7">
        <w:t xml:space="preserve">sullisen toiminnan tuotot ovat </w:t>
      </w:r>
      <w:r w:rsidR="00BA7515" w:rsidRPr="00E717A7">
        <w:t>laskeneet vuonna 2021 8,9 miljoonaan aiemmasta 9,6-</w:t>
      </w:r>
      <w:r w:rsidR="00CE206C" w:rsidRPr="00E717A7">
        <w:t>9,8</w:t>
      </w:r>
      <w:r w:rsidR="00CA5F11" w:rsidRPr="00E717A7">
        <w:t xml:space="preserve"> </w:t>
      </w:r>
      <w:r w:rsidR="00BA7515" w:rsidRPr="00E717A7">
        <w:t>miljoonaa euron vuositasosta</w:t>
      </w:r>
      <w:r w:rsidR="00EC2B12" w:rsidRPr="00E717A7">
        <w:t xml:space="preserve">. </w:t>
      </w:r>
      <w:r w:rsidR="00CA5F11" w:rsidRPr="00E717A7">
        <w:t>Julkisoikeudellisten suoritteiden maksujen tuotto oli 1,4 miljoonaa euroa, joten THL:n maksulli</w:t>
      </w:r>
      <w:r w:rsidR="00A5548D" w:rsidRPr="00E717A7">
        <w:t>sen toiminnan tuotot vuonna 2021</w:t>
      </w:r>
      <w:r w:rsidR="00CA5F11" w:rsidRPr="00E717A7">
        <w:t xml:space="preserve"> kertyivät pääosin liiketaloudellisesti hinnoiteltavien suoritteiden maksuista.</w:t>
      </w:r>
      <w:r>
        <w:t xml:space="preserve"> Maksullisen toiminnan tasoon ei arvioida oleellisia muutoksia nykylainsäädännön puitteissa. </w:t>
      </w:r>
    </w:p>
    <w:p w14:paraId="3ED63908" w14:textId="5B246A68" w:rsidR="00232F1B" w:rsidRDefault="00232F1B" w:rsidP="00380ACF"/>
    <w:p w14:paraId="45FD4279" w14:textId="25A25AD3" w:rsidR="00CA5F11" w:rsidRDefault="00CA5F11" w:rsidP="00CA5F11">
      <w:pPr>
        <w:ind w:left="2597"/>
      </w:pPr>
      <w:r>
        <w:t xml:space="preserve">Julkisoikeudellisten suoritteiden maksujen kokonaisvaikutus valtiontalouteen on vähäinen. </w:t>
      </w:r>
    </w:p>
    <w:p w14:paraId="55F957EC" w14:textId="258FC307" w:rsidR="00BA7515" w:rsidRDefault="00BA7515" w:rsidP="00251A9B"/>
    <w:p w14:paraId="453CE896" w14:textId="77777777" w:rsidR="00BA7515" w:rsidRDefault="00BA7515" w:rsidP="00CA5F11">
      <w:pPr>
        <w:ind w:left="2597"/>
      </w:pPr>
    </w:p>
    <w:p w14:paraId="3C71EB90" w14:textId="77777777" w:rsidR="00CA5F11" w:rsidRDefault="00CA5F11" w:rsidP="00CA5F11">
      <w:pPr>
        <w:ind w:left="680"/>
        <w:rPr>
          <w:b/>
        </w:rPr>
      </w:pPr>
      <w:r w:rsidRPr="000E4BAF">
        <w:rPr>
          <w:b/>
        </w:rPr>
        <w:t>Asetuksen valmistelu</w:t>
      </w:r>
    </w:p>
    <w:p w14:paraId="7966CEB9" w14:textId="77777777" w:rsidR="00CA5F11" w:rsidRPr="000E4BAF" w:rsidRDefault="00CA5F11" w:rsidP="00CA5F11">
      <w:pPr>
        <w:ind w:left="680"/>
        <w:rPr>
          <w:b/>
        </w:rPr>
      </w:pPr>
    </w:p>
    <w:p w14:paraId="3A58457D" w14:textId="279E60DA" w:rsidR="00232F1B" w:rsidRDefault="00CA5F11" w:rsidP="00D34EA4">
      <w:pPr>
        <w:ind w:left="2597"/>
      </w:pPr>
      <w:r>
        <w:t>Ehdotus on valmisteltu virkatyönä sosiaali- ja terveysministeriössä yhteistyössä THL:n kanssa.</w:t>
      </w:r>
      <w:r w:rsidR="00A8299D">
        <w:t xml:space="preserve"> Asetus on ollut lausuttavana lausuntopalvelu.fi:ssä ja (täydennetään). </w:t>
      </w:r>
      <w:bookmarkStart w:id="0" w:name="_GoBack"/>
      <w:bookmarkEnd w:id="0"/>
    </w:p>
    <w:p w14:paraId="44980B4E" w14:textId="089B5A18" w:rsidR="00504FF0" w:rsidRDefault="00504FF0" w:rsidP="005E6C2E">
      <w:pPr>
        <w:ind w:left="2597"/>
      </w:pPr>
    </w:p>
    <w:p w14:paraId="4ADC0802" w14:textId="4B008BC8" w:rsidR="00504FF0" w:rsidRDefault="001E40A1" w:rsidP="008A629E">
      <w:pPr>
        <w:ind w:left="2597"/>
      </w:pPr>
      <w:r>
        <w:t>Asetus käsitellään raha-asianvaliokunn</w:t>
      </w:r>
      <w:r w:rsidR="00380ACF">
        <w:t>assa. Valtioneuvoston määräyksessä</w:t>
      </w:r>
      <w:r>
        <w:t xml:space="preserve"> asioiden käsittelystä valtioneuvoston raha-asianvaliokunnassa kohdassa 2.2.8 edellytetään, että valtion maksut, joista tässä asetuksessa on kyse, pitää käsitellä raha-asiainvaliokunnassa</w:t>
      </w:r>
      <w:r w:rsidR="008A629E">
        <w:t>,</w:t>
      </w:r>
      <w:r>
        <w:t xml:space="preserve"> jos </w:t>
      </w:r>
      <w:r w:rsidR="00504FF0">
        <w:t>asetuksen perusteella on kysymys vuositasolla vähintään 5 000 000 eur</w:t>
      </w:r>
      <w:r>
        <w:t xml:space="preserve">on määräisestä maksutulosta. </w:t>
      </w:r>
      <w:r w:rsidR="00ED5749">
        <w:t xml:space="preserve">Maksuasetuksen perusteella perittävä maksutulo on ollut vuositasolla pitkään noin 9 miljoonaa euroa. </w:t>
      </w:r>
    </w:p>
    <w:p w14:paraId="4320045A" w14:textId="168FA23C" w:rsidR="005E6C2E" w:rsidRPr="005E6C2E" w:rsidRDefault="005E6C2E" w:rsidP="00973D9E"/>
    <w:p w14:paraId="46F6E574" w14:textId="40A5FC00" w:rsidR="00857D6A" w:rsidRPr="005E6C2E" w:rsidRDefault="00857D6A" w:rsidP="005E6C2E">
      <w:pPr>
        <w:ind w:left="680"/>
      </w:pPr>
    </w:p>
    <w:p w14:paraId="1619E091" w14:textId="07D535FF" w:rsidR="000F6D77" w:rsidRDefault="00857D6A" w:rsidP="005E6C2E">
      <w:pPr>
        <w:ind w:left="680"/>
      </w:pPr>
      <w:r w:rsidRPr="005E6C2E">
        <w:t xml:space="preserve">Liitteet: </w:t>
      </w:r>
      <w:r w:rsidR="00D8175E" w:rsidRPr="005E6C2E">
        <w:t xml:space="preserve">THL </w:t>
      </w:r>
      <w:r w:rsidRPr="005E6C2E">
        <w:t>julkisoikeudellisten</w:t>
      </w:r>
      <w:r w:rsidR="00D8175E" w:rsidRPr="005E6C2E">
        <w:t xml:space="preserve"> suoritteiden tuotot ja kulut (kustannusvastaavuus)</w:t>
      </w:r>
    </w:p>
    <w:p w14:paraId="38CA5C49" w14:textId="115B2F4F" w:rsidR="000F6D77" w:rsidRDefault="000F6D77">
      <w:pPr>
        <w:spacing w:line="240" w:lineRule="auto"/>
        <w:sectPr w:rsidR="000F6D77" w:rsidSect="005F1C27">
          <w:headerReference w:type="default" r:id="rId7"/>
          <w:headerReference w:type="first" r:id="rId8"/>
          <w:footerReference w:type="first" r:id="rId9"/>
          <w:pgSz w:w="11906" w:h="16838" w:code="9"/>
          <w:pgMar w:top="964" w:right="567" w:bottom="1701" w:left="794" w:header="964" w:footer="425" w:gutter="0"/>
          <w:cols w:space="720"/>
          <w:titlePg/>
          <w:docGrid w:linePitch="360"/>
        </w:sectPr>
      </w:pPr>
    </w:p>
    <w:p w14:paraId="05832D88" w14:textId="25C604B2" w:rsidR="000D79C4" w:rsidRDefault="00E717A7" w:rsidP="00D34286">
      <w:r w:rsidRPr="00E717A7">
        <w:drawing>
          <wp:inline distT="0" distB="0" distL="0" distR="0" wp14:anchorId="3F4E7731" wp14:editId="1B84A8D2">
            <wp:extent cx="8999855" cy="3179424"/>
            <wp:effectExtent l="0" t="0" r="0" b="254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9855" cy="3179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79C4" w:rsidSect="000F6D77">
      <w:pgSz w:w="16838" w:h="11906" w:orient="landscape" w:code="9"/>
      <w:pgMar w:top="794" w:right="964" w:bottom="567" w:left="1701" w:header="964" w:footer="4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B1119" w14:textId="77777777" w:rsidR="00C85B7C" w:rsidRDefault="00C85B7C">
      <w:r>
        <w:separator/>
      </w:r>
    </w:p>
  </w:endnote>
  <w:endnote w:type="continuationSeparator" w:id="0">
    <w:p w14:paraId="1BC8AFBE" w14:textId="77777777" w:rsidR="00C85B7C" w:rsidRDefault="00C85B7C">
      <w:r>
        <w:continuationSeparator/>
      </w:r>
    </w:p>
  </w:endnote>
  <w:endnote w:type="continuationNotice" w:id="1">
    <w:p w14:paraId="2221CF00" w14:textId="77777777" w:rsidR="00C85B7C" w:rsidRDefault="00C85B7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6762D" w14:textId="77777777" w:rsidR="00D949DD" w:rsidRPr="005B297E" w:rsidRDefault="00C85B7C" w:rsidP="00D34286">
    <w:pPr>
      <w:spacing w:line="200" w:lineRule="atLeast"/>
    </w:pPr>
    <w:r>
      <w:pict w14:anchorId="06EDE2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2" type="#_x0000_t75" style="position:absolute;margin-left:-10.2pt;margin-top:756pt;width:612.55pt;height:74.25pt;z-index:-251657728;mso-position-horizontal-relative:page;mso-position-vertical-relative:page" o:allowincell="f">
          <v:imagedata r:id="rId1" o:title="suomi-01" croptop="56872f"/>
          <w10:wrap anchorx="page" anchory="page"/>
          <w10:anchorlock/>
        </v:shape>
      </w:pict>
    </w:r>
  </w:p>
  <w:p w14:paraId="7AC0804C" w14:textId="77777777" w:rsidR="00D949DD" w:rsidRPr="005B297E" w:rsidRDefault="00D949DD" w:rsidP="00D34286">
    <w:pPr>
      <w:spacing w:line="200" w:lineRule="atLeast"/>
      <w:rPr>
        <w:sz w:val="18"/>
      </w:rPr>
    </w:pPr>
  </w:p>
  <w:p w14:paraId="4606EFA6" w14:textId="77777777" w:rsidR="00D949DD" w:rsidRPr="005B297E" w:rsidRDefault="00D949DD" w:rsidP="00D34286">
    <w:pPr>
      <w:spacing w:line="200" w:lineRule="atLeast"/>
      <w:rPr>
        <w:sz w:val="18"/>
      </w:rPr>
    </w:pPr>
    <w:r w:rsidRPr="005B297E">
      <w:rPr>
        <w:sz w:val="18"/>
      </w:rPr>
      <w:t xml:space="preserve">SOSIAALI- JA TERVEYSMINISTERIÖ Meritullinkatu 8, Helsinki. PL 33, 00023 Valtioneuvosto.  </w:t>
    </w:r>
    <w:r w:rsidRPr="005B297E">
      <w:rPr>
        <w:sz w:val="18"/>
      </w:rPr>
      <w:br/>
      <w:t>0295 16001, stm.fi, @STM_Uutiset</w:t>
    </w:r>
  </w:p>
  <w:p w14:paraId="13249FE1" w14:textId="77777777" w:rsidR="00D949DD" w:rsidRPr="005B297E" w:rsidRDefault="00D949DD" w:rsidP="00D34286">
    <w:pPr>
      <w:spacing w:line="200" w:lineRule="atLeas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EA6B1" w14:textId="77777777" w:rsidR="00C85B7C" w:rsidRDefault="00C85B7C">
      <w:r>
        <w:separator/>
      </w:r>
    </w:p>
  </w:footnote>
  <w:footnote w:type="continuationSeparator" w:id="0">
    <w:p w14:paraId="5CB3CF52" w14:textId="77777777" w:rsidR="00C85B7C" w:rsidRDefault="00C85B7C">
      <w:r>
        <w:continuationSeparator/>
      </w:r>
    </w:p>
  </w:footnote>
  <w:footnote w:type="continuationNotice" w:id="1">
    <w:p w14:paraId="2845727D" w14:textId="77777777" w:rsidR="00C85B7C" w:rsidRDefault="00C85B7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87229" w14:textId="5060C9FF" w:rsidR="00D949DD" w:rsidRDefault="00D949DD" w:rsidP="005F1C27">
    <w:pPr>
      <w:ind w:left="7791" w:firstLine="1298"/>
      <w:rPr>
        <w:rStyle w:val="Sivunumero"/>
      </w:rPr>
    </w:pPr>
    <w:r w:rsidRPr="00987AD7">
      <w:rPr>
        <w:rStyle w:val="Sivunumero"/>
      </w:rPr>
      <w:fldChar w:fldCharType="begin"/>
    </w:r>
    <w:r w:rsidRPr="00987AD7">
      <w:rPr>
        <w:rStyle w:val="Sivunumero"/>
      </w:rPr>
      <w:instrText xml:space="preserve"> PAGE </w:instrText>
    </w:r>
    <w:r w:rsidRPr="00987AD7">
      <w:rPr>
        <w:rStyle w:val="Sivunumero"/>
      </w:rPr>
      <w:fldChar w:fldCharType="separate"/>
    </w:r>
    <w:r w:rsidR="00A8299D">
      <w:rPr>
        <w:rStyle w:val="Sivunumero"/>
        <w:noProof/>
      </w:rPr>
      <w:t>2</w:t>
    </w:r>
    <w:r w:rsidRPr="00987AD7">
      <w:rPr>
        <w:rStyle w:val="Sivunumero"/>
      </w:rPr>
      <w:fldChar w:fldCharType="end"/>
    </w:r>
    <w:r w:rsidRPr="00987AD7">
      <w:rPr>
        <w:rStyle w:val="Sivunumero"/>
      </w:rPr>
      <w:t>(</w:t>
    </w:r>
    <w:r w:rsidRPr="00987AD7">
      <w:rPr>
        <w:rStyle w:val="Sivunumero"/>
      </w:rPr>
      <w:fldChar w:fldCharType="begin"/>
    </w:r>
    <w:r w:rsidRPr="00987AD7">
      <w:rPr>
        <w:rStyle w:val="Sivunumero"/>
      </w:rPr>
      <w:instrText xml:space="preserve"> NUMPAGES </w:instrText>
    </w:r>
    <w:r w:rsidRPr="00987AD7">
      <w:rPr>
        <w:rStyle w:val="Sivunumero"/>
      </w:rPr>
      <w:fldChar w:fldCharType="separate"/>
    </w:r>
    <w:r w:rsidR="00A8299D">
      <w:rPr>
        <w:rStyle w:val="Sivunumero"/>
        <w:noProof/>
      </w:rPr>
      <w:t>3</w:t>
    </w:r>
    <w:r w:rsidRPr="00987AD7">
      <w:rPr>
        <w:rStyle w:val="Sivunumero"/>
      </w:rPr>
      <w:fldChar w:fldCharType="end"/>
    </w:r>
    <w:r w:rsidRPr="00987AD7">
      <w:rPr>
        <w:rStyle w:val="Sivunumero"/>
      </w:rPr>
      <w:t>)</w:t>
    </w:r>
  </w:p>
  <w:p w14:paraId="5FE07492" w14:textId="77777777" w:rsidR="00D949DD" w:rsidRDefault="00D949DD" w:rsidP="005F1C27">
    <w:pPr>
      <w:ind w:left="7791" w:firstLine="1298"/>
    </w:pPr>
    <w:r>
      <w:rPr>
        <w:noProof/>
      </w:rPr>
      <w:drawing>
        <wp:anchor distT="0" distB="0" distL="114300" distR="114300" simplePos="0" relativeHeight="251656704" behindDoc="1" locked="1" layoutInCell="1" allowOverlap="1" wp14:anchorId="0E2E3818" wp14:editId="1E2A9F07">
          <wp:simplePos x="0" y="0"/>
          <wp:positionH relativeFrom="page">
            <wp:posOffset>507365</wp:posOffset>
          </wp:positionH>
          <wp:positionV relativeFrom="page">
            <wp:posOffset>554355</wp:posOffset>
          </wp:positionV>
          <wp:extent cx="1650365" cy="393065"/>
          <wp:effectExtent l="0" t="0" r="0" b="0"/>
          <wp:wrapNone/>
          <wp:docPr id="1" name="Kuva 1" descr="STM_logo_virallinen_RGB_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M_logo_virallinen_RGB_F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365" cy="393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61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255"/>
      <w:gridCol w:w="3683"/>
      <w:gridCol w:w="4111"/>
      <w:gridCol w:w="567"/>
    </w:tblGrid>
    <w:tr w:rsidR="00D949DD" w:rsidRPr="00987AD7" w14:paraId="7869A2EA" w14:textId="77777777" w:rsidTr="005A4873">
      <w:trPr>
        <w:cantSplit/>
      </w:trPr>
      <w:tc>
        <w:tcPr>
          <w:tcW w:w="4255" w:type="dxa"/>
          <w:vMerge w:val="restart"/>
        </w:tcPr>
        <w:p w14:paraId="0E509B03" w14:textId="77777777" w:rsidR="00D949DD" w:rsidRPr="00987AD7" w:rsidRDefault="00D949DD" w:rsidP="005F1C27"/>
      </w:tc>
      <w:tc>
        <w:tcPr>
          <w:tcW w:w="3683" w:type="dxa"/>
          <w:tcMar>
            <w:right w:w="284" w:type="dxa"/>
          </w:tcMar>
        </w:tcPr>
        <w:p w14:paraId="455782AE" w14:textId="77777777" w:rsidR="00D949DD" w:rsidRPr="00153384" w:rsidRDefault="00D949DD" w:rsidP="005F1C27">
          <w:pPr>
            <w:rPr>
              <w:caps/>
            </w:rPr>
          </w:pPr>
        </w:p>
      </w:tc>
      <w:tc>
        <w:tcPr>
          <w:tcW w:w="4111" w:type="dxa"/>
        </w:tcPr>
        <w:p w14:paraId="493D16B7" w14:textId="59597D18" w:rsidR="00D949DD" w:rsidRPr="00124AFB" w:rsidRDefault="00A42187" w:rsidP="005F1C27">
          <w:r>
            <w:t>VN/30691/2022</w:t>
          </w:r>
        </w:p>
      </w:tc>
      <w:tc>
        <w:tcPr>
          <w:tcW w:w="567" w:type="dxa"/>
        </w:tcPr>
        <w:p w14:paraId="479D4B96" w14:textId="28F50054" w:rsidR="00D949DD" w:rsidRPr="00987AD7" w:rsidRDefault="00D949DD" w:rsidP="005F1C27">
          <w:pPr>
            <w:rPr>
              <w:rStyle w:val="Sivunumero"/>
            </w:rPr>
          </w:pPr>
          <w:r w:rsidRPr="00987AD7">
            <w:rPr>
              <w:rStyle w:val="Sivunumero"/>
            </w:rPr>
            <w:fldChar w:fldCharType="begin"/>
          </w:r>
          <w:r w:rsidRPr="00987AD7">
            <w:rPr>
              <w:rStyle w:val="Sivunumero"/>
            </w:rPr>
            <w:instrText xml:space="preserve"> PAGE </w:instrText>
          </w:r>
          <w:r w:rsidRPr="00987AD7">
            <w:rPr>
              <w:rStyle w:val="Sivunumero"/>
            </w:rPr>
            <w:fldChar w:fldCharType="separate"/>
          </w:r>
          <w:r w:rsidR="00C85B7C">
            <w:rPr>
              <w:rStyle w:val="Sivunumero"/>
              <w:noProof/>
            </w:rPr>
            <w:t>1</w:t>
          </w:r>
          <w:r w:rsidRPr="00987AD7">
            <w:rPr>
              <w:rStyle w:val="Sivunumero"/>
            </w:rPr>
            <w:fldChar w:fldCharType="end"/>
          </w:r>
          <w:r w:rsidRPr="00987AD7">
            <w:rPr>
              <w:rStyle w:val="Sivunumero"/>
            </w:rPr>
            <w:t>(</w:t>
          </w:r>
          <w:r w:rsidRPr="00987AD7">
            <w:rPr>
              <w:rStyle w:val="Sivunumero"/>
            </w:rPr>
            <w:fldChar w:fldCharType="begin"/>
          </w:r>
          <w:r w:rsidRPr="00987AD7">
            <w:rPr>
              <w:rStyle w:val="Sivunumero"/>
            </w:rPr>
            <w:instrText xml:space="preserve"> NUMPAGES </w:instrText>
          </w:r>
          <w:r w:rsidRPr="00987AD7">
            <w:rPr>
              <w:rStyle w:val="Sivunumero"/>
            </w:rPr>
            <w:fldChar w:fldCharType="separate"/>
          </w:r>
          <w:r w:rsidR="00C85B7C">
            <w:rPr>
              <w:rStyle w:val="Sivunumero"/>
              <w:noProof/>
            </w:rPr>
            <w:t>1</w:t>
          </w:r>
          <w:r w:rsidRPr="00987AD7">
            <w:rPr>
              <w:rStyle w:val="Sivunumero"/>
            </w:rPr>
            <w:fldChar w:fldCharType="end"/>
          </w:r>
          <w:r w:rsidRPr="00987AD7">
            <w:rPr>
              <w:rStyle w:val="Sivunumero"/>
            </w:rPr>
            <w:t>)</w:t>
          </w:r>
        </w:p>
      </w:tc>
    </w:tr>
    <w:tr w:rsidR="00D949DD" w:rsidRPr="00987AD7" w14:paraId="71C0CF1A" w14:textId="77777777" w:rsidTr="005A4873">
      <w:trPr>
        <w:cantSplit/>
      </w:trPr>
      <w:tc>
        <w:tcPr>
          <w:tcW w:w="4255" w:type="dxa"/>
          <w:vMerge/>
        </w:tcPr>
        <w:p w14:paraId="079BDAA8" w14:textId="77777777" w:rsidR="00D949DD" w:rsidRPr="00987AD7" w:rsidRDefault="00D949DD" w:rsidP="005F1C27">
          <w:pPr>
            <w:rPr>
              <w:rStyle w:val="Sivunumero"/>
            </w:rPr>
          </w:pPr>
        </w:p>
      </w:tc>
      <w:tc>
        <w:tcPr>
          <w:tcW w:w="3683" w:type="dxa"/>
          <w:tcMar>
            <w:right w:w="284" w:type="dxa"/>
          </w:tcMar>
        </w:tcPr>
        <w:p w14:paraId="01200506" w14:textId="77777777" w:rsidR="00D949DD" w:rsidRPr="00987AD7" w:rsidRDefault="00D949DD" w:rsidP="005F1C27">
          <w:pPr>
            <w:rPr>
              <w:rStyle w:val="Sivunumero"/>
            </w:rPr>
          </w:pPr>
        </w:p>
      </w:tc>
      <w:tc>
        <w:tcPr>
          <w:tcW w:w="4111" w:type="dxa"/>
        </w:tcPr>
        <w:p w14:paraId="446D6E2D" w14:textId="77777777" w:rsidR="00D949DD" w:rsidRPr="00987AD7" w:rsidRDefault="00D949DD" w:rsidP="005F1C27">
          <w:pPr>
            <w:rPr>
              <w:rStyle w:val="Sivunumero"/>
            </w:rPr>
          </w:pPr>
        </w:p>
      </w:tc>
      <w:tc>
        <w:tcPr>
          <w:tcW w:w="567" w:type="dxa"/>
        </w:tcPr>
        <w:p w14:paraId="35289AA0" w14:textId="77777777" w:rsidR="00D949DD" w:rsidRPr="00987AD7" w:rsidRDefault="00D949DD" w:rsidP="005F1C27">
          <w:pPr>
            <w:rPr>
              <w:rStyle w:val="Sivunumero"/>
            </w:rPr>
          </w:pPr>
        </w:p>
      </w:tc>
    </w:tr>
    <w:tr w:rsidR="00D949DD" w:rsidRPr="00987AD7" w14:paraId="1962F15F" w14:textId="77777777" w:rsidTr="005A4873">
      <w:tc>
        <w:tcPr>
          <w:tcW w:w="4255" w:type="dxa"/>
        </w:tcPr>
        <w:p w14:paraId="0CD616A1" w14:textId="77777777" w:rsidR="00D949DD" w:rsidRPr="00987AD7" w:rsidRDefault="00D949DD" w:rsidP="005F1C27">
          <w:pPr>
            <w:rPr>
              <w:rStyle w:val="Sivunumero"/>
            </w:rPr>
          </w:pPr>
        </w:p>
      </w:tc>
      <w:tc>
        <w:tcPr>
          <w:tcW w:w="3683" w:type="dxa"/>
          <w:tcMar>
            <w:right w:w="284" w:type="dxa"/>
          </w:tcMar>
        </w:tcPr>
        <w:p w14:paraId="0C2ECD79" w14:textId="77777777" w:rsidR="00D949DD" w:rsidRPr="00987AD7" w:rsidRDefault="00D949DD" w:rsidP="005F1C27">
          <w:pPr>
            <w:rPr>
              <w:rStyle w:val="Sivunumero"/>
            </w:rPr>
          </w:pPr>
        </w:p>
      </w:tc>
      <w:tc>
        <w:tcPr>
          <w:tcW w:w="4678" w:type="dxa"/>
          <w:gridSpan w:val="2"/>
        </w:tcPr>
        <w:p w14:paraId="7A8D4A29" w14:textId="4632D824" w:rsidR="00D949DD" w:rsidRPr="00124AFB" w:rsidRDefault="00A42187" w:rsidP="005F1C27">
          <w:pPr>
            <w:rPr>
              <w:rStyle w:val="Sivunumero"/>
            </w:rPr>
          </w:pPr>
          <w:r>
            <w:rPr>
              <w:rStyle w:val="Sivunumero"/>
            </w:rPr>
            <w:t>STM112:00/2022</w:t>
          </w:r>
        </w:p>
      </w:tc>
    </w:tr>
  </w:tbl>
  <w:p w14:paraId="03D28156" w14:textId="77777777" w:rsidR="00D949DD" w:rsidRDefault="00D949DD" w:rsidP="005F1C27">
    <w:r>
      <w:rPr>
        <w:noProof/>
      </w:rPr>
      <w:drawing>
        <wp:anchor distT="0" distB="0" distL="114300" distR="114300" simplePos="0" relativeHeight="251657728" behindDoc="1" locked="1" layoutInCell="1" allowOverlap="1" wp14:anchorId="64238CC2" wp14:editId="42DBD7AD">
          <wp:simplePos x="0" y="0"/>
          <wp:positionH relativeFrom="page">
            <wp:posOffset>507365</wp:posOffset>
          </wp:positionH>
          <wp:positionV relativeFrom="page">
            <wp:posOffset>554355</wp:posOffset>
          </wp:positionV>
          <wp:extent cx="1650365" cy="393065"/>
          <wp:effectExtent l="0" t="0" r="0" b="0"/>
          <wp:wrapNone/>
          <wp:docPr id="3" name="Kuva 3" descr="STM_logo_virallinen_RGB_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M_logo_virallinen_RGB_F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365" cy="393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80431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0689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CA2F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481F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A803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6242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AE9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EC5D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66A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7CEF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612D2E"/>
    <w:multiLevelType w:val="singleLevel"/>
    <w:tmpl w:val="5CCC535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1" w15:restartNumberingAfterBreak="0">
    <w:nsid w:val="0DB467A6"/>
    <w:multiLevelType w:val="hybridMultilevel"/>
    <w:tmpl w:val="E97CBEE4"/>
    <w:lvl w:ilvl="0" w:tplc="8CDA03B8">
      <w:start w:val="7"/>
      <w:numFmt w:val="bullet"/>
      <w:lvlText w:val="-"/>
      <w:lvlJc w:val="left"/>
      <w:pPr>
        <w:ind w:left="2957" w:hanging="360"/>
      </w:pPr>
      <w:rPr>
        <w:rFonts w:ascii="Myriad Pro" w:eastAsia="Times New Roman" w:hAnsi="Myriad Pro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7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99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17" w:hanging="360"/>
      </w:pPr>
      <w:rPr>
        <w:rFonts w:ascii="Wingdings" w:hAnsi="Wingdings" w:hint="default"/>
      </w:rPr>
    </w:lvl>
  </w:abstractNum>
  <w:abstractNum w:abstractNumId="12" w15:restartNumberingAfterBreak="0">
    <w:nsid w:val="11DA1030"/>
    <w:multiLevelType w:val="hybridMultilevel"/>
    <w:tmpl w:val="60B0C822"/>
    <w:lvl w:ilvl="0" w:tplc="040B000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7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99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17" w:hanging="360"/>
      </w:pPr>
      <w:rPr>
        <w:rFonts w:ascii="Wingdings" w:hAnsi="Wingdings" w:hint="default"/>
      </w:rPr>
    </w:lvl>
  </w:abstractNum>
  <w:abstractNum w:abstractNumId="13" w15:restartNumberingAfterBreak="0">
    <w:nsid w:val="12BB54F0"/>
    <w:multiLevelType w:val="hybridMultilevel"/>
    <w:tmpl w:val="310AA982"/>
    <w:lvl w:ilvl="0" w:tplc="C6E613AC">
      <w:numFmt w:val="bullet"/>
      <w:lvlText w:val="–"/>
      <w:lvlJc w:val="left"/>
      <w:pPr>
        <w:ind w:left="2957" w:hanging="360"/>
      </w:pPr>
      <w:rPr>
        <w:rFonts w:ascii="Myriad Pro" w:eastAsia="Times New Roman" w:hAnsi="Myriad Pro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7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99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17" w:hanging="360"/>
      </w:pPr>
      <w:rPr>
        <w:rFonts w:ascii="Wingdings" w:hAnsi="Wingdings" w:hint="default"/>
      </w:rPr>
    </w:lvl>
  </w:abstractNum>
  <w:abstractNum w:abstractNumId="14" w15:restartNumberingAfterBreak="0">
    <w:nsid w:val="26096B5B"/>
    <w:multiLevelType w:val="singleLevel"/>
    <w:tmpl w:val="C65C4BC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5" w15:restartNumberingAfterBreak="0">
    <w:nsid w:val="27E71311"/>
    <w:multiLevelType w:val="singleLevel"/>
    <w:tmpl w:val="DB8C19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296C46AE"/>
    <w:multiLevelType w:val="hybridMultilevel"/>
    <w:tmpl w:val="A348787C"/>
    <w:lvl w:ilvl="0" w:tplc="C6E613AC">
      <w:numFmt w:val="bullet"/>
      <w:lvlText w:val="–"/>
      <w:lvlJc w:val="left"/>
      <w:pPr>
        <w:ind w:left="2957" w:hanging="360"/>
      </w:pPr>
      <w:rPr>
        <w:rFonts w:ascii="Myriad Pro" w:eastAsia="Times New Roman" w:hAnsi="Myriad Pro" w:cs="Times New Roman" w:hint="default"/>
      </w:rPr>
    </w:lvl>
    <w:lvl w:ilvl="1" w:tplc="040B0003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7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99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17" w:hanging="360"/>
      </w:pPr>
      <w:rPr>
        <w:rFonts w:ascii="Wingdings" w:hAnsi="Wingdings" w:hint="default"/>
      </w:rPr>
    </w:lvl>
  </w:abstractNum>
  <w:abstractNum w:abstractNumId="17" w15:restartNumberingAfterBreak="0">
    <w:nsid w:val="2A582395"/>
    <w:multiLevelType w:val="hybridMultilevel"/>
    <w:tmpl w:val="70AABB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95B75"/>
    <w:multiLevelType w:val="singleLevel"/>
    <w:tmpl w:val="C032AE32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9" w15:restartNumberingAfterBreak="0">
    <w:nsid w:val="4B331A12"/>
    <w:multiLevelType w:val="singleLevel"/>
    <w:tmpl w:val="B4BC27BA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20" w15:restartNumberingAfterBreak="0">
    <w:nsid w:val="4CB3224E"/>
    <w:multiLevelType w:val="hybridMultilevel"/>
    <w:tmpl w:val="4642DB6A"/>
    <w:lvl w:ilvl="0" w:tplc="2C900168">
      <w:start w:val="2"/>
      <w:numFmt w:val="bullet"/>
      <w:lvlText w:val="-"/>
      <w:lvlJc w:val="left"/>
      <w:pPr>
        <w:ind w:left="2957" w:hanging="360"/>
      </w:pPr>
      <w:rPr>
        <w:rFonts w:ascii="Myriad Pro" w:eastAsia="Times New Roman" w:hAnsi="Myriad Pro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7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99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17" w:hanging="360"/>
      </w:pPr>
      <w:rPr>
        <w:rFonts w:ascii="Wingdings" w:hAnsi="Wingdings" w:hint="default"/>
      </w:rPr>
    </w:lvl>
  </w:abstractNum>
  <w:abstractNum w:abstractNumId="21" w15:restartNumberingAfterBreak="0">
    <w:nsid w:val="51724051"/>
    <w:multiLevelType w:val="hybridMultilevel"/>
    <w:tmpl w:val="06DEC6BE"/>
    <w:lvl w:ilvl="0" w:tplc="A7B42970">
      <w:start w:val="2"/>
      <w:numFmt w:val="bullet"/>
      <w:lvlText w:val="-"/>
      <w:lvlJc w:val="left"/>
      <w:pPr>
        <w:ind w:left="2957" w:hanging="360"/>
      </w:pPr>
      <w:rPr>
        <w:rFonts w:ascii="Myriad Pro" w:eastAsia="Times New Roman" w:hAnsi="Myriad Pro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7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99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17" w:hanging="360"/>
      </w:pPr>
      <w:rPr>
        <w:rFonts w:ascii="Wingdings" w:hAnsi="Wingdings" w:hint="default"/>
      </w:rPr>
    </w:lvl>
  </w:abstractNum>
  <w:abstractNum w:abstractNumId="22" w15:restartNumberingAfterBreak="0">
    <w:nsid w:val="5E511475"/>
    <w:multiLevelType w:val="singleLevel"/>
    <w:tmpl w:val="62001FD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num w:numId="1">
    <w:abstractNumId w:val="19"/>
  </w:num>
  <w:num w:numId="2">
    <w:abstractNumId w:val="10"/>
  </w:num>
  <w:num w:numId="3">
    <w:abstractNumId w:val="18"/>
  </w:num>
  <w:num w:numId="4">
    <w:abstractNumId w:val="22"/>
  </w:num>
  <w:num w:numId="5">
    <w:abstractNumId w:val="15"/>
  </w:num>
  <w:num w:numId="6">
    <w:abstractNumId w:val="1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20"/>
  </w:num>
  <w:num w:numId="19">
    <w:abstractNumId w:val="21"/>
  </w:num>
  <w:num w:numId="20">
    <w:abstractNumId w:val="17"/>
  </w:num>
  <w:num w:numId="21">
    <w:abstractNumId w:val="13"/>
  </w:num>
  <w:num w:numId="22">
    <w:abstractNumId w:val="1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66"/>
    <w:rsid w:val="000373BD"/>
    <w:rsid w:val="00070CBB"/>
    <w:rsid w:val="00083F94"/>
    <w:rsid w:val="00087E2B"/>
    <w:rsid w:val="00091A97"/>
    <w:rsid w:val="000D79C4"/>
    <w:rsid w:val="000E5818"/>
    <w:rsid w:val="000F2157"/>
    <w:rsid w:val="000F6D77"/>
    <w:rsid w:val="0011624E"/>
    <w:rsid w:val="00127A61"/>
    <w:rsid w:val="00140EF8"/>
    <w:rsid w:val="00146B2A"/>
    <w:rsid w:val="00153384"/>
    <w:rsid w:val="00165333"/>
    <w:rsid w:val="00167FFB"/>
    <w:rsid w:val="001E40A1"/>
    <w:rsid w:val="002131E5"/>
    <w:rsid w:val="00232F1B"/>
    <w:rsid w:val="00234005"/>
    <w:rsid w:val="00251A9B"/>
    <w:rsid w:val="002767C8"/>
    <w:rsid w:val="002F52C2"/>
    <w:rsid w:val="00303E15"/>
    <w:rsid w:val="00311153"/>
    <w:rsid w:val="003241A6"/>
    <w:rsid w:val="003264E4"/>
    <w:rsid w:val="00380ACF"/>
    <w:rsid w:val="00384105"/>
    <w:rsid w:val="003C01B5"/>
    <w:rsid w:val="003C4E3F"/>
    <w:rsid w:val="00404032"/>
    <w:rsid w:val="00421C8D"/>
    <w:rsid w:val="00451CEA"/>
    <w:rsid w:val="004C065B"/>
    <w:rsid w:val="004C2F28"/>
    <w:rsid w:val="00504FF0"/>
    <w:rsid w:val="0050552C"/>
    <w:rsid w:val="005329D0"/>
    <w:rsid w:val="005642BD"/>
    <w:rsid w:val="00571763"/>
    <w:rsid w:val="00584043"/>
    <w:rsid w:val="005A430F"/>
    <w:rsid w:val="005A4873"/>
    <w:rsid w:val="005B297E"/>
    <w:rsid w:val="005B3949"/>
    <w:rsid w:val="005D383F"/>
    <w:rsid w:val="005E6C2E"/>
    <w:rsid w:val="005F1333"/>
    <w:rsid w:val="005F1C27"/>
    <w:rsid w:val="005F2CDD"/>
    <w:rsid w:val="0061076B"/>
    <w:rsid w:val="0065167A"/>
    <w:rsid w:val="00682E99"/>
    <w:rsid w:val="006A46E8"/>
    <w:rsid w:val="006E55FA"/>
    <w:rsid w:val="007067B5"/>
    <w:rsid w:val="00710835"/>
    <w:rsid w:val="00710B79"/>
    <w:rsid w:val="007644E7"/>
    <w:rsid w:val="0077386C"/>
    <w:rsid w:val="007D053C"/>
    <w:rsid w:val="007D631B"/>
    <w:rsid w:val="007D768C"/>
    <w:rsid w:val="00835A55"/>
    <w:rsid w:val="00841C80"/>
    <w:rsid w:val="008423BA"/>
    <w:rsid w:val="00857D6A"/>
    <w:rsid w:val="008A629E"/>
    <w:rsid w:val="008C557C"/>
    <w:rsid w:val="008D2F02"/>
    <w:rsid w:val="008E6496"/>
    <w:rsid w:val="008F3A17"/>
    <w:rsid w:val="009407C5"/>
    <w:rsid w:val="009472DE"/>
    <w:rsid w:val="00973D9E"/>
    <w:rsid w:val="00977426"/>
    <w:rsid w:val="009840D5"/>
    <w:rsid w:val="009C1012"/>
    <w:rsid w:val="009C566F"/>
    <w:rsid w:val="00A06844"/>
    <w:rsid w:val="00A42187"/>
    <w:rsid w:val="00A43CA2"/>
    <w:rsid w:val="00A5548D"/>
    <w:rsid w:val="00A8299D"/>
    <w:rsid w:val="00A85860"/>
    <w:rsid w:val="00AB1C8F"/>
    <w:rsid w:val="00AC6300"/>
    <w:rsid w:val="00AD6B98"/>
    <w:rsid w:val="00AE0F66"/>
    <w:rsid w:val="00AF01F5"/>
    <w:rsid w:val="00B23673"/>
    <w:rsid w:val="00B84AA1"/>
    <w:rsid w:val="00BA153B"/>
    <w:rsid w:val="00BA7515"/>
    <w:rsid w:val="00BC5827"/>
    <w:rsid w:val="00BE4D11"/>
    <w:rsid w:val="00BF6A37"/>
    <w:rsid w:val="00C00163"/>
    <w:rsid w:val="00C0067E"/>
    <w:rsid w:val="00C27A86"/>
    <w:rsid w:val="00C44E4B"/>
    <w:rsid w:val="00C55D54"/>
    <w:rsid w:val="00C85B7C"/>
    <w:rsid w:val="00CA5F11"/>
    <w:rsid w:val="00CE206C"/>
    <w:rsid w:val="00CE4399"/>
    <w:rsid w:val="00D22A93"/>
    <w:rsid w:val="00D32FC1"/>
    <w:rsid w:val="00D34286"/>
    <w:rsid w:val="00D34EA4"/>
    <w:rsid w:val="00D8175E"/>
    <w:rsid w:val="00D93D80"/>
    <w:rsid w:val="00D949DD"/>
    <w:rsid w:val="00DB47EA"/>
    <w:rsid w:val="00DE25B4"/>
    <w:rsid w:val="00DF29AA"/>
    <w:rsid w:val="00E067F2"/>
    <w:rsid w:val="00E23F1D"/>
    <w:rsid w:val="00E40C68"/>
    <w:rsid w:val="00E6398E"/>
    <w:rsid w:val="00E717A7"/>
    <w:rsid w:val="00EA25D9"/>
    <w:rsid w:val="00EC2B12"/>
    <w:rsid w:val="00ED5749"/>
    <w:rsid w:val="00EF6A06"/>
    <w:rsid w:val="00F32298"/>
    <w:rsid w:val="00F74F94"/>
    <w:rsid w:val="00F910B2"/>
    <w:rsid w:val="00F94A0D"/>
    <w:rsid w:val="00FF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63D6A6BF"/>
  <w15:chartTrackingRefBased/>
  <w15:docId w15:val="{6FEBED6E-C139-46D6-86AD-D74BAACDB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5B297E"/>
    <w:pPr>
      <w:spacing w:line="240" w:lineRule="atLeast"/>
    </w:pPr>
    <w:rPr>
      <w:rFonts w:ascii="Myriad Pro" w:hAnsi="Myriad Pro"/>
      <w:sz w:val="22"/>
    </w:rPr>
  </w:style>
  <w:style w:type="paragraph" w:styleId="Otsikko1">
    <w:name w:val="heading 1"/>
    <w:basedOn w:val="Normaali"/>
    <w:next w:val="Normaali"/>
    <w:qFormat/>
    <w:rsid w:val="00710B79"/>
    <w:pPr>
      <w:keepNext/>
      <w:outlineLvl w:val="0"/>
    </w:pPr>
    <w:rPr>
      <w:b/>
      <w:bCs/>
      <w:caps/>
      <w:kern w:val="32"/>
      <w:sz w:val="24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KuntaToimistoTeksti"/>
    <w:semiHidden/>
    <w:rsid w:val="00DF29AA"/>
    <w:pPr>
      <w:tabs>
        <w:tab w:val="right" w:pos="9639"/>
      </w:tabs>
    </w:pPr>
  </w:style>
  <w:style w:type="paragraph" w:customStyle="1" w:styleId="KuntaToimistoTeksti">
    <w:name w:val="KuntaToimistoTeksti"/>
    <w:semiHidden/>
    <w:rsid w:val="00DF29AA"/>
    <w:pPr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8931"/>
      </w:tabs>
    </w:pPr>
    <w:rPr>
      <w:rFonts w:ascii="Tahoma" w:hAnsi="Tahoma"/>
      <w:sz w:val="24"/>
    </w:rPr>
  </w:style>
  <w:style w:type="character" w:styleId="Sivunumero">
    <w:name w:val="page number"/>
    <w:basedOn w:val="Kappaleenoletusfontti"/>
    <w:semiHidden/>
  </w:style>
  <w:style w:type="paragraph" w:customStyle="1" w:styleId="Asialuettelo">
    <w:name w:val="Asialuettelo"/>
    <w:basedOn w:val="Asiateksti"/>
    <w:semiHidden/>
    <w:rsid w:val="00DF29AA"/>
    <w:pPr>
      <w:spacing w:after="240"/>
      <w:ind w:left="2596"/>
    </w:pPr>
  </w:style>
  <w:style w:type="paragraph" w:customStyle="1" w:styleId="Asiateksti">
    <w:name w:val="Asiateksti"/>
    <w:basedOn w:val="KuntaToimistoTeksti"/>
    <w:semiHidden/>
    <w:rsid w:val="00DF29AA"/>
    <w:pPr>
      <w:ind w:left="1298" w:hanging="1298"/>
      <w:jc w:val="both"/>
    </w:pPr>
  </w:style>
  <w:style w:type="paragraph" w:customStyle="1" w:styleId="Asiaotsikko">
    <w:name w:val="Asiaotsikko"/>
    <w:basedOn w:val="KuntaToimistoTeksti"/>
    <w:next w:val="Asiateksti"/>
    <w:semiHidden/>
    <w:rsid w:val="00DF29AA"/>
    <w:pPr>
      <w:tabs>
        <w:tab w:val="clear" w:pos="8931"/>
        <w:tab w:val="left" w:pos="8930"/>
      </w:tabs>
      <w:ind w:left="1298" w:hanging="1298"/>
    </w:pPr>
    <w:rPr>
      <w:caps/>
    </w:rPr>
  </w:style>
  <w:style w:type="paragraph" w:styleId="Sisluet1">
    <w:name w:val="toc 1"/>
    <w:basedOn w:val="KuntaToimistoTeksti"/>
    <w:next w:val="KuntaToimistoTeksti"/>
    <w:semiHidden/>
    <w:rsid w:val="00DF29AA"/>
    <w:pPr>
      <w:tabs>
        <w:tab w:val="clear" w:pos="2591"/>
        <w:tab w:val="clear" w:pos="3890"/>
        <w:tab w:val="clear" w:pos="5182"/>
        <w:tab w:val="clear" w:pos="6481"/>
        <w:tab w:val="clear" w:pos="7779"/>
        <w:tab w:val="clear" w:pos="8931"/>
        <w:tab w:val="right" w:pos="9639"/>
      </w:tabs>
      <w:spacing w:before="240"/>
      <w:ind w:left="1298" w:right="851" w:hanging="1298"/>
    </w:pPr>
    <w:rPr>
      <w:caps/>
    </w:rPr>
  </w:style>
  <w:style w:type="paragraph" w:customStyle="1" w:styleId="TwebTeksti">
    <w:name w:val="TwebTeksti"/>
    <w:basedOn w:val="Normaali"/>
    <w:semiHidden/>
  </w:style>
  <w:style w:type="paragraph" w:customStyle="1" w:styleId="TwebAsiateksti1">
    <w:name w:val="TwebAsiateksti1"/>
    <w:basedOn w:val="TwebTeksti"/>
    <w:semiHidden/>
    <w:pPr>
      <w:ind w:left="2608" w:hanging="2608"/>
    </w:pPr>
    <w:rPr>
      <w:lang w:eastAsia="en-US"/>
    </w:rPr>
  </w:style>
  <w:style w:type="paragraph" w:customStyle="1" w:styleId="TwebAsiateksti2">
    <w:name w:val="TwebAsiateksti2"/>
    <w:basedOn w:val="TwebTeksti"/>
    <w:semiHidden/>
    <w:pPr>
      <w:ind w:left="2608" w:hanging="2608"/>
    </w:pPr>
    <w:rPr>
      <w:lang w:eastAsia="en-US"/>
    </w:rPr>
  </w:style>
  <w:style w:type="paragraph" w:customStyle="1" w:styleId="TwebOtsikko">
    <w:name w:val="TwebOtsikko"/>
    <w:basedOn w:val="TwebTeksti"/>
    <w:next w:val="TwebAsiateksti1"/>
    <w:semiHidden/>
    <w:rPr>
      <w:b/>
      <w:caps/>
      <w:lang w:eastAsia="en-US"/>
    </w:rPr>
  </w:style>
  <w:style w:type="paragraph" w:customStyle="1" w:styleId="TwebYltunniste">
    <w:name w:val="TwebYlätunniste"/>
    <w:basedOn w:val="TwebTeksti"/>
    <w:semiHidden/>
    <w:rPr>
      <w:sz w:val="20"/>
      <w:lang w:eastAsia="en-US"/>
    </w:rPr>
  </w:style>
  <w:style w:type="table" w:styleId="TaulukkoRuudukko">
    <w:name w:val="Table Grid"/>
    <w:basedOn w:val="Normaalitaulukko"/>
    <w:rsid w:val="00D22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semiHidden/>
    <w:rPr>
      <w:color w:val="0000FF"/>
      <w:u w:val="single"/>
    </w:rPr>
  </w:style>
  <w:style w:type="character" w:customStyle="1" w:styleId="leipislinkki1">
    <w:name w:val="leipislinkki1"/>
    <w:semiHidden/>
    <w:rPr>
      <w:rFonts w:ascii="Georgia" w:hAnsi="Georgia" w:hint="default"/>
      <w:color w:val="FFFFFF"/>
      <w:sz w:val="21"/>
      <w:szCs w:val="21"/>
      <w:u w:val="single"/>
      <w:bdr w:val="none" w:sz="0" w:space="0" w:color="auto" w:frame="1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customStyle="1" w:styleId="Alaluettelo">
    <w:name w:val="Alaluettelo"/>
    <w:basedOn w:val="Asialuettelo"/>
    <w:semiHidden/>
    <w:rsid w:val="00DF29AA"/>
    <w:pPr>
      <w:ind w:left="3895"/>
    </w:pPr>
  </w:style>
  <w:style w:type="paragraph" w:customStyle="1" w:styleId="makro">
    <w:name w:val="mak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Makroteksti">
    <w:name w:val="mac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paragraph" w:customStyle="1" w:styleId="OteOikTod">
    <w:name w:val="OteOikTod"/>
    <w:semiHidden/>
    <w:rsid w:val="00DF29AA"/>
    <w:pPr>
      <w:ind w:left="4819"/>
    </w:pPr>
    <w:rPr>
      <w:rFonts w:ascii="Tahoma" w:hAnsi="Tahoma"/>
    </w:rPr>
  </w:style>
  <w:style w:type="paragraph" w:customStyle="1" w:styleId="Viranhaltijapts">
    <w:name w:val="Viranhaltijapäätös"/>
    <w:basedOn w:val="KuntaToimistoTeksti"/>
    <w:semiHidden/>
    <w:rsid w:val="00DF29AA"/>
  </w:style>
  <w:style w:type="paragraph" w:styleId="Alatunniste">
    <w:name w:val="footer"/>
    <w:basedOn w:val="Normaali"/>
    <w:link w:val="AlatunnisteChar"/>
    <w:uiPriority w:val="99"/>
    <w:rsid w:val="005F1C2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5F1C27"/>
    <w:rPr>
      <w:rFonts w:ascii="Myriad Pro" w:hAnsi="Myriad Pro"/>
      <w:sz w:val="22"/>
    </w:rPr>
  </w:style>
  <w:style w:type="paragraph" w:styleId="Luettelokappale">
    <w:name w:val="List Paragraph"/>
    <w:basedOn w:val="Normaali"/>
    <w:uiPriority w:val="34"/>
    <w:qFormat/>
    <w:rsid w:val="00C44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479</Words>
  <Characters>3888</Characters>
  <Application>Microsoft Office Word</Application>
  <DocSecurity>0</DocSecurity>
  <Lines>32</Lines>
  <Paragraphs>8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Otsikot</vt:lpstr>
      </vt:variant>
      <vt:variant>
        <vt:i4>1</vt:i4>
      </vt:variant>
    </vt:vector>
  </HeadingPairs>
  <TitlesOfParts>
    <vt:vector size="2" baseType="lpstr">
      <vt:lpstr>Muistiopohja</vt:lpstr>
      <vt:lpstr>Sosiaali- ja terveysministeriön asetus Terveyden ja hyvinvoinnin laitoksen maksu</vt:lpstr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Muistiopohja</dc:title>
  <dc:subject/>
  <dc:creator>Kiviaho Niina (STM)</dc:creator>
  <cp:keywords/>
  <dc:description/>
  <cp:lastModifiedBy>Kiviaho Niina (STM)</cp:lastModifiedBy>
  <cp:revision>5</cp:revision>
  <dcterms:created xsi:type="dcterms:W3CDTF">2022-11-28T16:58:00Z</dcterms:created>
  <dcterms:modified xsi:type="dcterms:W3CDTF">2022-12-05T10:37:00Z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Otsikko</vt:lpwstr>
  </property>
  <property fmtid="{D5CDD505-2E9C-101B-9397-08002B2CF9AE}" pid="7" name="tweb_doc_publicityclass">
    <vt:lpwstr>Julkisuus</vt:lpwstr>
  </property>
  <property fmtid="{D5CDD505-2E9C-101B-9397-08002B2CF9AE}" pid="8" name="tweb_doc_status">
    <vt:lpwstr>Tila</vt:lpwstr>
  </property>
  <property fmtid="{D5CDD505-2E9C-101B-9397-08002B2CF9AE}" pid="9" name="tweb_doc_creator">
    <vt:lpwstr>Version laatija</vt:lpwstr>
  </property>
  <property fmtid="{D5CDD505-2E9C-101B-9397-08002B2CF9AE}" pid="10" name="tweb_doc_publisher">
    <vt:lpwstr>Organisaatio</vt:lpwstr>
  </property>
  <property fmtid="{D5CDD505-2E9C-101B-9397-08002B2CF9AE}" pid="11" name="tweb_doc_contributor">
    <vt:lpwstr>Muut tekijät</vt:lpwstr>
  </property>
  <property fmtid="{D5CDD505-2E9C-101B-9397-08002B2CF9AE}" pid="12" name="tweb_doc_language">
    <vt:lpwstr>Kieli</vt:lpwstr>
  </property>
  <property fmtid="{D5CDD505-2E9C-101B-9397-08002B2CF9AE}" pid="13" name="tweb_doc_fileextension">
    <vt:lpwstr>Formaatti</vt:lpwstr>
  </property>
  <property fmtid="{D5CDD505-2E9C-101B-9397-08002B2CF9AE}" pid="14" name="tweb_doc_description">
    <vt:lpwstr>Tiivistelmä</vt:lpwstr>
  </property>
  <property fmtid="{D5CDD505-2E9C-101B-9397-08002B2CF9AE}" pid="15" name="tweb_doc_securityreason">
    <vt:lpwstr>Salassapitoperuste</vt:lpwstr>
  </property>
  <property fmtid="{D5CDD505-2E9C-101B-9397-08002B2CF9AE}" pid="16" name="tweb_doc_securityperiodend">
    <vt:lpwstr>Salassapitoaika päättyy</vt:lpwstr>
  </property>
  <property fmtid="{D5CDD505-2E9C-101B-9397-08002B2CF9AE}" pid="17" name="tweb_doc_created">
    <vt:lpwstr>Laatimisaika</vt:lpwstr>
  </property>
  <property fmtid="{D5CDD505-2E9C-101B-9397-08002B2CF9AE}" pid="18" name="tweb_doc_modified">
    <vt:lpwstr>Tallennusaika</vt:lpwstr>
  </property>
  <property fmtid="{D5CDD505-2E9C-101B-9397-08002B2CF9AE}" pid="19" name="tweb_doc_available">
    <vt:lpwstr>Saatavuus</vt:lpwstr>
  </property>
  <property fmtid="{D5CDD505-2E9C-101B-9397-08002B2CF9AE}" pid="20" name="tweb_doc_acquired">
    <vt:lpwstr>Vastaanottamisaika</vt:lpwstr>
  </property>
  <property fmtid="{D5CDD505-2E9C-101B-9397-08002B2CF9AE}" pid="21" name="tweb_doc_issued">
    <vt:lpwstr>Julkistamisaika</vt:lpwstr>
  </property>
  <property fmtid="{D5CDD505-2E9C-101B-9397-08002B2CF9AE}" pid="22" name="tweb_doc_accepted">
    <vt:lpwstr>Hyväksymisaika</vt:lpwstr>
  </property>
  <property fmtid="{D5CDD505-2E9C-101B-9397-08002B2CF9AE}" pid="23" name="tweb_doc_validfrom">
    <vt:lpwstr>Voimassaoloaika alkaa</vt:lpwstr>
  </property>
  <property fmtid="{D5CDD505-2E9C-101B-9397-08002B2CF9AE}" pid="24" name="tweb_doc_validto">
    <vt:lpwstr>Voimassaoloaika päättyy</vt:lpwstr>
  </property>
  <property fmtid="{D5CDD505-2E9C-101B-9397-08002B2CF9AE}" pid="25" name="tweb_doc_protectionclass">
    <vt:lpwstr>Suojeluluokka</vt:lpwstr>
  </property>
  <property fmtid="{D5CDD505-2E9C-101B-9397-08002B2CF9AE}" pid="26" name="tweb_doc_retentionperiodend">
    <vt:lpwstr>Säilytysaika päättyy</vt:lpwstr>
  </property>
  <property fmtid="{D5CDD505-2E9C-101B-9397-08002B2CF9AE}" pid="27" name="tweb_doc_storagelocation">
    <vt:lpwstr>Säilytyspaikka</vt:lpwstr>
  </property>
  <property fmtid="{D5CDD505-2E9C-101B-9397-08002B2CF9AE}" pid="28" name="tweb_doc_publicationid">
    <vt:lpwstr>Julkaisutunnus</vt:lpwstr>
  </property>
  <property fmtid="{D5CDD505-2E9C-101B-9397-08002B2CF9AE}" pid="29" name="tweb_doc_copyright">
    <vt:lpwstr>Tekijänoikeudet</vt:lpwstr>
  </property>
  <property fmtid="{D5CDD505-2E9C-101B-9397-08002B2CF9AE}" pid="30" name="tweb_doc_id">
    <vt:lpwstr>Id</vt:lpwstr>
  </property>
  <property fmtid="{D5CDD505-2E9C-101B-9397-08002B2CF9AE}" pid="31" name="tweb_doc_securityclass">
    <vt:lpwstr>Turvaluokka</vt:lpwstr>
  </property>
  <property fmtid="{D5CDD505-2E9C-101B-9397-08002B2CF9AE}" pid="32" name="tweb_doc_securityperiod">
    <vt:lpwstr>Salassapitoaika</vt:lpwstr>
  </property>
  <property fmtid="{D5CDD505-2E9C-101B-9397-08002B2CF9AE}" pid="33" name="tweb_doc_retentionperiodstart">
    <vt:lpwstr>Säilytysaika alkaa</vt:lpwstr>
  </property>
  <property fmtid="{D5CDD505-2E9C-101B-9397-08002B2CF9AE}" pid="34" name="tweb_doc_pages">
    <vt:lpwstr>Sivumäärä</vt:lpwstr>
  </property>
  <property fmtid="{D5CDD505-2E9C-101B-9397-08002B2CF9AE}" pid="35" name="tweb_doc_version">
    <vt:lpwstr>Versio</vt:lpwstr>
  </property>
  <property fmtid="{D5CDD505-2E9C-101B-9397-08002B2CF9AE}" pid="36" name="tweb_user_name">
    <vt:lpwstr>Kirjautumistunnus</vt:lpwstr>
  </property>
  <property fmtid="{D5CDD505-2E9C-101B-9397-08002B2CF9AE}" pid="37" name="tweb_user_surname">
    <vt:lpwstr>Kirjautumistunnus, sukunimi</vt:lpwstr>
  </property>
  <property fmtid="{D5CDD505-2E9C-101B-9397-08002B2CF9AE}" pid="38" name="tweb_user_givenname">
    <vt:lpwstr>Kirjautumistunnus, etunimi</vt:lpwstr>
  </property>
  <property fmtid="{D5CDD505-2E9C-101B-9397-08002B2CF9AE}" pid="39" name="tweb_user_title">
    <vt:lpwstr>Nimike</vt:lpwstr>
  </property>
  <property fmtid="{D5CDD505-2E9C-101B-9397-08002B2CF9AE}" pid="40" name="tweb_user_telephonenumber">
    <vt:lpwstr>Puhelin</vt:lpwstr>
  </property>
  <property fmtid="{D5CDD505-2E9C-101B-9397-08002B2CF9AE}" pid="41" name="tweb_user_facsimiletelephonenumber">
    <vt:lpwstr>Faxnumero</vt:lpwstr>
  </property>
  <property fmtid="{D5CDD505-2E9C-101B-9397-08002B2CF9AE}" pid="42" name="tweb_user_rfc822mailbox">
    <vt:lpwstr>Sähköposti</vt:lpwstr>
  </property>
  <property fmtid="{D5CDD505-2E9C-101B-9397-08002B2CF9AE}" pid="43" name="tweb_user_roomnumber">
    <vt:lpwstr>Huoneen numero</vt:lpwstr>
  </property>
  <property fmtid="{D5CDD505-2E9C-101B-9397-08002B2CF9AE}" pid="44" name="tweb_user_organization">
    <vt:lpwstr>Organisaatio</vt:lpwstr>
  </property>
  <property fmtid="{D5CDD505-2E9C-101B-9397-08002B2CF9AE}" pid="45" name="tweb_user_department">
    <vt:lpwstr>Osasto</vt:lpwstr>
  </property>
  <property fmtid="{D5CDD505-2E9C-101B-9397-08002B2CF9AE}" pid="46" name="tweb_user_group">
    <vt:lpwstr>Tulosyksikkö</vt:lpwstr>
  </property>
  <property fmtid="{D5CDD505-2E9C-101B-9397-08002B2CF9AE}" pid="47" name="tweb_user_postaladdress">
    <vt:lpwstr>Postiosoite</vt:lpwstr>
  </property>
  <property fmtid="{D5CDD505-2E9C-101B-9397-08002B2CF9AE}" pid="48" name="tweb_user_postalcode">
    <vt:lpwstr>Postinumero</vt:lpwstr>
  </property>
  <property fmtid="{D5CDD505-2E9C-101B-9397-08002B2CF9AE}" pid="49" name="tweb_doc_identifier">
    <vt:lpwstr>Asianumero</vt:lpwstr>
  </property>
  <property fmtid="{D5CDD505-2E9C-101B-9397-08002B2CF9AE}" pid="50" name="tweb_doc_typename">
    <vt:lpwstr>Asiakirjatyyppi</vt:lpwstr>
  </property>
  <property fmtid="{D5CDD505-2E9C-101B-9397-08002B2CF9AE}" pid="51" name="tweb_doc_decisionnumber">
    <vt:lpwstr>Vips, päätösnumero</vt:lpwstr>
  </property>
  <property fmtid="{D5CDD505-2E9C-101B-9397-08002B2CF9AE}" pid="52" name="tweb_doc_decisionyear">
    <vt:lpwstr>Vips, päätösvuosi</vt:lpwstr>
  </property>
  <property fmtid="{D5CDD505-2E9C-101B-9397-08002B2CF9AE}" pid="53" name="tweb_doc_agent_type">
    <vt:lpwstr>Osapuoli, rooli</vt:lpwstr>
  </property>
  <property fmtid="{D5CDD505-2E9C-101B-9397-08002B2CF9AE}" pid="54" name="tweb_doc_agent_personalname">
    <vt:lpwstr>Osapuoli, henkilö</vt:lpwstr>
  </property>
  <property fmtid="{D5CDD505-2E9C-101B-9397-08002B2CF9AE}" pid="55" name="tweb_doc_agent_corporatename">
    <vt:lpwstr>Osapuoli, yhteisö</vt:lpwstr>
  </property>
  <property fmtid="{D5CDD505-2E9C-101B-9397-08002B2CF9AE}" pid="56" name="tweb_doc_agent_ssn">
    <vt:lpwstr>Osapuoli, hetu</vt:lpwstr>
  </property>
  <property fmtid="{D5CDD505-2E9C-101B-9397-08002B2CF9AE}" pid="57" name="tweb_doc_agent_street">
    <vt:lpwstr>Osapuoli, lähiosoite</vt:lpwstr>
  </property>
  <property fmtid="{D5CDD505-2E9C-101B-9397-08002B2CF9AE}" pid="58" name="tweb_doc_agent_postcode">
    <vt:lpwstr>Osapuoli, postinumero</vt:lpwstr>
  </property>
  <property fmtid="{D5CDD505-2E9C-101B-9397-08002B2CF9AE}" pid="59" name="tweb_doc_agent_city">
    <vt:lpwstr>Osapuoli, postitoimipaikka</vt:lpwstr>
  </property>
  <property fmtid="{D5CDD505-2E9C-101B-9397-08002B2CF9AE}" pid="60" name="tweb_doc_agent_telephone">
    <vt:lpwstr>Osapuoli, puhelin</vt:lpwstr>
  </property>
  <property fmtid="{D5CDD505-2E9C-101B-9397-08002B2CF9AE}" pid="61" name="tweb_doc_agent_telefax">
    <vt:lpwstr>Osapuoli, fax</vt:lpwstr>
  </property>
  <property fmtid="{D5CDD505-2E9C-101B-9397-08002B2CF9AE}" pid="62" name="tweb_doc_agent_email">
    <vt:lpwstr>Osapuoli, sähköposti</vt:lpwstr>
  </property>
  <property fmtid="{D5CDD505-2E9C-101B-9397-08002B2CF9AE}" pid="63" name="tweb_doc_agent_www">
    <vt:lpwstr>Osapuoli, www</vt:lpwstr>
  </property>
  <property fmtid="{D5CDD505-2E9C-101B-9397-08002B2CF9AE}" pid="64" name="tweb_doc_meta_2600">
    <vt:lpwstr>Dyn. Perustelut</vt:lpwstr>
  </property>
  <property fmtid="{D5CDD505-2E9C-101B-9397-08002B2CF9AE}" pid="65" name="tweb_doc_meta_2601">
    <vt:lpwstr>Dyn. Kustannukset</vt:lpwstr>
  </property>
  <property fmtid="{D5CDD505-2E9C-101B-9397-08002B2CF9AE}" pid="66" name="tweb_doc_meta_2602">
    <vt:lpwstr>Dyn. Päätös</vt:lpwstr>
  </property>
  <property fmtid="{D5CDD505-2E9C-101B-9397-08002B2CF9AE}" pid="67" name="tweb_doc_meta_2603">
    <vt:lpwstr>Dyn. Lisätietoja</vt:lpwstr>
  </property>
  <property fmtid="{D5CDD505-2E9C-101B-9397-08002B2CF9AE}" pid="68" name="tweb_doc_meta_2604">
    <vt:lpwstr>Dyn. Tiedoksi</vt:lpwstr>
  </property>
  <property fmtid="{D5CDD505-2E9C-101B-9397-08002B2CF9AE}" pid="69" name="tweb_doc_presenter">
    <vt:lpwstr>Asiakirjan esittelijä</vt:lpwstr>
  </property>
  <property fmtid="{D5CDD505-2E9C-101B-9397-08002B2CF9AE}" pid="70" name="tweb_doc_atts">
    <vt:lpwstr>Asiakirjan liitteet</vt:lpwstr>
  </property>
  <property fmtid="{D5CDD505-2E9C-101B-9397-08002B2CF9AE}" pid="71" name="tweb_doc_otherid">
    <vt:lpwstr>Asiakirjan muu tunnus</vt:lpwstr>
  </property>
  <property fmtid="{D5CDD505-2E9C-101B-9397-08002B2CF9AE}" pid="72" name="tweb_doc_deadline">
    <vt:lpwstr>Asiakirjan määräaika</vt:lpwstr>
  </property>
  <property fmtid="{D5CDD505-2E9C-101B-9397-08002B2CF9AE}" pid="73" name="tweb_doc_solver ">
    <vt:lpwstr>Asiakirjan ratkaisija</vt:lpwstr>
  </property>
  <property fmtid="{D5CDD505-2E9C-101B-9397-08002B2CF9AE}" pid="74" name="tweb_doc_typecode">
    <vt:lpwstr>Asiakirjatyypin koodi</vt:lpwstr>
  </property>
  <property fmtid="{D5CDD505-2E9C-101B-9397-08002B2CF9AE}" pid="75" name="tweb_doc_owner">
    <vt:lpwstr>Laatija</vt:lpwstr>
  </property>
  <property fmtid="{D5CDD505-2E9C-101B-9397-08002B2CF9AE}" pid="76" name="tweb_doc_seurityperiodstart">
    <vt:lpwstr>Salassapitoaika alkaa</vt:lpwstr>
  </property>
  <property fmtid="{D5CDD505-2E9C-101B-9397-08002B2CF9AE}" pid="77" name="tweb_doc_eoperators">
    <vt:lpwstr>Vastaajat</vt:lpwstr>
  </property>
  <property fmtid="{D5CDD505-2E9C-101B-9397-08002B2CF9AE}" pid="78" name="tweb_doc_mamiversion">
    <vt:lpwstr>Versionumero (esim. 0.1 tai 1.0)</vt:lpwstr>
  </property>
  <property fmtid="{D5CDD505-2E9C-101B-9397-08002B2CF9AE}" pid="79" name="tweb_doc_xsubjectlist">
    <vt:lpwstr>Asiasanat</vt:lpwstr>
  </property>
  <property fmtid="{D5CDD505-2E9C-101B-9397-08002B2CF9AE}" pid="80" name="tweb_doc_meta_2612">
    <vt:lpwstr>Dyn. Päätöspäivämäärä</vt:lpwstr>
  </property>
  <property fmtid="{D5CDD505-2E9C-101B-9397-08002B2CF9AE}" pid="81" name="tweb_doc_meta_2605">
    <vt:lpwstr>Dyn. Nimike</vt:lpwstr>
  </property>
  <property fmtid="{D5CDD505-2E9C-101B-9397-08002B2CF9AE}" pid="82" name="tweb_doc_meta_2615">
    <vt:lpwstr>Dyn. Viranhaltijan nimi</vt:lpwstr>
  </property>
  <property fmtid="{D5CDD505-2E9C-101B-9397-08002B2CF9AE}" pid="83" name="tweb_doc_meta_2606">
    <vt:lpwstr>Dyn. Päätöslaji</vt:lpwstr>
  </property>
  <property fmtid="{D5CDD505-2E9C-101B-9397-08002B2CF9AE}" pid="84" name="tweb_doc_meta_2631">
    <vt:lpwstr>Dyn. Otto-oikeusviranomainen</vt:lpwstr>
  </property>
  <property fmtid="{D5CDD505-2E9C-101B-9397-08002B2CF9AE}" pid="85" name="tweb_doc_meta_2623">
    <vt:lpwstr>Dyn. Otto-oikeutta käytetty</vt:lpwstr>
  </property>
  <property fmtid="{D5CDD505-2E9C-101B-9397-08002B2CF9AE}" pid="86" name="sipTrackRevision">
    <vt:lpwstr>false</vt:lpwstr>
  </property>
</Properties>
</file>