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DB" w:rsidRPr="007873DB" w:rsidRDefault="007873DB">
      <w:pPr>
        <w:pStyle w:val="LLNormaali"/>
        <w:rPr>
          <w:b/>
        </w:rPr>
      </w:pPr>
      <w:bookmarkStart w:id="0" w:name="_GoBack"/>
      <w:bookmarkEnd w:id="0"/>
      <w:r w:rsidRPr="007873DB">
        <w:rPr>
          <w:b/>
        </w:rPr>
        <w:t>LUONNOS</w:t>
      </w:r>
    </w:p>
    <w:sdt>
      <w:sdtPr>
        <w:alias w:val="Säädös"/>
        <w:tag w:val="CCSaados"/>
        <w:id w:val="505180228"/>
        <w:placeholder>
          <w:docPart w:val="052DA80C737A421C8B2540009D1E8B2F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C859C4" w:rsidP="001D5B51">
          <w:pPr>
            <w:pStyle w:val="LLSaadoksenNimi"/>
          </w:pPr>
          <w:r w:rsidRPr="00C859C4">
            <w:t>Suomen luontopaneelista</w:t>
          </w:r>
        </w:p>
        <w:p w:rsidR="00C859C4" w:rsidRPr="009167E1" w:rsidRDefault="008341AB" w:rsidP="00C859C4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säädetään</w:t>
          </w:r>
          <w:r w:rsidR="00C859C4">
            <w:t xml:space="preserve"> luonnonsuojelu</w:t>
          </w:r>
          <w:r w:rsidR="00C859C4" w:rsidRPr="00CB0166">
            <w:t>lain (</w:t>
          </w:r>
          <w:r w:rsidR="00C859C4">
            <w:t>9</w:t>
          </w:r>
          <w:r w:rsidR="00C859C4" w:rsidRPr="00CB0166">
            <w:t>/202</w:t>
          </w:r>
          <w:r w:rsidR="00C859C4">
            <w:t>3</w:t>
          </w:r>
          <w:r w:rsidR="00C859C4" w:rsidRPr="00CB0166">
            <w:t xml:space="preserve">) </w:t>
          </w:r>
          <w:r w:rsidR="00C859C4">
            <w:t>12</w:t>
          </w:r>
          <w:r w:rsidR="00C859C4" w:rsidRPr="00CB0166">
            <w:t xml:space="preserve"> §</w:t>
          </w:r>
          <w:r w:rsidR="00C859C4">
            <w:t xml:space="preserve">:n 3 momentin </w:t>
          </w:r>
          <w:r w:rsidR="00C859C4" w:rsidRPr="00CB0166">
            <w:t>nojalla</w:t>
          </w:r>
          <w:r w:rsidR="001D5B51" w:rsidRPr="009167E1">
            <w:t xml:space="preserve">: </w:t>
          </w:r>
        </w:p>
        <w:p w:rsidR="001D5B51" w:rsidRDefault="001D5B51" w:rsidP="001D5B51">
          <w:pPr>
            <w:pStyle w:val="LLNormaali"/>
          </w:pPr>
        </w:p>
        <w:p w:rsidR="001D5B51" w:rsidRDefault="00C859C4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:rsidR="00C859C4" w:rsidRPr="00C859C4" w:rsidRDefault="00C859C4" w:rsidP="00057B14">
          <w:pPr>
            <w:pStyle w:val="LLPykalanOtsikko"/>
          </w:pPr>
          <w:r w:rsidRPr="00C859C4">
            <w:rPr>
              <w:bCs/>
            </w:rPr>
            <w:t>Kokoonpano</w:t>
          </w:r>
        </w:p>
        <w:p w:rsidR="001D5B51" w:rsidRDefault="00C859C4" w:rsidP="001D5B51">
          <w:pPr>
            <w:pStyle w:val="LLKappalejako"/>
          </w:pPr>
          <w:r w:rsidRPr="00C859C4">
            <w:t>Suomen luontopaneelissa on puheenjohtaja, kaksi varapuheenjohtajaa sekä enintään kaksitoista muuta jäsentä.</w:t>
          </w:r>
        </w:p>
        <w:p w:rsidR="00C859C4" w:rsidRDefault="00C859C4" w:rsidP="001D5B51">
          <w:pPr>
            <w:pStyle w:val="LLKappalejako"/>
          </w:pPr>
          <w:r w:rsidRPr="00C859C4">
            <w:t>Suomen luontopaneelissa on oltava korkeatasoista ja monialaista tieteellistä asiantuntemusta tieteenaloilta, joilla tutkitaan luonnon monimuotoisuutta, sen taloudellista ja yhteiskunnallista merkitystä, luonnon monimuotoisuuden vähenemisen pysäyttämiseksi tarvittavia käytännön toimenpiteitä, politiikkatoimenpiteitä ja niiden vaikutuksia.</w:t>
          </w:r>
        </w:p>
        <w:p w:rsidR="00C859C4" w:rsidRDefault="00C859C4" w:rsidP="001D5B51">
          <w:pPr>
            <w:pStyle w:val="LLNormaali"/>
            <w:jc w:val="center"/>
          </w:pPr>
        </w:p>
        <w:p w:rsidR="00C859C4" w:rsidRDefault="00C859C4" w:rsidP="00C859C4">
          <w:pPr>
            <w:pStyle w:val="LLPykala"/>
          </w:pPr>
          <w:r>
            <w:t>2</w:t>
          </w:r>
          <w:r w:rsidRPr="009167E1">
            <w:t xml:space="preserve"> §</w:t>
          </w:r>
        </w:p>
        <w:p w:rsidR="00C859C4" w:rsidRPr="00A4663A" w:rsidRDefault="00C859C4" w:rsidP="00C859C4">
          <w:pPr>
            <w:pStyle w:val="LLPykalanOtsikko"/>
          </w:pPr>
          <w:r w:rsidRPr="00C859C4">
            <w:t>Asettaminen</w:t>
          </w:r>
        </w:p>
        <w:p w:rsidR="00C859C4" w:rsidRDefault="00C859C4" w:rsidP="00C859C4">
          <w:pPr>
            <w:pStyle w:val="LLKappalejako"/>
          </w:pPr>
          <w:r>
            <w:t xml:space="preserve">Ympäristöministeriö pyytää ehdotuksia Suomen luontopaneelin jäseniksi yliopistoilta ja valtion tutkimuslaitoksilta.   </w:t>
          </w:r>
        </w:p>
        <w:p w:rsidR="00C859C4" w:rsidRDefault="00C859C4" w:rsidP="00C859C4">
          <w:pPr>
            <w:pStyle w:val="LLKappalejako"/>
          </w:pPr>
          <w:r>
            <w:t>Valtioneuvosto asettaa Suomen luontopaneelin puheenjohtajan ja muut jäsenet ympäristöministeriön esityksestä.</w:t>
          </w:r>
        </w:p>
        <w:p w:rsidR="00C859C4" w:rsidRDefault="00C859C4" w:rsidP="00C859C4">
          <w:pPr>
            <w:pStyle w:val="LLKappalejako"/>
          </w:pPr>
        </w:p>
        <w:p w:rsidR="00C859C4" w:rsidRDefault="00C859C4" w:rsidP="00C859C4">
          <w:pPr>
            <w:pStyle w:val="LLPykala"/>
          </w:pPr>
          <w:r>
            <w:t>3</w:t>
          </w:r>
          <w:r w:rsidRPr="009167E1">
            <w:t xml:space="preserve"> §</w:t>
          </w:r>
        </w:p>
        <w:p w:rsidR="00C859C4" w:rsidRPr="00A4663A" w:rsidRDefault="00C859C4" w:rsidP="00C859C4">
          <w:pPr>
            <w:pStyle w:val="LLPykalanOtsikko"/>
          </w:pPr>
          <w:r>
            <w:t>Toiminta</w:t>
          </w:r>
        </w:p>
        <w:p w:rsidR="00C859C4" w:rsidRDefault="00C859C4" w:rsidP="00C859C4">
          <w:pPr>
            <w:pStyle w:val="LLKappalejako"/>
          </w:pPr>
          <w:r>
            <w:t xml:space="preserve">Suomen luontopaneeli valitsee keskuudestaan kaksi varapuheenjohtajaa. Suomen luontopaneeli on päätösvaltainen, kun sen päätöksentekoon osallistuu puheenjohtajan tai varapuheenjohtajan lisäksi vähintään puolet muista jäsenistä. </w:t>
          </w:r>
        </w:p>
        <w:p w:rsidR="00C859C4" w:rsidRDefault="00C859C4" w:rsidP="00C859C4">
          <w:pPr>
            <w:pStyle w:val="LLKappalejako"/>
          </w:pPr>
          <w:r>
            <w:t>Suomen luontopaneelin työtä tukee tiedesihteeristö.</w:t>
          </w:r>
        </w:p>
        <w:p w:rsidR="00C859C4" w:rsidRDefault="00C859C4" w:rsidP="00C859C4">
          <w:pPr>
            <w:pStyle w:val="LLKappalejako"/>
          </w:pPr>
          <w:r w:rsidRPr="00C859C4">
            <w:t xml:space="preserve">Valtioneuvoston kanslia, oikeusministeriö, valtiovarainministeriö, maa- ja metsätalousministeriö, liikenne- ja viestintäministeriö, </w:t>
          </w:r>
          <w:proofErr w:type="spellStart"/>
          <w:r w:rsidRPr="00C859C4">
            <w:t>sosiaali</w:t>
          </w:r>
          <w:proofErr w:type="spellEnd"/>
          <w:r w:rsidRPr="00C859C4">
            <w:t>- ja terveysministeriö, työ- ja elinkeinoministeriö sekä ympäristöministeriö nimeävät kukin Suomen luontopaneeliin yhdyshenkilön.</w:t>
          </w:r>
        </w:p>
        <w:p w:rsidR="00C859C4" w:rsidRDefault="00C859C4" w:rsidP="00C859C4">
          <w:pPr>
            <w:pStyle w:val="LLKappalejako"/>
          </w:pPr>
        </w:p>
        <w:p w:rsidR="00C859C4" w:rsidRDefault="00C859C4" w:rsidP="00C859C4">
          <w:pPr>
            <w:pStyle w:val="LLPykala"/>
          </w:pPr>
          <w:r>
            <w:t>4</w:t>
          </w:r>
          <w:r w:rsidRPr="009167E1">
            <w:t xml:space="preserve"> §</w:t>
          </w:r>
        </w:p>
        <w:p w:rsidR="00C859C4" w:rsidRPr="00A4663A" w:rsidRDefault="00C859C4" w:rsidP="00C859C4">
          <w:pPr>
            <w:pStyle w:val="LLPykalanOtsikko"/>
          </w:pPr>
          <w:r>
            <w:t>Jäsenen toimikausi</w:t>
          </w:r>
        </w:p>
        <w:p w:rsidR="00C859C4" w:rsidRDefault="00C859C4" w:rsidP="00C859C4">
          <w:pPr>
            <w:pStyle w:val="LLKappalejako"/>
          </w:pPr>
          <w:r w:rsidRPr="00C859C4">
            <w:t>Suomen luontopaneelin jäsenenä voi toimia korkeintaan kaksi toimikautta peräkkäin. Jäsenenä voi kuitenkin toimia kolme toimikautta peräkkäin, jos kolmantena toimikautena toimii luontopaneelin puheenjohtajana. Puheenjohtajana voi kuitenkin toimia korkeintaan kaksi toimikautta peräkkäin.</w:t>
          </w:r>
        </w:p>
        <w:p w:rsidR="00C859C4" w:rsidRDefault="00C859C4" w:rsidP="00C859C4">
          <w:pPr>
            <w:pStyle w:val="LLKappalejako"/>
          </w:pPr>
        </w:p>
        <w:p w:rsidR="00C859C4" w:rsidRDefault="00C859C4" w:rsidP="00C859C4">
          <w:pPr>
            <w:pStyle w:val="LLPykala"/>
          </w:pPr>
          <w:r>
            <w:lastRenderedPageBreak/>
            <w:t>5</w:t>
          </w:r>
          <w:r w:rsidRPr="009167E1">
            <w:t xml:space="preserve"> §</w:t>
          </w:r>
        </w:p>
        <w:p w:rsidR="00C859C4" w:rsidRPr="00A4663A" w:rsidRDefault="00C859C4" w:rsidP="00C859C4">
          <w:pPr>
            <w:pStyle w:val="LLPykalanOtsikko"/>
          </w:pPr>
          <w:r>
            <w:t>Palkkiot</w:t>
          </w:r>
        </w:p>
        <w:p w:rsidR="00C859C4" w:rsidRDefault="00C859C4" w:rsidP="00C859C4">
          <w:pPr>
            <w:pStyle w:val="LLKappalejako"/>
          </w:pPr>
          <w:r w:rsidRPr="00C859C4">
            <w:t>Suomen luontopaneelin jäsenille maksetaan vuosipalkkio. Puheenjohtajan palkkio on 10 000 euroa, varapuheenjohtajan 7000 euroa ja jäsenen 5000 euroa.</w:t>
          </w:r>
        </w:p>
        <w:p w:rsidR="00C859C4" w:rsidRDefault="00C859C4" w:rsidP="00C859C4">
          <w:pPr>
            <w:pStyle w:val="LLKappalejako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:rsidR="001D5B51" w:rsidRDefault="007873DB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3DDA5D2A8F434FE08160295BF522A63C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5D1451EE4AFE451A9879D480DED0219A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C4" w:rsidRDefault="00C859C4">
      <w:r>
        <w:separator/>
      </w:r>
    </w:p>
  </w:endnote>
  <w:endnote w:type="continuationSeparator" w:id="0">
    <w:p w:rsidR="00C859C4" w:rsidRDefault="00C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873DB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C4" w:rsidRDefault="00C859C4">
      <w:r>
        <w:separator/>
      </w:r>
    </w:p>
  </w:footnote>
  <w:footnote w:type="continuationSeparator" w:id="0">
    <w:p w:rsidR="00C859C4" w:rsidRDefault="00C8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C4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873DB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9C4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165A0E"/>
  <w15:docId w15:val="{52C00903-F772-4309-B164-E187C8B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90437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2DA80C737A421C8B2540009D1E8B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4C151C-3057-4472-87BF-79F83C0C1A9D}"/>
      </w:docPartPr>
      <w:docPartBody>
        <w:p w:rsidR="00D367EE" w:rsidRDefault="00D367EE">
          <w:pPr>
            <w:pStyle w:val="052DA80C737A421C8B2540009D1E8B2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DDA5D2A8F434FE08160295BF522A6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9C48B8-069C-4E17-BAAF-56D49900F76D}"/>
      </w:docPartPr>
      <w:docPartBody>
        <w:p w:rsidR="00D367EE" w:rsidRDefault="00D367EE">
          <w:pPr>
            <w:pStyle w:val="3DDA5D2A8F434FE08160295BF522A63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D1451EE4AFE451A9879D480DED021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DFB045-C37C-45F7-B730-C923090BE4FE}"/>
      </w:docPartPr>
      <w:docPartBody>
        <w:p w:rsidR="00D367EE" w:rsidRDefault="00D367EE">
          <w:pPr>
            <w:pStyle w:val="5D1451EE4AFE451A9879D480DED0219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E"/>
    <w:rsid w:val="00D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52DA80C737A421C8B2540009D1E8B2F">
    <w:name w:val="052DA80C737A421C8B2540009D1E8B2F"/>
  </w:style>
  <w:style w:type="paragraph" w:customStyle="1" w:styleId="3DDA5D2A8F434FE08160295BF522A63C">
    <w:name w:val="3DDA5D2A8F434FE08160295BF522A63C"/>
  </w:style>
  <w:style w:type="paragraph" w:customStyle="1" w:styleId="5D1451EE4AFE451A9879D480DED0219A">
    <w:name w:val="5D1451EE4AFE451A9879D480DED02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9F63-1632-44B3-9780-F8225066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5</TotalTime>
  <Pages>2</Pages>
  <Words>207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Suvantola Leila (YM)</dc:creator>
  <cp:keywords/>
  <dc:description/>
  <cp:lastModifiedBy>Suvantola Leila (YM)</cp:lastModifiedBy>
  <cp:revision>2</cp:revision>
  <cp:lastPrinted>2017-12-04T10:02:00Z</cp:lastPrinted>
  <dcterms:created xsi:type="dcterms:W3CDTF">2023-02-21T13:44:00Z</dcterms:created>
  <dcterms:modified xsi:type="dcterms:W3CDTF">2023-02-22T13:11:00Z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