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BD535" w14:textId="77777777" w:rsidR="00186CD8" w:rsidRPr="0016442F" w:rsidRDefault="00186CD8" w:rsidP="00186CD8">
      <w:pPr>
        <w:pStyle w:val="LLValtioneuvostonAsetus"/>
      </w:pPr>
      <w:r>
        <w:t>Valtioneuvoston asetus</w:t>
      </w:r>
    </w:p>
    <w:p w14:paraId="5FEF1982" w14:textId="66DB84D9" w:rsidR="00186CD8" w:rsidRDefault="004F05CD" w:rsidP="000855AB">
      <w:pPr>
        <w:pStyle w:val="LLSaadoksenNimi"/>
      </w:pPr>
      <w:r w:rsidRPr="004F05CD">
        <w:t xml:space="preserve">Pohjois-Atlantin liitossa toimivien </w:t>
      </w:r>
      <w:r w:rsidR="005112E9">
        <w:t xml:space="preserve">kolmansien valtioiden </w:t>
      </w:r>
      <w:r w:rsidRPr="004F05CD">
        <w:t>edust</w:t>
      </w:r>
      <w:r w:rsidR="005112E9">
        <w:t>ustojen ja</w:t>
      </w:r>
      <w:r w:rsidRPr="004F05CD">
        <w:t xml:space="preserve"> edustajien asemasta</w:t>
      </w:r>
      <w:r>
        <w:t xml:space="preserve"> tehdystä </w:t>
      </w:r>
      <w:r w:rsidR="00186CD8">
        <w:t>sopimuksesta</w:t>
      </w:r>
    </w:p>
    <w:p w14:paraId="72B28676" w14:textId="2381639D" w:rsidR="00186CD8" w:rsidRPr="003319EE" w:rsidRDefault="00186CD8" w:rsidP="00186CD8">
      <w:pPr>
        <w:pStyle w:val="LLJohtolauseKappaleet"/>
      </w:pPr>
      <w:r w:rsidRPr="003319EE">
        <w:t>Valtioneuvoston</w:t>
      </w:r>
      <w:r w:rsidR="00F970CE">
        <w:t xml:space="preserve"> päätöksen mukaisesti säädetään:</w:t>
      </w:r>
      <w:bookmarkStart w:id="0" w:name="_GoBack"/>
      <w:bookmarkEnd w:id="0"/>
    </w:p>
    <w:p w14:paraId="45DD4ED5" w14:textId="77777777" w:rsidR="00186CD8" w:rsidRPr="003319EE" w:rsidRDefault="00186CD8" w:rsidP="00186CD8">
      <w:pPr>
        <w:pStyle w:val="LLPykala"/>
      </w:pPr>
      <w:r w:rsidRPr="003319EE">
        <w:t>1 §</w:t>
      </w:r>
    </w:p>
    <w:p w14:paraId="562625DB" w14:textId="7AA5C907" w:rsidR="00186CD8" w:rsidRPr="003319EE" w:rsidRDefault="00593E6C" w:rsidP="00186CD8">
      <w:pPr>
        <w:pStyle w:val="LLKappalejako"/>
      </w:pPr>
      <w:r w:rsidRPr="004F05CD">
        <w:t xml:space="preserve">Pohjois-Atlantin liitossa toimivien </w:t>
      </w:r>
      <w:r w:rsidR="005112E9">
        <w:t>kolmansien valtioiden edustustojen ja</w:t>
      </w:r>
      <w:r w:rsidRPr="004F05CD">
        <w:t xml:space="preserve"> edustajien asemasta</w:t>
      </w:r>
      <w:r>
        <w:t xml:space="preserve"> Brysselissä 14 päivänä syyskuuta 1994 tehty s</w:t>
      </w:r>
      <w:r w:rsidR="00186CD8" w:rsidRPr="003319EE">
        <w:t xml:space="preserve">opimus tulee voimaan pp </w:t>
      </w:r>
      <w:r w:rsidR="00186CD8" w:rsidRPr="00593E6C">
        <w:rPr>
          <w:highlight w:val="yellow"/>
        </w:rPr>
        <w:t>päivänä kk kuuta vvvv</w:t>
      </w:r>
      <w:r w:rsidR="00186CD8" w:rsidRPr="003319EE">
        <w:t xml:space="preserve"> niin kuin siitä on sovittu.</w:t>
      </w:r>
    </w:p>
    <w:p w14:paraId="108732A8" w14:textId="20EF380E" w:rsidR="00186CD8" w:rsidRPr="003319EE" w:rsidRDefault="00186CD8" w:rsidP="00186CD8">
      <w:pPr>
        <w:pStyle w:val="LLKappalejako"/>
      </w:pPr>
      <w:r w:rsidRPr="003319EE">
        <w:t>Tasavallan</w:t>
      </w:r>
      <w:r w:rsidR="00D57810">
        <w:t xml:space="preserve"> presidentti on </w:t>
      </w:r>
      <w:r w:rsidR="00C449CB">
        <w:t>hyväksynyt</w:t>
      </w:r>
      <w:r w:rsidR="00593E6C">
        <w:t xml:space="preserve"> </w:t>
      </w:r>
      <w:r w:rsidRPr="003319EE">
        <w:t xml:space="preserve">sopimuksen </w:t>
      </w:r>
      <w:r w:rsidRPr="00593E6C">
        <w:rPr>
          <w:highlight w:val="yellow"/>
        </w:rPr>
        <w:t>pp päivänä kk kuuta vvvv.</w:t>
      </w:r>
      <w:r w:rsidR="003D48D0">
        <w:t xml:space="preserve"> </w:t>
      </w:r>
      <w:r w:rsidR="00593E6C">
        <w:t>Ratifioimiskirja on talletettu Belgian kuningaskunnan hallituksen</w:t>
      </w:r>
      <w:r w:rsidRPr="003319EE">
        <w:t xml:space="preserve"> huostaan pp </w:t>
      </w:r>
      <w:r w:rsidRPr="00593E6C">
        <w:rPr>
          <w:highlight w:val="yellow"/>
        </w:rPr>
        <w:t>päivänä kk kuuta vvvv.</w:t>
      </w:r>
    </w:p>
    <w:p w14:paraId="2DAF0051" w14:textId="77777777" w:rsidR="00186CD8" w:rsidRPr="003319EE" w:rsidRDefault="00186CD8" w:rsidP="00186CD8">
      <w:pPr>
        <w:pStyle w:val="LLPykala"/>
      </w:pPr>
      <w:r w:rsidRPr="003319EE">
        <w:t>2 §</w:t>
      </w:r>
    </w:p>
    <w:p w14:paraId="2DAC007D" w14:textId="28A050D7" w:rsidR="00186CD8" w:rsidRPr="003319EE" w:rsidRDefault="00593E6C" w:rsidP="00186CD8">
      <w:pPr>
        <w:pStyle w:val="LLKappalejako"/>
      </w:pPr>
      <w:r>
        <w:t>S</w:t>
      </w:r>
      <w:r w:rsidR="00186CD8" w:rsidRPr="003319EE">
        <w:t>opimuksen määräykset ovat asetuksena voimassa.</w:t>
      </w:r>
    </w:p>
    <w:p w14:paraId="3A9B85D1" w14:textId="77777777" w:rsidR="00186CD8" w:rsidRPr="00A609E5" w:rsidRDefault="00186CD8" w:rsidP="00186CD8">
      <w:pPr>
        <w:pStyle w:val="LLVoimaantuloPykala"/>
      </w:pPr>
      <w:r w:rsidRPr="003319EE">
        <w:t>3 §</w:t>
      </w:r>
    </w:p>
    <w:p w14:paraId="7B69648F" w14:textId="77777777" w:rsidR="00186CD8" w:rsidRPr="003319EE" w:rsidRDefault="00186CD8" w:rsidP="00186CD8">
      <w:pPr>
        <w:pStyle w:val="LLVoimaantulokappale"/>
      </w:pPr>
      <w:r w:rsidRPr="003319EE">
        <w:t>Tämä asetus tulee voimaan pp päivänä kk kuuta vvvv.</w:t>
      </w:r>
    </w:p>
    <w:p w14:paraId="1543C6A6" w14:textId="77777777" w:rsidR="00186CD8" w:rsidRPr="003319EE" w:rsidRDefault="00186CD8" w:rsidP="00186CD8">
      <w:pPr>
        <w:pStyle w:val="LLPaivays"/>
      </w:pPr>
      <w:r>
        <w:t>Helsingissä x.x.20xx</w:t>
      </w:r>
    </w:p>
    <w:p w14:paraId="64289C27" w14:textId="77777777" w:rsidR="00186CD8" w:rsidRPr="003319EE" w:rsidRDefault="00186CD8" w:rsidP="00186CD8">
      <w:pPr>
        <w:pStyle w:val="LLAllekirjoitus"/>
      </w:pPr>
      <w:r w:rsidRPr="0016442F">
        <w:t>Ulkoministeri Etunimi Sukunimi</w:t>
      </w:r>
    </w:p>
    <w:p w14:paraId="7778C5A9" w14:textId="5AB9B507" w:rsidR="00B2153E" w:rsidRDefault="003D48D0" w:rsidP="00186CD8">
      <w:pPr>
        <w:pStyle w:val="LLVarmennus"/>
      </w:pPr>
      <w:r>
        <w:t>Oikeuspäällikkö Kaija Suvanto</w:t>
      </w:r>
    </w:p>
    <w:sectPr w:rsidR="00B2153E" w:rsidSect="000855AB">
      <w:footerReference w:type="even" r:id="rId6"/>
      <w:footerReference w:type="first" r:id="rId7"/>
      <w:pgSz w:w="11906" w:h="16838"/>
      <w:pgMar w:top="1440" w:right="1440" w:bottom="1440" w:left="1440" w:header="14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E26F0" w14:textId="77777777" w:rsidR="00E103A1" w:rsidRDefault="00E103A1">
      <w:r>
        <w:separator/>
      </w:r>
    </w:p>
  </w:endnote>
  <w:endnote w:type="continuationSeparator" w:id="0">
    <w:p w14:paraId="2F13F82F" w14:textId="77777777" w:rsidR="00E103A1" w:rsidRDefault="00E1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44042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7CB46B" w14:textId="77777777" w:rsidR="00C92FB1" w:rsidRDefault="00186CD8" w:rsidP="00C457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224BE1" w14:textId="77777777" w:rsidR="00C92FB1" w:rsidRDefault="00F97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772969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B6FA3A" w14:textId="77777777" w:rsidR="00C92FB1" w:rsidRDefault="00186CD8" w:rsidP="00C457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6AA6B25" w14:textId="77777777" w:rsidR="00C92FB1" w:rsidRDefault="00F970CE" w:rsidP="00C92F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131AE" w14:textId="77777777" w:rsidR="00E103A1" w:rsidRDefault="00E103A1">
      <w:r>
        <w:separator/>
      </w:r>
    </w:p>
  </w:footnote>
  <w:footnote w:type="continuationSeparator" w:id="0">
    <w:p w14:paraId="47C15EDC" w14:textId="77777777" w:rsidR="00E103A1" w:rsidRDefault="00E1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D8"/>
    <w:rsid w:val="000855AB"/>
    <w:rsid w:val="00186CD8"/>
    <w:rsid w:val="003D48D0"/>
    <w:rsid w:val="00444D41"/>
    <w:rsid w:val="004F05CD"/>
    <w:rsid w:val="005112E9"/>
    <w:rsid w:val="005930E2"/>
    <w:rsid w:val="00593E6C"/>
    <w:rsid w:val="006062C4"/>
    <w:rsid w:val="00752AD4"/>
    <w:rsid w:val="00A75703"/>
    <w:rsid w:val="00B018BF"/>
    <w:rsid w:val="00B2153E"/>
    <w:rsid w:val="00BA4F32"/>
    <w:rsid w:val="00C449CB"/>
    <w:rsid w:val="00CB5668"/>
    <w:rsid w:val="00D06CE2"/>
    <w:rsid w:val="00D57810"/>
    <w:rsid w:val="00E103A1"/>
    <w:rsid w:val="00F9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0454"/>
  <w15:chartTrackingRefBased/>
  <w15:docId w15:val="{94079460-CAA1-0A47-A806-A69CE82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CD8"/>
    <w:rPr>
      <w:rFonts w:ascii="Times New Roman" w:eastAsia="Times New Roman" w:hAnsi="Times New Roman" w:cs="Times New Roman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Alatunniste VN"/>
    <w:basedOn w:val="Normal"/>
    <w:next w:val="Normal"/>
    <w:link w:val="FooterChar"/>
    <w:uiPriority w:val="4"/>
    <w:unhideWhenUsed/>
    <w:rsid w:val="00186CD8"/>
    <w:pPr>
      <w:spacing w:before="170" w:line="280" w:lineRule="atLeast"/>
      <w:jc w:val="center"/>
    </w:pPr>
  </w:style>
  <w:style w:type="character" w:customStyle="1" w:styleId="FooterChar">
    <w:name w:val="Footer Char"/>
    <w:aliases w:val="Alatunniste VN Char"/>
    <w:basedOn w:val="DefaultParagraphFont"/>
    <w:link w:val="Footer"/>
    <w:uiPriority w:val="4"/>
    <w:rsid w:val="00186CD8"/>
    <w:rPr>
      <w:rFonts w:ascii="Times New Roman" w:eastAsia="Times New Roman" w:hAnsi="Times New Roman" w:cs="Times New Roman"/>
      <w:lang w:val="fi-FI" w:eastAsia="fi-FI"/>
    </w:rPr>
  </w:style>
  <w:style w:type="character" w:styleId="PageNumber">
    <w:name w:val="page number"/>
    <w:basedOn w:val="DefaultParagraphFont"/>
    <w:uiPriority w:val="99"/>
    <w:semiHidden/>
    <w:unhideWhenUsed/>
    <w:rsid w:val="00186CD8"/>
  </w:style>
  <w:style w:type="paragraph" w:customStyle="1" w:styleId="LLKappalejako">
    <w:name w:val="LLKappalejako"/>
    <w:link w:val="LLKappalejakoChar"/>
    <w:autoRedefine/>
    <w:rsid w:val="00186CD8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lang w:eastAsia="fi-FI"/>
    </w:rPr>
  </w:style>
  <w:style w:type="character" w:customStyle="1" w:styleId="LLKappalejakoChar">
    <w:name w:val="LLKappalejako Char"/>
    <w:link w:val="LLKappalejako"/>
    <w:locked/>
    <w:rsid w:val="00186CD8"/>
    <w:rPr>
      <w:rFonts w:ascii="Times New Roman" w:eastAsia="Times New Roman" w:hAnsi="Times New Roman" w:cs="Times New Roman"/>
      <w:sz w:val="22"/>
      <w:lang w:val="fi-FI" w:eastAsia="fi-FI"/>
    </w:rPr>
  </w:style>
  <w:style w:type="paragraph" w:customStyle="1" w:styleId="LLPykala">
    <w:name w:val="LLPykala"/>
    <w:next w:val="Normal"/>
    <w:rsid w:val="000855AB"/>
    <w:pPr>
      <w:spacing w:before="400" w:line="220" w:lineRule="exact"/>
      <w:jc w:val="center"/>
    </w:pPr>
    <w:rPr>
      <w:rFonts w:ascii="Times New Roman" w:eastAsia="Times New Roman" w:hAnsi="Times New Roman" w:cs="Times New Roman"/>
      <w:sz w:val="22"/>
      <w:lang w:eastAsia="fi-FI"/>
    </w:rPr>
  </w:style>
  <w:style w:type="paragraph" w:customStyle="1" w:styleId="LLSaadoksenNimi">
    <w:name w:val="LLSaadoksenNimi"/>
    <w:next w:val="Normal"/>
    <w:autoRedefine/>
    <w:rsid w:val="000855AB"/>
    <w:pPr>
      <w:snapToGrid w:val="0"/>
      <w:spacing w:before="440" w:after="220" w:line="220" w:lineRule="exact"/>
      <w:jc w:val="center"/>
    </w:pPr>
    <w:rPr>
      <w:rFonts w:ascii="Times New Roman" w:eastAsia="Calibri" w:hAnsi="Times New Roman" w:cs="Times New Roman"/>
      <w:b/>
      <w:sz w:val="21"/>
    </w:rPr>
  </w:style>
  <w:style w:type="paragraph" w:customStyle="1" w:styleId="LLVoimaantuloPykala">
    <w:name w:val="LLVoimaantuloPykala"/>
    <w:next w:val="Normal"/>
    <w:rsid w:val="000855AB"/>
    <w:pPr>
      <w:spacing w:before="400" w:line="220" w:lineRule="exact"/>
      <w:jc w:val="center"/>
    </w:pPr>
    <w:rPr>
      <w:rFonts w:ascii="Times New Roman" w:eastAsia="Times New Roman" w:hAnsi="Times New Roman" w:cs="Times New Roman"/>
      <w:sz w:val="22"/>
      <w:lang w:eastAsia="fi-FI"/>
    </w:rPr>
  </w:style>
  <w:style w:type="paragraph" w:customStyle="1" w:styleId="LLJohtolauseKappaleet">
    <w:name w:val="LLJohtolauseKappaleet"/>
    <w:rsid w:val="00186CD8"/>
    <w:pPr>
      <w:spacing w:before="720" w:line="220" w:lineRule="exact"/>
      <w:ind w:firstLine="170"/>
      <w:jc w:val="both"/>
    </w:pPr>
    <w:rPr>
      <w:rFonts w:ascii="Times New Roman" w:eastAsia="Times New Roman" w:hAnsi="Times New Roman" w:cs="Times New Roman"/>
      <w:sz w:val="22"/>
      <w:lang w:eastAsia="fi-FI"/>
    </w:rPr>
  </w:style>
  <w:style w:type="paragraph" w:customStyle="1" w:styleId="LLAllekirjoitus">
    <w:name w:val="LLAllekirjoitus"/>
    <w:next w:val="Normal"/>
    <w:rsid w:val="000855AB"/>
    <w:pPr>
      <w:spacing w:after="420"/>
      <w:jc w:val="center"/>
    </w:pPr>
    <w:rPr>
      <w:rFonts w:ascii="Times New Roman" w:eastAsia="Times New Roman" w:hAnsi="Times New Roman" w:cs="Times New Roman"/>
      <w:sz w:val="22"/>
      <w:lang w:eastAsia="fi-FI"/>
    </w:rPr>
  </w:style>
  <w:style w:type="paragraph" w:customStyle="1" w:styleId="LLVarmennus">
    <w:name w:val="LLVarmennus"/>
    <w:next w:val="Normal"/>
    <w:rsid w:val="00186CD8"/>
    <w:pPr>
      <w:spacing w:before="620" w:line="220" w:lineRule="exact"/>
      <w:jc w:val="right"/>
    </w:pPr>
    <w:rPr>
      <w:rFonts w:ascii="Times New Roman" w:eastAsia="Times New Roman" w:hAnsi="Times New Roman" w:cs="Times New Roman"/>
      <w:sz w:val="22"/>
      <w:lang w:eastAsia="fi-FI"/>
    </w:rPr>
  </w:style>
  <w:style w:type="paragraph" w:customStyle="1" w:styleId="LLPaivays">
    <w:name w:val="LLPaivays"/>
    <w:next w:val="Normal"/>
    <w:rsid w:val="00186CD8"/>
    <w:pPr>
      <w:spacing w:before="480" w:after="220" w:line="220" w:lineRule="exact"/>
    </w:pPr>
    <w:rPr>
      <w:rFonts w:ascii="Times New Roman" w:eastAsia="Times New Roman" w:hAnsi="Times New Roman" w:cs="Times New Roman"/>
      <w:sz w:val="22"/>
      <w:lang w:eastAsia="fi-FI"/>
    </w:rPr>
  </w:style>
  <w:style w:type="paragraph" w:customStyle="1" w:styleId="LLVoimaantulokappale">
    <w:name w:val="LLVoimaantulokappale"/>
    <w:rsid w:val="00186CD8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lang w:eastAsia="fi-FI"/>
    </w:rPr>
  </w:style>
  <w:style w:type="paragraph" w:customStyle="1" w:styleId="LLValtioneuvostonAsetus">
    <w:name w:val="LLValtioneuvostonAsetus"/>
    <w:next w:val="Normal"/>
    <w:rsid w:val="000855AB"/>
    <w:pPr>
      <w:snapToGrid w:val="0"/>
      <w:spacing w:before="880" w:after="220" w:line="320" w:lineRule="exact"/>
      <w:jc w:val="center"/>
    </w:pPr>
    <w:rPr>
      <w:rFonts w:ascii="Times New Roman" w:eastAsia="Times New Roman" w:hAnsi="Times New Roman" w:cs="Times New Roman"/>
      <w:b/>
      <w:sz w:val="30"/>
      <w:lang w:eastAsia="fi-FI"/>
    </w:rPr>
  </w:style>
  <w:style w:type="paragraph" w:customStyle="1" w:styleId="LiiteOtsikko1">
    <w:name w:val="Liite Otsikko 1"/>
    <w:qFormat/>
    <w:rsid w:val="00186CD8"/>
    <w:pPr>
      <w:outlineLvl w:val="0"/>
    </w:pPr>
    <w:rPr>
      <w:rFonts w:ascii="Times New Roman" w:eastAsia="Times New Roman" w:hAnsi="Times New Roman" w:cs="Times New Roman"/>
      <w:b/>
      <w:bCs/>
      <w:sz w:val="22"/>
      <w:lang w:eastAsia="fi-FI"/>
    </w:rPr>
  </w:style>
  <w:style w:type="paragraph" w:customStyle="1" w:styleId="LiiteOtsikko2">
    <w:name w:val="Liite Otsikko 2"/>
    <w:basedOn w:val="LiiteOtsikko1"/>
    <w:qFormat/>
    <w:rsid w:val="00186CD8"/>
    <w:pPr>
      <w:spacing w:before="60"/>
      <w:outlineLvl w:val="1"/>
    </w:pPr>
    <w:rPr>
      <w:b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674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Kangas Kitta</cp:lastModifiedBy>
  <cp:revision>11</cp:revision>
  <dcterms:created xsi:type="dcterms:W3CDTF">2023-05-12T13:38:00Z</dcterms:created>
  <dcterms:modified xsi:type="dcterms:W3CDTF">2023-06-06T12:41:00Z</dcterms:modified>
</cp:coreProperties>
</file>