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56419" w14:textId="42CED6FA" w:rsidR="00D90A5B" w:rsidRDefault="00D90A5B">
      <w:pPr>
        <w:pStyle w:val="LLNormaali"/>
      </w:pPr>
      <w:bookmarkStart w:id="0" w:name="_GoBack"/>
      <w:bookmarkEnd w:id="0"/>
    </w:p>
    <w:p w14:paraId="1D3DC729" w14:textId="77777777" w:rsidR="00F90FCD" w:rsidRPr="00F90FCD" w:rsidRDefault="004F334C" w:rsidP="00F90FCD">
      <w:pPr>
        <w:pStyle w:val="LLValtioneuvostonAsetus"/>
      </w:pPr>
      <w:r>
        <w:t>Statsrådets förordning</w:t>
      </w:r>
    </w:p>
    <w:p w14:paraId="660E2C96" w14:textId="3F7A08FF" w:rsidR="001D5B51" w:rsidRPr="009167E1" w:rsidRDefault="00F90FCD" w:rsidP="00F90FCD">
      <w:pPr>
        <w:pStyle w:val="LLSaadoksenNimi"/>
      </w:pPr>
      <w:r>
        <w:t xml:space="preserve"> om ändring av 13 § i statsrådets förordning om understöd som beviljas för främjande av cirkulär ekonomi och hållbar grön tillväxt</w:t>
      </w:r>
    </w:p>
    <w:p w14:paraId="110DAD66" w14:textId="362832E3" w:rsidR="001D5B51" w:rsidRPr="00167A3B" w:rsidRDefault="008341AB" w:rsidP="00167A3B">
      <w:pPr>
        <w:pStyle w:val="LLJohtolauseKappaleet"/>
      </w:pPr>
      <w:r>
        <w:t xml:space="preserve">I enlighet med statsrådets beslut </w:t>
      </w:r>
    </w:p>
    <w:p w14:paraId="2D209D73" w14:textId="5DA999CC" w:rsidR="001D5B51" w:rsidRPr="00167A3B" w:rsidRDefault="00BB1558" w:rsidP="00167A3B">
      <w:pPr>
        <w:pStyle w:val="LLJohtolauseKappaleet"/>
        <w:rPr>
          <w:i/>
        </w:rPr>
      </w:pPr>
      <w:r>
        <w:rPr>
          <w:i/>
          <w:iCs/>
        </w:rPr>
        <w:t>fogas</w:t>
      </w:r>
      <w:r>
        <w:t xml:space="preserve"> till 13 § i statsrådets förordning om understöd som beviljas för främjande av cirkulär ekonomi och hållbar grön tillväxt (1197/2020) ett nytt 2 mom. som följer:</w:t>
      </w:r>
    </w:p>
    <w:p w14:paraId="5744FF85" w14:textId="1D5AE7FB" w:rsidR="001D5B51" w:rsidRDefault="001D5B51" w:rsidP="001D5B51">
      <w:pPr>
        <w:pStyle w:val="LLNormaali"/>
      </w:pPr>
    </w:p>
    <w:p w14:paraId="487D12A1" w14:textId="1E525AC2" w:rsidR="00822014" w:rsidRDefault="00822014" w:rsidP="000806D2">
      <w:pPr>
        <w:pStyle w:val="LLNormaali"/>
      </w:pPr>
    </w:p>
    <w:p w14:paraId="4AA43F5E" w14:textId="77777777" w:rsidR="001B1BCF" w:rsidRDefault="001B1BCF" w:rsidP="00F50081">
      <w:pPr>
        <w:pStyle w:val="LLNormaali"/>
        <w:jc w:val="center"/>
      </w:pPr>
    </w:p>
    <w:p w14:paraId="0C1C907D" w14:textId="77777777" w:rsidR="00F50081" w:rsidRDefault="00F50081" w:rsidP="00F50081">
      <w:pPr>
        <w:pStyle w:val="LLNormaali"/>
        <w:jc w:val="center"/>
      </w:pPr>
      <w:r>
        <w:t>13 §</w:t>
      </w:r>
    </w:p>
    <w:p w14:paraId="3EDFB033" w14:textId="77777777" w:rsidR="00F50081" w:rsidRDefault="00F50081" w:rsidP="00F50081">
      <w:pPr>
        <w:pStyle w:val="LLNormaali"/>
        <w:jc w:val="center"/>
      </w:pPr>
    </w:p>
    <w:p w14:paraId="2677757D" w14:textId="77777777" w:rsidR="00F50081" w:rsidRPr="00F50081" w:rsidRDefault="00F50081" w:rsidP="00F50081">
      <w:pPr>
        <w:pStyle w:val="LLNormaali"/>
        <w:jc w:val="center"/>
        <w:rPr>
          <w:i/>
        </w:rPr>
      </w:pPr>
      <w:r>
        <w:rPr>
          <w:i/>
        </w:rPr>
        <w:t>Ikraftträdande</w:t>
      </w:r>
    </w:p>
    <w:p w14:paraId="4FE2F189" w14:textId="77777777" w:rsidR="001D5B51" w:rsidRDefault="001D5B51" w:rsidP="001D5B51">
      <w:pPr>
        <w:pStyle w:val="LLKappalejako"/>
      </w:pPr>
    </w:p>
    <w:p w14:paraId="5058E64A" w14:textId="1574FFD2" w:rsidR="00F50081" w:rsidRPr="000806D2" w:rsidRDefault="00F50081" w:rsidP="001D5B51">
      <w:pPr>
        <w:pStyle w:val="LLKappalejako"/>
      </w:pPr>
      <w:r>
        <w:t>Denna förordning träder i kraft den 1 januari 2021 och gäller till och med den 31 december 2023.</w:t>
      </w:r>
    </w:p>
    <w:p w14:paraId="270F7AB9" w14:textId="49EE065D" w:rsidR="000806D2" w:rsidRPr="003D2D2E" w:rsidRDefault="000806D2" w:rsidP="001D5B51">
      <w:pPr>
        <w:pStyle w:val="LLKappalejako"/>
      </w:pPr>
      <w:r>
        <w:t>Förordningens 3 och 9–11 § är dock i kraft till och med den 31 december 2030.</w:t>
      </w:r>
    </w:p>
    <w:p w14:paraId="7D8796B2" w14:textId="77777777" w:rsidR="00F50081" w:rsidRPr="003D2D2E" w:rsidRDefault="00F50081" w:rsidP="001D5B51">
      <w:pPr>
        <w:pStyle w:val="LLKappalejako"/>
      </w:pPr>
    </w:p>
    <w:p w14:paraId="55AD277E" w14:textId="77777777" w:rsidR="001D5B51" w:rsidRPr="003D2D2E" w:rsidRDefault="001D5B51" w:rsidP="001D5B51">
      <w:pPr>
        <w:pStyle w:val="LLNormaali"/>
        <w:jc w:val="center"/>
      </w:pPr>
      <w:proofErr w:type="gramStart"/>
      <w:r>
        <w:t>—</w:t>
      </w:r>
      <w:proofErr w:type="gramEnd"/>
      <w:r>
        <w:t>——</w:t>
      </w:r>
    </w:p>
    <w:p w14:paraId="6ED0FE4A" w14:textId="6181F582" w:rsidR="001D5B51" w:rsidRDefault="001D5B51" w:rsidP="001D5B51">
      <w:pPr>
        <w:pStyle w:val="LLVoimaantulokappale"/>
      </w:pPr>
      <w:r>
        <w:t>Denna förordning träder i kraft den 24 december 2023.</w:t>
      </w:r>
    </w:p>
    <w:p w14:paraId="62B83DD7" w14:textId="0A06D2BA" w:rsidR="001D5B51" w:rsidRDefault="001D5B51" w:rsidP="001D5B51">
      <w:pPr>
        <w:pStyle w:val="LLNormaali"/>
      </w:pPr>
    </w:p>
    <w:p w14:paraId="51293CBE" w14:textId="77777777" w:rsidR="001D5B51" w:rsidRDefault="001D5B51" w:rsidP="004F334C"/>
    <w:sdt>
      <w:sdtPr>
        <w:alias w:val="Datum"/>
        <w:tag w:val="CCPaivays"/>
        <w:id w:val="1988824703"/>
        <w:placeholder>
          <w:docPart w:val="299D01677E8D484593BB8C42ACC58B16"/>
        </w:placeholder>
        <w15:color w:val="33CCCC"/>
        <w:text/>
      </w:sdtPr>
      <w:sdtEndPr/>
      <w:sdtContent>
        <w:p w14:paraId="360C247C" w14:textId="77777777" w:rsidR="001D5B51" w:rsidRDefault="002D3F83" w:rsidP="001D5B51">
          <w:pPr>
            <w:pStyle w:val="LLPaivays"/>
            <w:rPr>
              <w:rFonts w:eastAsia="Calibri"/>
              <w:szCs w:val="22"/>
            </w:rPr>
          </w:pPr>
          <w:r>
            <w:t xml:space="preserve">Helsingfors </w:t>
          </w:r>
          <w:proofErr w:type="gramStart"/>
          <w:r>
            <w:t>den    20</w:t>
          </w:r>
          <w:proofErr w:type="gramEnd"/>
          <w:r>
            <w:t xml:space="preserve">  .</w:t>
          </w:r>
        </w:p>
      </w:sdtContent>
    </w:sdt>
    <w:p w14:paraId="0AE06C43" w14:textId="77777777" w:rsidR="0081267C" w:rsidRDefault="0081267C">
      <w:pPr>
        <w:pStyle w:val="LLNormaali"/>
      </w:pPr>
    </w:p>
    <w:p w14:paraId="5EA5F731" w14:textId="77777777" w:rsidR="0081267C" w:rsidRDefault="0081267C">
      <w:pPr>
        <w:pStyle w:val="LLNormaali"/>
      </w:pPr>
    </w:p>
    <w:p w14:paraId="2008FD20" w14:textId="77777777" w:rsidR="0081267C" w:rsidRDefault="0081267C">
      <w:pPr>
        <w:pStyle w:val="LLNormaali"/>
      </w:pPr>
    </w:p>
    <w:p w14:paraId="13E384CD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EAB58256EDE64325AA69E1EBCF50649E"/>
        </w:placeholder>
        <w15:color w:val="00FFFF"/>
      </w:sdtPr>
      <w:sdtEndPr/>
      <w:sdtContent>
        <w:p w14:paraId="1A6A6D97" w14:textId="36A0D2E5" w:rsidR="001D5B51" w:rsidRDefault="00397C65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Näringsminister Wille Rydman</w:t>
          </w:r>
        </w:p>
      </w:sdtContent>
    </w:sdt>
    <w:p w14:paraId="7FFAE769" w14:textId="77777777" w:rsidR="001D5B51" w:rsidRPr="00385A06" w:rsidRDefault="001D5B51" w:rsidP="001D5B51">
      <w:pPr>
        <w:pStyle w:val="LLNormaali"/>
      </w:pPr>
    </w:p>
    <w:p w14:paraId="578C91C4" w14:textId="77777777" w:rsidR="001D5B51" w:rsidRPr="00385A06" w:rsidRDefault="001D5B51" w:rsidP="001D5B51">
      <w:pPr>
        <w:pStyle w:val="LLNormaali"/>
      </w:pPr>
    </w:p>
    <w:p w14:paraId="46C0F853" w14:textId="77777777" w:rsidR="001D5B51" w:rsidRPr="00385A06" w:rsidRDefault="001D5B51" w:rsidP="001D5B51">
      <w:pPr>
        <w:pStyle w:val="LLNormaali"/>
      </w:pPr>
    </w:p>
    <w:p w14:paraId="7403661C" w14:textId="77777777" w:rsidR="001D5B51" w:rsidRPr="00385A06" w:rsidRDefault="001D5B51" w:rsidP="001D5B51">
      <w:pPr>
        <w:pStyle w:val="LLNormaali"/>
      </w:pPr>
    </w:p>
    <w:p w14:paraId="417137D5" w14:textId="0F3ED83F" w:rsidR="001D5B51" w:rsidRDefault="0022202C" w:rsidP="001D5B51">
      <w:pPr>
        <w:pStyle w:val="LLVarmennus"/>
      </w:pPr>
      <w:r>
        <w:t>Specialsakkunnig Teo Kangaspunta</w:t>
      </w:r>
    </w:p>
    <w:p w14:paraId="2F77C35E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A67DB" w14:textId="77777777" w:rsidR="005915B0" w:rsidRDefault="005915B0">
      <w:r>
        <w:separator/>
      </w:r>
    </w:p>
  </w:endnote>
  <w:endnote w:type="continuationSeparator" w:id="0">
    <w:p w14:paraId="2B32A4A0" w14:textId="77777777" w:rsidR="005915B0" w:rsidRDefault="005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60DB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78D6AA7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1C88B452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44C88BB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CA5BBFB" w14:textId="18194A0B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0806D2">
            <w:rPr>
              <w:rStyle w:val="Sivunumero"/>
              <w:sz w:val="22"/>
            </w:rPr>
            <w:t>4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5D2982B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37A81B5" w14:textId="77777777" w:rsidR="000E61DF" w:rsidRDefault="000E61DF" w:rsidP="001310B9">
    <w:pPr>
      <w:pStyle w:val="Alatunniste"/>
    </w:pPr>
  </w:p>
  <w:p w14:paraId="4DCEE760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58F39ED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0F6FD644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831A5E5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3B62B8B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1EB135F6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07BB582" w14:textId="77777777" w:rsidR="000E61DF" w:rsidRPr="001310B9" w:rsidRDefault="000E61DF">
    <w:pPr>
      <w:pStyle w:val="Alatunniste"/>
      <w:rPr>
        <w:sz w:val="22"/>
        <w:szCs w:val="22"/>
      </w:rPr>
    </w:pPr>
  </w:p>
  <w:p w14:paraId="34EF2F05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CF7A" w14:textId="77777777" w:rsidR="005915B0" w:rsidRDefault="005915B0">
      <w:r>
        <w:separator/>
      </w:r>
    </w:p>
  </w:footnote>
  <w:footnote w:type="continuationSeparator" w:id="0">
    <w:p w14:paraId="6D8A4567" w14:textId="77777777" w:rsidR="005915B0" w:rsidRDefault="0059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140A0CB" w14:textId="77777777" w:rsidTr="00C95716">
      <w:tc>
        <w:tcPr>
          <w:tcW w:w="2140" w:type="dxa"/>
        </w:tcPr>
        <w:p w14:paraId="38F6665F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5FC22A58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36DF5806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45EA9CD7" w14:textId="77777777" w:rsidTr="00C95716">
      <w:tc>
        <w:tcPr>
          <w:tcW w:w="4281" w:type="dxa"/>
          <w:gridSpan w:val="2"/>
        </w:tcPr>
        <w:p w14:paraId="17655195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4F77FB2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548FC164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2819FB1" w14:textId="77777777" w:rsidTr="00F674CC">
      <w:tc>
        <w:tcPr>
          <w:tcW w:w="2140" w:type="dxa"/>
        </w:tcPr>
        <w:p w14:paraId="54EC59FD" w14:textId="77777777" w:rsidR="000E61DF" w:rsidRPr="00A34F4E" w:rsidRDefault="000E61DF" w:rsidP="00F674CC"/>
      </w:tc>
      <w:tc>
        <w:tcPr>
          <w:tcW w:w="4281" w:type="dxa"/>
          <w:gridSpan w:val="2"/>
        </w:tcPr>
        <w:p w14:paraId="0A451B73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183ACAC5" w14:textId="77777777" w:rsidR="000E61DF" w:rsidRPr="00A34F4E" w:rsidRDefault="000E61DF" w:rsidP="00F674CC"/>
      </w:tc>
    </w:tr>
    <w:tr w:rsidR="000E61DF" w14:paraId="5E624763" w14:textId="77777777" w:rsidTr="00F674CC">
      <w:tc>
        <w:tcPr>
          <w:tcW w:w="4281" w:type="dxa"/>
          <w:gridSpan w:val="2"/>
        </w:tcPr>
        <w:p w14:paraId="61D7FEA6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6510CBC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7B59788D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63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5F38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2E83"/>
    <w:rsid w:val="0007388F"/>
    <w:rsid w:val="00075ADB"/>
    <w:rsid w:val="000769BB"/>
    <w:rsid w:val="00077867"/>
    <w:rsid w:val="000806D2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57C7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A3B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BCF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202C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D72"/>
    <w:rsid w:val="00285F21"/>
    <w:rsid w:val="00292DB8"/>
    <w:rsid w:val="002931AD"/>
    <w:rsid w:val="0029367C"/>
    <w:rsid w:val="00293DCE"/>
    <w:rsid w:val="00294145"/>
    <w:rsid w:val="0029466F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3F83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1F70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15F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AEE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97C65"/>
    <w:rsid w:val="003A124E"/>
    <w:rsid w:val="003A14A2"/>
    <w:rsid w:val="003A3881"/>
    <w:rsid w:val="003A460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2D2E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43B1"/>
    <w:rsid w:val="0040537C"/>
    <w:rsid w:val="00405D36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586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46766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5E1D"/>
    <w:rsid w:val="00486869"/>
    <w:rsid w:val="0049103A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B7D80"/>
    <w:rsid w:val="004C0EF7"/>
    <w:rsid w:val="004C0F0E"/>
    <w:rsid w:val="004C2447"/>
    <w:rsid w:val="004C56B7"/>
    <w:rsid w:val="004C5949"/>
    <w:rsid w:val="004C6006"/>
    <w:rsid w:val="004C6D41"/>
    <w:rsid w:val="004C7C3F"/>
    <w:rsid w:val="004C7DD7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E6FA4"/>
    <w:rsid w:val="004F0FC8"/>
    <w:rsid w:val="004F1386"/>
    <w:rsid w:val="004F334C"/>
    <w:rsid w:val="004F3408"/>
    <w:rsid w:val="004F37CF"/>
    <w:rsid w:val="004F4065"/>
    <w:rsid w:val="004F45F5"/>
    <w:rsid w:val="004F602D"/>
    <w:rsid w:val="004F6D83"/>
    <w:rsid w:val="0050389C"/>
    <w:rsid w:val="005045AC"/>
    <w:rsid w:val="00505460"/>
    <w:rsid w:val="00507067"/>
    <w:rsid w:val="005078C4"/>
    <w:rsid w:val="00507AB7"/>
    <w:rsid w:val="0051012B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6D00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5B0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4E94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50E1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3E69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2F6E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6807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5D1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547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87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014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17035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5F34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63B4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1F63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170E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1335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B2D"/>
    <w:rsid w:val="00A83C7D"/>
    <w:rsid w:val="00A84112"/>
    <w:rsid w:val="00A844AA"/>
    <w:rsid w:val="00A8672B"/>
    <w:rsid w:val="00A87584"/>
    <w:rsid w:val="00A877C7"/>
    <w:rsid w:val="00A90D5A"/>
    <w:rsid w:val="00A90EC1"/>
    <w:rsid w:val="00A9153D"/>
    <w:rsid w:val="00A92286"/>
    <w:rsid w:val="00A931F0"/>
    <w:rsid w:val="00A939B2"/>
    <w:rsid w:val="00A95059"/>
    <w:rsid w:val="00A95673"/>
    <w:rsid w:val="00A95921"/>
    <w:rsid w:val="00A95B62"/>
    <w:rsid w:val="00A95BC9"/>
    <w:rsid w:val="00AA1334"/>
    <w:rsid w:val="00AA28B3"/>
    <w:rsid w:val="00AA30CA"/>
    <w:rsid w:val="00AA34DE"/>
    <w:rsid w:val="00AA4121"/>
    <w:rsid w:val="00AA5644"/>
    <w:rsid w:val="00AA5F45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2BA2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9BB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2E63"/>
    <w:rsid w:val="00B530E4"/>
    <w:rsid w:val="00B5336D"/>
    <w:rsid w:val="00B541E3"/>
    <w:rsid w:val="00B5559F"/>
    <w:rsid w:val="00B56BCE"/>
    <w:rsid w:val="00B6025A"/>
    <w:rsid w:val="00B60428"/>
    <w:rsid w:val="00B6050B"/>
    <w:rsid w:val="00B60D97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329"/>
    <w:rsid w:val="00B77E51"/>
    <w:rsid w:val="00B817A6"/>
    <w:rsid w:val="00B8432A"/>
    <w:rsid w:val="00B84430"/>
    <w:rsid w:val="00B84E3D"/>
    <w:rsid w:val="00B858FE"/>
    <w:rsid w:val="00B872D6"/>
    <w:rsid w:val="00B903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1558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D6762"/>
    <w:rsid w:val="00BE009D"/>
    <w:rsid w:val="00BE014A"/>
    <w:rsid w:val="00BE03B1"/>
    <w:rsid w:val="00BE0BC3"/>
    <w:rsid w:val="00BE0FDC"/>
    <w:rsid w:val="00BE3F31"/>
    <w:rsid w:val="00BE415C"/>
    <w:rsid w:val="00BE5476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688A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2B11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2F25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CF7B4E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649B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6A7F"/>
    <w:rsid w:val="00D276F1"/>
    <w:rsid w:val="00D27A1F"/>
    <w:rsid w:val="00D32878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39D6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B53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0249"/>
    <w:rsid w:val="00E61EED"/>
    <w:rsid w:val="00E61F6B"/>
    <w:rsid w:val="00E63A86"/>
    <w:rsid w:val="00E63CDA"/>
    <w:rsid w:val="00E6403E"/>
    <w:rsid w:val="00E6442F"/>
    <w:rsid w:val="00E649AC"/>
    <w:rsid w:val="00E66659"/>
    <w:rsid w:val="00E70B03"/>
    <w:rsid w:val="00E70EDE"/>
    <w:rsid w:val="00E7135D"/>
    <w:rsid w:val="00E72566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C7A54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081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0FCD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0B2B"/>
    <w:rsid w:val="00FA1026"/>
    <w:rsid w:val="00FA1E9A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124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3E4F75"/>
  <w15:docId w15:val="{7E1760A8-679E-44C5-B616-CAF57F3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paragraph" w:customStyle="1" w:styleId="Default">
    <w:name w:val="Default"/>
    <w:rsid w:val="00F500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72462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D01677E8D484593BB8C42ACC58B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BA9D69-EADE-4867-B898-4301AEB93714}"/>
      </w:docPartPr>
      <w:docPartBody>
        <w:p w:rsidR="00B173E9" w:rsidRDefault="00B52392">
          <w:pPr>
            <w:pStyle w:val="299D01677E8D484593BB8C42ACC58B1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AB58256EDE64325AA69E1EBCF5064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AACDF0-3ECF-45C4-8345-7BF8AD54D651}"/>
      </w:docPartPr>
      <w:docPartBody>
        <w:p w:rsidR="00B173E9" w:rsidRDefault="00B52392">
          <w:pPr>
            <w:pStyle w:val="EAB58256EDE64325AA69E1EBCF50649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92"/>
    <w:rsid w:val="001778AF"/>
    <w:rsid w:val="0021769B"/>
    <w:rsid w:val="00294F29"/>
    <w:rsid w:val="004D7914"/>
    <w:rsid w:val="004E1064"/>
    <w:rsid w:val="007559F2"/>
    <w:rsid w:val="00924272"/>
    <w:rsid w:val="00977B01"/>
    <w:rsid w:val="009E7886"/>
    <w:rsid w:val="00B173E9"/>
    <w:rsid w:val="00B52392"/>
    <w:rsid w:val="00E117FD"/>
    <w:rsid w:val="00EA24B8"/>
    <w:rsid w:val="00E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60DAB9D962404873AFD95BFB894E8256">
    <w:name w:val="60DAB9D962404873AFD95BFB894E8256"/>
  </w:style>
  <w:style w:type="paragraph" w:customStyle="1" w:styleId="299D01677E8D484593BB8C42ACC58B16">
    <w:name w:val="299D01677E8D484593BB8C42ACC58B16"/>
  </w:style>
  <w:style w:type="paragraph" w:customStyle="1" w:styleId="EAB58256EDE64325AA69E1EBCF50649E">
    <w:name w:val="EAB58256EDE64325AA69E1EBCF506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6A7E-8EDA-4D06-AA3D-3B7A7E35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Kekäläinen Maria (TEM)</dc:creator>
  <cp:keywords/>
  <dc:description/>
  <cp:lastModifiedBy>Kangaspunta Teo (TEM)</cp:lastModifiedBy>
  <cp:revision>2</cp:revision>
  <cp:lastPrinted>2017-12-04T10:02:00Z</cp:lastPrinted>
  <dcterms:created xsi:type="dcterms:W3CDTF">2023-10-12T10:38:00Z</dcterms:created>
  <dcterms:modified xsi:type="dcterms:W3CDTF">2023-10-12T10:38:00Z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