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Säädös"/>
        <w:tag w:val="CCSaados"/>
        <w:id w:val="505180228"/>
        <w:placeholder>
          <w:docPart w:val="F0F3EDEB031347B9BF82A17D068A1FCD"/>
        </w:placeholder>
        <w15:color w:val="00FFFF"/>
      </w:sdtPr>
      <w:sdtEndPr/>
      <w:sdtContent>
        <w:p w:rsidR="00956245" w:rsidRDefault="00956245">
          <w:pPr>
            <w:pStyle w:val="LLNormaali"/>
          </w:pPr>
        </w:p>
        <w:p w:rsidR="004F334C" w:rsidRDefault="004F334C" w:rsidP="004F334C">
          <w:pPr>
            <w:pStyle w:val="LLValtioneuvostonAsetus"/>
          </w:pPr>
          <w:r>
            <w:t>Statsrådets förordning</w:t>
          </w:r>
        </w:p>
        <w:p w:rsidR="001D5B51" w:rsidRPr="009167E1" w:rsidRDefault="001D5B51" w:rsidP="001D5B51">
          <w:pPr>
            <w:pStyle w:val="LLSaadoksenNimi"/>
          </w:pPr>
          <w:r>
            <w:t>om ändring av</w:t>
          </w:r>
          <w:r w:rsidR="00BA0FC5">
            <w:t xml:space="preserve"> </w:t>
          </w:r>
          <w:r w:rsidR="00BA0FC5" w:rsidRPr="00BA0FC5">
            <w:t>statsrådets förordning om ersättningstaxa för kostnader för sjuktransport</w:t>
          </w:r>
        </w:p>
        <w:p w:rsidR="001D5B51" w:rsidRPr="009167E1" w:rsidRDefault="008341AB" w:rsidP="001D5B51">
          <w:pPr>
            <w:pStyle w:val="LLJohtolauseKappaleet"/>
          </w:pPr>
          <w:r>
            <w:t>I enlighet med statsrådets beslut</w:t>
          </w:r>
        </w:p>
        <w:p w:rsidR="001D5B51" w:rsidRPr="00BA0FC5" w:rsidRDefault="001D5B51" w:rsidP="001D5B51">
          <w:pPr>
            <w:pStyle w:val="LLJohtolauseKappaleet"/>
          </w:pPr>
          <w:r w:rsidRPr="009167E1">
            <w:rPr>
              <w:i/>
            </w:rPr>
            <w:t>ändras</w:t>
          </w:r>
          <w:r w:rsidR="00BA0FC5" w:rsidRPr="00BA0FC5">
            <w:rPr>
              <w:i/>
            </w:rPr>
            <w:t xml:space="preserve"> </w:t>
          </w:r>
          <w:r w:rsidR="00BA0FC5" w:rsidRPr="00BA0FC5">
            <w:t>i statsrådets förordning om ersättningstaxa för kostnader för sjuktransport (490/2018) 3–5 § och 6 § 2 mom. som följer:</w:t>
          </w:r>
        </w:p>
        <w:p w:rsidR="001D5B51" w:rsidRDefault="001D5B51" w:rsidP="001D5B51">
          <w:pPr>
            <w:pStyle w:val="LLNormaali"/>
          </w:pPr>
        </w:p>
        <w:p w:rsidR="001D5B51" w:rsidRDefault="00BA0FC5" w:rsidP="001D5B51">
          <w:pPr>
            <w:pStyle w:val="LLPykala"/>
          </w:pPr>
          <w:r>
            <w:t>3</w:t>
          </w:r>
          <w:r w:rsidR="001D5B51" w:rsidRPr="009167E1">
            <w:t xml:space="preserve"> §</w:t>
          </w:r>
        </w:p>
        <w:p w:rsidR="00BA0FC5" w:rsidRPr="00BA0FC5" w:rsidRDefault="00BA0FC5" w:rsidP="00057B14">
          <w:pPr>
            <w:pStyle w:val="LLPykalanOtsikko"/>
          </w:pPr>
          <w:r w:rsidRPr="00BA0FC5">
            <w:t>Ersättningsgrund för grundavgift och kilometeravgift</w:t>
          </w:r>
        </w:p>
        <w:p w:rsidR="00BA0FC5" w:rsidRDefault="00BA0FC5" w:rsidP="00BA0FC5">
          <w:pPr>
            <w:pStyle w:val="LLKappalejako"/>
          </w:pPr>
          <w:r w:rsidRPr="00BA0FC5">
            <w:t>Som ersättningsgrund för grundavgift för en ny transport används högst 77,54 euro.</w:t>
          </w:r>
        </w:p>
        <w:p w:rsidR="00BA0FC5" w:rsidRDefault="00BA0FC5" w:rsidP="00BA0FC5">
          <w:pPr>
            <w:pStyle w:val="LLKappalejako"/>
          </w:pPr>
          <w:r w:rsidRPr="00BA0FC5">
            <w:t>Om transportsträckan är längre än 20 kilometer, används som ersättningsgrund för transportkostnaderna för den överskridande sträckan högst 2,07 euro för varje påbörjad kilometer. Transportsträckan beräknas från bilens stationeringsplats och tillbaka till densamma.</w:t>
          </w:r>
        </w:p>
        <w:p w:rsidR="00BA0FC5" w:rsidRPr="00973332" w:rsidRDefault="00BA0FC5" w:rsidP="00BA71BD">
          <w:pPr>
            <w:pStyle w:val="LLPykala"/>
          </w:pPr>
        </w:p>
        <w:p w:rsidR="00BA0FC5" w:rsidRPr="00BA0FC5" w:rsidRDefault="00BA0FC5" w:rsidP="00BA71BD">
          <w:pPr>
            <w:pStyle w:val="LLPykala"/>
          </w:pPr>
          <w:r w:rsidRPr="00BA0FC5">
            <w:t>4 §</w:t>
          </w:r>
        </w:p>
        <w:p w:rsidR="00BA0FC5" w:rsidRPr="00BA0FC5" w:rsidRDefault="00BA0FC5" w:rsidP="00057B14">
          <w:pPr>
            <w:pStyle w:val="LLPykalanOtsikko"/>
          </w:pPr>
          <w:r w:rsidRPr="00BA0FC5">
            <w:t>Ersättningsgrund för tilläggsavgift för en andra ambulanschaufför</w:t>
          </w:r>
        </w:p>
        <w:p w:rsidR="00BA0FC5" w:rsidRDefault="00BA0FC5" w:rsidP="00BA0FC5">
          <w:pPr>
            <w:pStyle w:val="LLKappalejako"/>
          </w:pPr>
          <w:r w:rsidRPr="00BA0FC5">
            <w:t>Som ersättningsgrund för tilläggsavgift för en andra ambulanschaufför som deltar i sjuktransporten används högst 41,28 euro, och för den tid som överskrider en timme dessutom högst 20,64 euro för varje påbörjad halvtimme. Den andra ambulanschaufförens tid räknas från den tidpunkt då bilen avgår från stationeringsplatsen till den tidpunkt då transportuppdraget avslutas.</w:t>
          </w:r>
        </w:p>
        <w:p w:rsidR="00BA0FC5" w:rsidRPr="00BA0FC5" w:rsidRDefault="00BA0FC5" w:rsidP="00BA71BD">
          <w:pPr>
            <w:pStyle w:val="LLPykala"/>
          </w:pPr>
          <w:r w:rsidRPr="00BA0FC5">
            <w:t>5 §</w:t>
          </w:r>
        </w:p>
        <w:p w:rsidR="00BA0FC5" w:rsidRPr="00BA0FC5" w:rsidRDefault="00BA0FC5" w:rsidP="00057B14">
          <w:pPr>
            <w:pStyle w:val="LLPykalanOtsikko"/>
          </w:pPr>
          <w:r w:rsidRPr="00BA0FC5">
            <w:t>Ersättningsgrund för väntetidsavgift</w:t>
          </w:r>
        </w:p>
        <w:p w:rsidR="00BA0FC5" w:rsidRPr="00BA0FC5" w:rsidRDefault="00BA0FC5" w:rsidP="00BA0FC5">
          <w:pPr>
            <w:pStyle w:val="LLKappalejako"/>
          </w:pPr>
          <w:r w:rsidRPr="00BA0FC5">
            <w:t>Som ersättningsgrund för oavbruten väntetid som överskrider en timme används högst 10,31 euro för varje påbörjad kvartstimme.</w:t>
          </w:r>
        </w:p>
        <w:p w:rsidR="00BA0FC5" w:rsidRPr="00BA0FC5" w:rsidRDefault="00BA0FC5" w:rsidP="00BA71BD">
          <w:pPr>
            <w:pStyle w:val="LLPykala"/>
          </w:pPr>
          <w:r w:rsidRPr="00BA0FC5">
            <w:t>6 §</w:t>
          </w:r>
        </w:p>
        <w:p w:rsidR="00BA0FC5" w:rsidRPr="00BA0FC5" w:rsidRDefault="00BA0FC5" w:rsidP="00057B14">
          <w:pPr>
            <w:pStyle w:val="LLPykalanOtsikko"/>
          </w:pPr>
          <w:r w:rsidRPr="00BA0FC5">
            <w:t>Ersättningsgrund för transportkostnader för flera än en försäkrad</w:t>
          </w:r>
        </w:p>
        <w:p w:rsidR="00BA0FC5" w:rsidRPr="00973332" w:rsidRDefault="00BA0FC5" w:rsidP="00BA71BD">
          <w:pPr>
            <w:pStyle w:val="LLNormaali"/>
          </w:pPr>
          <w:r w:rsidRPr="00973332">
            <w:t>— — — — — — — — — — — — — — — — — — — — — — — — — — — — — —</w:t>
          </w:r>
        </w:p>
        <w:p w:rsidR="00BA0FC5" w:rsidRPr="00BA0FC5" w:rsidRDefault="00BA0FC5" w:rsidP="00BA0FC5">
          <w:pPr>
            <w:pStyle w:val="LLKappalejako"/>
          </w:pPr>
          <w:r w:rsidRPr="00BA0FC5">
            <w:t>Som ersättningsgrund för grundavgift för flera än en bårpatient används högst 38,76 euro. Som ersättningsgrund för tilläggsavgift för en sittande patient används högst 19,38 euro.</w:t>
          </w:r>
        </w:p>
        <w:p w:rsidR="00BA0FC5" w:rsidRPr="00BA0FC5" w:rsidRDefault="00BA0FC5" w:rsidP="0078170F">
          <w:pPr>
            <w:pStyle w:val="LLKappalejako"/>
          </w:pPr>
        </w:p>
        <w:p w:rsidR="001D5B51" w:rsidRPr="009167E1" w:rsidRDefault="001D5B51" w:rsidP="001D5B51">
          <w:pPr>
            <w:pStyle w:val="LLNormaali"/>
            <w:jc w:val="center"/>
          </w:pPr>
          <w:r>
            <w:t>———</w:t>
          </w:r>
        </w:p>
        <w:p w:rsidR="001D5B51" w:rsidRDefault="001D5B51" w:rsidP="001D5B51">
          <w:pPr>
            <w:pStyle w:val="LLVoimaantulokappale"/>
          </w:pPr>
          <w:r>
            <w:t>Denna förordning träder i kraft den 20 .</w:t>
          </w:r>
        </w:p>
        <w:p w:rsidR="001D5B51" w:rsidRDefault="003A6A1E" w:rsidP="001D5B51">
          <w:pPr>
            <w:pStyle w:val="LLNormaali"/>
          </w:pPr>
        </w:p>
      </w:sdtContent>
    </w:sdt>
    <w:p w:rsidR="001D5B51" w:rsidRDefault="001D5B51" w:rsidP="004F334C"/>
    <w:sdt>
      <w:sdtPr>
        <w:alias w:val="Päiväys"/>
        <w:tag w:val="CCPaivays"/>
        <w:id w:val="1988824703"/>
        <w:placeholder>
          <w:docPart w:val="64D90260F0F14B709866B0D1D5D3E916"/>
        </w:placeholder>
        <w15:color w:val="33CCCC"/>
        <w:text/>
      </w:sdtPr>
      <w:sdtEndPr/>
      <w:sdtContent>
        <w:p w:rsidR="001D5B51" w:rsidRDefault="001D5B51" w:rsidP="001D5B51">
          <w:pPr>
            <w:pStyle w:val="LLPaivays"/>
            <w:rPr>
              <w:rFonts w:eastAsia="Calibri"/>
              <w:szCs w:val="22"/>
              <w:lang w:eastAsia="en-US"/>
            </w:rPr>
          </w:pPr>
          <w:r>
            <w:t>Helsingfors den   20xx</w:t>
          </w:r>
        </w:p>
      </w:sdtContent>
    </w:sdt>
    <w:p w:rsidR="00956245" w:rsidRDefault="00956245">
      <w:pPr>
        <w:pStyle w:val="LLNormaali"/>
      </w:pPr>
    </w:p>
    <w:p w:rsidR="00956245" w:rsidRDefault="00956245">
      <w:pPr>
        <w:pStyle w:val="LLNormaali"/>
      </w:pPr>
    </w:p>
    <w:p w:rsidR="00956245" w:rsidRDefault="00956245">
      <w:pPr>
        <w:pStyle w:val="LLNormaali"/>
      </w:pPr>
    </w:p>
    <w:p w:rsidR="00956245" w:rsidRDefault="00956245">
      <w:pPr>
        <w:pStyle w:val="LLNormaali"/>
      </w:pPr>
    </w:p>
    <w:sdt>
      <w:sdtPr>
        <w:alias w:val="Allekirjoittajan asema"/>
        <w:tag w:val="CCAllekirjoitus"/>
        <w:id w:val="2141755932"/>
        <w:placeholder>
          <w:docPart w:val="4E7716042DF54BAA9440EF80C9AA3C8D"/>
        </w:placeholder>
        <w15:color w:val="00FFFF"/>
      </w:sdtPr>
      <w:sdtEndPr/>
      <w:sdtContent>
        <w:p w:rsidR="001D5B51" w:rsidRDefault="00973332" w:rsidP="001D5B51">
          <w:pPr>
            <w:pStyle w:val="LLAllekirjoitus"/>
            <w:rPr>
              <w:rFonts w:eastAsia="Calibri"/>
              <w:b w:val="0"/>
              <w:sz w:val="22"/>
              <w:szCs w:val="22"/>
              <w:lang w:eastAsia="en-US"/>
            </w:rPr>
          </w:pPr>
          <w:r w:rsidRPr="00973332">
            <w:rPr>
              <w:b w:val="0"/>
              <w:sz w:val="22"/>
            </w:rPr>
            <w:t>…minister Förnamn Efternamn</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973332" w:rsidRDefault="00973332" w:rsidP="00973332">
      <w:pPr>
        <w:pStyle w:val="LLVarmennus"/>
      </w:pPr>
      <w:r>
        <w:t>Titel Förnamn Efternamn</w:t>
      </w:r>
    </w:p>
    <w:p w:rsidR="00B42E95" w:rsidRDefault="00B42E95">
      <w:pPr>
        <w:pStyle w:val="LLNormaali"/>
      </w:pPr>
    </w:p>
    <w:sectPr w:rsidR="00B42E9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352" w:rsidRDefault="00A74352">
      <w:r>
        <w:separator/>
      </w:r>
    </w:p>
  </w:endnote>
  <w:endnote w:type="continuationSeparator" w:id="0">
    <w:p w:rsidR="00A74352" w:rsidRDefault="00A7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3A6A1E">
            <w:rPr>
              <w:rStyle w:val="Sivunumero"/>
              <w:noProof/>
              <w:sz w:val="22"/>
            </w:rPr>
            <w:t>2</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352" w:rsidRDefault="00A74352">
      <w:r>
        <w:separator/>
      </w:r>
    </w:p>
  </w:footnote>
  <w:footnote w:type="continuationSeparator" w:id="0">
    <w:p w:rsidR="00A74352" w:rsidRDefault="00A74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DF7517E"/>
    <w:multiLevelType w:val="multilevel"/>
    <w:tmpl w:val="B7AA9AE8"/>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1"/>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1"/>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C5"/>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264C"/>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6A1E"/>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5AAE"/>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245"/>
    <w:rsid w:val="00956EB7"/>
    <w:rsid w:val="009577A3"/>
    <w:rsid w:val="00957B58"/>
    <w:rsid w:val="00957F10"/>
    <w:rsid w:val="00960AD0"/>
    <w:rsid w:val="0096101E"/>
    <w:rsid w:val="00964660"/>
    <w:rsid w:val="00964667"/>
    <w:rsid w:val="00970EFC"/>
    <w:rsid w:val="009732A8"/>
    <w:rsid w:val="009732F5"/>
    <w:rsid w:val="00973332"/>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49E9"/>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352"/>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607C"/>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2E95"/>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0FC5"/>
    <w:rsid w:val="00BA2B10"/>
    <w:rsid w:val="00BA564D"/>
    <w:rsid w:val="00BA60F8"/>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5522"/>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171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238984"/>
  <w15:docId w15:val="{58071757-655D-406E-96F0-D615DE32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A9607C"/>
    <w:rPr>
      <w:rFonts w:eastAsia="Times New Roman"/>
      <w:szCs w:val="24"/>
    </w:rPr>
  </w:style>
  <w:style w:type="paragraph" w:customStyle="1" w:styleId="LL1Otsikkotaso">
    <w:name w:val="LL1Otsikkotaso"/>
    <w:next w:val="LLPerustelujenkappalejako"/>
    <w:rsid w:val="00A9607C"/>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A9607C"/>
    <w:pPr>
      <w:numPr>
        <w:ilvl w:val="1"/>
        <w:numId w:val="24"/>
      </w:numPr>
      <w:spacing w:after="220" w:line="220" w:lineRule="exact"/>
      <w:outlineLvl w:val="2"/>
    </w:pPr>
    <w:rPr>
      <w:b/>
      <w:sz w:val="21"/>
      <w:szCs w:val="24"/>
    </w:rPr>
  </w:style>
  <w:style w:type="paragraph" w:customStyle="1" w:styleId="LLPotsikko">
    <w:name w:val="LLPääotsikko"/>
    <w:next w:val="LLPerustelujenkappalejako"/>
    <w:rsid w:val="00A9607C"/>
    <w:pPr>
      <w:spacing w:after="220" w:line="220" w:lineRule="exact"/>
      <w:outlineLvl w:val="0"/>
    </w:pPr>
    <w:rPr>
      <w:b/>
      <w:caps/>
      <w:sz w:val="21"/>
      <w:szCs w:val="24"/>
    </w:rPr>
  </w:style>
  <w:style w:type="paragraph" w:customStyle="1" w:styleId="LL3Otsikkotaso">
    <w:name w:val="LL3Otsikkotaso"/>
    <w:next w:val="LLPerustelujenkappalejako"/>
    <w:rsid w:val="00D01716"/>
    <w:pPr>
      <w:numPr>
        <w:ilvl w:val="2"/>
        <w:numId w:val="24"/>
      </w:numPr>
      <w:spacing w:before="220" w:after="220" w:line="220" w:lineRule="exact"/>
      <w:ind w:firstLine="0"/>
      <w:outlineLvl w:val="3"/>
    </w:pPr>
    <w:rPr>
      <w:sz w:val="22"/>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86\AppData\Roaming\Microsoft\Mallit\VN_aset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F3EDEB031347B9BF82A17D068A1FCD"/>
        <w:category>
          <w:name w:val="Yleiset"/>
          <w:gallery w:val="placeholder"/>
        </w:category>
        <w:types>
          <w:type w:val="bbPlcHdr"/>
        </w:types>
        <w:behaviors>
          <w:behavior w:val="content"/>
        </w:behaviors>
        <w:guid w:val="{B12879E0-B8AC-48E8-AAA9-F014C6A620E8}"/>
      </w:docPartPr>
      <w:docPartBody>
        <w:p w:rsidR="003B07C9" w:rsidRDefault="00F318E8">
          <w:pPr>
            <w:pStyle w:val="F0F3EDEB031347B9BF82A17D068A1FCD"/>
          </w:pPr>
          <w:r w:rsidRPr="005D3E42">
            <w:rPr>
              <w:rStyle w:val="Paikkamerkkiteksti"/>
            </w:rPr>
            <w:t>Click or tap here to enter text.</w:t>
          </w:r>
        </w:p>
      </w:docPartBody>
    </w:docPart>
    <w:docPart>
      <w:docPartPr>
        <w:name w:val="64D90260F0F14B709866B0D1D5D3E916"/>
        <w:category>
          <w:name w:val="Yleiset"/>
          <w:gallery w:val="placeholder"/>
        </w:category>
        <w:types>
          <w:type w:val="bbPlcHdr"/>
        </w:types>
        <w:behaviors>
          <w:behavior w:val="content"/>
        </w:behaviors>
        <w:guid w:val="{66F2467E-72D4-4F6A-897F-5F9773850F23}"/>
      </w:docPartPr>
      <w:docPartBody>
        <w:p w:rsidR="003B07C9" w:rsidRDefault="00F318E8">
          <w:pPr>
            <w:pStyle w:val="64D90260F0F14B709866B0D1D5D3E916"/>
          </w:pPr>
          <w:r w:rsidRPr="005D3E42">
            <w:rPr>
              <w:rStyle w:val="Paikkamerkkiteksti"/>
            </w:rPr>
            <w:t>Click or tap here to enter text.</w:t>
          </w:r>
        </w:p>
      </w:docPartBody>
    </w:docPart>
    <w:docPart>
      <w:docPartPr>
        <w:name w:val="4E7716042DF54BAA9440EF80C9AA3C8D"/>
        <w:category>
          <w:name w:val="Yleiset"/>
          <w:gallery w:val="placeholder"/>
        </w:category>
        <w:types>
          <w:type w:val="bbPlcHdr"/>
        </w:types>
        <w:behaviors>
          <w:behavior w:val="content"/>
        </w:behaviors>
        <w:guid w:val="{DBE069C5-98FE-4DAB-B1FC-0FDECD17B626}"/>
      </w:docPartPr>
      <w:docPartBody>
        <w:p w:rsidR="003B07C9" w:rsidRDefault="00F318E8">
          <w:pPr>
            <w:pStyle w:val="4E7716042DF54BAA9440EF80C9AA3C8D"/>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E8"/>
    <w:rsid w:val="002D5453"/>
    <w:rsid w:val="003B07C9"/>
    <w:rsid w:val="00F318E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0F3EDEB031347B9BF82A17D068A1FCD">
    <w:name w:val="F0F3EDEB031347B9BF82A17D068A1FCD"/>
  </w:style>
  <w:style w:type="paragraph" w:customStyle="1" w:styleId="64D90260F0F14B709866B0D1D5D3E916">
    <w:name w:val="64D90260F0F14B709866B0D1D5D3E916"/>
  </w:style>
  <w:style w:type="paragraph" w:customStyle="1" w:styleId="4E7716042DF54BAA9440EF80C9AA3C8D">
    <w:name w:val="4E7716042DF54BAA9440EF80C9AA3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84F4A-E943-496F-BA90-16B3E7B8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VN_asetus_sv.dotx</Template>
  <TotalTime>0</TotalTime>
  <Pages>2</Pages>
  <Words>224</Words>
  <Characters>1513</Characters>
  <Application>Microsoft Office Word</Application>
  <DocSecurity>4</DocSecurity>
  <Lines>12</Lines>
  <Paragraphs>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Statsrådets förordning</vt:lpstr>
      <vt:lpstr>1</vt:lpstr>
    </vt:vector>
  </TitlesOfParts>
  <Company>VM</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Statsrådets förordning</dc:title>
  <dc:subject/>
  <dc:creator>Vuorenpää Paula (STM)</dc:creator>
  <cp:keywords/>
  <dc:description/>
  <cp:lastModifiedBy>Marjamäki Tarja (STM)</cp:lastModifiedBy>
  <cp:revision>2</cp:revision>
  <cp:lastPrinted>2017-12-04T10:02:00Z</cp:lastPrinted>
  <dcterms:created xsi:type="dcterms:W3CDTF">2023-10-25T07:16:00Z</dcterms:created>
  <dcterms:modified xsi:type="dcterms:W3CDTF">2023-10-25T07:16:00Z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VN_asetus_sv</vt:lpwstr>
  </property>
</Properties>
</file>