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4CBEEC7EACC14982A0648A58EF4B4405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05766A" w:rsidP="001D5B51">
          <w:pPr>
            <w:pStyle w:val="LLSaadoksenNimi"/>
          </w:pPr>
          <w:r w:rsidRPr="0005766A">
            <w:t>puolustusministeriöstä ann</w:t>
          </w:r>
          <w:r>
            <w:t xml:space="preserve">etun valtioneuvoston asetuksen </w:t>
          </w:r>
          <w:r w:rsidR="00FD7F2F">
            <w:t xml:space="preserve">1 ja </w:t>
          </w:r>
          <w:r>
            <w:t>6</w:t>
          </w:r>
          <w:r w:rsidRPr="0005766A">
            <w:t xml:space="preserve"> §:n muuttamisesta</w:t>
          </w:r>
        </w:p>
        <w:p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:rsidR="00AF0691" w:rsidRDefault="001D5B51" w:rsidP="001D5B51">
          <w:pPr>
            <w:pStyle w:val="LLJohtolauseKappaleet"/>
          </w:pPr>
          <w:r w:rsidRPr="009167E1">
            <w:rPr>
              <w:i/>
            </w:rPr>
            <w:t>muutetaan</w:t>
          </w:r>
          <w:r w:rsidR="0005766A">
            <w:rPr>
              <w:i/>
            </w:rPr>
            <w:t xml:space="preserve"> </w:t>
          </w:r>
          <w:r w:rsidR="0005766A" w:rsidRPr="0005766A">
            <w:t>puolustusministeriöstä annetun valtio</w:t>
          </w:r>
          <w:r w:rsidR="0005766A">
            <w:t xml:space="preserve">neuvoston asetuksen (375/2003) </w:t>
          </w:r>
          <w:r w:rsidR="00C36D10">
            <w:t xml:space="preserve">1 §:n 10 kohta ja </w:t>
          </w:r>
          <w:r w:rsidR="0005766A">
            <w:t>6</w:t>
          </w:r>
          <w:r w:rsidR="0005766A" w:rsidRPr="0005766A">
            <w:t xml:space="preserve"> §</w:t>
          </w:r>
          <w:r w:rsidR="0005766A">
            <w:t>:n 2 kohta</w:t>
          </w:r>
          <w:r w:rsidR="0005766A" w:rsidRPr="0005766A">
            <w:t xml:space="preserve">, </w:t>
          </w:r>
        </w:p>
        <w:p w:rsidR="00FD7F2F" w:rsidRPr="0085360C" w:rsidRDefault="0005766A" w:rsidP="001D5B51">
          <w:pPr>
            <w:pStyle w:val="LLJohtolauseKappaleet"/>
          </w:pPr>
          <w:r w:rsidRPr="0005766A">
            <w:t xml:space="preserve">sellaisena kuin </w:t>
          </w:r>
          <w:r w:rsidR="00AF0691">
            <w:t xml:space="preserve">niistä </w:t>
          </w:r>
          <w:r w:rsidR="00AF0691" w:rsidRPr="0005766A">
            <w:t>on</w:t>
          </w:r>
          <w:r w:rsidRPr="0005766A">
            <w:t xml:space="preserve"> </w:t>
          </w:r>
          <w:r w:rsidR="00AF0691">
            <w:t>6</w:t>
          </w:r>
          <w:r w:rsidR="00AF0691" w:rsidRPr="0005766A">
            <w:t xml:space="preserve"> §</w:t>
          </w:r>
          <w:r w:rsidR="00AF0691">
            <w:t>:n 2 kohta</w:t>
          </w:r>
          <w:r w:rsidR="00AF0691" w:rsidRPr="0005766A">
            <w:t xml:space="preserve"> </w:t>
          </w:r>
          <w:r w:rsidRPr="0005766A">
            <w:t xml:space="preserve">asetuksessa </w:t>
          </w:r>
          <w:r>
            <w:t>981</w:t>
          </w:r>
          <w:r w:rsidRPr="0005766A">
            <w:t>/</w:t>
          </w:r>
          <w:r>
            <w:t>2016</w:t>
          </w:r>
          <w:r w:rsidRPr="0005766A">
            <w:rPr>
              <w:i/>
            </w:rPr>
            <w:t>,</w:t>
          </w:r>
          <w:r>
            <w:rPr>
              <w:i/>
            </w:rPr>
            <w:t xml:space="preserve"> </w:t>
          </w:r>
          <w:r w:rsidR="0085360C">
            <w:t>sekä</w:t>
          </w:r>
        </w:p>
        <w:p w:rsidR="001D5B51" w:rsidRDefault="00FD7F2F" w:rsidP="001D5B51">
          <w:pPr>
            <w:pStyle w:val="LLJohtolauseKappaleet"/>
          </w:pPr>
          <w:r w:rsidRPr="00FD7F2F">
            <w:rPr>
              <w:i/>
            </w:rPr>
            <w:t>lisätään</w:t>
          </w:r>
          <w:r>
            <w:t xml:space="preserve"> 1 §:ään uusi 11 kohta </w:t>
          </w:r>
          <w:r w:rsidR="001D5B51" w:rsidRPr="009167E1">
            <w:t>seuraavasti:</w:t>
          </w:r>
        </w:p>
        <w:p w:rsidR="001D5B51" w:rsidRDefault="001D5B51" w:rsidP="001D5B51">
          <w:pPr>
            <w:pStyle w:val="LLNormaali"/>
          </w:pPr>
        </w:p>
        <w:p w:rsidR="00476D5E" w:rsidRPr="009167E1" w:rsidRDefault="00476D5E" w:rsidP="00BA71BD">
          <w:pPr>
            <w:pStyle w:val="LLPykala"/>
          </w:pPr>
          <w:r>
            <w:t>1</w:t>
          </w:r>
          <w:r w:rsidRPr="009167E1">
            <w:t xml:space="preserve"> §</w:t>
          </w:r>
        </w:p>
        <w:p w:rsidR="00476D5E" w:rsidRPr="00A4663A" w:rsidRDefault="00476D5E" w:rsidP="00057B14">
          <w:pPr>
            <w:pStyle w:val="LLPykalanOtsikko"/>
          </w:pPr>
          <w:r w:rsidRPr="00476D5E">
            <w:t>Ministeriön tehtävät</w:t>
          </w:r>
        </w:p>
        <w:p w:rsidR="00476D5E" w:rsidRDefault="00476D5E" w:rsidP="0078170F">
          <w:pPr>
            <w:pStyle w:val="LLMomentinJohdantoKappale"/>
          </w:pPr>
          <w:r>
            <w:t>Puolustusministeriön tehtäviä ovat:</w:t>
          </w:r>
        </w:p>
        <w:p w:rsidR="00476D5E" w:rsidRPr="009167E1" w:rsidRDefault="00476D5E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476D5E" w:rsidRDefault="00476D5E" w:rsidP="00592912">
          <w:pPr>
            <w:pStyle w:val="LLMomentinKohta"/>
          </w:pPr>
          <w:r w:rsidRPr="00476D5E">
            <w:t>10) hallinnonalan yhdyskunta- ja ympäristöasiat</w:t>
          </w:r>
          <w:r>
            <w:t>;</w:t>
          </w:r>
        </w:p>
        <w:p w:rsidR="00476D5E" w:rsidRDefault="00476D5E" w:rsidP="00476D5E">
          <w:pPr>
            <w:pStyle w:val="LLMomentinKohta"/>
          </w:pPr>
          <w:r w:rsidRPr="00476D5E">
            <w:t>11) veteraaniperinnetyön edistäminen.</w:t>
          </w:r>
        </w:p>
        <w:p w:rsidR="00476D5E" w:rsidRDefault="00476D5E" w:rsidP="00592912">
          <w:pPr>
            <w:pStyle w:val="LLMomentinKohta"/>
          </w:pPr>
        </w:p>
        <w:p w:rsidR="001D5B51" w:rsidRDefault="0005766A" w:rsidP="001D5B51">
          <w:pPr>
            <w:pStyle w:val="LLPykala"/>
          </w:pPr>
          <w:r>
            <w:t>6</w:t>
          </w:r>
          <w:r w:rsidR="001D5B51" w:rsidRPr="009167E1">
            <w:t xml:space="preserve"> §</w:t>
          </w:r>
        </w:p>
        <w:p w:rsidR="0005766A" w:rsidRDefault="0005766A" w:rsidP="00057B14">
          <w:pPr>
            <w:pStyle w:val="LLPykalanOtsikko"/>
          </w:pPr>
          <w:r w:rsidRPr="0005766A">
            <w:t>Virkojen erityiset kelpoisuusvaatimukset</w:t>
          </w:r>
        </w:p>
        <w:p w:rsidR="0005766A" w:rsidRDefault="0005766A" w:rsidP="0078170F">
          <w:pPr>
            <w:pStyle w:val="LLMomentinJohdantoKappale"/>
          </w:pPr>
          <w:r w:rsidRPr="0005766A">
            <w:t>Kelpoisuusvaatimuksena on, sen lisäksi, mitä valtioneuvoston ohjesäännön 43 §:ssä virkojen kelpoisuusvaatimuksista säädetään:</w:t>
          </w:r>
        </w:p>
        <w:p w:rsidR="0005766A" w:rsidRPr="009167E1" w:rsidRDefault="0005766A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05766A" w:rsidRDefault="0005766A" w:rsidP="001D5B51">
          <w:pPr>
            <w:pStyle w:val="LLKappalejako"/>
          </w:pPr>
          <w:r w:rsidRPr="0005766A">
            <w:t xml:space="preserve">2) erikoistutkijalla, neuvottelevalla virkamiehellä, </w:t>
          </w:r>
          <w:r>
            <w:t>teknillisellä neuvoksella</w:t>
          </w:r>
          <w:r w:rsidRPr="0005766A">
            <w:t xml:space="preserve"> ja ylitarkastajalla ylempi korkeakoulututkinto sekä perehtyneisyys viran tehtäväalaan;</w:t>
          </w:r>
        </w:p>
        <w:p w:rsidR="0005766A" w:rsidRPr="009167E1" w:rsidRDefault="0005766A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05766A" w:rsidRDefault="0005766A" w:rsidP="0005766A">
          <w:pPr>
            <w:pStyle w:val="LLNormaali"/>
          </w:pPr>
        </w:p>
        <w:p w:rsidR="001D5B51" w:rsidRPr="009167E1" w:rsidRDefault="001D5B51" w:rsidP="001D5B51">
          <w:pPr>
            <w:pStyle w:val="LLNormaali"/>
            <w:jc w:val="center"/>
          </w:pPr>
          <w:bookmarkStart w:id="0" w:name="_GoBack"/>
          <w:bookmarkEnd w:id="0"/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D94CE5">
            <w:t xml:space="preserve">          </w:t>
          </w:r>
          <w:r>
            <w:t xml:space="preserve">päivänä </w:t>
          </w:r>
          <w:r w:rsidR="00D94CE5">
            <w:t xml:space="preserve">      </w:t>
          </w:r>
          <w:r>
            <w:t>kuuta 20 .</w:t>
          </w:r>
        </w:p>
        <w:p w:rsidR="001D5B51" w:rsidRDefault="0077018F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C7CF00F44DE14D45BE61BE0E5AFDE2EC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64A4A05C90524ADFA0AB9930BF31C441"/>
        </w:placeholder>
        <w15:color w:val="00FFFF"/>
      </w:sdtPr>
      <w:sdtEndPr/>
      <w:sdtContent>
        <w:p w:rsidR="001D5B51" w:rsidRDefault="0005766A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Puolustus</w:t>
          </w:r>
          <w:r w:rsidR="001D5B51">
            <w:rPr>
              <w:b w:val="0"/>
              <w:sz w:val="22"/>
            </w:rPr>
            <w:t xml:space="preserve">ministeri 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5C6D58" w:rsidRDefault="00471CD6" w:rsidP="004C6F04">
      <w:pPr>
        <w:pStyle w:val="LLVarmennus"/>
      </w:pPr>
      <w:r>
        <w:t>Esittelijä</w:t>
      </w: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8F" w:rsidRDefault="0077018F">
      <w:r>
        <w:separator/>
      </w:r>
    </w:p>
  </w:endnote>
  <w:endnote w:type="continuationSeparator" w:id="0">
    <w:p w:rsidR="0077018F" w:rsidRDefault="0077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AF0691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8F" w:rsidRDefault="0077018F">
      <w:r>
        <w:separator/>
      </w:r>
    </w:p>
  </w:footnote>
  <w:footnote w:type="continuationSeparator" w:id="0">
    <w:p w:rsidR="0077018F" w:rsidRDefault="0077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6A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66A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0EE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2527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1B8C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1CD6"/>
    <w:rsid w:val="004752BA"/>
    <w:rsid w:val="004752C5"/>
    <w:rsid w:val="004753A3"/>
    <w:rsid w:val="00475D37"/>
    <w:rsid w:val="004763D6"/>
    <w:rsid w:val="004768CC"/>
    <w:rsid w:val="00476D5E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6F04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2421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2BE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557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018F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60C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387A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718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0EAB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691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D1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4CE5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D7F2F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81A592"/>
  <w15:docId w15:val="{5E426F4E-0BA1-4C33-A0E5-2004FE7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451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BEEC7EACC14982A0648A58EF4B44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253C51-4E8F-48A9-910A-80C267796F68}"/>
      </w:docPartPr>
      <w:docPartBody>
        <w:p w:rsidR="008B4F3B" w:rsidRDefault="0035676E">
          <w:pPr>
            <w:pStyle w:val="4CBEEC7EACC14982A0648A58EF4B440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7CF00F44DE14D45BE61BE0E5AFDE2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2F5084-5E5E-466C-B93B-48CF2014BBB4}"/>
      </w:docPartPr>
      <w:docPartBody>
        <w:p w:rsidR="008B4F3B" w:rsidRDefault="0035676E">
          <w:pPr>
            <w:pStyle w:val="C7CF00F44DE14D45BE61BE0E5AFDE2E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4A4A05C90524ADFA0AB9930BF31C4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BDEBAB-1D9D-4552-847A-77F611521313}"/>
      </w:docPartPr>
      <w:docPartBody>
        <w:p w:rsidR="008B4F3B" w:rsidRDefault="0035676E">
          <w:pPr>
            <w:pStyle w:val="64A4A05C90524ADFA0AB9930BF31C44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6E"/>
    <w:rsid w:val="00003281"/>
    <w:rsid w:val="0035676E"/>
    <w:rsid w:val="008B4F3B"/>
    <w:rsid w:val="00A82F48"/>
    <w:rsid w:val="00BC4932"/>
    <w:rsid w:val="00CA5230"/>
    <w:rsid w:val="00E2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4CBEEC7EACC14982A0648A58EF4B4405">
    <w:name w:val="4CBEEC7EACC14982A0648A58EF4B4405"/>
  </w:style>
  <w:style w:type="paragraph" w:customStyle="1" w:styleId="C7CF00F44DE14D45BE61BE0E5AFDE2EC">
    <w:name w:val="C7CF00F44DE14D45BE61BE0E5AFDE2EC"/>
  </w:style>
  <w:style w:type="paragraph" w:customStyle="1" w:styleId="64A4A05C90524ADFA0AB9930BF31C441">
    <w:name w:val="64A4A05C90524ADFA0AB9930BF31C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CCA2-3FE1-4B2B-8369-7CDB5FB7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7</TotalTime>
  <Pages>1</Pages>
  <Words>128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Nurminen Minnamaria (PLM)</dc:creator>
  <cp:keywords/>
  <dc:description/>
  <cp:lastModifiedBy>Nurminen Minnamaria (PLM)</cp:lastModifiedBy>
  <cp:revision>4</cp:revision>
  <cp:lastPrinted>2017-12-04T10:02:00Z</cp:lastPrinted>
  <dcterms:created xsi:type="dcterms:W3CDTF">2024-03-12T10:38:00Z</dcterms:created>
  <dcterms:modified xsi:type="dcterms:W3CDTF">2024-03-12T10:44:00Z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