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220C" w14:textId="56492D42" w:rsidR="00C2218D" w:rsidRDefault="00C2218D">
      <w:r w:rsidRPr="00C2218D">
        <w:rPr>
          <w:b/>
          <w:bCs/>
        </w:rPr>
        <w:t xml:space="preserve">Sosiaali- ja terveydenhuollon </w:t>
      </w:r>
      <w:r w:rsidR="00CF70E1">
        <w:rPr>
          <w:b/>
          <w:bCs/>
        </w:rPr>
        <w:t>vuoden 2025 AURA-</w:t>
      </w:r>
      <w:r w:rsidRPr="00C2218D">
        <w:rPr>
          <w:b/>
          <w:bCs/>
        </w:rPr>
        <w:t>palvelu</w:t>
      </w:r>
      <w:r w:rsidR="00CF70E1">
        <w:rPr>
          <w:b/>
          <w:bCs/>
        </w:rPr>
        <w:t>luokituksen muutokset</w:t>
      </w:r>
    </w:p>
    <w:p w14:paraId="1A8BD4D4" w14:textId="77777777" w:rsidR="00A47BF5" w:rsidRPr="00A47BF5" w:rsidRDefault="00A47BF5"/>
    <w:p w14:paraId="2FA48C67" w14:textId="05816D38" w:rsidR="00F44386" w:rsidRDefault="00F44386" w:rsidP="00F44386">
      <w:r>
        <w:rPr>
          <w:u w:val="single"/>
        </w:rPr>
        <w:t>Muutosten perustelut</w:t>
      </w:r>
    </w:p>
    <w:p w14:paraId="5FBB77DF" w14:textId="77777777" w:rsidR="000802C2" w:rsidRPr="000802C2" w:rsidRDefault="00E55881" w:rsidP="000802C2">
      <w:r w:rsidRPr="000802C2">
        <w:t xml:space="preserve">Hyvinvointialueiden </w:t>
      </w:r>
      <w:r w:rsidR="00CF70E1" w:rsidRPr="000802C2">
        <w:t xml:space="preserve">sosiaali- ja terveydenhuollon </w:t>
      </w:r>
      <w:r w:rsidRPr="000802C2">
        <w:t>v</w:t>
      </w:r>
      <w:r w:rsidR="009A64AE" w:rsidRPr="000802C2">
        <w:t xml:space="preserve">uoden 2025 </w:t>
      </w:r>
      <w:r w:rsidR="006A0B3D" w:rsidRPr="000802C2">
        <w:t>AURA-palveluluokitukseen muutoksia aiheutta</w:t>
      </w:r>
      <w:r w:rsidR="000802C2" w:rsidRPr="000802C2">
        <w:t>vat</w:t>
      </w:r>
      <w:r w:rsidR="006A0B3D" w:rsidRPr="000802C2">
        <w:t xml:space="preserve"> </w:t>
      </w:r>
    </w:p>
    <w:p w14:paraId="11DCE3EF" w14:textId="77777777" w:rsidR="000802C2" w:rsidRPr="000802C2" w:rsidRDefault="006A0B3D" w:rsidP="000802C2">
      <w:pPr>
        <w:pStyle w:val="Luettelokappale"/>
        <w:numPr>
          <w:ilvl w:val="0"/>
          <w:numId w:val="13"/>
        </w:numPr>
      </w:pPr>
      <w:r w:rsidRPr="000802C2">
        <w:t>1.1.2025 voimaan tuleva</w:t>
      </w:r>
      <w:r w:rsidR="00E55881" w:rsidRPr="000802C2">
        <w:t xml:space="preserve"> uusi</w:t>
      </w:r>
      <w:r w:rsidRPr="000802C2">
        <w:t xml:space="preserve"> vammaispalvelula</w:t>
      </w:r>
      <w:r w:rsidR="00E55881" w:rsidRPr="000802C2">
        <w:t>k</w:t>
      </w:r>
      <w:r w:rsidRPr="000802C2">
        <w:t>i</w:t>
      </w:r>
      <w:r w:rsidR="000802C2" w:rsidRPr="000802C2">
        <w:t xml:space="preserve"> sekä </w:t>
      </w:r>
      <w:r w:rsidR="009A64AE" w:rsidRPr="000802C2">
        <w:t xml:space="preserve"> </w:t>
      </w:r>
    </w:p>
    <w:p w14:paraId="2EDA5E06" w14:textId="22B497BD" w:rsidR="00A47BF5" w:rsidRDefault="00CF70E1" w:rsidP="00F008AE">
      <w:pPr>
        <w:pStyle w:val="Luettelokappale"/>
        <w:numPr>
          <w:ilvl w:val="0"/>
          <w:numId w:val="13"/>
        </w:numPr>
      </w:pPr>
      <w:r w:rsidRPr="000802C2">
        <w:t>jo 10.11.2023 HVA-AURA-käsikirjan liitteen 2 ’Täsmennykset 2023-2024’-taulussa julkaistut</w:t>
      </w:r>
      <w:r w:rsidR="000802C2" w:rsidRPr="000802C2">
        <w:t xml:space="preserve"> </w:t>
      </w:r>
      <w:r w:rsidR="000963CB">
        <w:t xml:space="preserve">palveluluokkien </w:t>
      </w:r>
      <w:r w:rsidR="00127447" w:rsidRPr="000802C2">
        <w:t>sisältökuvaus</w:t>
      </w:r>
      <w:r w:rsidR="000802C2" w:rsidRPr="000802C2">
        <w:t>ten tarkennukset</w:t>
      </w:r>
      <w:r w:rsidR="00E55881" w:rsidRPr="000802C2">
        <w:t>.</w:t>
      </w:r>
    </w:p>
    <w:p w14:paraId="4DF7584E" w14:textId="77777777" w:rsidR="00521B03" w:rsidRPr="000802C2" w:rsidRDefault="00521B03" w:rsidP="00521B03"/>
    <w:p w14:paraId="2194BAD3" w14:textId="51F0093B" w:rsidR="00F44386" w:rsidRDefault="00CF70E1">
      <w:r w:rsidRPr="00F44386">
        <w:rPr>
          <w:u w:val="single"/>
        </w:rPr>
        <w:t xml:space="preserve">Uuden vammaispalvelulain </w:t>
      </w:r>
      <w:r w:rsidR="00F44386">
        <w:rPr>
          <w:u w:val="single"/>
        </w:rPr>
        <w:t>muutosten valmistelu</w:t>
      </w:r>
    </w:p>
    <w:p w14:paraId="0A97080D" w14:textId="6AADF20B" w:rsidR="008D3AEF" w:rsidRDefault="0091546C">
      <w:r>
        <w:t>Vammaispalvelulain aiheuttamat muutokset AURA-palveluluokitukseen on valmisteltu THL:</w:t>
      </w:r>
      <w:r w:rsidR="00A17F89">
        <w:t>ssä</w:t>
      </w:r>
      <w:r w:rsidR="00162A1E">
        <w:t xml:space="preserve">. </w:t>
      </w:r>
      <w:r w:rsidR="002E74AD">
        <w:t>Hyvinvointialueilla o</w:t>
      </w:r>
      <w:r w:rsidR="00A17F89">
        <w:t>n ollut</w:t>
      </w:r>
      <w:r w:rsidR="002E74AD">
        <w:t xml:space="preserve"> mahdollisuus osallistua valmisteluun </w:t>
      </w:r>
      <w:r w:rsidR="00A17F89">
        <w:t>THL:n</w:t>
      </w:r>
    </w:p>
    <w:p w14:paraId="1DF881A8" w14:textId="7270C121" w:rsidR="008D3AEF" w:rsidRDefault="00152068" w:rsidP="008D3AEF">
      <w:pPr>
        <w:pStyle w:val="Luettelokappale"/>
        <w:numPr>
          <w:ilvl w:val="0"/>
          <w:numId w:val="14"/>
        </w:numPr>
      </w:pPr>
      <w:r>
        <w:t>12.1.2024</w:t>
      </w:r>
      <w:r w:rsidR="00162A1E">
        <w:t xml:space="preserve"> järjest</w:t>
      </w:r>
      <w:r w:rsidR="00A17F89">
        <w:t>ämässä tilaisuudessa (</w:t>
      </w:r>
      <w:r w:rsidR="008750DB" w:rsidRPr="008750DB">
        <w:t>Uudistuvan vammaispalvelulain palvelujen AURA-luokitus ja hyvinvointialueet</w:t>
      </w:r>
      <w:r w:rsidR="00A17F89">
        <w:t>)</w:t>
      </w:r>
      <w:r w:rsidR="000D7DC8">
        <w:t xml:space="preserve"> ja ko.</w:t>
      </w:r>
      <w:r w:rsidR="002E74AD">
        <w:t xml:space="preserve"> tilaisuuden jälkeen </w:t>
      </w:r>
      <w:r w:rsidR="000D7DC8">
        <w:t>esitetyillä</w:t>
      </w:r>
      <w:r w:rsidR="008750DB">
        <w:t xml:space="preserve"> </w:t>
      </w:r>
      <w:r w:rsidR="008750DB" w:rsidRPr="008750DB">
        <w:t>lisäkommente</w:t>
      </w:r>
      <w:r w:rsidR="008750DB">
        <w:t>illa</w:t>
      </w:r>
      <w:r w:rsidR="008750DB" w:rsidRPr="008750DB">
        <w:t>, huomioi</w:t>
      </w:r>
      <w:r w:rsidR="008750DB">
        <w:t>ll</w:t>
      </w:r>
      <w:r w:rsidR="008750DB" w:rsidRPr="008750DB">
        <w:t>a ja ehdotuksi</w:t>
      </w:r>
      <w:r w:rsidR="008750DB">
        <w:t>ll</w:t>
      </w:r>
      <w:r w:rsidR="008750DB" w:rsidRPr="008750DB">
        <w:t xml:space="preserve">a </w:t>
      </w:r>
      <w:r w:rsidR="008D3AEF">
        <w:t>sekä</w:t>
      </w:r>
    </w:p>
    <w:p w14:paraId="35F3288A" w14:textId="69E1692C" w:rsidR="008821F6" w:rsidRDefault="002E74AD" w:rsidP="008D3AEF">
      <w:pPr>
        <w:pStyle w:val="Luettelokappale"/>
        <w:numPr>
          <w:ilvl w:val="0"/>
          <w:numId w:val="14"/>
        </w:numPr>
      </w:pPr>
      <w:r>
        <w:t>6.2.2024 hyvinvointialueille toimit</w:t>
      </w:r>
      <w:r w:rsidR="008750DB">
        <w:t>t</w:t>
      </w:r>
      <w:r w:rsidR="008D3AEF">
        <w:t>amia</w:t>
      </w:r>
      <w:r>
        <w:t xml:space="preserve"> </w:t>
      </w:r>
      <w:r w:rsidRPr="002E74AD">
        <w:t>AURA-palveluluokituksen ja HHYTT-raportointikokonaisuuden luonno</w:t>
      </w:r>
      <w:r w:rsidR="006873DF">
        <w:t>sversioita</w:t>
      </w:r>
      <w:r w:rsidR="008750DB">
        <w:t xml:space="preserve"> kommentoimalla.</w:t>
      </w:r>
    </w:p>
    <w:p w14:paraId="6F8E13C0" w14:textId="507AAC2C" w:rsidR="00F44386" w:rsidRPr="00F44386" w:rsidRDefault="00F44386">
      <w:pPr>
        <w:rPr>
          <w:u w:val="single"/>
        </w:rPr>
      </w:pPr>
      <w:r w:rsidRPr="00F44386">
        <w:rPr>
          <w:u w:val="single"/>
        </w:rPr>
        <w:t>Vammaispalvelujen</w:t>
      </w:r>
      <w:r w:rsidR="008D3AEF">
        <w:rPr>
          <w:u w:val="single"/>
        </w:rPr>
        <w:t xml:space="preserve"> palveluluok</w:t>
      </w:r>
      <w:r w:rsidR="00521B03">
        <w:rPr>
          <w:u w:val="single"/>
        </w:rPr>
        <w:t>kien</w:t>
      </w:r>
      <w:r w:rsidR="008D3AEF">
        <w:rPr>
          <w:u w:val="single"/>
        </w:rPr>
        <w:t xml:space="preserve"> </w:t>
      </w:r>
      <w:r w:rsidR="00521B03">
        <w:rPr>
          <w:u w:val="single"/>
        </w:rPr>
        <w:t>tarkennukset, uudet palveluluokat ja</w:t>
      </w:r>
      <w:r w:rsidRPr="00F44386">
        <w:rPr>
          <w:u w:val="single"/>
        </w:rPr>
        <w:t xml:space="preserve"> uudet tilinpäätöstä täydentävät tiedot</w:t>
      </w:r>
    </w:p>
    <w:p w14:paraId="46AECD58" w14:textId="77777777" w:rsidR="004436E0" w:rsidRDefault="00A11130" w:rsidP="001755DD">
      <w:r w:rsidRPr="00A11130">
        <w:t xml:space="preserve">Uuden vammaispalvelulain perusteella </w:t>
      </w:r>
      <w:r w:rsidR="001755DD">
        <w:t xml:space="preserve">AURA-palveluluokitukseen on tarkennettu </w:t>
      </w:r>
      <w:r w:rsidR="00521B03">
        <w:t xml:space="preserve">kaikkien </w:t>
      </w:r>
      <w:r w:rsidR="006873DF">
        <w:t>vammaispalvelujen palveluluok</w:t>
      </w:r>
      <w:r w:rsidR="000D7DC8">
        <w:t>kien</w:t>
      </w:r>
      <w:r w:rsidR="006873DF">
        <w:t xml:space="preserve"> sisältökuvauksia</w:t>
      </w:r>
      <w:r w:rsidR="001755DD">
        <w:t xml:space="preserve"> </w:t>
      </w:r>
      <w:r w:rsidR="001755DD" w:rsidRPr="004436E0">
        <w:t xml:space="preserve">sekä lisätty </w:t>
      </w:r>
      <w:r w:rsidR="00F44386" w:rsidRPr="004436E0">
        <w:t>neljä (4) uutta</w:t>
      </w:r>
      <w:r w:rsidR="001755DD" w:rsidRPr="004436E0">
        <w:t xml:space="preserve"> palveluluokk</w:t>
      </w:r>
      <w:r w:rsidR="00F44386" w:rsidRPr="004436E0">
        <w:t>a</w:t>
      </w:r>
      <w:r w:rsidR="001755DD" w:rsidRPr="004436E0">
        <w:t>a</w:t>
      </w:r>
      <w:r w:rsidR="000D7DC8" w:rsidRPr="004436E0">
        <w:t>: 2286 Erityinen osallisuuden tuki, 2287 Tuettu päätöksenteko, 2288 Vaativa</w:t>
      </w:r>
      <w:r w:rsidR="000D7DC8">
        <w:t xml:space="preserve"> moniammatillinen tuki sekä 2289 Vammaisten henkilöiden työ- ja päivätoiminta</w:t>
      </w:r>
      <w:r w:rsidR="001755DD">
        <w:t xml:space="preserve">. </w:t>
      </w:r>
    </w:p>
    <w:p w14:paraId="3B665194" w14:textId="3B088B80" w:rsidR="0057517F" w:rsidRDefault="004436E0" w:rsidP="001755DD">
      <w:r w:rsidRPr="00A11130">
        <w:t xml:space="preserve">Uuden vammaispalvelulain perusteella </w:t>
      </w:r>
      <w:r w:rsidR="0057517F" w:rsidRPr="00A47BF5">
        <w:t>HHYTT-raportointikokonaisuuteen</w:t>
      </w:r>
      <w:r w:rsidR="0057517F" w:rsidRPr="0057517F">
        <w:t xml:space="preserve"> </w:t>
      </w:r>
      <w:r w:rsidR="000D7DC8" w:rsidRPr="000D7DC8">
        <w:t xml:space="preserve">on </w:t>
      </w:r>
      <w:r w:rsidR="000D7DC8" w:rsidRPr="004436E0">
        <w:t>lisätty</w:t>
      </w:r>
      <w:r w:rsidR="0057517F" w:rsidRPr="004436E0">
        <w:t xml:space="preserve"> </w:t>
      </w:r>
      <w:r w:rsidR="00F44386" w:rsidRPr="004436E0">
        <w:t xml:space="preserve">viisi (5) </w:t>
      </w:r>
      <w:r w:rsidR="008D3AEF" w:rsidRPr="004436E0">
        <w:t xml:space="preserve">uutta </w:t>
      </w:r>
      <w:r w:rsidR="00F44386" w:rsidRPr="004436E0">
        <w:t>tilinpäätöstä täydentävää tietoa</w:t>
      </w:r>
      <w:r w:rsidR="0057517F" w:rsidRPr="004436E0">
        <w:t xml:space="preserve"> </w:t>
      </w:r>
      <w:r w:rsidR="00F44386" w:rsidRPr="004436E0">
        <w:t>(THL:n</w:t>
      </w:r>
      <w:r w:rsidR="008D3AEF" w:rsidRPr="004436E0">
        <w:t xml:space="preserve"> ja STM:n</w:t>
      </w:r>
      <w:r w:rsidR="0057517F" w:rsidRPr="004436E0">
        <w:t xml:space="preserve"> </w:t>
      </w:r>
      <w:r w:rsidR="001755DD" w:rsidRPr="004436E0">
        <w:t>erillistietotar</w:t>
      </w:r>
      <w:r w:rsidR="00F44386" w:rsidRPr="004436E0">
        <w:t>vetta)</w:t>
      </w:r>
      <w:r w:rsidR="0057517F" w:rsidRPr="004436E0">
        <w:t>:</w:t>
      </w:r>
      <w:r w:rsidR="000D7DC8" w:rsidRPr="004436E0">
        <w:t xml:space="preserve"> v</w:t>
      </w:r>
      <w:r w:rsidR="0057517F" w:rsidRPr="004436E0">
        <w:t>almennus</w:t>
      </w:r>
      <w:r w:rsidR="0057517F" w:rsidRPr="0057517F">
        <w:t xml:space="preserve"> (VPL 7-8 §)</w:t>
      </w:r>
      <w:r w:rsidR="000D7DC8">
        <w:t>, a</w:t>
      </w:r>
      <w:r w:rsidR="0057517F" w:rsidRPr="0057517F">
        <w:t>sumisen tuki (VPL 18 §)</w:t>
      </w:r>
      <w:r w:rsidR="000D7DC8">
        <w:t>, l</w:t>
      </w:r>
      <w:r w:rsidR="0057517F" w:rsidRPr="0057517F">
        <w:t>apsen asumisen tuki (VPL 19-21 §)</w:t>
      </w:r>
      <w:r w:rsidR="000D7DC8">
        <w:t>, l</w:t>
      </w:r>
      <w:r w:rsidR="0057517F" w:rsidRPr="0057517F">
        <w:t>yhytaikainen huolenpito (VPL 24 §)</w:t>
      </w:r>
      <w:r w:rsidR="000D7DC8">
        <w:t xml:space="preserve"> sekä t</w:t>
      </w:r>
      <w:r w:rsidR="0057517F" w:rsidRPr="0057517F">
        <w:t>aloudellinen tuki hengityslaitteen varassa elävälle henkilölle (VPL 33 §)</w:t>
      </w:r>
      <w:r w:rsidR="000D7DC8">
        <w:t>.</w:t>
      </w:r>
    </w:p>
    <w:p w14:paraId="7E337A79" w14:textId="77777777" w:rsidR="00A47BF5" w:rsidRPr="0057517F" w:rsidRDefault="00A47BF5" w:rsidP="001755DD"/>
    <w:p w14:paraId="5BCA7FA1" w14:textId="2202973E" w:rsidR="00F44386" w:rsidRDefault="00F44386" w:rsidP="00F44386">
      <w:r w:rsidRPr="00F44386">
        <w:rPr>
          <w:u w:val="single"/>
        </w:rPr>
        <w:t>HVA-AURA-käsikirjan liitteen 2 ’Täsmennykset 2023-2024’-tau</w:t>
      </w:r>
      <w:r>
        <w:rPr>
          <w:u w:val="single"/>
        </w:rPr>
        <w:t>lun muuto</w:t>
      </w:r>
      <w:r w:rsidR="00521B03">
        <w:rPr>
          <w:u w:val="single"/>
        </w:rPr>
        <w:t>kset</w:t>
      </w:r>
    </w:p>
    <w:p w14:paraId="26DE3105" w14:textId="5BD77631" w:rsidR="008D3AEF" w:rsidRDefault="008D3AEF" w:rsidP="008D3AEF">
      <w:r w:rsidRPr="008D3AEF">
        <w:t>HVA-AURA-käsikirjan liitteen 2 ’Täsmennykset 2023-2024’-taulu</w:t>
      </w:r>
      <w:r>
        <w:t xml:space="preserve">ssa </w:t>
      </w:r>
      <w:r w:rsidR="00A47BF5">
        <w:t>julkaistut</w:t>
      </w:r>
      <w:r w:rsidRPr="008D3AEF">
        <w:t xml:space="preserve"> </w:t>
      </w:r>
      <w:r>
        <w:t>1.1.2023 ja 1.1.2024 voimaan tulleet lakimuuto</w:t>
      </w:r>
      <w:r w:rsidR="004436E0">
        <w:t>kset ja niiden</w:t>
      </w:r>
      <w:r>
        <w:t xml:space="preserve"> vaikutukset AURA-palveluluokitukseen sekä muut palveluluokkien sisältökuvau</w:t>
      </w:r>
      <w:r w:rsidR="004436E0">
        <w:t>ksiin tehdyt</w:t>
      </w:r>
      <w:r>
        <w:t xml:space="preserve"> tarkennukset</w:t>
      </w:r>
      <w:r w:rsidR="00A47BF5">
        <w:t xml:space="preserve"> </w:t>
      </w:r>
      <w:r>
        <w:t>on esitelty hyvinvointialueiden aamukahveilla 11.10.2023, FCG:n järjestämässä AURA-talousraportoinnin ajankohtaispäivässä 1.11.2023 2023 sekä Valtiokonttorin järjestämässä AURA tutuksi -webinaarissa 13.12.2023</w:t>
      </w:r>
      <w:r w:rsidR="00A47BF5">
        <w:t>. Edellisistä</w:t>
      </w:r>
      <w:r>
        <w:t xml:space="preserve"> ensimmäisenä ja jälkimmäisenä mainittujen </w:t>
      </w:r>
      <w:r w:rsidR="00A47BF5">
        <w:t xml:space="preserve">tilaisuuksien </w:t>
      </w:r>
      <w:r>
        <w:t xml:space="preserve">aineistot löytyvät Valtionkonttorin Google Drive -kansiosta (linkki URL: </w:t>
      </w:r>
      <w:hyperlink r:id="rId5" w:history="1">
        <w:r>
          <w:rPr>
            <w:rStyle w:val="Hyperlinkki"/>
          </w:rPr>
          <w:t>Vuosi 2023 – Google Drive</w:t>
        </w:r>
      </w:hyperlink>
      <w:r>
        <w:t>).</w:t>
      </w:r>
    </w:p>
    <w:p w14:paraId="737E0191" w14:textId="77777777" w:rsidR="00B919F2" w:rsidRDefault="00B919F2" w:rsidP="003B0024"/>
    <w:sectPr w:rsidR="00B919F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847"/>
    <w:multiLevelType w:val="hybridMultilevel"/>
    <w:tmpl w:val="999C7D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481D"/>
    <w:multiLevelType w:val="hybridMultilevel"/>
    <w:tmpl w:val="9A58A424"/>
    <w:lvl w:ilvl="0" w:tplc="B2CA68D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9C36CD"/>
    <w:multiLevelType w:val="hybridMultilevel"/>
    <w:tmpl w:val="815639CA"/>
    <w:lvl w:ilvl="0" w:tplc="B2CA6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594D"/>
    <w:multiLevelType w:val="hybridMultilevel"/>
    <w:tmpl w:val="4604788A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F0779C1"/>
    <w:multiLevelType w:val="hybridMultilevel"/>
    <w:tmpl w:val="52BA22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1F69"/>
    <w:multiLevelType w:val="hybridMultilevel"/>
    <w:tmpl w:val="4DECE82C"/>
    <w:lvl w:ilvl="0" w:tplc="B2CA6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E790C"/>
    <w:multiLevelType w:val="hybridMultilevel"/>
    <w:tmpl w:val="25F45290"/>
    <w:lvl w:ilvl="0" w:tplc="B2CA6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25AB1"/>
    <w:multiLevelType w:val="hybridMultilevel"/>
    <w:tmpl w:val="E74C0EE2"/>
    <w:lvl w:ilvl="0" w:tplc="B2CA6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7138A"/>
    <w:multiLevelType w:val="hybridMultilevel"/>
    <w:tmpl w:val="78E8C67E"/>
    <w:lvl w:ilvl="0" w:tplc="7FCC1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8CE0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1E6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4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CD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CE7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61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CB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9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59F733D"/>
    <w:multiLevelType w:val="hybridMultilevel"/>
    <w:tmpl w:val="8B02422A"/>
    <w:lvl w:ilvl="0" w:tplc="B2CA6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64719"/>
    <w:multiLevelType w:val="hybridMultilevel"/>
    <w:tmpl w:val="83B641E8"/>
    <w:lvl w:ilvl="0" w:tplc="B2CA6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34FC2"/>
    <w:multiLevelType w:val="hybridMultilevel"/>
    <w:tmpl w:val="185850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C2EEA"/>
    <w:multiLevelType w:val="hybridMultilevel"/>
    <w:tmpl w:val="EAFEB270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9115529"/>
    <w:multiLevelType w:val="hybridMultilevel"/>
    <w:tmpl w:val="BB6837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4024">
    <w:abstractNumId w:val="4"/>
  </w:num>
  <w:num w:numId="2" w16cid:durableId="16851369">
    <w:abstractNumId w:val="0"/>
  </w:num>
  <w:num w:numId="3" w16cid:durableId="1976257276">
    <w:abstractNumId w:val="2"/>
  </w:num>
  <w:num w:numId="4" w16cid:durableId="166016228">
    <w:abstractNumId w:val="10"/>
  </w:num>
  <w:num w:numId="5" w16cid:durableId="688794688">
    <w:abstractNumId w:val="9"/>
  </w:num>
  <w:num w:numId="6" w16cid:durableId="106125468">
    <w:abstractNumId w:val="5"/>
  </w:num>
  <w:num w:numId="7" w16cid:durableId="366639402">
    <w:abstractNumId w:val="8"/>
  </w:num>
  <w:num w:numId="8" w16cid:durableId="1888641905">
    <w:abstractNumId w:val="6"/>
  </w:num>
  <w:num w:numId="9" w16cid:durableId="2132747689">
    <w:abstractNumId w:val="1"/>
  </w:num>
  <w:num w:numId="10" w16cid:durableId="1320110059">
    <w:abstractNumId w:val="7"/>
  </w:num>
  <w:num w:numId="11" w16cid:durableId="76679124">
    <w:abstractNumId w:val="13"/>
  </w:num>
  <w:num w:numId="12" w16cid:durableId="463812588">
    <w:abstractNumId w:val="3"/>
  </w:num>
  <w:num w:numId="13" w16cid:durableId="326129752">
    <w:abstractNumId w:val="11"/>
  </w:num>
  <w:num w:numId="14" w16cid:durableId="13206224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F5"/>
    <w:rsid w:val="000802C2"/>
    <w:rsid w:val="000963CB"/>
    <w:rsid w:val="000D7DC8"/>
    <w:rsid w:val="00127447"/>
    <w:rsid w:val="00152068"/>
    <w:rsid w:val="00162A1E"/>
    <w:rsid w:val="001755DD"/>
    <w:rsid w:val="00222B67"/>
    <w:rsid w:val="002E74AD"/>
    <w:rsid w:val="0036259A"/>
    <w:rsid w:val="003B0024"/>
    <w:rsid w:val="004436E0"/>
    <w:rsid w:val="00464394"/>
    <w:rsid w:val="004C5018"/>
    <w:rsid w:val="00521B03"/>
    <w:rsid w:val="0057517F"/>
    <w:rsid w:val="00682912"/>
    <w:rsid w:val="006873DF"/>
    <w:rsid w:val="006A0B3D"/>
    <w:rsid w:val="008750DB"/>
    <w:rsid w:val="008821F6"/>
    <w:rsid w:val="008C389C"/>
    <w:rsid w:val="008D3AEF"/>
    <w:rsid w:val="0091546C"/>
    <w:rsid w:val="009A64AE"/>
    <w:rsid w:val="009D4CB6"/>
    <w:rsid w:val="00A11130"/>
    <w:rsid w:val="00A17F89"/>
    <w:rsid w:val="00A47BF5"/>
    <w:rsid w:val="00B919F2"/>
    <w:rsid w:val="00BF06F5"/>
    <w:rsid w:val="00C2218D"/>
    <w:rsid w:val="00C32054"/>
    <w:rsid w:val="00CF70E1"/>
    <w:rsid w:val="00E55881"/>
    <w:rsid w:val="00EB33FE"/>
    <w:rsid w:val="00F4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3F1C"/>
  <w15:chartTrackingRefBased/>
  <w15:docId w15:val="{A10B17E1-AC13-40D9-946F-FA101A04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55881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E55881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162A1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162A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231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529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325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705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222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040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OVc8W2NPZGwl7eY8VD2gxxnHJo8wT2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2237</Characters>
  <Application>Microsoft Office Word</Application>
  <DocSecurity>4</DocSecurity>
  <Lines>106</Lines>
  <Paragraphs>51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Seija Tuukkanen</dc:creator>
  <cp:keywords/>
  <dc:description/>
  <cp:lastModifiedBy>Korhonen Minnamaria (VM)</cp:lastModifiedBy>
  <cp:revision>2</cp:revision>
  <dcterms:created xsi:type="dcterms:W3CDTF">2024-04-05T09:53:00Z</dcterms:created>
  <dcterms:modified xsi:type="dcterms:W3CDTF">2024-04-05T09:53:00Z</dcterms:modified>
</cp:coreProperties>
</file>