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0986704" w:displacedByCustomXml="next"/>
    <w:sdt>
      <w:sdtPr>
        <w:alias w:val="Rubrik"/>
        <w:tag w:val="CCOtsikko"/>
        <w:id w:val="-717274869"/>
        <w:placeholder>
          <w:docPart w:val="B162F98AB97349CE94E8E7F1FD9681F0"/>
        </w:placeholder>
        <w15:color w:val="00CCFF"/>
      </w:sdtPr>
      <w:sdtEndPr/>
      <w:sdtContent>
        <w:p w14:paraId="05A1CA1C" w14:textId="77777777" w:rsidR="00054DDE" w:rsidRDefault="00054DDE" w:rsidP="00054DDE">
          <w:pPr>
            <w:pStyle w:val="LLPasiallinensislt"/>
          </w:pPr>
          <w:r>
            <w:rPr>
              <w:bCs/>
            </w:rPr>
            <w:t>Propositionens huvudsakliga innehåll</w:t>
          </w:r>
        </w:p>
      </w:sdtContent>
    </w:sdt>
    <w:bookmarkEnd w:id="0" w:displacedByCustomXml="prev"/>
    <w:sdt>
      <w:sdtPr>
        <w:alias w:val="Propositionens huvudsakliga innehåll"/>
        <w:tag w:val="CCPaaasiallinensisalto"/>
        <w:id w:val="773754789"/>
        <w:placeholder>
          <w:docPart w:val="CC23DB9935CE403B81180928B02C233E"/>
        </w:placeholder>
        <w15:color w:val="00CCFF"/>
      </w:sdtPr>
      <w:sdtEndPr/>
      <w:sdtContent>
        <w:p w14:paraId="2AD33D76" w14:textId="77777777" w:rsidR="00054DDE" w:rsidRDefault="00054DDE" w:rsidP="00054DDE">
          <w:pPr>
            <w:pStyle w:val="LLPerustelujenkappalejako"/>
          </w:pPr>
          <w:r>
            <w:t xml:space="preserve">I denna proposition föreslås det att utlänningslagen ändras.  </w:t>
          </w:r>
        </w:p>
        <w:p w14:paraId="04E98E92" w14:textId="77777777" w:rsidR="00054DDE" w:rsidRDefault="00054DDE" w:rsidP="00054DDE">
          <w:pPr>
            <w:pStyle w:val="LLPerustelujenkappalejako"/>
          </w:pPr>
          <w:r>
            <w:t xml:space="preserve">Det föreslås att en ny paragraf med bestämmelser om viseringens säkerhetsdetaljer fogas till utlänningslagen. </w:t>
          </w:r>
        </w:p>
        <w:p w14:paraId="0F0F1B15" w14:textId="77777777" w:rsidR="00054DDE" w:rsidRDefault="00054DDE" w:rsidP="00054DDE">
          <w:pPr>
            <w:pStyle w:val="LLPerustelujenkappalejako"/>
          </w:pPr>
          <w:r>
            <w:t xml:space="preserve">Genom ändringen genomförs kommissionens genomförandebeslut om införande av ett digitalt sigill på enhetligt utformade viseringar. Enligt genomförandebeslutet ska viseringen förses med ett digitalt sigill, som innehåller de uppgifter som lagras i viseringen. I samband med det digitala sigillet används ett certifikat som säkerställer autenticiteten och integriteten i de uppgifter som finns i viseringen. </w:t>
          </w:r>
        </w:p>
        <w:p w14:paraId="518EB644" w14:textId="77777777" w:rsidR="00054DDE" w:rsidRDefault="00054DDE" w:rsidP="00054DDE">
          <w:pPr>
            <w:pStyle w:val="LLPerustelujenkappalejako"/>
          </w:pPr>
          <w:r>
            <w:t xml:space="preserve">I propositionen föreslås bestämmelser om den myndighet som ansvarar för viseringens säkerhetsdetaljer och om den myndighet som utfärdar certifikatet för det digitala sigillet.               </w:t>
          </w:r>
        </w:p>
        <w:p w14:paraId="6AF32D09" w14:textId="77777777" w:rsidR="00054DDE" w:rsidRPr="00BC6172" w:rsidRDefault="00054DDE" w:rsidP="00054DDE">
          <w:pPr>
            <w:pStyle w:val="LLPerustelujenkappalejako"/>
          </w:pPr>
          <w:r>
            <w:t xml:space="preserve">Lagen avses träda i kraft den 30 april 2022, då kommissionens genomförandebeslut börjar tillämpas. </w:t>
          </w:r>
        </w:p>
      </w:sdtContent>
    </w:sdt>
    <w:p w14:paraId="0E13A669" w14:textId="77777777" w:rsidR="00054DDE" w:rsidRDefault="00054DDE">
      <w:r>
        <w:br w:type="page"/>
      </w:r>
    </w:p>
    <w:bookmarkStart w:id="1" w:name="_Toc20986726"/>
    <w:p w14:paraId="22E3D29A" w14:textId="77777777" w:rsidR="00054DDE" w:rsidRDefault="00BF5974" w:rsidP="00054DDE">
      <w:pPr>
        <w:pStyle w:val="LLLakiehdotukset"/>
      </w:pPr>
      <w:sdt>
        <w:sdtPr>
          <w:alias w:val="Lagförslag"/>
          <w:tag w:val="CCLakiehdotukset"/>
          <w:id w:val="1834638829"/>
          <w:placeholder>
            <w:docPart w:val="A9595DD8F42648608E18531F32D41D0A"/>
          </w:placeholder>
          <w15:color w:val="00FFFF"/>
          <w:dropDownList>
            <w:listItem w:value="Valitse kohde."/>
            <w:listItem w:displayText="Lakiehdotus" w:value="Lakiehdotus"/>
            <w:listItem w:displayText="Lagförslag" w:value="Lakiehdotukset"/>
          </w:dropDownList>
        </w:sdtPr>
        <w:sdtEndPr/>
        <w:sdtContent>
          <w:r w:rsidR="00054DDE">
            <w:t>Lagförslag</w:t>
          </w:r>
        </w:sdtContent>
      </w:sdt>
      <w:bookmarkEnd w:id="1"/>
    </w:p>
    <w:sdt>
      <w:sdtPr>
        <w:alias w:val="Lagförslag"/>
        <w:tag w:val="CCLakiehdotus"/>
        <w:id w:val="1695884352"/>
        <w:placeholder>
          <w:docPart w:val="517FE4F4767848FBA7AB3DF1840243C8"/>
        </w:placeholder>
        <w15:color w:val="00FFFF"/>
      </w:sdtPr>
      <w:sdtEndPr/>
      <w:sdtContent>
        <w:p w14:paraId="19132A3A" w14:textId="77777777" w:rsidR="00054DDE" w:rsidRPr="009167E1" w:rsidRDefault="00054DDE" w:rsidP="00054DDE">
          <w:pPr>
            <w:pStyle w:val="LLNormaali"/>
          </w:pPr>
        </w:p>
        <w:p w14:paraId="0F47A31A" w14:textId="77777777" w:rsidR="00054DDE" w:rsidRPr="00F36633" w:rsidRDefault="00054DDE" w:rsidP="00054DDE">
          <w:pPr>
            <w:pStyle w:val="LLLaki"/>
          </w:pPr>
          <w:r>
            <w:rPr>
              <w:bCs/>
            </w:rPr>
            <w:t>Lag</w:t>
          </w:r>
        </w:p>
        <w:p w14:paraId="4A48E07B" w14:textId="77777777" w:rsidR="00054DDE" w:rsidRPr="009167E1" w:rsidRDefault="00054DDE" w:rsidP="00054DDE">
          <w:pPr>
            <w:pStyle w:val="LLSaadoksenNimi"/>
          </w:pPr>
          <w:bookmarkStart w:id="2" w:name="_Toc20986727"/>
          <w:r>
            <w:t>om ändring av utlänningslagen</w:t>
          </w:r>
          <w:bookmarkEnd w:id="2"/>
          <w:r>
            <w:t xml:space="preserve"> </w:t>
          </w:r>
        </w:p>
        <w:p w14:paraId="68D8A5D3" w14:textId="77777777" w:rsidR="00054DDE" w:rsidRPr="009167E1" w:rsidRDefault="00054DDE" w:rsidP="00054DDE">
          <w:pPr>
            <w:pStyle w:val="LLJohtolauseKappaleet"/>
            <w:rPr>
              <w:i/>
            </w:rPr>
          </w:pPr>
          <w:r>
            <w:t xml:space="preserve">I enlighet med riksdagens beslut </w:t>
          </w:r>
          <w:r>
            <w:rPr>
              <w:i/>
            </w:rPr>
            <w:t xml:space="preserve"> </w:t>
          </w:r>
        </w:p>
        <w:p w14:paraId="5A5E7302" w14:textId="77777777" w:rsidR="00054DDE" w:rsidRDefault="00054DDE" w:rsidP="00054DDE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utlänningslagen (301/2004) </w:t>
          </w:r>
          <w:bookmarkStart w:id="3" w:name="_GoBack"/>
          <w:bookmarkEnd w:id="3"/>
          <w:r>
            <w:t>en ny 32 a § som följer:</w:t>
          </w:r>
        </w:p>
        <w:p w14:paraId="746EE805" w14:textId="77777777" w:rsidR="00054DDE" w:rsidRDefault="00054DDE" w:rsidP="00054DDE">
          <w:pPr>
            <w:pStyle w:val="LLNormaali"/>
          </w:pPr>
        </w:p>
        <w:p w14:paraId="5DC7EEEB" w14:textId="77777777" w:rsidR="00054DDE" w:rsidRDefault="00054DDE" w:rsidP="00054DDE">
          <w:pPr>
            <w:pStyle w:val="LLPykala"/>
          </w:pPr>
          <w:r>
            <w:t>32 a §</w:t>
          </w:r>
        </w:p>
        <w:p w14:paraId="5A2584D0" w14:textId="77777777" w:rsidR="00054DDE" w:rsidRPr="00D4030C" w:rsidRDefault="00054DDE" w:rsidP="00054DDE">
          <w:pPr>
            <w:pStyle w:val="LLPykalanOtsikko"/>
          </w:pPr>
          <w:r>
            <w:t>Viseringens säkerhetsdetaljer</w:t>
          </w:r>
        </w:p>
        <w:p w14:paraId="6C64F86D" w14:textId="77777777" w:rsidR="00054DDE" w:rsidRDefault="00054DDE" w:rsidP="00054DDE">
          <w:pPr>
            <w:pStyle w:val="LLKappalejako"/>
          </w:pPr>
          <w:r>
            <w:t>Bestämmelser om viseringens form, egenskaper och säkerhetsdetaljer samt om viseringsinnehavarens rätt att kontrollera de uppgifter om honom eller henne som ingår i viseringen finns i rådets förordning (EG) nr 1683/95 om en enhetlig utformning av visumhandlingar och i dess tillämpningsbestämmelser.</w:t>
          </w:r>
        </w:p>
        <w:p w14:paraId="789B57C5" w14:textId="77777777" w:rsidR="00054DDE" w:rsidRDefault="00054DDE" w:rsidP="00054DDE">
          <w:pPr>
            <w:pStyle w:val="LLKappalejako"/>
          </w:pPr>
          <w:r>
            <w:t xml:space="preserve">Utrikesministeriet ansvarar för att viseringen uppfyller bestämmelserna om säkerhetsdetaljerna i rådets förordning (EG) nr 1683/95 om en enhetlig utformning av visumhandlingar och i dess tillämpningsbestämmelser. </w:t>
          </w:r>
        </w:p>
        <w:p w14:paraId="7A83093D" w14:textId="77777777" w:rsidR="00054DDE" w:rsidRDefault="00054DDE" w:rsidP="00054DDE">
          <w:pPr>
            <w:pStyle w:val="LLKappalejako"/>
          </w:pPr>
          <w:r>
            <w:t xml:space="preserve">Myndigheten för digitalisering och befolkningsdata utfärdar ett certifikat som används i samband med ett digitalt sigill vid säkerställande av autenticiteten och integriteten i de uppgifter som lagras i viseringen och tillhandahåller de stödtjänster som behövs vid användningen av certifikatet.    </w:t>
          </w:r>
        </w:p>
        <w:p w14:paraId="10065FED" w14:textId="77777777" w:rsidR="00054DDE" w:rsidRDefault="00054DDE" w:rsidP="00054DDE">
          <w:pPr>
            <w:pStyle w:val="LLKappalejako"/>
          </w:pPr>
          <w:r>
            <w:t xml:space="preserve"> </w:t>
          </w:r>
        </w:p>
        <w:p w14:paraId="5F9AB6D3" w14:textId="77777777" w:rsidR="00054DDE" w:rsidRDefault="00054DDE" w:rsidP="00054DDE">
          <w:pPr>
            <w:pStyle w:val="LLKappalejako"/>
          </w:pPr>
          <w:r>
            <w:t xml:space="preserve"> </w:t>
          </w:r>
        </w:p>
        <w:p w14:paraId="4D64B18A" w14:textId="77777777" w:rsidR="00054DDE" w:rsidRPr="009167E1" w:rsidRDefault="00054DDE" w:rsidP="00054DDE">
          <w:pPr>
            <w:pStyle w:val="LLNormaali"/>
            <w:jc w:val="center"/>
          </w:pPr>
          <w:r>
            <w:t>———</w:t>
          </w:r>
        </w:p>
        <w:p w14:paraId="2AFBE2C3" w14:textId="77777777" w:rsidR="00054DDE" w:rsidRDefault="00054DDE" w:rsidP="00054DDE">
          <w:pPr>
            <w:pStyle w:val="LLVoimaantulokappale"/>
          </w:pPr>
          <w:r>
            <w:t>Denna lag träder i kraft den     20  .</w:t>
          </w:r>
        </w:p>
        <w:p w14:paraId="1C370E56" w14:textId="77777777" w:rsidR="00054DDE" w:rsidRDefault="00054DDE" w:rsidP="00054DDE">
          <w:pPr>
            <w:pStyle w:val="LLNormaali"/>
            <w:jc w:val="center"/>
          </w:pPr>
          <w:r>
            <w:t>—————</w:t>
          </w:r>
        </w:p>
        <w:p w14:paraId="072DB543" w14:textId="77777777" w:rsidR="00054DDE" w:rsidRDefault="00BF5974" w:rsidP="00054DDE">
          <w:pPr>
            <w:pStyle w:val="LLNormaali"/>
          </w:pPr>
        </w:p>
      </w:sdtContent>
    </w:sdt>
    <w:p w14:paraId="7F8F91C5" w14:textId="77777777" w:rsidR="00054DDE" w:rsidRDefault="00054DDE" w:rsidP="00054DDE">
      <w:pPr>
        <w:pStyle w:val="LLNormaali"/>
      </w:pPr>
    </w:p>
    <w:p w14:paraId="41D828E1" w14:textId="77777777" w:rsidR="00054DDE" w:rsidRDefault="00054DDE" w:rsidP="00054DDE">
      <w:pPr>
        <w:pStyle w:val="LLNormaali"/>
      </w:pPr>
    </w:p>
    <w:p w14:paraId="1CA51263" w14:textId="77777777" w:rsidR="00054DDE" w:rsidRPr="00FA1AD3" w:rsidRDefault="00054DDE" w:rsidP="00054DDE">
      <w:pPr>
        <w:pStyle w:val="LLNormaali"/>
      </w:pPr>
    </w:p>
    <w:sdt>
      <w:sdtPr>
        <w:alias w:val="Datum"/>
        <w:tag w:val="CCPaivays"/>
        <w:id w:val="-857742363"/>
        <w:placeholder>
          <w:docPart w:val="58405A13C8014218875B5829B9D17D65"/>
        </w:placeholder>
        <w15:color w:val="33CCCC"/>
        <w:text/>
      </w:sdtPr>
      <w:sdtEndPr/>
      <w:sdtContent>
        <w:p w14:paraId="03BF20DB" w14:textId="77777777" w:rsidR="00054DDE" w:rsidRPr="00030BA9" w:rsidRDefault="00054DDE" w:rsidP="00054DDE">
          <w:pPr>
            <w:pStyle w:val="LLPaivays"/>
          </w:pPr>
          <w:r>
            <w:t>Helsingfors den xx xxxx 20xx</w:t>
          </w:r>
        </w:p>
      </w:sdtContent>
    </w:sdt>
    <w:p w14:paraId="565C3092" w14:textId="77777777" w:rsidR="00054DDE" w:rsidRPr="00030BA9" w:rsidRDefault="00054DDE" w:rsidP="00054DDE">
      <w:pPr>
        <w:pStyle w:val="LLNormaali"/>
      </w:pPr>
    </w:p>
    <w:sdt>
      <w:sdtPr>
        <w:alias w:val="Undertecknarens ställning"/>
        <w:tag w:val="CCAllekirjoitus"/>
        <w:id w:val="1565067034"/>
        <w:placeholder>
          <w:docPart w:val="58405A13C8014218875B5829B9D17D65"/>
        </w:placeholder>
        <w15:color w:val="00FFFF"/>
      </w:sdtPr>
      <w:sdtEndPr/>
      <w:sdtContent>
        <w:p w14:paraId="29C04807" w14:textId="77777777" w:rsidR="00054DDE" w:rsidRPr="008D7BC7" w:rsidRDefault="00054DDE" w:rsidP="00054DDE">
          <w:pPr>
            <w:pStyle w:val="LLAllekirjoitus"/>
          </w:pPr>
          <w:r>
            <w:t>Statsminister</w:t>
          </w:r>
        </w:p>
      </w:sdtContent>
    </w:sdt>
    <w:p w14:paraId="5097F91A" w14:textId="77777777" w:rsidR="00054DDE" w:rsidRPr="00385A06" w:rsidRDefault="00054DDE" w:rsidP="00054DDE">
      <w:pPr>
        <w:pStyle w:val="LLNimenselvennys"/>
      </w:pPr>
      <w:r>
        <w:t>Sanna Marin</w:t>
      </w:r>
    </w:p>
    <w:p w14:paraId="713C3C00" w14:textId="77777777" w:rsidR="00054DDE" w:rsidRPr="00385A06" w:rsidRDefault="00054DDE" w:rsidP="00054DDE">
      <w:pPr>
        <w:pStyle w:val="LLNormaali"/>
      </w:pPr>
    </w:p>
    <w:p w14:paraId="2ED6B8DF" w14:textId="77777777" w:rsidR="00054DDE" w:rsidRPr="00385A06" w:rsidRDefault="00054DDE" w:rsidP="00054DDE">
      <w:pPr>
        <w:pStyle w:val="LLNormaali"/>
      </w:pPr>
    </w:p>
    <w:p w14:paraId="7E7F1A00" w14:textId="77777777" w:rsidR="00054DDE" w:rsidRPr="00385A06" w:rsidRDefault="00054DDE" w:rsidP="00054DDE">
      <w:pPr>
        <w:pStyle w:val="LLNormaali"/>
      </w:pPr>
    </w:p>
    <w:p w14:paraId="6D156DC7" w14:textId="77777777" w:rsidR="00054DDE" w:rsidRPr="00385A06" w:rsidRDefault="00054DDE" w:rsidP="00054DDE">
      <w:pPr>
        <w:pStyle w:val="LLNormaali"/>
      </w:pPr>
    </w:p>
    <w:p w14:paraId="6A216E31" w14:textId="77777777" w:rsidR="00054DDE" w:rsidRPr="002C1B6D" w:rsidRDefault="00054DDE" w:rsidP="00054DDE">
      <w:pPr>
        <w:pStyle w:val="LLVarmennus"/>
      </w:pPr>
      <w:r>
        <w:t>...minister Förnamn Efternamn</w:t>
      </w:r>
    </w:p>
    <w:p w14:paraId="1F8D343B" w14:textId="77777777" w:rsidR="00E40C04" w:rsidRPr="006F7B4A" w:rsidRDefault="00E40C04"/>
    <w:sectPr w:rsidR="00E40C04" w:rsidRPr="006F7B4A" w:rsidSect="00E40C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B"/>
    <w:rsid w:val="00054DDE"/>
    <w:rsid w:val="000E7807"/>
    <w:rsid w:val="000F42F8"/>
    <w:rsid w:val="001A3B09"/>
    <w:rsid w:val="001B60D0"/>
    <w:rsid w:val="00227C6C"/>
    <w:rsid w:val="00327BBC"/>
    <w:rsid w:val="003436D6"/>
    <w:rsid w:val="003B0FC7"/>
    <w:rsid w:val="003C707C"/>
    <w:rsid w:val="004555EF"/>
    <w:rsid w:val="004A518B"/>
    <w:rsid w:val="005F75EE"/>
    <w:rsid w:val="0062640A"/>
    <w:rsid w:val="00627B62"/>
    <w:rsid w:val="00647CCB"/>
    <w:rsid w:val="006F7B4A"/>
    <w:rsid w:val="00704AB6"/>
    <w:rsid w:val="007503AB"/>
    <w:rsid w:val="00762303"/>
    <w:rsid w:val="00780D86"/>
    <w:rsid w:val="007D2309"/>
    <w:rsid w:val="0082186C"/>
    <w:rsid w:val="00863548"/>
    <w:rsid w:val="00950D71"/>
    <w:rsid w:val="009A3492"/>
    <w:rsid w:val="009A538F"/>
    <w:rsid w:val="00A05D7B"/>
    <w:rsid w:val="00AB0EC2"/>
    <w:rsid w:val="00B6634E"/>
    <w:rsid w:val="00B71F5A"/>
    <w:rsid w:val="00B8151D"/>
    <w:rsid w:val="00BF5974"/>
    <w:rsid w:val="00C040FE"/>
    <w:rsid w:val="00C469F2"/>
    <w:rsid w:val="00CD5054"/>
    <w:rsid w:val="00D04BEC"/>
    <w:rsid w:val="00DB0C89"/>
    <w:rsid w:val="00E40C04"/>
    <w:rsid w:val="00E93B3B"/>
    <w:rsid w:val="00F0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A001D"/>
  <w15:chartTrackingRefBased/>
  <w15:docId w15:val="{B02F004B-07C2-4235-82ED-4D2FE46C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0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B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BEC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en-US"/>
    </w:rPr>
  </w:style>
  <w:style w:type="paragraph" w:customStyle="1" w:styleId="LLPasiallinensislt">
    <w:name w:val="LLPääasiallinensisältö"/>
    <w:next w:val="Normal"/>
    <w:rsid w:val="00054DDE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jenkappalejako">
    <w:name w:val="LLPerustelujenkappalejako"/>
    <w:rsid w:val="00054DDE"/>
    <w:pPr>
      <w:spacing w:after="220" w:line="220" w:lineRule="exact"/>
      <w:jc w:val="both"/>
    </w:pPr>
    <w:rPr>
      <w:sz w:val="22"/>
      <w:szCs w:val="24"/>
    </w:rPr>
  </w:style>
  <w:style w:type="paragraph" w:customStyle="1" w:styleId="LLKappalejako">
    <w:name w:val="LLKappalejako"/>
    <w:link w:val="LLKappalejakoChar"/>
    <w:rsid w:val="00054DDE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054DDE"/>
    <w:rPr>
      <w:sz w:val="22"/>
      <w:szCs w:val="24"/>
    </w:rPr>
  </w:style>
  <w:style w:type="paragraph" w:customStyle="1" w:styleId="LLPykala">
    <w:name w:val="LLPykala"/>
    <w:next w:val="Normal"/>
    <w:rsid w:val="00054DDE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054DDE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054DDE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Normal"/>
    <w:rsid w:val="00054DD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054DDE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ki">
    <w:name w:val="LLLaki"/>
    <w:next w:val="Normal"/>
    <w:rsid w:val="00054DDE"/>
    <w:pPr>
      <w:spacing w:before="220" w:after="220" w:line="320" w:lineRule="exact"/>
      <w:jc w:val="center"/>
      <w:outlineLvl w:val="1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054DDE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JohtolauseKappaleet">
    <w:name w:val="LLJohtolauseKappaleet"/>
    <w:rsid w:val="00054DDE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Allekirjoitus">
    <w:name w:val="LLAllekirjoitus"/>
    <w:next w:val="Normal"/>
    <w:rsid w:val="00054DD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054DD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054DDE"/>
    <w:pPr>
      <w:spacing w:before="220" w:line="220" w:lineRule="exact"/>
      <w:jc w:val="right"/>
    </w:pPr>
    <w:rPr>
      <w:sz w:val="22"/>
      <w:szCs w:val="24"/>
    </w:rPr>
  </w:style>
  <w:style w:type="paragraph" w:customStyle="1" w:styleId="LLNormaali">
    <w:name w:val="LLNormaali"/>
    <w:basedOn w:val="Normal"/>
    <w:qFormat/>
    <w:rsid w:val="00054DDE"/>
    <w:pPr>
      <w:spacing w:line="220" w:lineRule="exact"/>
    </w:pPr>
    <w:rPr>
      <w:rFonts w:eastAsia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F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B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4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62F98AB97349CE94E8E7F1FD9681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A86EC-B11B-4C46-991E-50017E35C5A8}"/>
      </w:docPartPr>
      <w:docPartBody>
        <w:p w:rsidR="0081514E" w:rsidRDefault="001161A1" w:rsidP="001161A1">
          <w:pPr>
            <w:pStyle w:val="B162F98AB97349CE94E8E7F1FD9681F0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3DB9935CE403B81180928B02C23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FA03CB-FC22-4AA8-9180-6867546831E3}"/>
      </w:docPartPr>
      <w:docPartBody>
        <w:p w:rsidR="0081514E" w:rsidRDefault="001161A1" w:rsidP="001161A1">
          <w:pPr>
            <w:pStyle w:val="CC23DB9935CE403B81180928B02C233E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95DD8F42648608E18531F32D41D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2E26B5-C129-4E5E-A426-98F0F8C4AD32}"/>
      </w:docPartPr>
      <w:docPartBody>
        <w:p w:rsidR="0081514E" w:rsidRDefault="001161A1" w:rsidP="001161A1">
          <w:pPr>
            <w:pStyle w:val="A9595DD8F42648608E18531F32D41D0A"/>
          </w:pPr>
          <w:r w:rsidRPr="00E27C6D">
            <w:t>Valitse kohde.</w:t>
          </w:r>
        </w:p>
      </w:docPartBody>
    </w:docPart>
    <w:docPart>
      <w:docPartPr>
        <w:name w:val="517FE4F4767848FBA7AB3DF1840243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4603B2-1E63-436C-B037-534BC7BEC661}"/>
      </w:docPartPr>
      <w:docPartBody>
        <w:p w:rsidR="0081514E" w:rsidRDefault="001161A1" w:rsidP="001161A1">
          <w:pPr>
            <w:pStyle w:val="517FE4F4767848FBA7AB3DF1840243C8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05A13C8014218875B5829B9D17D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98FE4A-8EE2-42E2-A46F-ECB8FC7A237D}"/>
      </w:docPartPr>
      <w:docPartBody>
        <w:p w:rsidR="0081514E" w:rsidRDefault="001161A1" w:rsidP="001161A1">
          <w:pPr>
            <w:pStyle w:val="58405A13C8014218875B5829B9D17D65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1"/>
    <w:rsid w:val="001161A1"/>
    <w:rsid w:val="008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1A1"/>
    <w:rPr>
      <w:color w:val="808080"/>
    </w:rPr>
  </w:style>
  <w:style w:type="paragraph" w:customStyle="1" w:styleId="B162F98AB97349CE94E8E7F1FD9681F0">
    <w:name w:val="B162F98AB97349CE94E8E7F1FD9681F0"/>
    <w:rsid w:val="001161A1"/>
  </w:style>
  <w:style w:type="paragraph" w:customStyle="1" w:styleId="CC23DB9935CE403B81180928B02C233E">
    <w:name w:val="CC23DB9935CE403B81180928B02C233E"/>
    <w:rsid w:val="001161A1"/>
  </w:style>
  <w:style w:type="paragraph" w:customStyle="1" w:styleId="A9595DD8F42648608E18531F32D41D0A">
    <w:name w:val="A9595DD8F42648608E18531F32D41D0A"/>
    <w:rsid w:val="001161A1"/>
  </w:style>
  <w:style w:type="paragraph" w:customStyle="1" w:styleId="517FE4F4767848FBA7AB3DF1840243C8">
    <w:name w:val="517FE4F4767848FBA7AB3DF1840243C8"/>
    <w:rsid w:val="001161A1"/>
  </w:style>
  <w:style w:type="paragraph" w:customStyle="1" w:styleId="58405A13C8014218875B5829B9D17D65">
    <w:name w:val="58405A13C8014218875B5829B9D17D65"/>
    <w:rsid w:val="00116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1800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Wikström Ann-Marie</dc:creator>
  <cp:keywords/>
  <dc:description/>
  <cp:lastModifiedBy>Liukko Minna-Kaisa</cp:lastModifiedBy>
  <cp:revision>2</cp:revision>
  <dcterms:created xsi:type="dcterms:W3CDTF">2022-01-11T07:31:00Z</dcterms:created>
  <dcterms:modified xsi:type="dcterms:W3CDTF">2022-01-11T07:31:00Z</dcterms:modified>
</cp:coreProperties>
</file>