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556CF41C673B42EE99F6F5470C5CEB89"/>
        </w:placeholder>
        <w15:color w:val="00FFFF"/>
      </w:sdtPr>
      <w:sdtEndPr>
        <w:rPr>
          <w:rFonts w:eastAsia="Times New Roman"/>
          <w:szCs w:val="24"/>
          <w:lang w:eastAsia="sv-SE"/>
        </w:rPr>
      </w:sdtEndPr>
      <w:sdtContent>
        <w:p w14:paraId="4D643D7B" w14:textId="77777777" w:rsidR="00956245" w:rsidRDefault="00956245">
          <w:pPr>
            <w:pStyle w:val="LLNormaali"/>
          </w:pPr>
        </w:p>
        <w:p w14:paraId="19978156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64497810" w14:textId="1F1C4754" w:rsidR="001D5B51" w:rsidRPr="009167E1" w:rsidRDefault="001D5B51" w:rsidP="00264121">
          <w:pPr>
            <w:pStyle w:val="LLSaadoksenNimi"/>
          </w:pPr>
          <w:r>
            <w:t>om ändring av</w:t>
          </w:r>
          <w:r w:rsidR="006347DB">
            <w:t xml:space="preserve"> </w:t>
          </w:r>
          <w:r w:rsidR="00390063">
            <w:t xml:space="preserve">1 § i </w:t>
          </w:r>
          <w:r w:rsidR="006347DB">
            <w:t>s</w:t>
          </w:r>
          <w:r w:rsidR="006347DB" w:rsidRPr="006347DB">
            <w:t>tatsrådets förordning</w:t>
          </w:r>
          <w:r w:rsidR="006347DB">
            <w:t xml:space="preserve"> </w:t>
          </w:r>
          <w:r w:rsidR="006347DB" w:rsidRPr="006347DB">
            <w:t>om punktskatt på flytande bränslen</w:t>
          </w:r>
        </w:p>
        <w:p w14:paraId="718FE403" w14:textId="77777777" w:rsidR="001D5B51" w:rsidRPr="009167E1" w:rsidRDefault="008341AB" w:rsidP="004B5A36">
          <w:pPr>
            <w:pStyle w:val="LLJohtolauseKappaleet"/>
          </w:pPr>
          <w:r>
            <w:t>I enlighet med statsrådets beslut</w:t>
          </w:r>
        </w:p>
        <w:p w14:paraId="382B3E00" w14:textId="55A3CD4B" w:rsidR="001D5B51" w:rsidRPr="009167E1" w:rsidRDefault="001D5B51" w:rsidP="004B5A36">
          <w:pPr>
            <w:pStyle w:val="LLJohtolauseKappaleet"/>
            <w:rPr>
              <w:i/>
            </w:rPr>
          </w:pPr>
          <w:r w:rsidRPr="009167E1">
            <w:rPr>
              <w:i/>
            </w:rPr>
            <w:t>ändras</w:t>
          </w:r>
          <w:r w:rsidR="00390063">
            <w:t xml:space="preserve"> 1 § 1 mom. i statsrådets förordning om punktskatt på flytande bränslen (1375/2021) </w:t>
          </w:r>
          <w:r w:rsidR="00035A75">
            <w:t>som följer</w:t>
          </w:r>
          <w:r w:rsidR="00390063">
            <w:t>:</w:t>
          </w:r>
        </w:p>
        <w:p w14:paraId="6DF66A07" w14:textId="77777777" w:rsidR="001D5B51" w:rsidRDefault="001D5B51" w:rsidP="001D5B51">
          <w:pPr>
            <w:pStyle w:val="LLNormaali"/>
          </w:pPr>
        </w:p>
        <w:p w14:paraId="5AD8C8F6" w14:textId="1AE92421" w:rsidR="001D5B51" w:rsidRDefault="00390063" w:rsidP="004B5A36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49A26E1E" w14:textId="50CCEC65" w:rsidR="001D5B51" w:rsidRDefault="006347DB" w:rsidP="004B5A36">
          <w:pPr>
            <w:pStyle w:val="LLKappalejako"/>
          </w:pPr>
          <w:r w:rsidRPr="006347DB">
            <w:t xml:space="preserve">För att skilja lätt brännolja från dieselolja ska det i sådan dieselolja eller annan flyktig mineralolja som är avsedd att brukas såsom brännolja och vars täthet vid 15 grader Celsius är högst 0,89 kilogram per kubikdecimeter, och vars </w:t>
          </w:r>
          <w:proofErr w:type="spellStart"/>
          <w:r w:rsidRPr="006347DB">
            <w:t>kinematiska</w:t>
          </w:r>
          <w:proofErr w:type="spellEnd"/>
          <w:r w:rsidRPr="006347DB">
            <w:t xml:space="preserve"> viskositet vid 20 grader Celsius är högst 20 kvadratmillimeter per sekund, per liter blandas mi</w:t>
          </w:r>
          <w:bookmarkStart w:id="0" w:name="_GoBack"/>
          <w:bookmarkEnd w:id="0"/>
          <w:r w:rsidRPr="006347DB">
            <w:t xml:space="preserve">nst </w:t>
          </w:r>
          <w:r w:rsidR="00035A75">
            <w:t xml:space="preserve">0,0095 men högst 0,01425 gram n-butylfenyleter </w:t>
          </w:r>
          <w:r w:rsidRPr="006347DB">
            <w:t>samt dessutom 0,003 gram 1-[4-(</w:t>
          </w:r>
          <w:proofErr w:type="spellStart"/>
          <w:r w:rsidRPr="006347DB">
            <w:t>tolylazo</w:t>
          </w:r>
          <w:proofErr w:type="spellEnd"/>
          <w:r w:rsidRPr="006347DB">
            <w:t>)</w:t>
          </w:r>
          <w:proofErr w:type="spellStart"/>
          <w:r w:rsidRPr="006347DB">
            <w:t>tolylazo</w:t>
          </w:r>
          <w:proofErr w:type="spellEnd"/>
          <w:r w:rsidRPr="006347DB">
            <w:t>]-2-[(2"-etyl)</w:t>
          </w:r>
          <w:proofErr w:type="spellStart"/>
          <w:r w:rsidRPr="006347DB">
            <w:t>hexylamino</w:t>
          </w:r>
          <w:proofErr w:type="spellEnd"/>
          <w:r w:rsidRPr="006347DB">
            <w:t>]-naftalen eller en sådan mängd 1-[4-(</w:t>
          </w:r>
          <w:proofErr w:type="spellStart"/>
          <w:r w:rsidRPr="006347DB">
            <w:t>tolylazo</w:t>
          </w:r>
          <w:proofErr w:type="spellEnd"/>
          <w:r w:rsidRPr="006347DB">
            <w:t>)</w:t>
          </w:r>
          <w:proofErr w:type="spellStart"/>
          <w:r w:rsidRPr="006347DB">
            <w:t>tolylazo</w:t>
          </w:r>
          <w:proofErr w:type="spellEnd"/>
          <w:r w:rsidRPr="006347DB">
            <w:t>]-2-(</w:t>
          </w:r>
          <w:proofErr w:type="spellStart"/>
          <w:r w:rsidRPr="006347DB">
            <w:t>tridecylamino</w:t>
          </w:r>
          <w:proofErr w:type="spellEnd"/>
          <w:r w:rsidRPr="006347DB">
            <w:t>)naftalen eller 1-[4-(</w:t>
          </w:r>
          <w:proofErr w:type="spellStart"/>
          <w:r w:rsidRPr="006347DB">
            <w:t>tolylazo</w:t>
          </w:r>
          <w:proofErr w:type="spellEnd"/>
          <w:r w:rsidRPr="006347DB">
            <w:t>)</w:t>
          </w:r>
          <w:proofErr w:type="spellStart"/>
          <w:r w:rsidRPr="006347DB">
            <w:t>tolylazo</w:t>
          </w:r>
          <w:proofErr w:type="spellEnd"/>
          <w:r w:rsidRPr="006347DB">
            <w:t xml:space="preserve">]-2-hydroxinaftalen som med </w:t>
          </w:r>
          <w:proofErr w:type="spellStart"/>
          <w:r w:rsidRPr="006347DB">
            <w:t>spektrofotometrisk</w:t>
          </w:r>
          <w:proofErr w:type="spellEnd"/>
          <w:r w:rsidRPr="006347DB">
            <w:t xml:space="preserve"> bestämning med våglängd 535 nanometer ger en lika hög </w:t>
          </w:r>
          <w:proofErr w:type="spellStart"/>
          <w:r w:rsidRPr="006347DB">
            <w:t>absorbans</w:t>
          </w:r>
          <w:proofErr w:type="spellEnd"/>
          <w:r w:rsidRPr="006347DB">
            <w:t xml:space="preserve"> eller en blandning av de nämnda färgämnena, som till sin stabilitet och sina övriga egenskaper uppfyller kraven i detta moment.</w:t>
          </w:r>
        </w:p>
        <w:p w14:paraId="1EB37E2D" w14:textId="22FBA088" w:rsidR="00390063" w:rsidRDefault="00390063" w:rsidP="0086456C">
          <w:pPr>
            <w:pStyle w:val="LLNormaali"/>
          </w:pPr>
          <w:proofErr w:type="gramStart"/>
          <w:r w:rsidRPr="009167E1">
            <w:t>—</w:t>
          </w:r>
          <w:proofErr w:type="gramEnd"/>
          <w:r w:rsidRPr="009167E1">
            <w:t xml:space="preserve"> — — — — — — — — — — — — — — — — — — — — — — — — — — — — —</w:t>
          </w:r>
        </w:p>
        <w:p w14:paraId="77674C30" w14:textId="77777777" w:rsidR="001D5B51" w:rsidRPr="009167E1" w:rsidRDefault="001D5B51" w:rsidP="001D5B51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14:paraId="25BBD7FD" w14:textId="482B72D3" w:rsidR="001D5B51" w:rsidRDefault="001D5B51" w:rsidP="004B5A36">
          <w:pPr>
            <w:pStyle w:val="LLVoimaantulokappale"/>
          </w:pPr>
          <w:r>
            <w:t>Denna förordning träder i kraft den</w:t>
          </w:r>
          <w:r w:rsidR="0030588C">
            <w:t xml:space="preserve"> 1 oktober</w:t>
          </w:r>
          <w:r>
            <w:t xml:space="preserve"> 20</w:t>
          </w:r>
          <w:r w:rsidR="0030588C">
            <w:t>23</w:t>
          </w:r>
          <w:r>
            <w:t>.</w:t>
          </w:r>
          <w:r w:rsidR="00D44913">
            <w:t xml:space="preserve"> </w:t>
          </w:r>
          <w:r w:rsidR="004C01E3">
            <w:t>L</w:t>
          </w:r>
          <w:r w:rsidR="00D44913">
            <w:t>ätt brännolja</w:t>
          </w:r>
          <w:r w:rsidR="004C01E3">
            <w:t xml:space="preserve"> kan alternativt</w:t>
          </w:r>
          <w:r w:rsidR="00D44913">
            <w:t xml:space="preserve"> </w:t>
          </w:r>
          <w:r w:rsidR="0030588C">
            <w:t xml:space="preserve">göras särskiljbar </w:t>
          </w:r>
          <w:r w:rsidR="00D44913">
            <w:t xml:space="preserve">under tiden mellan </w:t>
          </w:r>
          <w:r w:rsidR="0030588C">
            <w:t xml:space="preserve">den 1 oktober 2023 och </w:t>
          </w:r>
          <w:r w:rsidR="00F10445">
            <w:t xml:space="preserve">den </w:t>
          </w:r>
          <w:r w:rsidR="0030588C">
            <w:t>17 januari 2024</w:t>
          </w:r>
          <w:r w:rsidR="00D44913">
            <w:t xml:space="preserve"> i enlighet med vad som föreskrivs i 1 § 1 mom. i den förordning </w:t>
          </w:r>
          <w:r w:rsidR="0030588C">
            <w:t>(</w:t>
          </w:r>
          <w:r w:rsidR="004C01E3">
            <w:t>1</w:t>
          </w:r>
          <w:r w:rsidR="0030588C">
            <w:t xml:space="preserve">375/2021) </w:t>
          </w:r>
          <w:r w:rsidR="00D44913">
            <w:t>som gällde vid i</w:t>
          </w:r>
          <w:r w:rsidR="004C01E3">
            <w:t xml:space="preserve">kraftträdandet av denna </w:t>
          </w:r>
          <w:r w:rsidR="00D44913">
            <w:t>förordning</w:t>
          </w:r>
          <w:r w:rsidR="0030588C">
            <w:t>.</w:t>
          </w:r>
        </w:p>
      </w:sdtContent>
    </w:sdt>
    <w:p w14:paraId="3259C666" w14:textId="77777777" w:rsidR="001D5B51" w:rsidRDefault="001D5B51" w:rsidP="004F334C"/>
    <w:sdt>
      <w:sdtPr>
        <w:alias w:val="Päiväys"/>
        <w:tag w:val="CCPaivays"/>
        <w:id w:val="1988824703"/>
        <w:placeholder>
          <w:docPart w:val="543C6DF0DC824963B3E36E936A6B1AE7"/>
        </w:placeholder>
        <w15:color w:val="33CCCC"/>
        <w:text/>
      </w:sdtPr>
      <w:sdtEndPr/>
      <w:sdtContent>
        <w:p w14:paraId="391D0774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 xml:space="preserve">Helsingfors </w:t>
          </w:r>
          <w:proofErr w:type="gramStart"/>
          <w:r>
            <w:t>den   20xx</w:t>
          </w:r>
          <w:proofErr w:type="gramEnd"/>
        </w:p>
      </w:sdtContent>
    </w:sdt>
    <w:p w14:paraId="29B3C329" w14:textId="77777777" w:rsidR="00956245" w:rsidRDefault="00956245">
      <w:pPr>
        <w:pStyle w:val="LLNormaali"/>
      </w:pPr>
    </w:p>
    <w:p w14:paraId="7052C373" w14:textId="77777777" w:rsidR="00956245" w:rsidRDefault="00956245">
      <w:pPr>
        <w:pStyle w:val="LLNormaali"/>
      </w:pPr>
    </w:p>
    <w:p w14:paraId="3220FE87" w14:textId="77777777" w:rsidR="00956245" w:rsidRDefault="00956245">
      <w:pPr>
        <w:pStyle w:val="LLNormaali"/>
      </w:pPr>
    </w:p>
    <w:p w14:paraId="36D13C50" w14:textId="77777777"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BB293B46EE214CA1ABDF28FE748E33E0"/>
        </w:placeholder>
        <w15:color w:val="00FFFF"/>
      </w:sdtPr>
      <w:sdtEndPr/>
      <w:sdtContent>
        <w:p w14:paraId="1403968B" w14:textId="71AFB815" w:rsidR="001D5B51" w:rsidRDefault="004C01E3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Finans</w:t>
          </w:r>
          <w:r w:rsidR="001D5B51">
            <w:rPr>
              <w:b w:val="0"/>
              <w:sz w:val="22"/>
            </w:rPr>
            <w:t xml:space="preserve">minister </w:t>
          </w:r>
          <w:r>
            <w:rPr>
              <w:b w:val="0"/>
              <w:sz w:val="22"/>
            </w:rPr>
            <w:t xml:space="preserve">Annika </w:t>
          </w:r>
          <w:proofErr w:type="spellStart"/>
          <w:r>
            <w:rPr>
              <w:b w:val="0"/>
              <w:sz w:val="22"/>
            </w:rPr>
            <w:t>Saarikko</w:t>
          </w:r>
          <w:proofErr w:type="spellEnd"/>
        </w:p>
      </w:sdtContent>
    </w:sdt>
    <w:p w14:paraId="68B2FEED" w14:textId="77777777" w:rsidR="001D5B51" w:rsidRPr="00385A06" w:rsidRDefault="001D5B51" w:rsidP="001D5B51">
      <w:pPr>
        <w:pStyle w:val="LLNormaali"/>
      </w:pPr>
    </w:p>
    <w:p w14:paraId="35EABF49" w14:textId="77777777" w:rsidR="001D5B51" w:rsidRPr="00385A06" w:rsidRDefault="001D5B51" w:rsidP="001D5B51">
      <w:pPr>
        <w:pStyle w:val="LLNormaali"/>
      </w:pPr>
    </w:p>
    <w:p w14:paraId="09B930A9" w14:textId="77777777" w:rsidR="001D5B51" w:rsidRPr="00385A06" w:rsidRDefault="001D5B51" w:rsidP="001D5B51">
      <w:pPr>
        <w:pStyle w:val="LLNormaali"/>
      </w:pPr>
    </w:p>
    <w:p w14:paraId="208C6E68" w14:textId="77777777" w:rsidR="001D5B51" w:rsidRPr="00385A06" w:rsidRDefault="001D5B51" w:rsidP="001D5B51">
      <w:pPr>
        <w:pStyle w:val="LLNormaali"/>
      </w:pPr>
    </w:p>
    <w:p w14:paraId="4674494C" w14:textId="288CBB19" w:rsidR="001D5B51" w:rsidRDefault="004C01E3" w:rsidP="001D5B51">
      <w:pPr>
        <w:pStyle w:val="LLVarmennus"/>
      </w:pPr>
      <w:r>
        <w:t>Konsultativ tjänsteman Krista Sinisalo</w:t>
      </w:r>
    </w:p>
    <w:p w14:paraId="762CC751" w14:textId="77777777" w:rsidR="00B42E95" w:rsidRDefault="00B42E95">
      <w:pPr>
        <w:pStyle w:val="LLNormaali"/>
      </w:pPr>
    </w:p>
    <w:sectPr w:rsidR="00B42E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54175" w14:textId="77777777" w:rsidR="00FC6162" w:rsidRDefault="00FC6162">
      <w:r>
        <w:separator/>
      </w:r>
    </w:p>
  </w:endnote>
  <w:endnote w:type="continuationSeparator" w:id="0">
    <w:p w14:paraId="0E8554CF" w14:textId="77777777" w:rsidR="00FC6162" w:rsidRDefault="00F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B36E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62B4713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8259FE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392CE8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20A58CE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01716">
            <w:rPr>
              <w:rStyle w:val="Sivunumero"/>
              <w:noProof/>
              <w:sz w:val="22"/>
            </w:rPr>
            <w:t>11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1FD940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675127A" w14:textId="77777777" w:rsidR="000E61DF" w:rsidRDefault="000E61DF" w:rsidP="001310B9">
    <w:pPr>
      <w:pStyle w:val="Alatunniste"/>
    </w:pPr>
  </w:p>
  <w:p w14:paraId="4452A1D2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116C46A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E0C1FE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764D9A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FD86A5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332358A2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230038E" w14:textId="77777777" w:rsidR="000E61DF" w:rsidRPr="001310B9" w:rsidRDefault="000E61DF">
    <w:pPr>
      <w:pStyle w:val="Alatunniste"/>
      <w:rPr>
        <w:sz w:val="22"/>
        <w:szCs w:val="22"/>
      </w:rPr>
    </w:pPr>
  </w:p>
  <w:p w14:paraId="6705527F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3CA6" w14:textId="77777777" w:rsidR="00FC6162" w:rsidRDefault="00FC6162">
      <w:r>
        <w:separator/>
      </w:r>
    </w:p>
  </w:footnote>
  <w:footnote w:type="continuationSeparator" w:id="0">
    <w:p w14:paraId="776B4A47" w14:textId="77777777" w:rsidR="00FC6162" w:rsidRDefault="00FC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24B9C94" w14:textId="77777777" w:rsidTr="00C95716">
      <w:tc>
        <w:tcPr>
          <w:tcW w:w="2140" w:type="dxa"/>
        </w:tcPr>
        <w:p w14:paraId="7D6A3482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E6D52EA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7312C63A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C532A8E" w14:textId="77777777" w:rsidTr="00C95716">
      <w:tc>
        <w:tcPr>
          <w:tcW w:w="4281" w:type="dxa"/>
          <w:gridSpan w:val="2"/>
        </w:tcPr>
        <w:p w14:paraId="19C296D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92144A4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4D9487C4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7E492EF" w14:textId="77777777" w:rsidTr="00F674CC">
      <w:tc>
        <w:tcPr>
          <w:tcW w:w="2140" w:type="dxa"/>
        </w:tcPr>
        <w:p w14:paraId="4CF2646B" w14:textId="77777777" w:rsidR="000E61DF" w:rsidRPr="00A34F4E" w:rsidRDefault="000E61DF" w:rsidP="00F674CC"/>
      </w:tc>
      <w:tc>
        <w:tcPr>
          <w:tcW w:w="4281" w:type="dxa"/>
          <w:gridSpan w:val="2"/>
        </w:tcPr>
        <w:p w14:paraId="0A034241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3A1161E0" w14:textId="77777777" w:rsidR="000E61DF" w:rsidRPr="00A34F4E" w:rsidRDefault="000E61DF" w:rsidP="00F674CC"/>
      </w:tc>
    </w:tr>
    <w:tr w:rsidR="000E61DF" w14:paraId="71BB8316" w14:textId="77777777" w:rsidTr="00F674CC">
      <w:tc>
        <w:tcPr>
          <w:tcW w:w="4281" w:type="dxa"/>
          <w:gridSpan w:val="2"/>
        </w:tcPr>
        <w:p w14:paraId="26E5BC62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678C21C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1A0D7C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C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5A75"/>
    <w:rsid w:val="000362D4"/>
    <w:rsid w:val="0003652F"/>
    <w:rsid w:val="000370C8"/>
    <w:rsid w:val="00037CC6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121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88C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063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36"/>
    <w:rsid w:val="004B5A50"/>
    <w:rsid w:val="004B7136"/>
    <w:rsid w:val="004B741F"/>
    <w:rsid w:val="004C01E3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47DB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56C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913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4AA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0445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0A48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162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FFF18"/>
  <w15:docId w15:val="{8215E0FE-9FA0-4EE2-858B-165086FF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2146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6CF41C673B42EE99F6F5470C5CEB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6C1C8D-1496-4D8C-BF9C-9C0FDECF8F96}"/>
      </w:docPartPr>
      <w:docPartBody>
        <w:p w:rsidR="006D0AA1" w:rsidRDefault="006D0AA1">
          <w:pPr>
            <w:pStyle w:val="556CF41C673B42EE99F6F5470C5CEB8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43C6DF0DC824963B3E36E936A6B1A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226F77-6E3A-4684-9E6A-EC22134FC454}"/>
      </w:docPartPr>
      <w:docPartBody>
        <w:p w:rsidR="006D0AA1" w:rsidRDefault="006D0AA1">
          <w:pPr>
            <w:pStyle w:val="543C6DF0DC824963B3E36E936A6B1AE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B293B46EE214CA1ABDF28FE748E33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6EE086-614B-4F3E-9CA8-93B84C4C454B}"/>
      </w:docPartPr>
      <w:docPartBody>
        <w:p w:rsidR="006D0AA1" w:rsidRDefault="006D0AA1">
          <w:pPr>
            <w:pStyle w:val="BB293B46EE214CA1ABDF28FE748E33E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1"/>
    <w:rsid w:val="00127B6E"/>
    <w:rsid w:val="006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56CF41C673B42EE99F6F5470C5CEB89">
    <w:name w:val="556CF41C673B42EE99F6F5470C5CEB89"/>
  </w:style>
  <w:style w:type="paragraph" w:customStyle="1" w:styleId="543C6DF0DC824963B3E36E936A6B1AE7">
    <w:name w:val="543C6DF0DC824963B3E36E936A6B1AE7"/>
  </w:style>
  <w:style w:type="paragraph" w:customStyle="1" w:styleId="BB293B46EE214CA1ABDF28FE748E33E0">
    <w:name w:val="BB293B46EE214CA1ABDF28FE748E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A91A660B25292C4BBB8DEA7AB3FAB6D1" ma:contentTypeVersion="3" ma:contentTypeDescription="Kampus asiakirja" ma:contentTypeScope="" ma:versionID="e5cd419f678daef73a19894c2369b7a1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71043bd7f6123f3dec18ff780a2d4524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46B7-D688-48D6-8518-378B998A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6608E-2711-4131-B713-64AEF84A8A7F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3.xml><?xml version="1.0" encoding="utf-8"?>
<ds:datastoreItem xmlns:ds="http://schemas.openxmlformats.org/officeDocument/2006/customXml" ds:itemID="{F3DFC3FD-5032-4D3C-A8DB-C5DCA7D60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F0364-7B98-484A-902F-F19692477A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37D169-A971-44F1-9CFE-3C13C2E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68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Soppi Suvi (VM)</dc:creator>
  <cp:keywords/>
  <dc:description/>
  <cp:lastModifiedBy>Alatalo Emmi (VM)</cp:lastModifiedBy>
  <cp:revision>10</cp:revision>
  <cp:lastPrinted>2017-12-04T10:02:00Z</cp:lastPrinted>
  <dcterms:created xsi:type="dcterms:W3CDTF">2022-11-07T14:09:00Z</dcterms:created>
  <dcterms:modified xsi:type="dcterms:W3CDTF">2022-11-11T11:25:00Z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  <property fmtid="{D5CDD505-2E9C-101B-9397-08002B2CF9AE}" pid="4" name="ContentTypeId">
    <vt:lpwstr>0x010100B5FAB64B6C204DD994D3FAC0C34E2BFF00A91A660B25292C4BBB8DEA7AB3FAB6D1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