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CAFC9" w14:textId="77777777" w:rsidR="003C4DCC" w:rsidRDefault="003C4DCC" w:rsidP="009579A8">
      <w:pPr>
        <w:pStyle w:val="LLNormaali"/>
      </w:pPr>
    </w:p>
    <w:p w14:paraId="42408497" w14:textId="6DD8238A" w:rsidR="00EF3AF3" w:rsidRDefault="00EF3AF3" w:rsidP="00536F30">
      <w:pPr>
        <w:pStyle w:val="LLEsityksennimi"/>
      </w:pPr>
      <w:r>
        <w:t xml:space="preserve">Hallituksen esitys eduskunnalle </w:t>
      </w:r>
      <w:r w:rsidR="006934AD" w:rsidRPr="006934AD">
        <w:t>Kansaneläkelaitoksesta annetun lain</w:t>
      </w:r>
      <w:r w:rsidR="00453DBB">
        <w:t xml:space="preserve"> </w:t>
      </w:r>
      <w:r w:rsidR="00F65AA7">
        <w:t xml:space="preserve">ja eräiden muiden lakien </w:t>
      </w:r>
      <w:r w:rsidR="00DC5601">
        <w:t>muuttamise</w:t>
      </w:r>
      <w:r w:rsidR="00BA2B35">
        <w:t>sta</w:t>
      </w:r>
    </w:p>
    <w:bookmarkStart w:id="0" w:name="_Toc155778677" w:displacedByCustomXml="next"/>
    <w:bookmarkStart w:id="1" w:name="_Toc153966555" w:displacedByCustomXml="next"/>
    <w:sdt>
      <w:sdtPr>
        <w:alias w:val="Otsikko"/>
        <w:tag w:val="CCOtsikko"/>
        <w:id w:val="-717274869"/>
        <w:lock w:val="sdtLocked"/>
        <w:placeholder>
          <w:docPart w:val="BE3B63F7A0C646A4A8744AB1A3DAEA7F"/>
        </w:placeholder>
        <w15:color w:val="00CCFF"/>
      </w:sdtPr>
      <w:sdtContent>
        <w:p w14:paraId="402B7523" w14:textId="77777777" w:rsidR="005A0584" w:rsidRDefault="005A0584" w:rsidP="005A0584">
          <w:pPr>
            <w:pStyle w:val="LLPasiallinensislt"/>
          </w:pPr>
          <w:r>
            <w:t>Esityksen pääasiallinen sisältö</w:t>
          </w:r>
        </w:p>
      </w:sdtContent>
    </w:sdt>
    <w:bookmarkEnd w:id="0" w:displacedByCustomXml="prev"/>
    <w:bookmarkEnd w:id="1" w:displacedByCustomXml="prev"/>
    <w:sdt>
      <w:sdtPr>
        <w:alias w:val="Pääasiallinen sisältö"/>
        <w:tag w:val="CCPaaasiallinensisalto"/>
        <w:id w:val="773754789"/>
        <w:lock w:val="sdtLocked"/>
        <w:placeholder>
          <w:docPart w:val="3E25FE16158C45339DD6743AA18F6937"/>
        </w:placeholder>
        <w15:color w:val="00CCFF"/>
      </w:sdtPr>
      <w:sdtContent>
        <w:p w14:paraId="5E39A936" w14:textId="54AE75AB" w:rsidR="007D3B14" w:rsidRDefault="00A4693C" w:rsidP="007D3B14">
          <w:pPr>
            <w:pStyle w:val="LLPerustelujenkappalejako"/>
          </w:pPr>
          <w:r w:rsidRPr="00A4693C">
            <w:t xml:space="preserve">Esityksessä ehdotetaan </w:t>
          </w:r>
          <w:r w:rsidR="00E05856">
            <w:t xml:space="preserve">muutoksia </w:t>
          </w:r>
          <w:r>
            <w:t xml:space="preserve">Kansaneläkelaitoksesta </w:t>
          </w:r>
          <w:r w:rsidR="00E05856">
            <w:t>annettuun lakiin</w:t>
          </w:r>
          <w:r w:rsidR="00AF5CD4">
            <w:t xml:space="preserve">, </w:t>
          </w:r>
          <w:r w:rsidR="00C4443A">
            <w:t xml:space="preserve">sähköisestä lääkemääräyksestä </w:t>
          </w:r>
          <w:r w:rsidR="00E05856">
            <w:t>annettuun lakiin</w:t>
          </w:r>
          <w:r w:rsidR="00AF5CD4">
            <w:t xml:space="preserve"> </w:t>
          </w:r>
          <w:r w:rsidR="002C2A43">
            <w:t xml:space="preserve">sekä </w:t>
          </w:r>
          <w:r w:rsidR="00A5480E">
            <w:t>14</w:t>
          </w:r>
          <w:r w:rsidR="00864869">
            <w:t>:ään</w:t>
          </w:r>
          <w:r w:rsidR="00A5480E">
            <w:t xml:space="preserve"> </w:t>
          </w:r>
          <w:r w:rsidR="00E05856">
            <w:t>muuhun lakiin</w:t>
          </w:r>
          <w:r w:rsidR="002C2A43">
            <w:t>.</w:t>
          </w:r>
        </w:p>
        <w:p w14:paraId="18EDC2DE" w14:textId="70F19BFE" w:rsidR="00F24CCC" w:rsidRDefault="00766EE4" w:rsidP="009579A8">
          <w:pPr>
            <w:pStyle w:val="LLPerustelujenkappalejako"/>
          </w:pPr>
          <w:r w:rsidRPr="00766EE4">
            <w:t>Esityksellä toteutettaisiin pääministeri Orpon hallitusohjelman kirj</w:t>
          </w:r>
          <w:r>
            <w:t>aus Kansaneläkelaitoksesta anne</w:t>
          </w:r>
          <w:r w:rsidRPr="00766EE4">
            <w:t>tun lain muuttamisesta</w:t>
          </w:r>
          <w:r w:rsidR="00F24CCC" w:rsidRPr="00F24CCC">
            <w:t xml:space="preserve"> Kansaneläk</w:t>
          </w:r>
          <w:r w:rsidR="00F24CCC">
            <w:t>elaitoksen hallinnon osalta par</w:t>
          </w:r>
          <w:r w:rsidR="00F24CCC" w:rsidRPr="00F24CCC">
            <w:t>lamentaarisen työryhmän ehdotusten pohjalta ja lisäksi siten</w:t>
          </w:r>
          <w:r w:rsidR="00F24CCC">
            <w:t>, että Kansaneläkelaitoksen pal</w:t>
          </w:r>
          <w:r w:rsidR="00F24CCC" w:rsidRPr="00F24CCC">
            <w:t>veluita voidaan tarjota yhteiskunnan muiden toimijoiden käyttöön turvallisuuden j</w:t>
          </w:r>
          <w:r w:rsidR="008115AB">
            <w:t>a huolto</w:t>
          </w:r>
          <w:r w:rsidR="00F24CCC" w:rsidRPr="00F24CCC">
            <w:t>varm</w:t>
          </w:r>
          <w:r w:rsidR="0052430F">
            <w:t xml:space="preserve"> </w:t>
          </w:r>
          <w:r w:rsidR="00F24CCC" w:rsidRPr="00F24CCC">
            <w:t>uuden parantamiseksi.</w:t>
          </w:r>
        </w:p>
        <w:p w14:paraId="7DA65151" w14:textId="4CDD0D0B" w:rsidR="00F41B1F" w:rsidRDefault="00A87080" w:rsidP="009579A8">
          <w:pPr>
            <w:pStyle w:val="LLPerustelujenkappalejako"/>
          </w:pPr>
          <w:r>
            <w:t>Esitykse</w:t>
          </w:r>
          <w:r w:rsidR="00032B21">
            <w:t>n</w:t>
          </w:r>
          <w:r>
            <w:t xml:space="preserve"> </w:t>
          </w:r>
          <w:r w:rsidR="00032B21">
            <w:t xml:space="preserve">mukaan </w:t>
          </w:r>
          <w:r w:rsidR="00C4443A">
            <w:t xml:space="preserve">Kansaneläkelaitoksesta annettuun </w:t>
          </w:r>
          <w:r w:rsidR="00032B21">
            <w:t>lakiin tehtäisiin</w:t>
          </w:r>
          <w:r>
            <w:t xml:space="preserve"> </w:t>
          </w:r>
          <w:r w:rsidR="002C6D74">
            <w:t>tarpeelliset muutokse</w:t>
          </w:r>
          <w:r w:rsidR="003153DE">
            <w:t>t</w:t>
          </w:r>
          <w:r w:rsidR="002C6D74">
            <w:t xml:space="preserve"> Kansaneläkelaitoksen hallintoa </w:t>
          </w:r>
          <w:r w:rsidR="00EC5E60">
            <w:t>ja tilintarkastusta</w:t>
          </w:r>
          <w:r w:rsidR="00725FB2">
            <w:t xml:space="preserve"> </w:t>
          </w:r>
          <w:r w:rsidR="002C6D74">
            <w:t>koskevien säännösten ajantasaistamiseksi ja täsmentämiseksi</w:t>
          </w:r>
          <w:r w:rsidR="007932AB">
            <w:t>.</w:t>
          </w:r>
          <w:r w:rsidR="005511B4" w:rsidRPr="005511B4">
            <w:t xml:space="preserve"> </w:t>
          </w:r>
          <w:r w:rsidR="007D79FC">
            <w:t>L</w:t>
          </w:r>
          <w:r w:rsidR="005511B4" w:rsidRPr="005511B4">
            <w:t>akiin lisättäisiin</w:t>
          </w:r>
          <w:r w:rsidR="007D79FC">
            <w:t xml:space="preserve"> myös</w:t>
          </w:r>
          <w:r w:rsidR="005511B4" w:rsidRPr="005511B4">
            <w:t xml:space="preserve"> säännös Kansaneläkelaitoksen antamasta virka-avusta.</w:t>
          </w:r>
          <w:r w:rsidR="0082136D">
            <w:t xml:space="preserve"> </w:t>
          </w:r>
        </w:p>
        <w:p w14:paraId="79395131" w14:textId="117E29D9" w:rsidR="00DA630A" w:rsidRPr="00766EE4" w:rsidRDefault="002D0497" w:rsidP="007932AB">
          <w:pPr>
            <w:pStyle w:val="LLPerustelujenkappalejako"/>
            <w:tabs>
              <w:tab w:val="left" w:pos="1776"/>
            </w:tabs>
          </w:pPr>
          <w:r w:rsidRPr="00766EE4">
            <w:t xml:space="preserve">Lisäksi esitetään, että </w:t>
          </w:r>
          <w:r w:rsidR="00F41B1F" w:rsidRPr="00766EE4">
            <w:t xml:space="preserve">Kansaneläkelaitoksen biologisten lääkkeiden määräämisen ohjaus- ja valvontatehtävän </w:t>
          </w:r>
          <w:r w:rsidR="00DA630A" w:rsidRPr="00766EE4">
            <w:t xml:space="preserve">rahoitus </w:t>
          </w:r>
          <w:r w:rsidR="00DD1ABF" w:rsidRPr="00766EE4">
            <w:t>säädettäisiin</w:t>
          </w:r>
          <w:r w:rsidR="00DA630A" w:rsidRPr="00766EE4">
            <w:t xml:space="preserve"> erilleen Kansaneläkelaitoksen muiden toimintakulujen jaosta ja rahoituksesta.</w:t>
          </w:r>
        </w:p>
        <w:p w14:paraId="35DA6684" w14:textId="40E90DAD" w:rsidR="00805893" w:rsidRDefault="003D1A63" w:rsidP="00805893">
          <w:pPr>
            <w:pStyle w:val="LLPerustelujenkappalejako"/>
            <w:tabs>
              <w:tab w:val="left" w:pos="1776"/>
            </w:tabs>
          </w:pPr>
          <w:r>
            <w:t>E</w:t>
          </w:r>
          <w:r w:rsidR="0066264E" w:rsidRPr="002B4206">
            <w:t xml:space="preserve">tuuslakeihin </w:t>
          </w:r>
          <w:r w:rsidR="003224BF">
            <w:t>esitetään</w:t>
          </w:r>
          <w:r w:rsidR="003224BF" w:rsidRPr="002B4206">
            <w:t xml:space="preserve"> </w:t>
          </w:r>
          <w:r w:rsidR="0066264E" w:rsidRPr="002B4206">
            <w:t xml:space="preserve">tehtäväksi </w:t>
          </w:r>
          <w:r w:rsidR="008974C3">
            <w:t>julkisen hallinnon tiedonhallinnasta annetusta laista johtuvia</w:t>
          </w:r>
          <w:r w:rsidR="0066264E" w:rsidRPr="002B4206">
            <w:t xml:space="preserve"> teknisluonteisia muutoksia.</w:t>
          </w:r>
        </w:p>
        <w:p w14:paraId="169BA5C1" w14:textId="10CA25A5" w:rsidR="005A0584" w:rsidRPr="00BC6172" w:rsidRDefault="00EE58D0" w:rsidP="00805893">
          <w:pPr>
            <w:pStyle w:val="LLPerustelujenkappalejako"/>
            <w:tabs>
              <w:tab w:val="left" w:pos="1776"/>
            </w:tabs>
          </w:pPr>
          <w:r>
            <w:t>Ehdotetut lait</w:t>
          </w:r>
          <w:r w:rsidR="00A2544B" w:rsidRPr="00A2544B">
            <w:t xml:space="preserve"> </w:t>
          </w:r>
          <w:r w:rsidR="00E41B12">
            <w:t xml:space="preserve">on tarkoitettu tulemaan voimaan </w:t>
          </w:r>
          <w:r w:rsidR="001717C7" w:rsidRPr="00EA6CCF">
            <w:t>mahdollisimman pian</w:t>
          </w:r>
          <w:r w:rsidR="00E41B12" w:rsidRPr="00EA6CCF">
            <w:t>.</w:t>
          </w:r>
        </w:p>
      </w:sdtContent>
    </w:sdt>
    <w:p w14:paraId="6C32A1BF" w14:textId="77777777" w:rsidR="005A0584" w:rsidRPr="000852C2" w:rsidRDefault="0076114C" w:rsidP="00612C71">
      <w:pPr>
        <w:pStyle w:val="LLNormaali"/>
        <w:jc w:val="center"/>
      </w:pPr>
      <w:r w:rsidRPr="0076114C">
        <w:t>—————</w:t>
      </w:r>
      <w:r w:rsidR="005A0584" w:rsidRPr="000852C2">
        <w:br w:type="page"/>
      </w:r>
    </w:p>
    <w:p w14:paraId="00FC0CD0" w14:textId="23F2FD5B" w:rsidR="002F0113" w:rsidRDefault="002F0113" w:rsidP="00612C71">
      <w:pPr>
        <w:pStyle w:val="LLSisllys"/>
      </w:pPr>
      <w:r w:rsidRPr="000852C2">
        <w:lastRenderedPageBreak/>
        <w:t>Sisällys</w:t>
      </w:r>
    </w:p>
    <w:p w14:paraId="126B764E" w14:textId="7E68BCCD" w:rsidR="002F0113" w:rsidRDefault="002F0113">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55778677" w:history="1">
        <w:r w:rsidRPr="0007379A">
          <w:rPr>
            <w:rStyle w:val="Hyperlinkki"/>
            <w:noProof/>
          </w:rPr>
          <w:t>Esityksen pääasiallinen sisältö</w:t>
        </w:r>
        <w:r>
          <w:rPr>
            <w:noProof/>
            <w:webHidden/>
          </w:rPr>
          <w:tab/>
        </w:r>
        <w:r>
          <w:rPr>
            <w:noProof/>
            <w:webHidden/>
          </w:rPr>
          <w:fldChar w:fldCharType="begin"/>
        </w:r>
        <w:r>
          <w:rPr>
            <w:noProof/>
            <w:webHidden/>
          </w:rPr>
          <w:instrText xml:space="preserve"> PAGEREF _Toc155778677 \h </w:instrText>
        </w:r>
        <w:r>
          <w:rPr>
            <w:noProof/>
            <w:webHidden/>
          </w:rPr>
        </w:r>
        <w:r>
          <w:rPr>
            <w:noProof/>
            <w:webHidden/>
          </w:rPr>
          <w:fldChar w:fldCharType="separate"/>
        </w:r>
        <w:r>
          <w:rPr>
            <w:noProof/>
            <w:webHidden/>
          </w:rPr>
          <w:t>1</w:t>
        </w:r>
        <w:r>
          <w:rPr>
            <w:noProof/>
            <w:webHidden/>
          </w:rPr>
          <w:fldChar w:fldCharType="end"/>
        </w:r>
      </w:hyperlink>
    </w:p>
    <w:p w14:paraId="3FA64F86" w14:textId="1E1F6820" w:rsidR="002F0113" w:rsidRDefault="002F0113">
      <w:pPr>
        <w:pStyle w:val="Sisluet1"/>
        <w:rPr>
          <w:rFonts w:asciiTheme="minorHAnsi" w:eastAsiaTheme="minorEastAsia" w:hAnsiTheme="minorHAnsi" w:cstheme="minorBidi"/>
          <w:bCs w:val="0"/>
          <w:caps w:val="0"/>
          <w:noProof/>
          <w:szCs w:val="22"/>
        </w:rPr>
      </w:pPr>
      <w:hyperlink w:anchor="_Toc155778678" w:history="1">
        <w:r w:rsidRPr="0007379A">
          <w:rPr>
            <w:rStyle w:val="Hyperlinkki"/>
            <w:noProof/>
          </w:rPr>
          <w:t>PERUSTELUT</w:t>
        </w:r>
        <w:r>
          <w:rPr>
            <w:noProof/>
            <w:webHidden/>
          </w:rPr>
          <w:tab/>
        </w:r>
        <w:r>
          <w:rPr>
            <w:noProof/>
            <w:webHidden/>
          </w:rPr>
          <w:fldChar w:fldCharType="begin"/>
        </w:r>
        <w:r>
          <w:rPr>
            <w:noProof/>
            <w:webHidden/>
          </w:rPr>
          <w:instrText xml:space="preserve"> PAGEREF _Toc155778678 \h </w:instrText>
        </w:r>
        <w:r>
          <w:rPr>
            <w:noProof/>
            <w:webHidden/>
          </w:rPr>
        </w:r>
        <w:r>
          <w:rPr>
            <w:noProof/>
            <w:webHidden/>
          </w:rPr>
          <w:fldChar w:fldCharType="separate"/>
        </w:r>
        <w:r>
          <w:rPr>
            <w:noProof/>
            <w:webHidden/>
          </w:rPr>
          <w:t>4</w:t>
        </w:r>
        <w:r>
          <w:rPr>
            <w:noProof/>
            <w:webHidden/>
          </w:rPr>
          <w:fldChar w:fldCharType="end"/>
        </w:r>
      </w:hyperlink>
    </w:p>
    <w:p w14:paraId="6A45A291" w14:textId="4356A8D1" w:rsidR="002F0113" w:rsidRDefault="002F0113">
      <w:pPr>
        <w:pStyle w:val="Sisluet2"/>
        <w:rPr>
          <w:rFonts w:asciiTheme="minorHAnsi" w:eastAsiaTheme="minorEastAsia" w:hAnsiTheme="minorHAnsi" w:cstheme="minorBidi"/>
          <w:szCs w:val="22"/>
        </w:rPr>
      </w:pPr>
      <w:hyperlink w:anchor="_Toc155778679" w:history="1">
        <w:r w:rsidRPr="0007379A">
          <w:rPr>
            <w:rStyle w:val="Hyperlinkki"/>
          </w:rPr>
          <w:t>1 Asian tausta ja valmistelu</w:t>
        </w:r>
        <w:r>
          <w:rPr>
            <w:webHidden/>
          </w:rPr>
          <w:tab/>
        </w:r>
        <w:r>
          <w:rPr>
            <w:webHidden/>
          </w:rPr>
          <w:fldChar w:fldCharType="begin"/>
        </w:r>
        <w:r>
          <w:rPr>
            <w:webHidden/>
          </w:rPr>
          <w:instrText xml:space="preserve"> PAGEREF _Toc155778679 \h </w:instrText>
        </w:r>
        <w:r>
          <w:rPr>
            <w:webHidden/>
          </w:rPr>
        </w:r>
        <w:r>
          <w:rPr>
            <w:webHidden/>
          </w:rPr>
          <w:fldChar w:fldCharType="separate"/>
        </w:r>
        <w:r>
          <w:rPr>
            <w:webHidden/>
          </w:rPr>
          <w:t>4</w:t>
        </w:r>
        <w:r>
          <w:rPr>
            <w:webHidden/>
          </w:rPr>
          <w:fldChar w:fldCharType="end"/>
        </w:r>
      </w:hyperlink>
    </w:p>
    <w:p w14:paraId="0C7A7B2E" w14:textId="150D96BE" w:rsidR="002F0113" w:rsidRDefault="002F0113">
      <w:pPr>
        <w:pStyle w:val="Sisluet2"/>
        <w:rPr>
          <w:rFonts w:asciiTheme="minorHAnsi" w:eastAsiaTheme="minorEastAsia" w:hAnsiTheme="minorHAnsi" w:cstheme="minorBidi"/>
          <w:szCs w:val="22"/>
        </w:rPr>
      </w:pPr>
      <w:hyperlink w:anchor="_Toc155778680" w:history="1">
        <w:r w:rsidRPr="0007379A">
          <w:rPr>
            <w:rStyle w:val="Hyperlinkki"/>
          </w:rPr>
          <w:t>2 Nykytila ja sen arviointi</w:t>
        </w:r>
        <w:r>
          <w:rPr>
            <w:webHidden/>
          </w:rPr>
          <w:tab/>
        </w:r>
        <w:r>
          <w:rPr>
            <w:webHidden/>
          </w:rPr>
          <w:fldChar w:fldCharType="begin"/>
        </w:r>
        <w:r>
          <w:rPr>
            <w:webHidden/>
          </w:rPr>
          <w:instrText xml:space="preserve"> PAGEREF _Toc155778680 \h </w:instrText>
        </w:r>
        <w:r>
          <w:rPr>
            <w:webHidden/>
          </w:rPr>
        </w:r>
        <w:r>
          <w:rPr>
            <w:webHidden/>
          </w:rPr>
          <w:fldChar w:fldCharType="separate"/>
        </w:r>
        <w:r>
          <w:rPr>
            <w:webHidden/>
          </w:rPr>
          <w:t>4</w:t>
        </w:r>
        <w:r>
          <w:rPr>
            <w:webHidden/>
          </w:rPr>
          <w:fldChar w:fldCharType="end"/>
        </w:r>
      </w:hyperlink>
    </w:p>
    <w:p w14:paraId="51D459C5" w14:textId="652306AA" w:rsidR="002F0113" w:rsidRDefault="002F0113">
      <w:pPr>
        <w:pStyle w:val="Sisluet3"/>
        <w:rPr>
          <w:rFonts w:asciiTheme="minorHAnsi" w:eastAsiaTheme="minorEastAsia" w:hAnsiTheme="minorHAnsi" w:cstheme="minorBidi"/>
          <w:noProof/>
          <w:szCs w:val="22"/>
        </w:rPr>
      </w:pPr>
      <w:hyperlink w:anchor="_Toc155778681" w:history="1">
        <w:r w:rsidRPr="0007379A">
          <w:rPr>
            <w:rStyle w:val="Hyperlinkki"/>
            <w:noProof/>
          </w:rPr>
          <w:t>2.1 Kansaneläkelaitoksen hallinto ja tilintarkastus</w:t>
        </w:r>
        <w:r>
          <w:rPr>
            <w:noProof/>
            <w:webHidden/>
          </w:rPr>
          <w:tab/>
        </w:r>
        <w:r>
          <w:rPr>
            <w:noProof/>
            <w:webHidden/>
          </w:rPr>
          <w:fldChar w:fldCharType="begin"/>
        </w:r>
        <w:r>
          <w:rPr>
            <w:noProof/>
            <w:webHidden/>
          </w:rPr>
          <w:instrText xml:space="preserve"> PAGEREF _Toc155778681 \h </w:instrText>
        </w:r>
        <w:r>
          <w:rPr>
            <w:noProof/>
            <w:webHidden/>
          </w:rPr>
        </w:r>
        <w:r>
          <w:rPr>
            <w:noProof/>
            <w:webHidden/>
          </w:rPr>
          <w:fldChar w:fldCharType="separate"/>
        </w:r>
        <w:r>
          <w:rPr>
            <w:noProof/>
            <w:webHidden/>
          </w:rPr>
          <w:t>4</w:t>
        </w:r>
        <w:r>
          <w:rPr>
            <w:noProof/>
            <w:webHidden/>
          </w:rPr>
          <w:fldChar w:fldCharType="end"/>
        </w:r>
      </w:hyperlink>
    </w:p>
    <w:p w14:paraId="5A84AE09" w14:textId="0E5833B9" w:rsidR="002F0113" w:rsidRDefault="002F0113">
      <w:pPr>
        <w:pStyle w:val="Sisluet3"/>
        <w:rPr>
          <w:rFonts w:asciiTheme="minorHAnsi" w:eastAsiaTheme="minorEastAsia" w:hAnsiTheme="minorHAnsi" w:cstheme="minorBidi"/>
          <w:noProof/>
          <w:szCs w:val="22"/>
        </w:rPr>
      </w:pPr>
      <w:hyperlink w:anchor="_Toc155778682" w:history="1">
        <w:r w:rsidRPr="0007379A">
          <w:rPr>
            <w:rStyle w:val="Hyperlinkki"/>
            <w:noProof/>
          </w:rPr>
          <w:t>2.1.1 Hallitus</w:t>
        </w:r>
        <w:r>
          <w:rPr>
            <w:noProof/>
            <w:webHidden/>
          </w:rPr>
          <w:tab/>
        </w:r>
        <w:r>
          <w:rPr>
            <w:noProof/>
            <w:webHidden/>
          </w:rPr>
          <w:fldChar w:fldCharType="begin"/>
        </w:r>
        <w:r>
          <w:rPr>
            <w:noProof/>
            <w:webHidden/>
          </w:rPr>
          <w:instrText xml:space="preserve"> PAGEREF _Toc155778682 \h </w:instrText>
        </w:r>
        <w:r>
          <w:rPr>
            <w:noProof/>
            <w:webHidden/>
          </w:rPr>
        </w:r>
        <w:r>
          <w:rPr>
            <w:noProof/>
            <w:webHidden/>
          </w:rPr>
          <w:fldChar w:fldCharType="separate"/>
        </w:r>
        <w:r>
          <w:rPr>
            <w:noProof/>
            <w:webHidden/>
          </w:rPr>
          <w:t>5</w:t>
        </w:r>
        <w:r>
          <w:rPr>
            <w:noProof/>
            <w:webHidden/>
          </w:rPr>
          <w:fldChar w:fldCharType="end"/>
        </w:r>
      </w:hyperlink>
    </w:p>
    <w:p w14:paraId="2F157672" w14:textId="5ED31342" w:rsidR="002F0113" w:rsidRDefault="002F0113">
      <w:pPr>
        <w:pStyle w:val="Sisluet3"/>
        <w:rPr>
          <w:rFonts w:asciiTheme="minorHAnsi" w:eastAsiaTheme="minorEastAsia" w:hAnsiTheme="minorHAnsi" w:cstheme="minorBidi"/>
          <w:noProof/>
          <w:szCs w:val="22"/>
        </w:rPr>
      </w:pPr>
      <w:hyperlink w:anchor="_Toc155778683" w:history="1">
        <w:r w:rsidRPr="0007379A">
          <w:rPr>
            <w:rStyle w:val="Hyperlinkki"/>
            <w:noProof/>
          </w:rPr>
          <w:t>2.1.2 Pääjohtaja ja johtajat</w:t>
        </w:r>
        <w:r>
          <w:rPr>
            <w:noProof/>
            <w:webHidden/>
          </w:rPr>
          <w:tab/>
        </w:r>
        <w:r>
          <w:rPr>
            <w:noProof/>
            <w:webHidden/>
          </w:rPr>
          <w:fldChar w:fldCharType="begin"/>
        </w:r>
        <w:r>
          <w:rPr>
            <w:noProof/>
            <w:webHidden/>
          </w:rPr>
          <w:instrText xml:space="preserve"> PAGEREF _Toc155778683 \h </w:instrText>
        </w:r>
        <w:r>
          <w:rPr>
            <w:noProof/>
            <w:webHidden/>
          </w:rPr>
        </w:r>
        <w:r>
          <w:rPr>
            <w:noProof/>
            <w:webHidden/>
          </w:rPr>
          <w:fldChar w:fldCharType="separate"/>
        </w:r>
        <w:r>
          <w:rPr>
            <w:noProof/>
            <w:webHidden/>
          </w:rPr>
          <w:t>5</w:t>
        </w:r>
        <w:r>
          <w:rPr>
            <w:noProof/>
            <w:webHidden/>
          </w:rPr>
          <w:fldChar w:fldCharType="end"/>
        </w:r>
      </w:hyperlink>
    </w:p>
    <w:p w14:paraId="656DD1D2" w14:textId="66F50D65" w:rsidR="002F0113" w:rsidRDefault="002F0113">
      <w:pPr>
        <w:pStyle w:val="Sisluet3"/>
        <w:rPr>
          <w:rFonts w:asciiTheme="minorHAnsi" w:eastAsiaTheme="minorEastAsia" w:hAnsiTheme="minorHAnsi" w:cstheme="minorBidi"/>
          <w:noProof/>
          <w:szCs w:val="22"/>
        </w:rPr>
      </w:pPr>
      <w:hyperlink w:anchor="_Toc155778684" w:history="1">
        <w:r w:rsidRPr="0007379A">
          <w:rPr>
            <w:rStyle w:val="Hyperlinkki"/>
            <w:noProof/>
          </w:rPr>
          <w:t>2.1.3 Kansaneläkelaitoksen neuvottelukunnat</w:t>
        </w:r>
        <w:r>
          <w:rPr>
            <w:noProof/>
            <w:webHidden/>
          </w:rPr>
          <w:tab/>
        </w:r>
        <w:r>
          <w:rPr>
            <w:noProof/>
            <w:webHidden/>
          </w:rPr>
          <w:fldChar w:fldCharType="begin"/>
        </w:r>
        <w:r>
          <w:rPr>
            <w:noProof/>
            <w:webHidden/>
          </w:rPr>
          <w:instrText xml:space="preserve"> PAGEREF _Toc155778684 \h </w:instrText>
        </w:r>
        <w:r>
          <w:rPr>
            <w:noProof/>
            <w:webHidden/>
          </w:rPr>
        </w:r>
        <w:r>
          <w:rPr>
            <w:noProof/>
            <w:webHidden/>
          </w:rPr>
          <w:fldChar w:fldCharType="separate"/>
        </w:r>
        <w:r>
          <w:rPr>
            <w:noProof/>
            <w:webHidden/>
          </w:rPr>
          <w:t>6</w:t>
        </w:r>
        <w:r>
          <w:rPr>
            <w:noProof/>
            <w:webHidden/>
          </w:rPr>
          <w:fldChar w:fldCharType="end"/>
        </w:r>
      </w:hyperlink>
    </w:p>
    <w:p w14:paraId="41176066" w14:textId="638CA625" w:rsidR="002F0113" w:rsidRDefault="002F0113">
      <w:pPr>
        <w:pStyle w:val="Sisluet3"/>
        <w:rPr>
          <w:rFonts w:asciiTheme="minorHAnsi" w:eastAsiaTheme="minorEastAsia" w:hAnsiTheme="minorHAnsi" w:cstheme="minorBidi"/>
          <w:noProof/>
          <w:szCs w:val="22"/>
        </w:rPr>
      </w:pPr>
      <w:hyperlink w:anchor="_Toc155778685" w:history="1">
        <w:r w:rsidRPr="0007379A">
          <w:rPr>
            <w:rStyle w:val="Hyperlinkki"/>
            <w:noProof/>
          </w:rPr>
          <w:t>2.1.4 Tilintarkastus</w:t>
        </w:r>
        <w:r>
          <w:rPr>
            <w:noProof/>
            <w:webHidden/>
          </w:rPr>
          <w:tab/>
        </w:r>
        <w:r>
          <w:rPr>
            <w:noProof/>
            <w:webHidden/>
          </w:rPr>
          <w:fldChar w:fldCharType="begin"/>
        </w:r>
        <w:r>
          <w:rPr>
            <w:noProof/>
            <w:webHidden/>
          </w:rPr>
          <w:instrText xml:space="preserve"> PAGEREF _Toc155778685 \h </w:instrText>
        </w:r>
        <w:r>
          <w:rPr>
            <w:noProof/>
            <w:webHidden/>
          </w:rPr>
        </w:r>
        <w:r>
          <w:rPr>
            <w:noProof/>
            <w:webHidden/>
          </w:rPr>
          <w:fldChar w:fldCharType="separate"/>
        </w:r>
        <w:r>
          <w:rPr>
            <w:noProof/>
            <w:webHidden/>
          </w:rPr>
          <w:t>6</w:t>
        </w:r>
        <w:r>
          <w:rPr>
            <w:noProof/>
            <w:webHidden/>
          </w:rPr>
          <w:fldChar w:fldCharType="end"/>
        </w:r>
      </w:hyperlink>
    </w:p>
    <w:p w14:paraId="38D9ED3D" w14:textId="4AA3F27E" w:rsidR="002F0113" w:rsidRDefault="002F0113">
      <w:pPr>
        <w:pStyle w:val="Sisluet3"/>
        <w:rPr>
          <w:rFonts w:asciiTheme="minorHAnsi" w:eastAsiaTheme="minorEastAsia" w:hAnsiTheme="minorHAnsi" w:cstheme="minorBidi"/>
          <w:noProof/>
          <w:szCs w:val="22"/>
        </w:rPr>
      </w:pPr>
      <w:hyperlink w:anchor="_Toc155778686" w:history="1">
        <w:r w:rsidRPr="0007379A">
          <w:rPr>
            <w:rStyle w:val="Hyperlinkki"/>
            <w:noProof/>
          </w:rPr>
          <w:t>2.2 Kansaneläkelaitoksen tehtävät ja virka-apu</w:t>
        </w:r>
        <w:r>
          <w:rPr>
            <w:noProof/>
            <w:webHidden/>
          </w:rPr>
          <w:tab/>
        </w:r>
        <w:r>
          <w:rPr>
            <w:noProof/>
            <w:webHidden/>
          </w:rPr>
          <w:fldChar w:fldCharType="begin"/>
        </w:r>
        <w:r>
          <w:rPr>
            <w:noProof/>
            <w:webHidden/>
          </w:rPr>
          <w:instrText xml:space="preserve"> PAGEREF _Toc155778686 \h </w:instrText>
        </w:r>
        <w:r>
          <w:rPr>
            <w:noProof/>
            <w:webHidden/>
          </w:rPr>
        </w:r>
        <w:r>
          <w:rPr>
            <w:noProof/>
            <w:webHidden/>
          </w:rPr>
          <w:fldChar w:fldCharType="separate"/>
        </w:r>
        <w:r>
          <w:rPr>
            <w:noProof/>
            <w:webHidden/>
          </w:rPr>
          <w:t>7</w:t>
        </w:r>
        <w:r>
          <w:rPr>
            <w:noProof/>
            <w:webHidden/>
          </w:rPr>
          <w:fldChar w:fldCharType="end"/>
        </w:r>
      </w:hyperlink>
    </w:p>
    <w:p w14:paraId="1B6F223E" w14:textId="6B7528C4" w:rsidR="002F0113" w:rsidRDefault="002F0113">
      <w:pPr>
        <w:pStyle w:val="Sisluet3"/>
        <w:rPr>
          <w:rFonts w:asciiTheme="minorHAnsi" w:eastAsiaTheme="minorEastAsia" w:hAnsiTheme="minorHAnsi" w:cstheme="minorBidi"/>
          <w:noProof/>
          <w:szCs w:val="22"/>
        </w:rPr>
      </w:pPr>
      <w:hyperlink w:anchor="_Toc155778687" w:history="1">
        <w:r w:rsidRPr="0007379A">
          <w:rPr>
            <w:rStyle w:val="Hyperlinkki"/>
            <w:noProof/>
          </w:rPr>
          <w:t>2.3 Lääkkeen määrääjien ohjaus- ja valvonta Kansaneläkelaitoksen tehtävänä</w:t>
        </w:r>
        <w:r>
          <w:rPr>
            <w:noProof/>
            <w:webHidden/>
          </w:rPr>
          <w:tab/>
        </w:r>
        <w:r>
          <w:rPr>
            <w:noProof/>
            <w:webHidden/>
          </w:rPr>
          <w:fldChar w:fldCharType="begin"/>
        </w:r>
        <w:r>
          <w:rPr>
            <w:noProof/>
            <w:webHidden/>
          </w:rPr>
          <w:instrText xml:space="preserve"> PAGEREF _Toc155778687 \h </w:instrText>
        </w:r>
        <w:r>
          <w:rPr>
            <w:noProof/>
            <w:webHidden/>
          </w:rPr>
        </w:r>
        <w:r>
          <w:rPr>
            <w:noProof/>
            <w:webHidden/>
          </w:rPr>
          <w:fldChar w:fldCharType="separate"/>
        </w:r>
        <w:r>
          <w:rPr>
            <w:noProof/>
            <w:webHidden/>
          </w:rPr>
          <w:t>8</w:t>
        </w:r>
        <w:r>
          <w:rPr>
            <w:noProof/>
            <w:webHidden/>
          </w:rPr>
          <w:fldChar w:fldCharType="end"/>
        </w:r>
      </w:hyperlink>
    </w:p>
    <w:p w14:paraId="11815947" w14:textId="023414DC" w:rsidR="002F0113" w:rsidRDefault="002F0113">
      <w:pPr>
        <w:pStyle w:val="Sisluet3"/>
        <w:rPr>
          <w:rFonts w:asciiTheme="minorHAnsi" w:eastAsiaTheme="minorEastAsia" w:hAnsiTheme="minorHAnsi" w:cstheme="minorBidi"/>
          <w:noProof/>
          <w:szCs w:val="22"/>
        </w:rPr>
      </w:pPr>
      <w:hyperlink w:anchor="_Toc155778688" w:history="1">
        <w:r w:rsidRPr="0007379A">
          <w:rPr>
            <w:rStyle w:val="Hyperlinkki"/>
            <w:noProof/>
          </w:rPr>
          <w:t>2.4 Teknistä käyttöyhteyttä koskevien säännösten kumoaminen</w:t>
        </w:r>
        <w:r>
          <w:rPr>
            <w:noProof/>
            <w:webHidden/>
          </w:rPr>
          <w:tab/>
        </w:r>
        <w:r>
          <w:rPr>
            <w:noProof/>
            <w:webHidden/>
          </w:rPr>
          <w:fldChar w:fldCharType="begin"/>
        </w:r>
        <w:r>
          <w:rPr>
            <w:noProof/>
            <w:webHidden/>
          </w:rPr>
          <w:instrText xml:space="preserve"> PAGEREF _Toc155778688 \h </w:instrText>
        </w:r>
        <w:r>
          <w:rPr>
            <w:noProof/>
            <w:webHidden/>
          </w:rPr>
        </w:r>
        <w:r>
          <w:rPr>
            <w:noProof/>
            <w:webHidden/>
          </w:rPr>
          <w:fldChar w:fldCharType="separate"/>
        </w:r>
        <w:r>
          <w:rPr>
            <w:noProof/>
            <w:webHidden/>
          </w:rPr>
          <w:t>10</w:t>
        </w:r>
        <w:r>
          <w:rPr>
            <w:noProof/>
            <w:webHidden/>
          </w:rPr>
          <w:fldChar w:fldCharType="end"/>
        </w:r>
      </w:hyperlink>
    </w:p>
    <w:p w14:paraId="2A4AA77A" w14:textId="7536BE70" w:rsidR="002F0113" w:rsidRDefault="002F0113">
      <w:pPr>
        <w:pStyle w:val="Sisluet2"/>
        <w:rPr>
          <w:rFonts w:asciiTheme="minorHAnsi" w:eastAsiaTheme="minorEastAsia" w:hAnsiTheme="minorHAnsi" w:cstheme="minorBidi"/>
          <w:szCs w:val="22"/>
        </w:rPr>
      </w:pPr>
      <w:hyperlink w:anchor="_Toc155778689" w:history="1">
        <w:r w:rsidRPr="0007379A">
          <w:rPr>
            <w:rStyle w:val="Hyperlinkki"/>
          </w:rPr>
          <w:t>3 Tavoitteet</w:t>
        </w:r>
        <w:r>
          <w:rPr>
            <w:webHidden/>
          </w:rPr>
          <w:tab/>
        </w:r>
        <w:r>
          <w:rPr>
            <w:webHidden/>
          </w:rPr>
          <w:fldChar w:fldCharType="begin"/>
        </w:r>
        <w:r>
          <w:rPr>
            <w:webHidden/>
          </w:rPr>
          <w:instrText xml:space="preserve"> PAGEREF _Toc155778689 \h </w:instrText>
        </w:r>
        <w:r>
          <w:rPr>
            <w:webHidden/>
          </w:rPr>
        </w:r>
        <w:r>
          <w:rPr>
            <w:webHidden/>
          </w:rPr>
          <w:fldChar w:fldCharType="separate"/>
        </w:r>
        <w:r>
          <w:rPr>
            <w:webHidden/>
          </w:rPr>
          <w:t>10</w:t>
        </w:r>
        <w:r>
          <w:rPr>
            <w:webHidden/>
          </w:rPr>
          <w:fldChar w:fldCharType="end"/>
        </w:r>
      </w:hyperlink>
    </w:p>
    <w:p w14:paraId="0D07AD05" w14:textId="74C58B56" w:rsidR="002F0113" w:rsidRDefault="002F0113">
      <w:pPr>
        <w:pStyle w:val="Sisluet2"/>
        <w:rPr>
          <w:rFonts w:asciiTheme="minorHAnsi" w:eastAsiaTheme="minorEastAsia" w:hAnsiTheme="minorHAnsi" w:cstheme="minorBidi"/>
          <w:szCs w:val="22"/>
        </w:rPr>
      </w:pPr>
      <w:hyperlink w:anchor="_Toc155778690" w:history="1">
        <w:r w:rsidRPr="0007379A">
          <w:rPr>
            <w:rStyle w:val="Hyperlinkki"/>
          </w:rPr>
          <w:t>4 Ehdotukset ja niiden vaikutukset</w:t>
        </w:r>
        <w:r>
          <w:rPr>
            <w:webHidden/>
          </w:rPr>
          <w:tab/>
        </w:r>
        <w:r>
          <w:rPr>
            <w:webHidden/>
          </w:rPr>
          <w:fldChar w:fldCharType="begin"/>
        </w:r>
        <w:r>
          <w:rPr>
            <w:webHidden/>
          </w:rPr>
          <w:instrText xml:space="preserve"> PAGEREF _Toc155778690 \h </w:instrText>
        </w:r>
        <w:r>
          <w:rPr>
            <w:webHidden/>
          </w:rPr>
        </w:r>
        <w:r>
          <w:rPr>
            <w:webHidden/>
          </w:rPr>
          <w:fldChar w:fldCharType="separate"/>
        </w:r>
        <w:r>
          <w:rPr>
            <w:webHidden/>
          </w:rPr>
          <w:t>10</w:t>
        </w:r>
        <w:r>
          <w:rPr>
            <w:webHidden/>
          </w:rPr>
          <w:fldChar w:fldCharType="end"/>
        </w:r>
      </w:hyperlink>
    </w:p>
    <w:p w14:paraId="7A85470B" w14:textId="5FBF6950" w:rsidR="002F0113" w:rsidRDefault="002F0113">
      <w:pPr>
        <w:pStyle w:val="Sisluet3"/>
        <w:rPr>
          <w:rFonts w:asciiTheme="minorHAnsi" w:eastAsiaTheme="minorEastAsia" w:hAnsiTheme="minorHAnsi" w:cstheme="minorBidi"/>
          <w:noProof/>
          <w:szCs w:val="22"/>
        </w:rPr>
      </w:pPr>
      <w:hyperlink w:anchor="_Toc155778691" w:history="1">
        <w:r w:rsidRPr="0007379A">
          <w:rPr>
            <w:rStyle w:val="Hyperlinkki"/>
            <w:noProof/>
          </w:rPr>
          <w:t>4.1 Keskeiset ehdotukset</w:t>
        </w:r>
        <w:r>
          <w:rPr>
            <w:noProof/>
            <w:webHidden/>
          </w:rPr>
          <w:tab/>
        </w:r>
        <w:r>
          <w:rPr>
            <w:noProof/>
            <w:webHidden/>
          </w:rPr>
          <w:fldChar w:fldCharType="begin"/>
        </w:r>
        <w:r>
          <w:rPr>
            <w:noProof/>
            <w:webHidden/>
          </w:rPr>
          <w:instrText xml:space="preserve"> PAGEREF _Toc155778691 \h </w:instrText>
        </w:r>
        <w:r>
          <w:rPr>
            <w:noProof/>
            <w:webHidden/>
          </w:rPr>
        </w:r>
        <w:r>
          <w:rPr>
            <w:noProof/>
            <w:webHidden/>
          </w:rPr>
          <w:fldChar w:fldCharType="separate"/>
        </w:r>
        <w:r>
          <w:rPr>
            <w:noProof/>
            <w:webHidden/>
          </w:rPr>
          <w:t>10</w:t>
        </w:r>
        <w:r>
          <w:rPr>
            <w:noProof/>
            <w:webHidden/>
          </w:rPr>
          <w:fldChar w:fldCharType="end"/>
        </w:r>
      </w:hyperlink>
    </w:p>
    <w:p w14:paraId="660373F8" w14:textId="2E37F185" w:rsidR="002F0113" w:rsidRDefault="002F0113">
      <w:pPr>
        <w:pStyle w:val="Sisluet3"/>
        <w:rPr>
          <w:rFonts w:asciiTheme="minorHAnsi" w:eastAsiaTheme="minorEastAsia" w:hAnsiTheme="minorHAnsi" w:cstheme="minorBidi"/>
          <w:noProof/>
          <w:szCs w:val="22"/>
        </w:rPr>
      </w:pPr>
      <w:hyperlink w:anchor="_Toc155778692" w:history="1">
        <w:r w:rsidRPr="0007379A">
          <w:rPr>
            <w:rStyle w:val="Hyperlinkki"/>
            <w:noProof/>
          </w:rPr>
          <w:t>4.2 Pääasialliset vaikutukset</w:t>
        </w:r>
        <w:r>
          <w:rPr>
            <w:noProof/>
            <w:webHidden/>
          </w:rPr>
          <w:tab/>
        </w:r>
        <w:r>
          <w:rPr>
            <w:noProof/>
            <w:webHidden/>
          </w:rPr>
          <w:fldChar w:fldCharType="begin"/>
        </w:r>
        <w:r>
          <w:rPr>
            <w:noProof/>
            <w:webHidden/>
          </w:rPr>
          <w:instrText xml:space="preserve"> PAGEREF _Toc155778692 \h </w:instrText>
        </w:r>
        <w:r>
          <w:rPr>
            <w:noProof/>
            <w:webHidden/>
          </w:rPr>
        </w:r>
        <w:r>
          <w:rPr>
            <w:noProof/>
            <w:webHidden/>
          </w:rPr>
          <w:fldChar w:fldCharType="separate"/>
        </w:r>
        <w:r>
          <w:rPr>
            <w:noProof/>
            <w:webHidden/>
          </w:rPr>
          <w:t>11</w:t>
        </w:r>
        <w:r>
          <w:rPr>
            <w:noProof/>
            <w:webHidden/>
          </w:rPr>
          <w:fldChar w:fldCharType="end"/>
        </w:r>
      </w:hyperlink>
    </w:p>
    <w:p w14:paraId="2D84DE6A" w14:textId="6C0EADCD" w:rsidR="002F0113" w:rsidRDefault="002F0113">
      <w:pPr>
        <w:pStyle w:val="Sisluet3"/>
        <w:rPr>
          <w:rFonts w:asciiTheme="minorHAnsi" w:eastAsiaTheme="minorEastAsia" w:hAnsiTheme="minorHAnsi" w:cstheme="minorBidi"/>
          <w:noProof/>
          <w:szCs w:val="22"/>
        </w:rPr>
      </w:pPr>
      <w:hyperlink w:anchor="_Toc155778693" w:history="1">
        <w:r w:rsidRPr="0007379A">
          <w:rPr>
            <w:rStyle w:val="Hyperlinkki"/>
            <w:noProof/>
          </w:rPr>
          <w:t>4.2.1 Taloudelliset vaikutukset</w:t>
        </w:r>
        <w:r>
          <w:rPr>
            <w:noProof/>
            <w:webHidden/>
          </w:rPr>
          <w:tab/>
        </w:r>
        <w:r>
          <w:rPr>
            <w:noProof/>
            <w:webHidden/>
          </w:rPr>
          <w:fldChar w:fldCharType="begin"/>
        </w:r>
        <w:r>
          <w:rPr>
            <w:noProof/>
            <w:webHidden/>
          </w:rPr>
          <w:instrText xml:space="preserve"> PAGEREF _Toc155778693 \h </w:instrText>
        </w:r>
        <w:r>
          <w:rPr>
            <w:noProof/>
            <w:webHidden/>
          </w:rPr>
        </w:r>
        <w:r>
          <w:rPr>
            <w:noProof/>
            <w:webHidden/>
          </w:rPr>
          <w:fldChar w:fldCharType="separate"/>
        </w:r>
        <w:r>
          <w:rPr>
            <w:noProof/>
            <w:webHidden/>
          </w:rPr>
          <w:t>11</w:t>
        </w:r>
        <w:r>
          <w:rPr>
            <w:noProof/>
            <w:webHidden/>
          </w:rPr>
          <w:fldChar w:fldCharType="end"/>
        </w:r>
      </w:hyperlink>
    </w:p>
    <w:p w14:paraId="5D5562DF" w14:textId="0E03EED1" w:rsidR="002F0113" w:rsidRDefault="002F0113">
      <w:pPr>
        <w:pStyle w:val="Sisluet3"/>
        <w:rPr>
          <w:rFonts w:asciiTheme="minorHAnsi" w:eastAsiaTheme="minorEastAsia" w:hAnsiTheme="minorHAnsi" w:cstheme="minorBidi"/>
          <w:noProof/>
          <w:szCs w:val="22"/>
        </w:rPr>
      </w:pPr>
      <w:hyperlink w:anchor="_Toc155778694" w:history="1">
        <w:r w:rsidRPr="0007379A">
          <w:rPr>
            <w:rStyle w:val="Hyperlinkki"/>
            <w:noProof/>
          </w:rPr>
          <w:t>4.2.2 Vaikutukset viranomaisten toimintaan</w:t>
        </w:r>
        <w:r>
          <w:rPr>
            <w:noProof/>
            <w:webHidden/>
          </w:rPr>
          <w:tab/>
        </w:r>
        <w:r>
          <w:rPr>
            <w:noProof/>
            <w:webHidden/>
          </w:rPr>
          <w:fldChar w:fldCharType="begin"/>
        </w:r>
        <w:r>
          <w:rPr>
            <w:noProof/>
            <w:webHidden/>
          </w:rPr>
          <w:instrText xml:space="preserve"> PAGEREF _Toc155778694 \h </w:instrText>
        </w:r>
        <w:r>
          <w:rPr>
            <w:noProof/>
            <w:webHidden/>
          </w:rPr>
        </w:r>
        <w:r>
          <w:rPr>
            <w:noProof/>
            <w:webHidden/>
          </w:rPr>
          <w:fldChar w:fldCharType="separate"/>
        </w:r>
        <w:r>
          <w:rPr>
            <w:noProof/>
            <w:webHidden/>
          </w:rPr>
          <w:t>11</w:t>
        </w:r>
        <w:r>
          <w:rPr>
            <w:noProof/>
            <w:webHidden/>
          </w:rPr>
          <w:fldChar w:fldCharType="end"/>
        </w:r>
      </w:hyperlink>
    </w:p>
    <w:p w14:paraId="2FBEE11A" w14:textId="3EBF7E92" w:rsidR="002F0113" w:rsidRDefault="002F0113">
      <w:pPr>
        <w:pStyle w:val="Sisluet3"/>
        <w:rPr>
          <w:rFonts w:asciiTheme="minorHAnsi" w:eastAsiaTheme="minorEastAsia" w:hAnsiTheme="minorHAnsi" w:cstheme="minorBidi"/>
          <w:noProof/>
          <w:szCs w:val="22"/>
        </w:rPr>
      </w:pPr>
      <w:hyperlink w:anchor="_Toc155778695" w:history="1">
        <w:r w:rsidRPr="0007379A">
          <w:rPr>
            <w:rStyle w:val="Hyperlinkki"/>
            <w:noProof/>
          </w:rPr>
          <w:t>4.2.3 Yhteiskunnalliset vaikutukset</w:t>
        </w:r>
        <w:r>
          <w:rPr>
            <w:noProof/>
            <w:webHidden/>
          </w:rPr>
          <w:tab/>
        </w:r>
        <w:r>
          <w:rPr>
            <w:noProof/>
            <w:webHidden/>
          </w:rPr>
          <w:fldChar w:fldCharType="begin"/>
        </w:r>
        <w:r>
          <w:rPr>
            <w:noProof/>
            <w:webHidden/>
          </w:rPr>
          <w:instrText xml:space="preserve"> PAGEREF _Toc155778695 \h </w:instrText>
        </w:r>
        <w:r>
          <w:rPr>
            <w:noProof/>
            <w:webHidden/>
          </w:rPr>
        </w:r>
        <w:r>
          <w:rPr>
            <w:noProof/>
            <w:webHidden/>
          </w:rPr>
          <w:fldChar w:fldCharType="separate"/>
        </w:r>
        <w:r>
          <w:rPr>
            <w:noProof/>
            <w:webHidden/>
          </w:rPr>
          <w:t>12</w:t>
        </w:r>
        <w:r>
          <w:rPr>
            <w:noProof/>
            <w:webHidden/>
          </w:rPr>
          <w:fldChar w:fldCharType="end"/>
        </w:r>
      </w:hyperlink>
    </w:p>
    <w:p w14:paraId="48CE5EFD" w14:textId="489915DC" w:rsidR="002F0113" w:rsidRDefault="002F0113">
      <w:pPr>
        <w:pStyle w:val="Sisluet2"/>
        <w:rPr>
          <w:rFonts w:asciiTheme="minorHAnsi" w:eastAsiaTheme="minorEastAsia" w:hAnsiTheme="minorHAnsi" w:cstheme="minorBidi"/>
          <w:szCs w:val="22"/>
        </w:rPr>
      </w:pPr>
      <w:hyperlink w:anchor="_Toc155778696" w:history="1">
        <w:r w:rsidRPr="0007379A">
          <w:rPr>
            <w:rStyle w:val="Hyperlinkki"/>
          </w:rPr>
          <w:t>5 Lausuntopalaute</w:t>
        </w:r>
        <w:r>
          <w:rPr>
            <w:webHidden/>
          </w:rPr>
          <w:tab/>
        </w:r>
        <w:r>
          <w:rPr>
            <w:webHidden/>
          </w:rPr>
          <w:fldChar w:fldCharType="begin"/>
        </w:r>
        <w:r>
          <w:rPr>
            <w:webHidden/>
          </w:rPr>
          <w:instrText xml:space="preserve"> PAGEREF _Toc155778696 \h </w:instrText>
        </w:r>
        <w:r>
          <w:rPr>
            <w:webHidden/>
          </w:rPr>
        </w:r>
        <w:r>
          <w:rPr>
            <w:webHidden/>
          </w:rPr>
          <w:fldChar w:fldCharType="separate"/>
        </w:r>
        <w:r>
          <w:rPr>
            <w:webHidden/>
          </w:rPr>
          <w:t>12</w:t>
        </w:r>
        <w:r>
          <w:rPr>
            <w:webHidden/>
          </w:rPr>
          <w:fldChar w:fldCharType="end"/>
        </w:r>
      </w:hyperlink>
    </w:p>
    <w:p w14:paraId="301EE0C2" w14:textId="7B27245F" w:rsidR="002F0113" w:rsidRDefault="002F0113">
      <w:pPr>
        <w:pStyle w:val="Sisluet2"/>
        <w:rPr>
          <w:rFonts w:asciiTheme="minorHAnsi" w:eastAsiaTheme="minorEastAsia" w:hAnsiTheme="minorHAnsi" w:cstheme="minorBidi"/>
          <w:szCs w:val="22"/>
        </w:rPr>
      </w:pPr>
      <w:hyperlink w:anchor="_Toc155778697" w:history="1">
        <w:r w:rsidRPr="0007379A">
          <w:rPr>
            <w:rStyle w:val="Hyperlinkki"/>
          </w:rPr>
          <w:t>6 Säännöskohtaiset perustelut</w:t>
        </w:r>
        <w:r>
          <w:rPr>
            <w:webHidden/>
          </w:rPr>
          <w:tab/>
        </w:r>
        <w:r>
          <w:rPr>
            <w:webHidden/>
          </w:rPr>
          <w:fldChar w:fldCharType="begin"/>
        </w:r>
        <w:r>
          <w:rPr>
            <w:webHidden/>
          </w:rPr>
          <w:instrText xml:space="preserve"> PAGEREF _Toc155778697 \h </w:instrText>
        </w:r>
        <w:r>
          <w:rPr>
            <w:webHidden/>
          </w:rPr>
        </w:r>
        <w:r>
          <w:rPr>
            <w:webHidden/>
          </w:rPr>
          <w:fldChar w:fldCharType="separate"/>
        </w:r>
        <w:r>
          <w:rPr>
            <w:webHidden/>
          </w:rPr>
          <w:t>12</w:t>
        </w:r>
        <w:r>
          <w:rPr>
            <w:webHidden/>
          </w:rPr>
          <w:fldChar w:fldCharType="end"/>
        </w:r>
      </w:hyperlink>
    </w:p>
    <w:p w14:paraId="2BA14BF1" w14:textId="3AAD04F9" w:rsidR="002F0113" w:rsidRDefault="002F0113">
      <w:pPr>
        <w:pStyle w:val="Sisluet3"/>
        <w:rPr>
          <w:rFonts w:asciiTheme="minorHAnsi" w:eastAsiaTheme="minorEastAsia" w:hAnsiTheme="minorHAnsi" w:cstheme="minorBidi"/>
          <w:noProof/>
          <w:szCs w:val="22"/>
        </w:rPr>
      </w:pPr>
      <w:hyperlink w:anchor="_Toc155778698" w:history="1">
        <w:r w:rsidRPr="0007379A">
          <w:rPr>
            <w:rStyle w:val="Hyperlinkki"/>
            <w:noProof/>
          </w:rPr>
          <w:t>6.1 Laki kansaneläkelaitoksesta</w:t>
        </w:r>
        <w:r>
          <w:rPr>
            <w:noProof/>
            <w:webHidden/>
          </w:rPr>
          <w:tab/>
        </w:r>
        <w:r>
          <w:rPr>
            <w:noProof/>
            <w:webHidden/>
          </w:rPr>
          <w:fldChar w:fldCharType="begin"/>
        </w:r>
        <w:r>
          <w:rPr>
            <w:noProof/>
            <w:webHidden/>
          </w:rPr>
          <w:instrText xml:space="preserve"> PAGEREF _Toc155778698 \h </w:instrText>
        </w:r>
        <w:r>
          <w:rPr>
            <w:noProof/>
            <w:webHidden/>
          </w:rPr>
        </w:r>
        <w:r>
          <w:rPr>
            <w:noProof/>
            <w:webHidden/>
          </w:rPr>
          <w:fldChar w:fldCharType="separate"/>
        </w:r>
        <w:r>
          <w:rPr>
            <w:noProof/>
            <w:webHidden/>
          </w:rPr>
          <w:t>12</w:t>
        </w:r>
        <w:r>
          <w:rPr>
            <w:noProof/>
            <w:webHidden/>
          </w:rPr>
          <w:fldChar w:fldCharType="end"/>
        </w:r>
      </w:hyperlink>
    </w:p>
    <w:p w14:paraId="65EB31BE" w14:textId="09E4531A" w:rsidR="002F0113" w:rsidRDefault="002F0113">
      <w:pPr>
        <w:pStyle w:val="Sisluet3"/>
        <w:rPr>
          <w:rFonts w:asciiTheme="minorHAnsi" w:eastAsiaTheme="minorEastAsia" w:hAnsiTheme="minorHAnsi" w:cstheme="minorBidi"/>
          <w:noProof/>
          <w:szCs w:val="22"/>
        </w:rPr>
      </w:pPr>
      <w:hyperlink w:anchor="_Toc155778699" w:history="1">
        <w:r w:rsidRPr="0007379A">
          <w:rPr>
            <w:rStyle w:val="Hyperlinkki"/>
            <w:noProof/>
          </w:rPr>
          <w:t>6.1 Laki sähköisestä lääkemääräyksestä</w:t>
        </w:r>
        <w:r>
          <w:rPr>
            <w:noProof/>
            <w:webHidden/>
          </w:rPr>
          <w:tab/>
        </w:r>
        <w:r>
          <w:rPr>
            <w:noProof/>
            <w:webHidden/>
          </w:rPr>
          <w:fldChar w:fldCharType="begin"/>
        </w:r>
        <w:r>
          <w:rPr>
            <w:noProof/>
            <w:webHidden/>
          </w:rPr>
          <w:instrText xml:space="preserve"> PAGEREF _Toc155778699 \h </w:instrText>
        </w:r>
        <w:r>
          <w:rPr>
            <w:noProof/>
            <w:webHidden/>
          </w:rPr>
        </w:r>
        <w:r>
          <w:rPr>
            <w:noProof/>
            <w:webHidden/>
          </w:rPr>
          <w:fldChar w:fldCharType="separate"/>
        </w:r>
        <w:r>
          <w:rPr>
            <w:noProof/>
            <w:webHidden/>
          </w:rPr>
          <w:t>16</w:t>
        </w:r>
        <w:r>
          <w:rPr>
            <w:noProof/>
            <w:webHidden/>
          </w:rPr>
          <w:fldChar w:fldCharType="end"/>
        </w:r>
      </w:hyperlink>
    </w:p>
    <w:p w14:paraId="0AE03406" w14:textId="7B1EC8FF" w:rsidR="002F0113" w:rsidRDefault="002F0113">
      <w:pPr>
        <w:pStyle w:val="Sisluet3"/>
        <w:rPr>
          <w:rFonts w:asciiTheme="minorHAnsi" w:eastAsiaTheme="minorEastAsia" w:hAnsiTheme="minorHAnsi" w:cstheme="minorBidi"/>
          <w:noProof/>
          <w:szCs w:val="22"/>
        </w:rPr>
      </w:pPr>
      <w:hyperlink w:anchor="_Toc155778700" w:history="1">
        <w:r w:rsidRPr="0007379A">
          <w:rPr>
            <w:rStyle w:val="Hyperlinkki"/>
            <w:noProof/>
          </w:rPr>
          <w:t>6.2 Sairausvakuutuslaki</w:t>
        </w:r>
        <w:r>
          <w:rPr>
            <w:noProof/>
            <w:webHidden/>
          </w:rPr>
          <w:tab/>
        </w:r>
        <w:r>
          <w:rPr>
            <w:noProof/>
            <w:webHidden/>
          </w:rPr>
          <w:fldChar w:fldCharType="begin"/>
        </w:r>
        <w:r>
          <w:rPr>
            <w:noProof/>
            <w:webHidden/>
          </w:rPr>
          <w:instrText xml:space="preserve"> PAGEREF _Toc155778700 \h </w:instrText>
        </w:r>
        <w:r>
          <w:rPr>
            <w:noProof/>
            <w:webHidden/>
          </w:rPr>
        </w:r>
        <w:r>
          <w:rPr>
            <w:noProof/>
            <w:webHidden/>
          </w:rPr>
          <w:fldChar w:fldCharType="separate"/>
        </w:r>
        <w:r>
          <w:rPr>
            <w:noProof/>
            <w:webHidden/>
          </w:rPr>
          <w:t>16</w:t>
        </w:r>
        <w:r>
          <w:rPr>
            <w:noProof/>
            <w:webHidden/>
          </w:rPr>
          <w:fldChar w:fldCharType="end"/>
        </w:r>
      </w:hyperlink>
    </w:p>
    <w:p w14:paraId="5638702B" w14:textId="51C6A1F0" w:rsidR="002F0113" w:rsidRDefault="002F0113">
      <w:pPr>
        <w:pStyle w:val="Sisluet3"/>
        <w:rPr>
          <w:rFonts w:asciiTheme="minorHAnsi" w:eastAsiaTheme="minorEastAsia" w:hAnsiTheme="minorHAnsi" w:cstheme="minorBidi"/>
          <w:noProof/>
          <w:szCs w:val="22"/>
        </w:rPr>
      </w:pPr>
      <w:hyperlink w:anchor="_Toc155778701" w:history="1">
        <w:r w:rsidRPr="0007379A">
          <w:rPr>
            <w:rStyle w:val="Hyperlinkki"/>
            <w:noProof/>
          </w:rPr>
          <w:t>6.3 Laki yleisestä asumistuesta</w:t>
        </w:r>
        <w:r>
          <w:rPr>
            <w:noProof/>
            <w:webHidden/>
          </w:rPr>
          <w:tab/>
        </w:r>
        <w:r>
          <w:rPr>
            <w:noProof/>
            <w:webHidden/>
          </w:rPr>
          <w:fldChar w:fldCharType="begin"/>
        </w:r>
        <w:r>
          <w:rPr>
            <w:noProof/>
            <w:webHidden/>
          </w:rPr>
          <w:instrText xml:space="preserve"> PAGEREF _Toc155778701 \h </w:instrText>
        </w:r>
        <w:r>
          <w:rPr>
            <w:noProof/>
            <w:webHidden/>
          </w:rPr>
        </w:r>
        <w:r>
          <w:rPr>
            <w:noProof/>
            <w:webHidden/>
          </w:rPr>
          <w:fldChar w:fldCharType="separate"/>
        </w:r>
        <w:r>
          <w:rPr>
            <w:noProof/>
            <w:webHidden/>
          </w:rPr>
          <w:t>16</w:t>
        </w:r>
        <w:r>
          <w:rPr>
            <w:noProof/>
            <w:webHidden/>
          </w:rPr>
          <w:fldChar w:fldCharType="end"/>
        </w:r>
      </w:hyperlink>
    </w:p>
    <w:p w14:paraId="4E33FEFB" w14:textId="4A3A3D99" w:rsidR="002F0113" w:rsidRDefault="002F0113">
      <w:pPr>
        <w:pStyle w:val="Sisluet3"/>
        <w:rPr>
          <w:rFonts w:asciiTheme="minorHAnsi" w:eastAsiaTheme="minorEastAsia" w:hAnsiTheme="minorHAnsi" w:cstheme="minorBidi"/>
          <w:noProof/>
          <w:szCs w:val="22"/>
        </w:rPr>
      </w:pPr>
      <w:hyperlink w:anchor="_Toc155778702" w:history="1">
        <w:r w:rsidRPr="0007379A">
          <w:rPr>
            <w:rStyle w:val="Hyperlinkki"/>
            <w:noProof/>
          </w:rPr>
          <w:t>6.4 Laki eläkkeensaajan asumistuesta</w:t>
        </w:r>
        <w:r>
          <w:rPr>
            <w:noProof/>
            <w:webHidden/>
          </w:rPr>
          <w:tab/>
        </w:r>
        <w:r>
          <w:rPr>
            <w:noProof/>
            <w:webHidden/>
          </w:rPr>
          <w:fldChar w:fldCharType="begin"/>
        </w:r>
        <w:r>
          <w:rPr>
            <w:noProof/>
            <w:webHidden/>
          </w:rPr>
          <w:instrText xml:space="preserve"> PAGEREF _Toc155778702 \h </w:instrText>
        </w:r>
        <w:r>
          <w:rPr>
            <w:noProof/>
            <w:webHidden/>
          </w:rPr>
        </w:r>
        <w:r>
          <w:rPr>
            <w:noProof/>
            <w:webHidden/>
          </w:rPr>
          <w:fldChar w:fldCharType="separate"/>
        </w:r>
        <w:r>
          <w:rPr>
            <w:noProof/>
            <w:webHidden/>
          </w:rPr>
          <w:t>16</w:t>
        </w:r>
        <w:r>
          <w:rPr>
            <w:noProof/>
            <w:webHidden/>
          </w:rPr>
          <w:fldChar w:fldCharType="end"/>
        </w:r>
      </w:hyperlink>
    </w:p>
    <w:p w14:paraId="3BC9C976" w14:textId="7AAD36BF" w:rsidR="002F0113" w:rsidRDefault="002F0113">
      <w:pPr>
        <w:pStyle w:val="Sisluet3"/>
        <w:rPr>
          <w:rFonts w:asciiTheme="minorHAnsi" w:eastAsiaTheme="minorEastAsia" w:hAnsiTheme="minorHAnsi" w:cstheme="minorBidi"/>
          <w:noProof/>
          <w:szCs w:val="22"/>
        </w:rPr>
      </w:pPr>
      <w:hyperlink w:anchor="_Toc155778703" w:history="1">
        <w:r w:rsidRPr="0007379A">
          <w:rPr>
            <w:rStyle w:val="Hyperlinkki"/>
            <w:noProof/>
          </w:rPr>
          <w:t>6.5 Työttömyysturvalaki</w:t>
        </w:r>
        <w:r>
          <w:rPr>
            <w:noProof/>
            <w:webHidden/>
          </w:rPr>
          <w:tab/>
        </w:r>
        <w:r>
          <w:rPr>
            <w:noProof/>
            <w:webHidden/>
          </w:rPr>
          <w:fldChar w:fldCharType="begin"/>
        </w:r>
        <w:r>
          <w:rPr>
            <w:noProof/>
            <w:webHidden/>
          </w:rPr>
          <w:instrText xml:space="preserve"> PAGEREF _Toc155778703 \h </w:instrText>
        </w:r>
        <w:r>
          <w:rPr>
            <w:noProof/>
            <w:webHidden/>
          </w:rPr>
        </w:r>
        <w:r>
          <w:rPr>
            <w:noProof/>
            <w:webHidden/>
          </w:rPr>
          <w:fldChar w:fldCharType="separate"/>
        </w:r>
        <w:r>
          <w:rPr>
            <w:noProof/>
            <w:webHidden/>
          </w:rPr>
          <w:t>17</w:t>
        </w:r>
        <w:r>
          <w:rPr>
            <w:noProof/>
            <w:webHidden/>
          </w:rPr>
          <w:fldChar w:fldCharType="end"/>
        </w:r>
      </w:hyperlink>
    </w:p>
    <w:p w14:paraId="47428B62" w14:textId="0A473A41" w:rsidR="002F0113" w:rsidRDefault="002F0113">
      <w:pPr>
        <w:pStyle w:val="Sisluet3"/>
        <w:rPr>
          <w:rFonts w:asciiTheme="minorHAnsi" w:eastAsiaTheme="minorEastAsia" w:hAnsiTheme="minorHAnsi" w:cstheme="minorBidi"/>
          <w:noProof/>
          <w:szCs w:val="22"/>
        </w:rPr>
      </w:pPr>
      <w:hyperlink w:anchor="_Toc155778704" w:history="1">
        <w:r w:rsidRPr="0007379A">
          <w:rPr>
            <w:rStyle w:val="Hyperlinkki"/>
            <w:noProof/>
          </w:rPr>
          <w:t>6.6 Laki lasten kotihoidon ja yksityisen kotihoidon tuesta.</w:t>
        </w:r>
        <w:r>
          <w:rPr>
            <w:noProof/>
            <w:webHidden/>
          </w:rPr>
          <w:tab/>
        </w:r>
        <w:r>
          <w:rPr>
            <w:noProof/>
            <w:webHidden/>
          </w:rPr>
          <w:fldChar w:fldCharType="begin"/>
        </w:r>
        <w:r>
          <w:rPr>
            <w:noProof/>
            <w:webHidden/>
          </w:rPr>
          <w:instrText xml:space="preserve"> PAGEREF _Toc155778704 \h </w:instrText>
        </w:r>
        <w:r>
          <w:rPr>
            <w:noProof/>
            <w:webHidden/>
          </w:rPr>
        </w:r>
        <w:r>
          <w:rPr>
            <w:noProof/>
            <w:webHidden/>
          </w:rPr>
          <w:fldChar w:fldCharType="separate"/>
        </w:r>
        <w:r>
          <w:rPr>
            <w:noProof/>
            <w:webHidden/>
          </w:rPr>
          <w:t>17</w:t>
        </w:r>
        <w:r>
          <w:rPr>
            <w:noProof/>
            <w:webHidden/>
          </w:rPr>
          <w:fldChar w:fldCharType="end"/>
        </w:r>
      </w:hyperlink>
    </w:p>
    <w:p w14:paraId="5EEA0E6F" w14:textId="273CD389" w:rsidR="002F0113" w:rsidRDefault="002F0113">
      <w:pPr>
        <w:pStyle w:val="Sisluet3"/>
        <w:rPr>
          <w:rFonts w:asciiTheme="minorHAnsi" w:eastAsiaTheme="minorEastAsia" w:hAnsiTheme="minorHAnsi" w:cstheme="minorBidi"/>
          <w:noProof/>
          <w:szCs w:val="22"/>
        </w:rPr>
      </w:pPr>
      <w:hyperlink w:anchor="_Toc155778705" w:history="1">
        <w:r w:rsidRPr="0007379A">
          <w:rPr>
            <w:rStyle w:val="Hyperlinkki"/>
            <w:noProof/>
          </w:rPr>
          <w:t>6.7 Lapsilisälaki</w:t>
        </w:r>
        <w:r>
          <w:rPr>
            <w:noProof/>
            <w:webHidden/>
          </w:rPr>
          <w:tab/>
        </w:r>
        <w:r>
          <w:rPr>
            <w:noProof/>
            <w:webHidden/>
          </w:rPr>
          <w:fldChar w:fldCharType="begin"/>
        </w:r>
        <w:r>
          <w:rPr>
            <w:noProof/>
            <w:webHidden/>
          </w:rPr>
          <w:instrText xml:space="preserve"> PAGEREF _Toc155778705 \h </w:instrText>
        </w:r>
        <w:r>
          <w:rPr>
            <w:noProof/>
            <w:webHidden/>
          </w:rPr>
        </w:r>
        <w:r>
          <w:rPr>
            <w:noProof/>
            <w:webHidden/>
          </w:rPr>
          <w:fldChar w:fldCharType="separate"/>
        </w:r>
        <w:r>
          <w:rPr>
            <w:noProof/>
            <w:webHidden/>
          </w:rPr>
          <w:t>17</w:t>
        </w:r>
        <w:r>
          <w:rPr>
            <w:noProof/>
            <w:webHidden/>
          </w:rPr>
          <w:fldChar w:fldCharType="end"/>
        </w:r>
      </w:hyperlink>
    </w:p>
    <w:p w14:paraId="54389E60" w14:textId="4ADA3CF9" w:rsidR="002F0113" w:rsidRDefault="002F0113">
      <w:pPr>
        <w:pStyle w:val="Sisluet3"/>
        <w:rPr>
          <w:rFonts w:asciiTheme="minorHAnsi" w:eastAsiaTheme="minorEastAsia" w:hAnsiTheme="minorHAnsi" w:cstheme="minorBidi"/>
          <w:noProof/>
          <w:szCs w:val="22"/>
        </w:rPr>
      </w:pPr>
      <w:hyperlink w:anchor="_Toc155778706" w:history="1">
        <w:r w:rsidRPr="0007379A">
          <w:rPr>
            <w:rStyle w:val="Hyperlinkki"/>
            <w:noProof/>
          </w:rPr>
          <w:t>6.8 Elatustukilaki</w:t>
        </w:r>
        <w:r>
          <w:rPr>
            <w:noProof/>
            <w:webHidden/>
          </w:rPr>
          <w:tab/>
        </w:r>
        <w:r>
          <w:rPr>
            <w:noProof/>
            <w:webHidden/>
          </w:rPr>
          <w:fldChar w:fldCharType="begin"/>
        </w:r>
        <w:r>
          <w:rPr>
            <w:noProof/>
            <w:webHidden/>
          </w:rPr>
          <w:instrText xml:space="preserve"> PAGEREF _Toc155778706 \h </w:instrText>
        </w:r>
        <w:r>
          <w:rPr>
            <w:noProof/>
            <w:webHidden/>
          </w:rPr>
        </w:r>
        <w:r>
          <w:rPr>
            <w:noProof/>
            <w:webHidden/>
          </w:rPr>
          <w:fldChar w:fldCharType="separate"/>
        </w:r>
        <w:r>
          <w:rPr>
            <w:noProof/>
            <w:webHidden/>
          </w:rPr>
          <w:t>17</w:t>
        </w:r>
        <w:r>
          <w:rPr>
            <w:noProof/>
            <w:webHidden/>
          </w:rPr>
          <w:fldChar w:fldCharType="end"/>
        </w:r>
      </w:hyperlink>
    </w:p>
    <w:p w14:paraId="1B20B1DA" w14:textId="3E204BC0" w:rsidR="002F0113" w:rsidRDefault="002F0113">
      <w:pPr>
        <w:pStyle w:val="Sisluet3"/>
        <w:rPr>
          <w:rFonts w:asciiTheme="minorHAnsi" w:eastAsiaTheme="minorEastAsia" w:hAnsiTheme="minorHAnsi" w:cstheme="minorBidi"/>
          <w:noProof/>
          <w:szCs w:val="22"/>
        </w:rPr>
      </w:pPr>
      <w:hyperlink w:anchor="_Toc155778707" w:history="1">
        <w:r w:rsidRPr="0007379A">
          <w:rPr>
            <w:rStyle w:val="Hyperlinkki"/>
            <w:noProof/>
          </w:rPr>
          <w:t>6.9 Äitiysavustuslaki</w:t>
        </w:r>
        <w:r>
          <w:rPr>
            <w:noProof/>
            <w:webHidden/>
          </w:rPr>
          <w:tab/>
        </w:r>
        <w:r>
          <w:rPr>
            <w:noProof/>
            <w:webHidden/>
          </w:rPr>
          <w:fldChar w:fldCharType="begin"/>
        </w:r>
        <w:r>
          <w:rPr>
            <w:noProof/>
            <w:webHidden/>
          </w:rPr>
          <w:instrText xml:space="preserve"> PAGEREF _Toc155778707 \h </w:instrText>
        </w:r>
        <w:r>
          <w:rPr>
            <w:noProof/>
            <w:webHidden/>
          </w:rPr>
        </w:r>
        <w:r>
          <w:rPr>
            <w:noProof/>
            <w:webHidden/>
          </w:rPr>
          <w:fldChar w:fldCharType="separate"/>
        </w:r>
        <w:r>
          <w:rPr>
            <w:noProof/>
            <w:webHidden/>
          </w:rPr>
          <w:t>17</w:t>
        </w:r>
        <w:r>
          <w:rPr>
            <w:noProof/>
            <w:webHidden/>
          </w:rPr>
          <w:fldChar w:fldCharType="end"/>
        </w:r>
      </w:hyperlink>
    </w:p>
    <w:p w14:paraId="5053BE07" w14:textId="599C09BD" w:rsidR="002F0113" w:rsidRDefault="002F0113">
      <w:pPr>
        <w:pStyle w:val="Sisluet3"/>
        <w:rPr>
          <w:rFonts w:asciiTheme="minorHAnsi" w:eastAsiaTheme="minorEastAsia" w:hAnsiTheme="minorHAnsi" w:cstheme="minorBidi"/>
          <w:noProof/>
          <w:szCs w:val="22"/>
        </w:rPr>
      </w:pPr>
      <w:hyperlink w:anchor="_Toc155778708" w:history="1">
        <w:r w:rsidRPr="0007379A">
          <w:rPr>
            <w:rStyle w:val="Hyperlinkki"/>
            <w:noProof/>
          </w:rPr>
          <w:t>6.10 Sotilasavustuslaki</w:t>
        </w:r>
        <w:r>
          <w:rPr>
            <w:noProof/>
            <w:webHidden/>
          </w:rPr>
          <w:tab/>
        </w:r>
        <w:r>
          <w:rPr>
            <w:noProof/>
            <w:webHidden/>
          </w:rPr>
          <w:fldChar w:fldCharType="begin"/>
        </w:r>
        <w:r>
          <w:rPr>
            <w:noProof/>
            <w:webHidden/>
          </w:rPr>
          <w:instrText xml:space="preserve"> PAGEREF _Toc155778708 \h </w:instrText>
        </w:r>
        <w:r>
          <w:rPr>
            <w:noProof/>
            <w:webHidden/>
          </w:rPr>
        </w:r>
        <w:r>
          <w:rPr>
            <w:noProof/>
            <w:webHidden/>
          </w:rPr>
          <w:fldChar w:fldCharType="separate"/>
        </w:r>
        <w:r>
          <w:rPr>
            <w:noProof/>
            <w:webHidden/>
          </w:rPr>
          <w:t>17</w:t>
        </w:r>
        <w:r>
          <w:rPr>
            <w:noProof/>
            <w:webHidden/>
          </w:rPr>
          <w:fldChar w:fldCharType="end"/>
        </w:r>
      </w:hyperlink>
    </w:p>
    <w:p w14:paraId="37ADF779" w14:textId="4DBD5946" w:rsidR="002F0113" w:rsidRDefault="002F0113">
      <w:pPr>
        <w:pStyle w:val="Sisluet3"/>
        <w:rPr>
          <w:rFonts w:asciiTheme="minorHAnsi" w:eastAsiaTheme="minorEastAsia" w:hAnsiTheme="minorHAnsi" w:cstheme="minorBidi"/>
          <w:noProof/>
          <w:szCs w:val="22"/>
        </w:rPr>
      </w:pPr>
      <w:hyperlink w:anchor="_Toc155778709" w:history="1">
        <w:r w:rsidRPr="0007379A">
          <w:rPr>
            <w:rStyle w:val="Hyperlinkki"/>
            <w:noProof/>
          </w:rPr>
          <w:t>6.11 Laki kansaneläkelaitoksen kuntoutusetuuksista ja kuntoutusrahaetuuksista</w:t>
        </w:r>
        <w:r>
          <w:rPr>
            <w:noProof/>
            <w:webHidden/>
          </w:rPr>
          <w:tab/>
        </w:r>
        <w:r>
          <w:rPr>
            <w:noProof/>
            <w:webHidden/>
          </w:rPr>
          <w:fldChar w:fldCharType="begin"/>
        </w:r>
        <w:r>
          <w:rPr>
            <w:noProof/>
            <w:webHidden/>
          </w:rPr>
          <w:instrText xml:space="preserve"> PAGEREF _Toc155778709 \h </w:instrText>
        </w:r>
        <w:r>
          <w:rPr>
            <w:noProof/>
            <w:webHidden/>
          </w:rPr>
        </w:r>
        <w:r>
          <w:rPr>
            <w:noProof/>
            <w:webHidden/>
          </w:rPr>
          <w:fldChar w:fldCharType="separate"/>
        </w:r>
        <w:r>
          <w:rPr>
            <w:noProof/>
            <w:webHidden/>
          </w:rPr>
          <w:t>17</w:t>
        </w:r>
        <w:r>
          <w:rPr>
            <w:noProof/>
            <w:webHidden/>
          </w:rPr>
          <w:fldChar w:fldCharType="end"/>
        </w:r>
      </w:hyperlink>
    </w:p>
    <w:p w14:paraId="27FBAA23" w14:textId="5CBC1B64" w:rsidR="002F0113" w:rsidRDefault="002F0113">
      <w:pPr>
        <w:pStyle w:val="Sisluet3"/>
        <w:rPr>
          <w:rFonts w:asciiTheme="minorHAnsi" w:eastAsiaTheme="minorEastAsia" w:hAnsiTheme="minorHAnsi" w:cstheme="minorBidi"/>
          <w:noProof/>
          <w:szCs w:val="22"/>
        </w:rPr>
      </w:pPr>
      <w:hyperlink w:anchor="_Toc155778710" w:history="1">
        <w:r w:rsidRPr="0007379A">
          <w:rPr>
            <w:rStyle w:val="Hyperlinkki"/>
            <w:noProof/>
          </w:rPr>
          <w:t>6.12 Laki vammaisetuuksista</w:t>
        </w:r>
        <w:r>
          <w:rPr>
            <w:noProof/>
            <w:webHidden/>
          </w:rPr>
          <w:tab/>
        </w:r>
        <w:r>
          <w:rPr>
            <w:noProof/>
            <w:webHidden/>
          </w:rPr>
          <w:fldChar w:fldCharType="begin"/>
        </w:r>
        <w:r>
          <w:rPr>
            <w:noProof/>
            <w:webHidden/>
          </w:rPr>
          <w:instrText xml:space="preserve"> PAGEREF _Toc155778710 \h </w:instrText>
        </w:r>
        <w:r>
          <w:rPr>
            <w:noProof/>
            <w:webHidden/>
          </w:rPr>
        </w:r>
        <w:r>
          <w:rPr>
            <w:noProof/>
            <w:webHidden/>
          </w:rPr>
          <w:fldChar w:fldCharType="separate"/>
        </w:r>
        <w:r>
          <w:rPr>
            <w:noProof/>
            <w:webHidden/>
          </w:rPr>
          <w:t>17</w:t>
        </w:r>
        <w:r>
          <w:rPr>
            <w:noProof/>
            <w:webHidden/>
          </w:rPr>
          <w:fldChar w:fldCharType="end"/>
        </w:r>
      </w:hyperlink>
    </w:p>
    <w:p w14:paraId="7CBAB7A2" w14:textId="2AC9BE62" w:rsidR="002F0113" w:rsidRDefault="002F0113">
      <w:pPr>
        <w:pStyle w:val="Sisluet3"/>
        <w:rPr>
          <w:rFonts w:asciiTheme="minorHAnsi" w:eastAsiaTheme="minorEastAsia" w:hAnsiTheme="minorHAnsi" w:cstheme="minorBidi"/>
          <w:noProof/>
          <w:szCs w:val="22"/>
        </w:rPr>
      </w:pPr>
      <w:hyperlink w:anchor="_Toc155778711" w:history="1">
        <w:r w:rsidRPr="0007379A">
          <w:rPr>
            <w:rStyle w:val="Hyperlinkki"/>
            <w:noProof/>
          </w:rPr>
          <w:t>6.13 Laki työttömyysetuuksien rahoituksesta</w:t>
        </w:r>
        <w:r>
          <w:rPr>
            <w:noProof/>
            <w:webHidden/>
          </w:rPr>
          <w:tab/>
        </w:r>
        <w:r>
          <w:rPr>
            <w:noProof/>
            <w:webHidden/>
          </w:rPr>
          <w:fldChar w:fldCharType="begin"/>
        </w:r>
        <w:r>
          <w:rPr>
            <w:noProof/>
            <w:webHidden/>
          </w:rPr>
          <w:instrText xml:space="preserve"> PAGEREF _Toc155778711 \h </w:instrText>
        </w:r>
        <w:r>
          <w:rPr>
            <w:noProof/>
            <w:webHidden/>
          </w:rPr>
        </w:r>
        <w:r>
          <w:rPr>
            <w:noProof/>
            <w:webHidden/>
          </w:rPr>
          <w:fldChar w:fldCharType="separate"/>
        </w:r>
        <w:r>
          <w:rPr>
            <w:noProof/>
            <w:webHidden/>
          </w:rPr>
          <w:t>17</w:t>
        </w:r>
        <w:r>
          <w:rPr>
            <w:noProof/>
            <w:webHidden/>
          </w:rPr>
          <w:fldChar w:fldCharType="end"/>
        </w:r>
      </w:hyperlink>
    </w:p>
    <w:p w14:paraId="2223C787" w14:textId="2973313B" w:rsidR="002F0113" w:rsidRDefault="002F0113">
      <w:pPr>
        <w:pStyle w:val="Sisluet3"/>
        <w:rPr>
          <w:rFonts w:asciiTheme="minorHAnsi" w:eastAsiaTheme="minorEastAsia" w:hAnsiTheme="minorHAnsi" w:cstheme="minorBidi"/>
          <w:noProof/>
          <w:szCs w:val="22"/>
        </w:rPr>
      </w:pPr>
      <w:hyperlink w:anchor="_Toc155778712" w:history="1">
        <w:r w:rsidRPr="0007379A">
          <w:rPr>
            <w:rStyle w:val="Hyperlinkki"/>
            <w:noProof/>
          </w:rPr>
          <w:t>6.14 Laki aikuiskoulutusetuuksista</w:t>
        </w:r>
        <w:r>
          <w:rPr>
            <w:noProof/>
            <w:webHidden/>
          </w:rPr>
          <w:tab/>
        </w:r>
        <w:r>
          <w:rPr>
            <w:noProof/>
            <w:webHidden/>
          </w:rPr>
          <w:fldChar w:fldCharType="begin"/>
        </w:r>
        <w:r>
          <w:rPr>
            <w:noProof/>
            <w:webHidden/>
          </w:rPr>
          <w:instrText xml:space="preserve"> PAGEREF _Toc155778712 \h </w:instrText>
        </w:r>
        <w:r>
          <w:rPr>
            <w:noProof/>
            <w:webHidden/>
          </w:rPr>
        </w:r>
        <w:r>
          <w:rPr>
            <w:noProof/>
            <w:webHidden/>
          </w:rPr>
          <w:fldChar w:fldCharType="separate"/>
        </w:r>
        <w:r>
          <w:rPr>
            <w:noProof/>
            <w:webHidden/>
          </w:rPr>
          <w:t>18</w:t>
        </w:r>
        <w:r>
          <w:rPr>
            <w:noProof/>
            <w:webHidden/>
          </w:rPr>
          <w:fldChar w:fldCharType="end"/>
        </w:r>
      </w:hyperlink>
    </w:p>
    <w:p w14:paraId="51AA3B51" w14:textId="31CA9619" w:rsidR="002F0113" w:rsidRDefault="002F0113">
      <w:pPr>
        <w:pStyle w:val="Sisluet3"/>
        <w:rPr>
          <w:rFonts w:asciiTheme="minorHAnsi" w:eastAsiaTheme="minorEastAsia" w:hAnsiTheme="minorHAnsi" w:cstheme="minorBidi"/>
          <w:noProof/>
          <w:szCs w:val="22"/>
        </w:rPr>
      </w:pPr>
      <w:hyperlink w:anchor="_Toc155778713" w:history="1">
        <w:r w:rsidRPr="0007379A">
          <w:rPr>
            <w:rStyle w:val="Hyperlinkki"/>
            <w:noProof/>
          </w:rPr>
          <w:t>6.15 Eläketukilaki</w:t>
        </w:r>
        <w:r>
          <w:rPr>
            <w:noProof/>
            <w:webHidden/>
          </w:rPr>
          <w:tab/>
        </w:r>
        <w:r>
          <w:rPr>
            <w:noProof/>
            <w:webHidden/>
          </w:rPr>
          <w:fldChar w:fldCharType="begin"/>
        </w:r>
        <w:r>
          <w:rPr>
            <w:noProof/>
            <w:webHidden/>
          </w:rPr>
          <w:instrText xml:space="preserve"> PAGEREF _Toc155778713 \h </w:instrText>
        </w:r>
        <w:r>
          <w:rPr>
            <w:noProof/>
            <w:webHidden/>
          </w:rPr>
        </w:r>
        <w:r>
          <w:rPr>
            <w:noProof/>
            <w:webHidden/>
          </w:rPr>
          <w:fldChar w:fldCharType="separate"/>
        </w:r>
        <w:r>
          <w:rPr>
            <w:noProof/>
            <w:webHidden/>
          </w:rPr>
          <w:t>18</w:t>
        </w:r>
        <w:r>
          <w:rPr>
            <w:noProof/>
            <w:webHidden/>
          </w:rPr>
          <w:fldChar w:fldCharType="end"/>
        </w:r>
      </w:hyperlink>
    </w:p>
    <w:p w14:paraId="0AB271E3" w14:textId="48FAD514" w:rsidR="002F0113" w:rsidRDefault="002F0113">
      <w:pPr>
        <w:pStyle w:val="Sisluet2"/>
        <w:rPr>
          <w:rFonts w:asciiTheme="minorHAnsi" w:eastAsiaTheme="minorEastAsia" w:hAnsiTheme="minorHAnsi" w:cstheme="minorBidi"/>
          <w:szCs w:val="22"/>
        </w:rPr>
      </w:pPr>
      <w:hyperlink w:anchor="_Toc155778714" w:history="1">
        <w:r w:rsidRPr="0007379A">
          <w:rPr>
            <w:rStyle w:val="Hyperlinkki"/>
          </w:rPr>
          <w:t>7 Voimaantulo</w:t>
        </w:r>
        <w:r>
          <w:rPr>
            <w:webHidden/>
          </w:rPr>
          <w:tab/>
        </w:r>
        <w:r>
          <w:rPr>
            <w:webHidden/>
          </w:rPr>
          <w:fldChar w:fldCharType="begin"/>
        </w:r>
        <w:r>
          <w:rPr>
            <w:webHidden/>
          </w:rPr>
          <w:instrText xml:space="preserve"> PAGEREF _Toc155778714 \h </w:instrText>
        </w:r>
        <w:r>
          <w:rPr>
            <w:webHidden/>
          </w:rPr>
        </w:r>
        <w:r>
          <w:rPr>
            <w:webHidden/>
          </w:rPr>
          <w:fldChar w:fldCharType="separate"/>
        </w:r>
        <w:r>
          <w:rPr>
            <w:webHidden/>
          </w:rPr>
          <w:t>18</w:t>
        </w:r>
        <w:r>
          <w:rPr>
            <w:webHidden/>
          </w:rPr>
          <w:fldChar w:fldCharType="end"/>
        </w:r>
      </w:hyperlink>
    </w:p>
    <w:p w14:paraId="7AC7D4AC" w14:textId="71568420" w:rsidR="002F0113" w:rsidRDefault="002F0113">
      <w:pPr>
        <w:pStyle w:val="Sisluet2"/>
        <w:rPr>
          <w:rFonts w:asciiTheme="minorHAnsi" w:eastAsiaTheme="minorEastAsia" w:hAnsiTheme="minorHAnsi" w:cstheme="minorBidi"/>
          <w:szCs w:val="22"/>
        </w:rPr>
      </w:pPr>
      <w:hyperlink w:anchor="_Toc155778715" w:history="1">
        <w:r w:rsidRPr="0007379A">
          <w:rPr>
            <w:rStyle w:val="Hyperlinkki"/>
          </w:rPr>
          <w:t>8 Suhde perustuslakiin ja säätämisjärjestys</w:t>
        </w:r>
        <w:r>
          <w:rPr>
            <w:webHidden/>
          </w:rPr>
          <w:tab/>
        </w:r>
        <w:r>
          <w:rPr>
            <w:webHidden/>
          </w:rPr>
          <w:fldChar w:fldCharType="begin"/>
        </w:r>
        <w:r>
          <w:rPr>
            <w:webHidden/>
          </w:rPr>
          <w:instrText xml:space="preserve"> PAGEREF _Toc155778715 \h </w:instrText>
        </w:r>
        <w:r>
          <w:rPr>
            <w:webHidden/>
          </w:rPr>
        </w:r>
        <w:r>
          <w:rPr>
            <w:webHidden/>
          </w:rPr>
          <w:fldChar w:fldCharType="separate"/>
        </w:r>
        <w:r>
          <w:rPr>
            <w:webHidden/>
          </w:rPr>
          <w:t>19</w:t>
        </w:r>
        <w:r>
          <w:rPr>
            <w:webHidden/>
          </w:rPr>
          <w:fldChar w:fldCharType="end"/>
        </w:r>
      </w:hyperlink>
    </w:p>
    <w:p w14:paraId="5F36C810" w14:textId="0BA11EA9" w:rsidR="002F0113" w:rsidRDefault="002F0113">
      <w:pPr>
        <w:pStyle w:val="Sisluet1"/>
        <w:rPr>
          <w:rFonts w:asciiTheme="minorHAnsi" w:eastAsiaTheme="minorEastAsia" w:hAnsiTheme="minorHAnsi" w:cstheme="minorBidi"/>
          <w:bCs w:val="0"/>
          <w:caps w:val="0"/>
          <w:noProof/>
          <w:szCs w:val="22"/>
        </w:rPr>
      </w:pPr>
      <w:hyperlink w:anchor="_Toc155778716" w:history="1">
        <w:r w:rsidRPr="0007379A">
          <w:rPr>
            <w:rStyle w:val="Hyperlinkki"/>
            <w:noProof/>
          </w:rPr>
          <w:t>Lakiehdotukset</w:t>
        </w:r>
        <w:r>
          <w:rPr>
            <w:noProof/>
            <w:webHidden/>
          </w:rPr>
          <w:tab/>
        </w:r>
        <w:r>
          <w:rPr>
            <w:noProof/>
            <w:webHidden/>
          </w:rPr>
          <w:fldChar w:fldCharType="begin"/>
        </w:r>
        <w:r>
          <w:rPr>
            <w:noProof/>
            <w:webHidden/>
          </w:rPr>
          <w:instrText xml:space="preserve"> PAGEREF _Toc155778716 \h </w:instrText>
        </w:r>
        <w:r>
          <w:rPr>
            <w:noProof/>
            <w:webHidden/>
          </w:rPr>
        </w:r>
        <w:r>
          <w:rPr>
            <w:noProof/>
            <w:webHidden/>
          </w:rPr>
          <w:fldChar w:fldCharType="separate"/>
        </w:r>
        <w:r>
          <w:rPr>
            <w:noProof/>
            <w:webHidden/>
          </w:rPr>
          <w:t>22</w:t>
        </w:r>
        <w:r>
          <w:rPr>
            <w:noProof/>
            <w:webHidden/>
          </w:rPr>
          <w:fldChar w:fldCharType="end"/>
        </w:r>
      </w:hyperlink>
    </w:p>
    <w:p w14:paraId="53A5F823" w14:textId="4DB5C07D" w:rsidR="002F0113" w:rsidRDefault="002F0113">
      <w:pPr>
        <w:pStyle w:val="Sisluet3"/>
        <w:rPr>
          <w:rFonts w:asciiTheme="minorHAnsi" w:eastAsiaTheme="minorEastAsia" w:hAnsiTheme="minorHAnsi" w:cstheme="minorBidi"/>
          <w:noProof/>
          <w:szCs w:val="22"/>
        </w:rPr>
      </w:pPr>
      <w:hyperlink w:anchor="_Toc155778717" w:history="1">
        <w:r>
          <w:rPr>
            <w:rStyle w:val="Hyperlinkki"/>
            <w:noProof/>
          </w:rPr>
          <w:t>1. K</w:t>
        </w:r>
        <w:r w:rsidRPr="0007379A">
          <w:rPr>
            <w:rStyle w:val="Hyperlinkki"/>
            <w:noProof/>
          </w:rPr>
          <w:t>ansaneläkelaitoksesta annetun lain muuttamisesta</w:t>
        </w:r>
        <w:r>
          <w:rPr>
            <w:noProof/>
            <w:webHidden/>
          </w:rPr>
          <w:tab/>
        </w:r>
        <w:r>
          <w:rPr>
            <w:noProof/>
            <w:webHidden/>
          </w:rPr>
          <w:fldChar w:fldCharType="begin"/>
        </w:r>
        <w:r>
          <w:rPr>
            <w:noProof/>
            <w:webHidden/>
          </w:rPr>
          <w:instrText xml:space="preserve"> PAGEREF _Toc155778717 \h </w:instrText>
        </w:r>
        <w:r>
          <w:rPr>
            <w:noProof/>
            <w:webHidden/>
          </w:rPr>
        </w:r>
        <w:r>
          <w:rPr>
            <w:noProof/>
            <w:webHidden/>
          </w:rPr>
          <w:fldChar w:fldCharType="separate"/>
        </w:r>
        <w:r>
          <w:rPr>
            <w:noProof/>
            <w:webHidden/>
          </w:rPr>
          <w:t>22</w:t>
        </w:r>
        <w:r>
          <w:rPr>
            <w:noProof/>
            <w:webHidden/>
          </w:rPr>
          <w:fldChar w:fldCharType="end"/>
        </w:r>
      </w:hyperlink>
    </w:p>
    <w:p w14:paraId="212D26E4" w14:textId="571A67DE" w:rsidR="002F0113" w:rsidRDefault="002F0113">
      <w:pPr>
        <w:pStyle w:val="Sisluet3"/>
        <w:rPr>
          <w:rFonts w:asciiTheme="minorHAnsi" w:eastAsiaTheme="minorEastAsia" w:hAnsiTheme="minorHAnsi" w:cstheme="minorBidi"/>
          <w:noProof/>
          <w:szCs w:val="22"/>
        </w:rPr>
      </w:pPr>
      <w:hyperlink w:anchor="_Toc155778718" w:history="1">
        <w:r>
          <w:rPr>
            <w:rStyle w:val="Hyperlinkki"/>
            <w:noProof/>
          </w:rPr>
          <w:t xml:space="preserve">2. Laki </w:t>
        </w:r>
        <w:r w:rsidRPr="0007379A">
          <w:rPr>
            <w:rStyle w:val="Hyperlinkki"/>
            <w:noProof/>
          </w:rPr>
          <w:t>ähköisestä lääkemääräyksestä annetun lain muuttamisesta</w:t>
        </w:r>
        <w:r>
          <w:rPr>
            <w:noProof/>
            <w:webHidden/>
          </w:rPr>
          <w:tab/>
        </w:r>
        <w:r>
          <w:rPr>
            <w:noProof/>
            <w:webHidden/>
          </w:rPr>
          <w:fldChar w:fldCharType="begin"/>
        </w:r>
        <w:r>
          <w:rPr>
            <w:noProof/>
            <w:webHidden/>
          </w:rPr>
          <w:instrText xml:space="preserve"> PAGEREF _Toc155778718 \h </w:instrText>
        </w:r>
        <w:r>
          <w:rPr>
            <w:noProof/>
            <w:webHidden/>
          </w:rPr>
        </w:r>
        <w:r>
          <w:rPr>
            <w:noProof/>
            <w:webHidden/>
          </w:rPr>
          <w:fldChar w:fldCharType="separate"/>
        </w:r>
        <w:r>
          <w:rPr>
            <w:noProof/>
            <w:webHidden/>
          </w:rPr>
          <w:t>25</w:t>
        </w:r>
        <w:r>
          <w:rPr>
            <w:noProof/>
            <w:webHidden/>
          </w:rPr>
          <w:fldChar w:fldCharType="end"/>
        </w:r>
      </w:hyperlink>
    </w:p>
    <w:p w14:paraId="5C39B9F0" w14:textId="5D8FD05E" w:rsidR="002F0113" w:rsidRDefault="002F0113">
      <w:pPr>
        <w:pStyle w:val="Sisluet3"/>
        <w:rPr>
          <w:rFonts w:asciiTheme="minorHAnsi" w:eastAsiaTheme="minorEastAsia" w:hAnsiTheme="minorHAnsi" w:cstheme="minorBidi"/>
          <w:noProof/>
          <w:szCs w:val="22"/>
        </w:rPr>
      </w:pPr>
      <w:hyperlink w:anchor="_Toc155778719" w:history="1">
        <w:r>
          <w:rPr>
            <w:rStyle w:val="Hyperlinkki"/>
            <w:noProof/>
          </w:rPr>
          <w:t>3. Laki e</w:t>
        </w:r>
        <w:r w:rsidRPr="0007379A">
          <w:rPr>
            <w:rStyle w:val="Hyperlinkki"/>
            <w:noProof/>
          </w:rPr>
          <w:t>läketukilain 22 §:n muuttamisesta</w:t>
        </w:r>
        <w:r>
          <w:rPr>
            <w:noProof/>
            <w:webHidden/>
          </w:rPr>
          <w:tab/>
        </w:r>
        <w:r>
          <w:rPr>
            <w:noProof/>
            <w:webHidden/>
          </w:rPr>
          <w:fldChar w:fldCharType="begin"/>
        </w:r>
        <w:r>
          <w:rPr>
            <w:noProof/>
            <w:webHidden/>
          </w:rPr>
          <w:instrText xml:space="preserve"> PAGEREF _Toc155778719 \h </w:instrText>
        </w:r>
        <w:r>
          <w:rPr>
            <w:noProof/>
            <w:webHidden/>
          </w:rPr>
        </w:r>
        <w:r>
          <w:rPr>
            <w:noProof/>
            <w:webHidden/>
          </w:rPr>
          <w:fldChar w:fldCharType="separate"/>
        </w:r>
        <w:r>
          <w:rPr>
            <w:noProof/>
            <w:webHidden/>
          </w:rPr>
          <w:t>26</w:t>
        </w:r>
        <w:r>
          <w:rPr>
            <w:noProof/>
            <w:webHidden/>
          </w:rPr>
          <w:fldChar w:fldCharType="end"/>
        </w:r>
      </w:hyperlink>
    </w:p>
    <w:p w14:paraId="2D9F2679" w14:textId="551F8DA4" w:rsidR="002F0113" w:rsidRDefault="002F0113">
      <w:pPr>
        <w:pStyle w:val="Sisluet3"/>
        <w:rPr>
          <w:rFonts w:asciiTheme="minorHAnsi" w:eastAsiaTheme="minorEastAsia" w:hAnsiTheme="minorHAnsi" w:cstheme="minorBidi"/>
          <w:noProof/>
          <w:szCs w:val="22"/>
        </w:rPr>
      </w:pPr>
      <w:hyperlink w:anchor="_Toc155778720" w:history="1">
        <w:r>
          <w:rPr>
            <w:rStyle w:val="Hyperlinkki"/>
            <w:noProof/>
          </w:rPr>
          <w:t>4. Laki s</w:t>
        </w:r>
        <w:r w:rsidRPr="0007379A">
          <w:rPr>
            <w:rStyle w:val="Hyperlinkki"/>
            <w:noProof/>
          </w:rPr>
          <w:t>airausvakuutuslain 19 luvun 7 §:n 2 momentin ja 10 §:n kumoamisesta</w:t>
        </w:r>
        <w:r>
          <w:rPr>
            <w:noProof/>
            <w:webHidden/>
          </w:rPr>
          <w:tab/>
        </w:r>
        <w:r>
          <w:rPr>
            <w:noProof/>
            <w:webHidden/>
          </w:rPr>
          <w:fldChar w:fldCharType="begin"/>
        </w:r>
        <w:r>
          <w:rPr>
            <w:noProof/>
            <w:webHidden/>
          </w:rPr>
          <w:instrText xml:space="preserve"> PAGEREF _Toc155778720 \h </w:instrText>
        </w:r>
        <w:r>
          <w:rPr>
            <w:noProof/>
            <w:webHidden/>
          </w:rPr>
        </w:r>
        <w:r>
          <w:rPr>
            <w:noProof/>
            <w:webHidden/>
          </w:rPr>
          <w:fldChar w:fldCharType="separate"/>
        </w:r>
        <w:r>
          <w:rPr>
            <w:noProof/>
            <w:webHidden/>
          </w:rPr>
          <w:t>27</w:t>
        </w:r>
        <w:r>
          <w:rPr>
            <w:noProof/>
            <w:webHidden/>
          </w:rPr>
          <w:fldChar w:fldCharType="end"/>
        </w:r>
      </w:hyperlink>
    </w:p>
    <w:p w14:paraId="4D93B437" w14:textId="1575086F" w:rsidR="002F0113" w:rsidRDefault="002F0113">
      <w:pPr>
        <w:pStyle w:val="Sisluet3"/>
        <w:rPr>
          <w:rFonts w:asciiTheme="minorHAnsi" w:eastAsiaTheme="minorEastAsia" w:hAnsiTheme="minorHAnsi" w:cstheme="minorBidi"/>
          <w:noProof/>
          <w:szCs w:val="22"/>
        </w:rPr>
      </w:pPr>
      <w:hyperlink w:anchor="_Toc155778721" w:history="1">
        <w:r>
          <w:rPr>
            <w:rStyle w:val="Hyperlinkki"/>
            <w:noProof/>
          </w:rPr>
          <w:t>5. Laki e</w:t>
        </w:r>
        <w:r w:rsidRPr="0007379A">
          <w:rPr>
            <w:rStyle w:val="Hyperlinkki"/>
            <w:noProof/>
          </w:rPr>
          <w:t>läkkeensaajan asumistuesta annetun lain 48 §:n kumoamisesta</w:t>
        </w:r>
        <w:r>
          <w:rPr>
            <w:noProof/>
            <w:webHidden/>
          </w:rPr>
          <w:tab/>
        </w:r>
        <w:r>
          <w:rPr>
            <w:noProof/>
            <w:webHidden/>
          </w:rPr>
          <w:fldChar w:fldCharType="begin"/>
        </w:r>
        <w:r>
          <w:rPr>
            <w:noProof/>
            <w:webHidden/>
          </w:rPr>
          <w:instrText xml:space="preserve"> PAGEREF _Toc155778721 \h </w:instrText>
        </w:r>
        <w:r>
          <w:rPr>
            <w:noProof/>
            <w:webHidden/>
          </w:rPr>
        </w:r>
        <w:r>
          <w:rPr>
            <w:noProof/>
            <w:webHidden/>
          </w:rPr>
          <w:fldChar w:fldCharType="separate"/>
        </w:r>
        <w:r>
          <w:rPr>
            <w:noProof/>
            <w:webHidden/>
          </w:rPr>
          <w:t>28</w:t>
        </w:r>
        <w:r>
          <w:rPr>
            <w:noProof/>
            <w:webHidden/>
          </w:rPr>
          <w:fldChar w:fldCharType="end"/>
        </w:r>
      </w:hyperlink>
    </w:p>
    <w:p w14:paraId="36758E07" w14:textId="7BC45A44" w:rsidR="002F0113" w:rsidRDefault="002F0113">
      <w:pPr>
        <w:pStyle w:val="Sisluet3"/>
        <w:rPr>
          <w:rFonts w:asciiTheme="minorHAnsi" w:eastAsiaTheme="minorEastAsia" w:hAnsiTheme="minorHAnsi" w:cstheme="minorBidi"/>
          <w:noProof/>
          <w:szCs w:val="22"/>
        </w:rPr>
      </w:pPr>
      <w:hyperlink w:anchor="_Toc155778722" w:history="1">
        <w:r>
          <w:rPr>
            <w:rStyle w:val="Hyperlinkki"/>
            <w:noProof/>
          </w:rPr>
          <w:t>6. Laki t</w:t>
        </w:r>
        <w:r w:rsidRPr="0007379A">
          <w:rPr>
            <w:rStyle w:val="Hyperlinkki"/>
            <w:noProof/>
          </w:rPr>
          <w:t>yöttömyysturvalain 13 luvun 5 §:n kumoamisesta</w:t>
        </w:r>
        <w:r>
          <w:rPr>
            <w:noProof/>
            <w:webHidden/>
          </w:rPr>
          <w:tab/>
        </w:r>
        <w:r>
          <w:rPr>
            <w:noProof/>
            <w:webHidden/>
          </w:rPr>
          <w:fldChar w:fldCharType="begin"/>
        </w:r>
        <w:r>
          <w:rPr>
            <w:noProof/>
            <w:webHidden/>
          </w:rPr>
          <w:instrText xml:space="preserve"> PAGEREF _Toc155778722 \h </w:instrText>
        </w:r>
        <w:r>
          <w:rPr>
            <w:noProof/>
            <w:webHidden/>
          </w:rPr>
        </w:r>
        <w:r>
          <w:rPr>
            <w:noProof/>
            <w:webHidden/>
          </w:rPr>
          <w:fldChar w:fldCharType="separate"/>
        </w:r>
        <w:r>
          <w:rPr>
            <w:noProof/>
            <w:webHidden/>
          </w:rPr>
          <w:t>29</w:t>
        </w:r>
        <w:r>
          <w:rPr>
            <w:noProof/>
            <w:webHidden/>
          </w:rPr>
          <w:fldChar w:fldCharType="end"/>
        </w:r>
      </w:hyperlink>
    </w:p>
    <w:p w14:paraId="56D67989" w14:textId="70063BFB" w:rsidR="002F0113" w:rsidRDefault="002F0113">
      <w:pPr>
        <w:pStyle w:val="Sisluet3"/>
        <w:rPr>
          <w:rFonts w:asciiTheme="minorHAnsi" w:eastAsiaTheme="minorEastAsia" w:hAnsiTheme="minorHAnsi" w:cstheme="minorBidi"/>
          <w:noProof/>
          <w:szCs w:val="22"/>
        </w:rPr>
      </w:pPr>
      <w:hyperlink w:anchor="_Toc155778723" w:history="1">
        <w:r w:rsidR="006E57FD">
          <w:rPr>
            <w:rStyle w:val="Hyperlinkki"/>
            <w:noProof/>
          </w:rPr>
          <w:t>7. Laki y</w:t>
        </w:r>
        <w:r w:rsidRPr="0007379A">
          <w:rPr>
            <w:rStyle w:val="Hyperlinkki"/>
            <w:noProof/>
          </w:rPr>
          <w:t>leisestä asumistuesta annetun lain 46 §:n kumoamisesta</w:t>
        </w:r>
        <w:r>
          <w:rPr>
            <w:noProof/>
            <w:webHidden/>
          </w:rPr>
          <w:tab/>
        </w:r>
        <w:r>
          <w:rPr>
            <w:noProof/>
            <w:webHidden/>
          </w:rPr>
          <w:fldChar w:fldCharType="begin"/>
        </w:r>
        <w:r>
          <w:rPr>
            <w:noProof/>
            <w:webHidden/>
          </w:rPr>
          <w:instrText xml:space="preserve"> PAGEREF _Toc155778723 \h </w:instrText>
        </w:r>
        <w:r>
          <w:rPr>
            <w:noProof/>
            <w:webHidden/>
          </w:rPr>
        </w:r>
        <w:r>
          <w:rPr>
            <w:noProof/>
            <w:webHidden/>
          </w:rPr>
          <w:fldChar w:fldCharType="separate"/>
        </w:r>
        <w:r>
          <w:rPr>
            <w:noProof/>
            <w:webHidden/>
          </w:rPr>
          <w:t>30</w:t>
        </w:r>
        <w:r>
          <w:rPr>
            <w:noProof/>
            <w:webHidden/>
          </w:rPr>
          <w:fldChar w:fldCharType="end"/>
        </w:r>
      </w:hyperlink>
    </w:p>
    <w:p w14:paraId="7D01522F" w14:textId="24761CCB" w:rsidR="002F0113" w:rsidRDefault="002F0113">
      <w:pPr>
        <w:pStyle w:val="Sisluet3"/>
        <w:rPr>
          <w:rFonts w:asciiTheme="minorHAnsi" w:eastAsiaTheme="minorEastAsia" w:hAnsiTheme="minorHAnsi" w:cstheme="minorBidi"/>
          <w:noProof/>
          <w:szCs w:val="22"/>
        </w:rPr>
      </w:pPr>
      <w:hyperlink w:anchor="_Toc155778724" w:history="1">
        <w:r w:rsidR="006E57FD">
          <w:rPr>
            <w:rStyle w:val="Hyperlinkki"/>
            <w:noProof/>
          </w:rPr>
          <w:t>8. Laki l</w:t>
        </w:r>
        <w:r w:rsidRPr="0007379A">
          <w:rPr>
            <w:rStyle w:val="Hyperlinkki"/>
            <w:noProof/>
          </w:rPr>
          <w:t>asten kotihoidon ja yksityisen hoidon tuesta annetun lain 24 a §:n kumoamisesta</w:t>
        </w:r>
        <w:r>
          <w:rPr>
            <w:noProof/>
            <w:webHidden/>
          </w:rPr>
          <w:tab/>
        </w:r>
        <w:r>
          <w:rPr>
            <w:noProof/>
            <w:webHidden/>
          </w:rPr>
          <w:fldChar w:fldCharType="begin"/>
        </w:r>
        <w:r>
          <w:rPr>
            <w:noProof/>
            <w:webHidden/>
          </w:rPr>
          <w:instrText xml:space="preserve"> PAGEREF _Toc155778724 \h </w:instrText>
        </w:r>
        <w:r>
          <w:rPr>
            <w:noProof/>
            <w:webHidden/>
          </w:rPr>
        </w:r>
        <w:r>
          <w:rPr>
            <w:noProof/>
            <w:webHidden/>
          </w:rPr>
          <w:fldChar w:fldCharType="separate"/>
        </w:r>
        <w:r>
          <w:rPr>
            <w:noProof/>
            <w:webHidden/>
          </w:rPr>
          <w:t>31</w:t>
        </w:r>
        <w:r>
          <w:rPr>
            <w:noProof/>
            <w:webHidden/>
          </w:rPr>
          <w:fldChar w:fldCharType="end"/>
        </w:r>
      </w:hyperlink>
    </w:p>
    <w:p w14:paraId="36BAD7FA" w14:textId="50B5ECC8" w:rsidR="002F0113" w:rsidRDefault="002F0113">
      <w:pPr>
        <w:pStyle w:val="Sisluet3"/>
        <w:rPr>
          <w:rFonts w:asciiTheme="minorHAnsi" w:eastAsiaTheme="minorEastAsia" w:hAnsiTheme="minorHAnsi" w:cstheme="minorBidi"/>
          <w:noProof/>
          <w:szCs w:val="22"/>
        </w:rPr>
      </w:pPr>
      <w:hyperlink w:anchor="_Toc155778725" w:history="1">
        <w:r w:rsidR="006E57FD">
          <w:rPr>
            <w:rStyle w:val="Hyperlinkki"/>
            <w:noProof/>
          </w:rPr>
          <w:t>9. Laki l</w:t>
        </w:r>
        <w:r w:rsidRPr="0007379A">
          <w:rPr>
            <w:rStyle w:val="Hyperlinkki"/>
            <w:noProof/>
          </w:rPr>
          <w:t>apsilisälain 16 a §:n kumoamisesta</w:t>
        </w:r>
        <w:r>
          <w:rPr>
            <w:noProof/>
            <w:webHidden/>
          </w:rPr>
          <w:tab/>
        </w:r>
        <w:r>
          <w:rPr>
            <w:noProof/>
            <w:webHidden/>
          </w:rPr>
          <w:fldChar w:fldCharType="begin"/>
        </w:r>
        <w:r>
          <w:rPr>
            <w:noProof/>
            <w:webHidden/>
          </w:rPr>
          <w:instrText xml:space="preserve"> PAGEREF _Toc155778725 \h </w:instrText>
        </w:r>
        <w:r>
          <w:rPr>
            <w:noProof/>
            <w:webHidden/>
          </w:rPr>
        </w:r>
        <w:r>
          <w:rPr>
            <w:noProof/>
            <w:webHidden/>
          </w:rPr>
          <w:fldChar w:fldCharType="separate"/>
        </w:r>
        <w:r>
          <w:rPr>
            <w:noProof/>
            <w:webHidden/>
          </w:rPr>
          <w:t>32</w:t>
        </w:r>
        <w:r>
          <w:rPr>
            <w:noProof/>
            <w:webHidden/>
          </w:rPr>
          <w:fldChar w:fldCharType="end"/>
        </w:r>
      </w:hyperlink>
    </w:p>
    <w:p w14:paraId="38FC51E2" w14:textId="3C36AE6E" w:rsidR="002F0113" w:rsidRDefault="002F0113">
      <w:pPr>
        <w:pStyle w:val="Sisluet3"/>
        <w:rPr>
          <w:rFonts w:asciiTheme="minorHAnsi" w:eastAsiaTheme="minorEastAsia" w:hAnsiTheme="minorHAnsi" w:cstheme="minorBidi"/>
          <w:noProof/>
          <w:szCs w:val="22"/>
        </w:rPr>
      </w:pPr>
      <w:hyperlink w:anchor="_Toc155778726" w:history="1">
        <w:r w:rsidR="006E57FD">
          <w:rPr>
            <w:rStyle w:val="Hyperlinkki"/>
            <w:noProof/>
          </w:rPr>
          <w:t>10. Laki e</w:t>
        </w:r>
        <w:r w:rsidRPr="0007379A">
          <w:rPr>
            <w:rStyle w:val="Hyperlinkki"/>
            <w:noProof/>
          </w:rPr>
          <w:t>latustukilain 37 §:n kumoamisesta</w:t>
        </w:r>
        <w:r>
          <w:rPr>
            <w:noProof/>
            <w:webHidden/>
          </w:rPr>
          <w:tab/>
        </w:r>
        <w:r>
          <w:rPr>
            <w:noProof/>
            <w:webHidden/>
          </w:rPr>
          <w:fldChar w:fldCharType="begin"/>
        </w:r>
        <w:r>
          <w:rPr>
            <w:noProof/>
            <w:webHidden/>
          </w:rPr>
          <w:instrText xml:space="preserve"> PAGEREF _Toc155778726 \h </w:instrText>
        </w:r>
        <w:r>
          <w:rPr>
            <w:noProof/>
            <w:webHidden/>
          </w:rPr>
        </w:r>
        <w:r>
          <w:rPr>
            <w:noProof/>
            <w:webHidden/>
          </w:rPr>
          <w:fldChar w:fldCharType="separate"/>
        </w:r>
        <w:r>
          <w:rPr>
            <w:noProof/>
            <w:webHidden/>
          </w:rPr>
          <w:t>33</w:t>
        </w:r>
        <w:r>
          <w:rPr>
            <w:noProof/>
            <w:webHidden/>
          </w:rPr>
          <w:fldChar w:fldCharType="end"/>
        </w:r>
      </w:hyperlink>
    </w:p>
    <w:p w14:paraId="42DE308E" w14:textId="6F1A82C8" w:rsidR="002F0113" w:rsidRDefault="002F0113">
      <w:pPr>
        <w:pStyle w:val="Sisluet3"/>
        <w:rPr>
          <w:rFonts w:asciiTheme="minorHAnsi" w:eastAsiaTheme="minorEastAsia" w:hAnsiTheme="minorHAnsi" w:cstheme="minorBidi"/>
          <w:noProof/>
          <w:szCs w:val="22"/>
        </w:rPr>
      </w:pPr>
      <w:hyperlink w:anchor="_Toc155778727" w:history="1">
        <w:r w:rsidR="006E57FD">
          <w:rPr>
            <w:rStyle w:val="Hyperlinkki"/>
            <w:noProof/>
          </w:rPr>
          <w:t>11. Laki ä</w:t>
        </w:r>
        <w:r w:rsidRPr="0007379A">
          <w:rPr>
            <w:rStyle w:val="Hyperlinkki"/>
            <w:noProof/>
          </w:rPr>
          <w:t>itiysavustuslain 14 a §:n kumoamisesta</w:t>
        </w:r>
        <w:r>
          <w:rPr>
            <w:noProof/>
            <w:webHidden/>
          </w:rPr>
          <w:tab/>
        </w:r>
        <w:r>
          <w:rPr>
            <w:noProof/>
            <w:webHidden/>
          </w:rPr>
          <w:fldChar w:fldCharType="begin"/>
        </w:r>
        <w:r>
          <w:rPr>
            <w:noProof/>
            <w:webHidden/>
          </w:rPr>
          <w:instrText xml:space="preserve"> PAGEREF _Toc155778727 \h </w:instrText>
        </w:r>
        <w:r>
          <w:rPr>
            <w:noProof/>
            <w:webHidden/>
          </w:rPr>
        </w:r>
        <w:r>
          <w:rPr>
            <w:noProof/>
            <w:webHidden/>
          </w:rPr>
          <w:fldChar w:fldCharType="separate"/>
        </w:r>
        <w:r>
          <w:rPr>
            <w:noProof/>
            <w:webHidden/>
          </w:rPr>
          <w:t>34</w:t>
        </w:r>
        <w:r>
          <w:rPr>
            <w:noProof/>
            <w:webHidden/>
          </w:rPr>
          <w:fldChar w:fldCharType="end"/>
        </w:r>
      </w:hyperlink>
    </w:p>
    <w:p w14:paraId="60F98F2D" w14:textId="5D19D722" w:rsidR="002F0113" w:rsidRDefault="002F0113">
      <w:pPr>
        <w:pStyle w:val="Sisluet3"/>
        <w:rPr>
          <w:rFonts w:asciiTheme="minorHAnsi" w:eastAsiaTheme="minorEastAsia" w:hAnsiTheme="minorHAnsi" w:cstheme="minorBidi"/>
          <w:noProof/>
          <w:szCs w:val="22"/>
        </w:rPr>
      </w:pPr>
      <w:hyperlink w:anchor="_Toc155778728" w:history="1">
        <w:r w:rsidR="006E57FD">
          <w:rPr>
            <w:rStyle w:val="Hyperlinkki"/>
            <w:noProof/>
          </w:rPr>
          <w:t>12. Laki s</w:t>
        </w:r>
        <w:r w:rsidRPr="0007379A">
          <w:rPr>
            <w:rStyle w:val="Hyperlinkki"/>
            <w:noProof/>
          </w:rPr>
          <w:t>otilasavustuslain 22 d §:n kumoamisesta</w:t>
        </w:r>
        <w:r>
          <w:rPr>
            <w:noProof/>
            <w:webHidden/>
          </w:rPr>
          <w:tab/>
        </w:r>
        <w:r>
          <w:rPr>
            <w:noProof/>
            <w:webHidden/>
          </w:rPr>
          <w:fldChar w:fldCharType="begin"/>
        </w:r>
        <w:r>
          <w:rPr>
            <w:noProof/>
            <w:webHidden/>
          </w:rPr>
          <w:instrText xml:space="preserve"> PAGEREF _Toc155778728 \h </w:instrText>
        </w:r>
        <w:r>
          <w:rPr>
            <w:noProof/>
            <w:webHidden/>
          </w:rPr>
        </w:r>
        <w:r>
          <w:rPr>
            <w:noProof/>
            <w:webHidden/>
          </w:rPr>
          <w:fldChar w:fldCharType="separate"/>
        </w:r>
        <w:r>
          <w:rPr>
            <w:noProof/>
            <w:webHidden/>
          </w:rPr>
          <w:t>35</w:t>
        </w:r>
        <w:r>
          <w:rPr>
            <w:noProof/>
            <w:webHidden/>
          </w:rPr>
          <w:fldChar w:fldCharType="end"/>
        </w:r>
      </w:hyperlink>
    </w:p>
    <w:p w14:paraId="60F69826" w14:textId="75B3C13E" w:rsidR="002F0113" w:rsidRDefault="002F0113">
      <w:pPr>
        <w:pStyle w:val="Sisluet3"/>
        <w:rPr>
          <w:rFonts w:asciiTheme="minorHAnsi" w:eastAsiaTheme="minorEastAsia" w:hAnsiTheme="minorHAnsi" w:cstheme="minorBidi"/>
          <w:noProof/>
          <w:szCs w:val="22"/>
        </w:rPr>
      </w:pPr>
      <w:hyperlink w:anchor="_Toc155778729" w:history="1">
        <w:r w:rsidR="006E57FD">
          <w:rPr>
            <w:rStyle w:val="Hyperlinkki"/>
            <w:noProof/>
          </w:rPr>
          <w:t>13. Laki K</w:t>
        </w:r>
        <w:r w:rsidRPr="0007379A">
          <w:rPr>
            <w:rStyle w:val="Hyperlinkki"/>
            <w:noProof/>
          </w:rPr>
          <w:t>ansaneläkelaitoksen kuntoutusetuuksista ja kuntoutusrahaetuuksista annetun lain 62 §:n kumoamisesta</w:t>
        </w:r>
        <w:r>
          <w:rPr>
            <w:noProof/>
            <w:webHidden/>
          </w:rPr>
          <w:tab/>
        </w:r>
        <w:r>
          <w:rPr>
            <w:noProof/>
            <w:webHidden/>
          </w:rPr>
          <w:fldChar w:fldCharType="begin"/>
        </w:r>
        <w:r>
          <w:rPr>
            <w:noProof/>
            <w:webHidden/>
          </w:rPr>
          <w:instrText xml:space="preserve"> PAGEREF _Toc155778729 \h </w:instrText>
        </w:r>
        <w:r>
          <w:rPr>
            <w:noProof/>
            <w:webHidden/>
          </w:rPr>
        </w:r>
        <w:r>
          <w:rPr>
            <w:noProof/>
            <w:webHidden/>
          </w:rPr>
          <w:fldChar w:fldCharType="separate"/>
        </w:r>
        <w:r>
          <w:rPr>
            <w:noProof/>
            <w:webHidden/>
          </w:rPr>
          <w:t>36</w:t>
        </w:r>
        <w:r>
          <w:rPr>
            <w:noProof/>
            <w:webHidden/>
          </w:rPr>
          <w:fldChar w:fldCharType="end"/>
        </w:r>
      </w:hyperlink>
    </w:p>
    <w:p w14:paraId="6F37CBBC" w14:textId="4833E2DF" w:rsidR="002F0113" w:rsidRDefault="002F0113">
      <w:pPr>
        <w:pStyle w:val="Sisluet3"/>
        <w:rPr>
          <w:rFonts w:asciiTheme="minorHAnsi" w:eastAsiaTheme="minorEastAsia" w:hAnsiTheme="minorHAnsi" w:cstheme="minorBidi"/>
          <w:noProof/>
          <w:szCs w:val="22"/>
        </w:rPr>
      </w:pPr>
      <w:hyperlink w:anchor="_Toc155778730" w:history="1">
        <w:r w:rsidR="006E57FD">
          <w:rPr>
            <w:rStyle w:val="Hyperlinkki"/>
            <w:noProof/>
          </w:rPr>
          <w:t>14. Laki v</w:t>
        </w:r>
        <w:r w:rsidRPr="0007379A">
          <w:rPr>
            <w:rStyle w:val="Hyperlinkki"/>
            <w:noProof/>
          </w:rPr>
          <w:t>ammaisetuuksista annetun lain 45 a §:n kumoamisesta</w:t>
        </w:r>
        <w:r>
          <w:rPr>
            <w:noProof/>
            <w:webHidden/>
          </w:rPr>
          <w:tab/>
        </w:r>
        <w:r>
          <w:rPr>
            <w:noProof/>
            <w:webHidden/>
          </w:rPr>
          <w:fldChar w:fldCharType="begin"/>
        </w:r>
        <w:r>
          <w:rPr>
            <w:noProof/>
            <w:webHidden/>
          </w:rPr>
          <w:instrText xml:space="preserve"> PAGEREF _Toc155778730 \h </w:instrText>
        </w:r>
        <w:r>
          <w:rPr>
            <w:noProof/>
            <w:webHidden/>
          </w:rPr>
        </w:r>
        <w:r>
          <w:rPr>
            <w:noProof/>
            <w:webHidden/>
          </w:rPr>
          <w:fldChar w:fldCharType="separate"/>
        </w:r>
        <w:r>
          <w:rPr>
            <w:noProof/>
            <w:webHidden/>
          </w:rPr>
          <w:t>37</w:t>
        </w:r>
        <w:r>
          <w:rPr>
            <w:noProof/>
            <w:webHidden/>
          </w:rPr>
          <w:fldChar w:fldCharType="end"/>
        </w:r>
      </w:hyperlink>
    </w:p>
    <w:p w14:paraId="4A8FD4A5" w14:textId="553E1982" w:rsidR="002F0113" w:rsidRDefault="002F0113">
      <w:pPr>
        <w:pStyle w:val="Sisluet3"/>
        <w:rPr>
          <w:rFonts w:asciiTheme="minorHAnsi" w:eastAsiaTheme="minorEastAsia" w:hAnsiTheme="minorHAnsi" w:cstheme="minorBidi"/>
          <w:noProof/>
          <w:szCs w:val="22"/>
        </w:rPr>
      </w:pPr>
      <w:hyperlink w:anchor="_Toc155778731" w:history="1">
        <w:r w:rsidR="006E57FD">
          <w:rPr>
            <w:rStyle w:val="Hyperlinkki"/>
            <w:noProof/>
          </w:rPr>
          <w:t>15. Laki a</w:t>
        </w:r>
        <w:r w:rsidRPr="0007379A">
          <w:rPr>
            <w:rStyle w:val="Hyperlinkki"/>
            <w:noProof/>
          </w:rPr>
          <w:t>ikuiskoulutusetuuksista annetun lain 29 §:n 2 momentin kumoamisesta</w:t>
        </w:r>
        <w:r>
          <w:rPr>
            <w:noProof/>
            <w:webHidden/>
          </w:rPr>
          <w:tab/>
        </w:r>
        <w:r>
          <w:rPr>
            <w:noProof/>
            <w:webHidden/>
          </w:rPr>
          <w:fldChar w:fldCharType="begin"/>
        </w:r>
        <w:r>
          <w:rPr>
            <w:noProof/>
            <w:webHidden/>
          </w:rPr>
          <w:instrText xml:space="preserve"> PAGEREF _Toc155778731 \h </w:instrText>
        </w:r>
        <w:r>
          <w:rPr>
            <w:noProof/>
            <w:webHidden/>
          </w:rPr>
        </w:r>
        <w:r>
          <w:rPr>
            <w:noProof/>
            <w:webHidden/>
          </w:rPr>
          <w:fldChar w:fldCharType="separate"/>
        </w:r>
        <w:r>
          <w:rPr>
            <w:noProof/>
            <w:webHidden/>
          </w:rPr>
          <w:t>38</w:t>
        </w:r>
        <w:r>
          <w:rPr>
            <w:noProof/>
            <w:webHidden/>
          </w:rPr>
          <w:fldChar w:fldCharType="end"/>
        </w:r>
      </w:hyperlink>
    </w:p>
    <w:p w14:paraId="0ADDA6C5" w14:textId="44504B4F" w:rsidR="002F0113" w:rsidRDefault="002F0113">
      <w:pPr>
        <w:pStyle w:val="Sisluet3"/>
        <w:rPr>
          <w:rFonts w:asciiTheme="minorHAnsi" w:eastAsiaTheme="minorEastAsia" w:hAnsiTheme="minorHAnsi" w:cstheme="minorBidi"/>
          <w:noProof/>
          <w:szCs w:val="22"/>
        </w:rPr>
      </w:pPr>
      <w:hyperlink w:anchor="_Toc155778732" w:history="1">
        <w:r w:rsidR="006E57FD">
          <w:rPr>
            <w:rStyle w:val="Hyperlinkki"/>
            <w:noProof/>
          </w:rPr>
          <w:t>16. Laki t</w:t>
        </w:r>
        <w:r w:rsidRPr="0007379A">
          <w:rPr>
            <w:rStyle w:val="Hyperlinkki"/>
            <w:noProof/>
          </w:rPr>
          <w:t>yöttömyysetuuksien rahoituksesta annetun lain 22 e ja 22 g §:n kumoamisesta</w:t>
        </w:r>
        <w:r>
          <w:rPr>
            <w:noProof/>
            <w:webHidden/>
          </w:rPr>
          <w:tab/>
        </w:r>
        <w:r>
          <w:rPr>
            <w:noProof/>
            <w:webHidden/>
          </w:rPr>
          <w:fldChar w:fldCharType="begin"/>
        </w:r>
        <w:r>
          <w:rPr>
            <w:noProof/>
            <w:webHidden/>
          </w:rPr>
          <w:instrText xml:space="preserve"> PAGEREF _Toc155778732 \h </w:instrText>
        </w:r>
        <w:r>
          <w:rPr>
            <w:noProof/>
            <w:webHidden/>
          </w:rPr>
        </w:r>
        <w:r>
          <w:rPr>
            <w:noProof/>
            <w:webHidden/>
          </w:rPr>
          <w:fldChar w:fldCharType="separate"/>
        </w:r>
        <w:r>
          <w:rPr>
            <w:noProof/>
            <w:webHidden/>
          </w:rPr>
          <w:t>39</w:t>
        </w:r>
        <w:r>
          <w:rPr>
            <w:noProof/>
            <w:webHidden/>
          </w:rPr>
          <w:fldChar w:fldCharType="end"/>
        </w:r>
      </w:hyperlink>
    </w:p>
    <w:p w14:paraId="74538B76" w14:textId="685F26B0" w:rsidR="002F0113" w:rsidRDefault="002F0113">
      <w:pPr>
        <w:pStyle w:val="Sisluet1"/>
        <w:rPr>
          <w:rFonts w:asciiTheme="minorHAnsi" w:eastAsiaTheme="minorEastAsia" w:hAnsiTheme="minorHAnsi" w:cstheme="minorBidi"/>
          <w:bCs w:val="0"/>
          <w:caps w:val="0"/>
          <w:noProof/>
          <w:szCs w:val="22"/>
        </w:rPr>
      </w:pPr>
      <w:hyperlink w:anchor="_Toc155778733" w:history="1">
        <w:r w:rsidRPr="0007379A">
          <w:rPr>
            <w:rStyle w:val="Hyperlinkki"/>
            <w:noProof/>
          </w:rPr>
          <w:t>Rinnakkaistekstit</w:t>
        </w:r>
        <w:r>
          <w:rPr>
            <w:noProof/>
            <w:webHidden/>
          </w:rPr>
          <w:tab/>
        </w:r>
        <w:r>
          <w:rPr>
            <w:noProof/>
            <w:webHidden/>
          </w:rPr>
          <w:fldChar w:fldCharType="begin"/>
        </w:r>
        <w:r>
          <w:rPr>
            <w:noProof/>
            <w:webHidden/>
          </w:rPr>
          <w:instrText xml:space="preserve"> PAGEREF _Toc155778733 \h </w:instrText>
        </w:r>
        <w:r>
          <w:rPr>
            <w:noProof/>
            <w:webHidden/>
          </w:rPr>
        </w:r>
        <w:r>
          <w:rPr>
            <w:noProof/>
            <w:webHidden/>
          </w:rPr>
          <w:fldChar w:fldCharType="separate"/>
        </w:r>
        <w:r>
          <w:rPr>
            <w:noProof/>
            <w:webHidden/>
          </w:rPr>
          <w:t>40</w:t>
        </w:r>
        <w:r>
          <w:rPr>
            <w:noProof/>
            <w:webHidden/>
          </w:rPr>
          <w:fldChar w:fldCharType="end"/>
        </w:r>
      </w:hyperlink>
    </w:p>
    <w:p w14:paraId="441A1B0A" w14:textId="6077C10A" w:rsidR="002F0113" w:rsidRDefault="002F0113">
      <w:pPr>
        <w:pStyle w:val="Sisluet3"/>
        <w:rPr>
          <w:rFonts w:asciiTheme="minorHAnsi" w:eastAsiaTheme="minorEastAsia" w:hAnsiTheme="minorHAnsi" w:cstheme="minorBidi"/>
          <w:noProof/>
          <w:szCs w:val="22"/>
        </w:rPr>
      </w:pPr>
      <w:hyperlink w:anchor="_Toc155778734" w:history="1">
        <w:r w:rsidR="006E57FD">
          <w:rPr>
            <w:rStyle w:val="Hyperlinkki"/>
            <w:noProof/>
          </w:rPr>
          <w:t>1. Laki K</w:t>
        </w:r>
        <w:r w:rsidRPr="0007379A">
          <w:rPr>
            <w:rStyle w:val="Hyperlinkki"/>
            <w:noProof/>
          </w:rPr>
          <w:t>ansaneläkelaitoksesta annetun lain muuttamisesta</w:t>
        </w:r>
        <w:r>
          <w:rPr>
            <w:noProof/>
            <w:webHidden/>
          </w:rPr>
          <w:tab/>
        </w:r>
        <w:r>
          <w:rPr>
            <w:noProof/>
            <w:webHidden/>
          </w:rPr>
          <w:fldChar w:fldCharType="begin"/>
        </w:r>
        <w:r>
          <w:rPr>
            <w:noProof/>
            <w:webHidden/>
          </w:rPr>
          <w:instrText xml:space="preserve"> PAGEREF _Toc155778734 \h </w:instrText>
        </w:r>
        <w:r>
          <w:rPr>
            <w:noProof/>
            <w:webHidden/>
          </w:rPr>
        </w:r>
        <w:r>
          <w:rPr>
            <w:noProof/>
            <w:webHidden/>
          </w:rPr>
          <w:fldChar w:fldCharType="separate"/>
        </w:r>
        <w:r>
          <w:rPr>
            <w:noProof/>
            <w:webHidden/>
          </w:rPr>
          <w:t>40</w:t>
        </w:r>
        <w:r>
          <w:rPr>
            <w:noProof/>
            <w:webHidden/>
          </w:rPr>
          <w:fldChar w:fldCharType="end"/>
        </w:r>
      </w:hyperlink>
    </w:p>
    <w:p w14:paraId="388C1B23" w14:textId="052661CF" w:rsidR="002F0113" w:rsidRDefault="002F0113">
      <w:pPr>
        <w:pStyle w:val="Sisluet3"/>
        <w:rPr>
          <w:rFonts w:asciiTheme="minorHAnsi" w:eastAsiaTheme="minorEastAsia" w:hAnsiTheme="minorHAnsi" w:cstheme="minorBidi"/>
          <w:noProof/>
          <w:szCs w:val="22"/>
        </w:rPr>
      </w:pPr>
      <w:hyperlink w:anchor="_Toc155778735" w:history="1">
        <w:r w:rsidR="006E57FD">
          <w:rPr>
            <w:rStyle w:val="Hyperlinkki"/>
            <w:noProof/>
          </w:rPr>
          <w:t>2. Laki s</w:t>
        </w:r>
        <w:r w:rsidRPr="0007379A">
          <w:rPr>
            <w:rStyle w:val="Hyperlinkki"/>
            <w:noProof/>
          </w:rPr>
          <w:t>ähköisestä lääkemääräyksestä annetun lain muuttamisesta</w:t>
        </w:r>
        <w:r>
          <w:rPr>
            <w:noProof/>
            <w:webHidden/>
          </w:rPr>
          <w:tab/>
        </w:r>
        <w:r>
          <w:rPr>
            <w:noProof/>
            <w:webHidden/>
          </w:rPr>
          <w:fldChar w:fldCharType="begin"/>
        </w:r>
        <w:r>
          <w:rPr>
            <w:noProof/>
            <w:webHidden/>
          </w:rPr>
          <w:instrText xml:space="preserve"> PAGEREF _Toc155778735 \h </w:instrText>
        </w:r>
        <w:r>
          <w:rPr>
            <w:noProof/>
            <w:webHidden/>
          </w:rPr>
        </w:r>
        <w:r>
          <w:rPr>
            <w:noProof/>
            <w:webHidden/>
          </w:rPr>
          <w:fldChar w:fldCharType="separate"/>
        </w:r>
        <w:r>
          <w:rPr>
            <w:noProof/>
            <w:webHidden/>
          </w:rPr>
          <w:t>46</w:t>
        </w:r>
        <w:r>
          <w:rPr>
            <w:noProof/>
            <w:webHidden/>
          </w:rPr>
          <w:fldChar w:fldCharType="end"/>
        </w:r>
      </w:hyperlink>
    </w:p>
    <w:p w14:paraId="71F9D2A5" w14:textId="5773DA9C" w:rsidR="002F0113" w:rsidRDefault="002F0113">
      <w:pPr>
        <w:pStyle w:val="Sisluet3"/>
        <w:rPr>
          <w:rFonts w:asciiTheme="minorHAnsi" w:eastAsiaTheme="minorEastAsia" w:hAnsiTheme="minorHAnsi" w:cstheme="minorBidi"/>
          <w:noProof/>
          <w:szCs w:val="22"/>
        </w:rPr>
      </w:pPr>
      <w:hyperlink w:anchor="_Toc155778736" w:history="1">
        <w:r w:rsidR="006E57FD">
          <w:rPr>
            <w:rStyle w:val="Hyperlinkki"/>
            <w:noProof/>
          </w:rPr>
          <w:t>3. Laki e</w:t>
        </w:r>
        <w:r w:rsidRPr="0007379A">
          <w:rPr>
            <w:rStyle w:val="Hyperlinkki"/>
            <w:noProof/>
          </w:rPr>
          <w:t>läketukilain 22 §:n muuttamisesta</w:t>
        </w:r>
        <w:r>
          <w:rPr>
            <w:noProof/>
            <w:webHidden/>
          </w:rPr>
          <w:tab/>
        </w:r>
        <w:r>
          <w:rPr>
            <w:noProof/>
            <w:webHidden/>
          </w:rPr>
          <w:fldChar w:fldCharType="begin"/>
        </w:r>
        <w:r>
          <w:rPr>
            <w:noProof/>
            <w:webHidden/>
          </w:rPr>
          <w:instrText xml:space="preserve"> PAGEREF _Toc155778736 \h </w:instrText>
        </w:r>
        <w:r>
          <w:rPr>
            <w:noProof/>
            <w:webHidden/>
          </w:rPr>
        </w:r>
        <w:r>
          <w:rPr>
            <w:noProof/>
            <w:webHidden/>
          </w:rPr>
          <w:fldChar w:fldCharType="separate"/>
        </w:r>
        <w:r>
          <w:rPr>
            <w:noProof/>
            <w:webHidden/>
          </w:rPr>
          <w:t>47</w:t>
        </w:r>
        <w:r>
          <w:rPr>
            <w:noProof/>
            <w:webHidden/>
          </w:rPr>
          <w:fldChar w:fldCharType="end"/>
        </w:r>
      </w:hyperlink>
    </w:p>
    <w:p w14:paraId="7E00C662" w14:textId="4C2A6B84" w:rsidR="00A17195" w:rsidRPr="00A17195" w:rsidRDefault="002F0113" w:rsidP="00A17195">
      <w:r>
        <w:rPr>
          <w:rFonts w:eastAsia="Times New Roman"/>
          <w:bCs/>
          <w:caps/>
          <w:szCs w:val="20"/>
          <w:lang w:eastAsia="fi-FI"/>
        </w:rPr>
        <w:fldChar w:fldCharType="end"/>
      </w:r>
    </w:p>
    <w:p w14:paraId="7EC788F8" w14:textId="77777777" w:rsidR="006E6F46" w:rsidRDefault="005A0584" w:rsidP="00EB0A9A">
      <w:pPr>
        <w:pStyle w:val="LLNormaali"/>
      </w:pPr>
      <w:r>
        <w:br w:type="page"/>
      </w:r>
    </w:p>
    <w:bookmarkStart w:id="2" w:name="_Toc155778678" w:displacedByCustomXml="next"/>
    <w:bookmarkStart w:id="3" w:name="_Toc153966556" w:displacedByCustomXml="next"/>
    <w:sdt>
      <w:sdtPr>
        <w:rPr>
          <w:rFonts w:eastAsia="Calibri"/>
          <w:b w:val="0"/>
          <w:caps w:val="0"/>
          <w:sz w:val="22"/>
          <w:szCs w:val="22"/>
          <w:lang w:eastAsia="en-US"/>
        </w:rPr>
        <w:alias w:val="Perustelut"/>
        <w:tag w:val="CCPerustelut"/>
        <w:id w:val="2058971695"/>
        <w:lock w:val="sdtLocked"/>
        <w:placeholder>
          <w:docPart w:val="C6F12AD660874ADEA5D498BE681F1864"/>
        </w:placeholder>
        <w15:color w:val="33CCCC"/>
      </w:sdtPr>
      <w:sdtEndPr>
        <w:rPr>
          <w:rFonts w:eastAsia="Times New Roman"/>
          <w:szCs w:val="24"/>
          <w:lang w:eastAsia="fi-FI"/>
        </w:rPr>
      </w:sdtEndPr>
      <w:sdtContent>
        <w:p w14:paraId="47DE9D89" w14:textId="07BAD486" w:rsidR="008414FE" w:rsidRDefault="004D2778" w:rsidP="008414FE">
          <w:pPr>
            <w:pStyle w:val="LLperustelut"/>
          </w:pPr>
          <w:r>
            <w:t>PERUSTELUT</w:t>
          </w:r>
          <w:bookmarkEnd w:id="3"/>
          <w:bookmarkEnd w:id="2"/>
        </w:p>
        <w:p w14:paraId="424E6BF5" w14:textId="77777777" w:rsidR="0075180F" w:rsidRDefault="0075180F" w:rsidP="004771C2">
          <w:pPr>
            <w:pStyle w:val="LLP1Otsikkotaso"/>
            <w:ind w:left="284"/>
          </w:pPr>
          <w:bookmarkStart w:id="4" w:name="_Toc153966557"/>
          <w:bookmarkStart w:id="5" w:name="_Toc155778679"/>
          <w:r>
            <w:t>Asian tausta ja valmistelu</w:t>
          </w:r>
          <w:bookmarkEnd w:id="4"/>
          <w:bookmarkEnd w:id="5"/>
        </w:p>
        <w:p w14:paraId="3D5DF80A" w14:textId="745C4697" w:rsidR="00032B21" w:rsidRDefault="00032B21" w:rsidP="00EC7EF0">
          <w:pPr>
            <w:pStyle w:val="LLPerustelujenkappalejako"/>
          </w:pPr>
          <w:r w:rsidRPr="00032B21">
            <w:t xml:space="preserve">Esityksen tavoitteena on toteuttaa pääministeri Petteri Orpon hallituksen hallitusohjelman kirjaus Kansaneläkelaitoksesta annetun lain muuttamisesta. Hallitusohjelman mukaan muutetaan Kansaneläkelaitoksesta annettua lakia </w:t>
          </w:r>
          <w:r w:rsidR="00902B87">
            <w:t>Kansaneläkelaitoksen</w:t>
          </w:r>
          <w:r w:rsidRPr="00032B21">
            <w:t xml:space="preserve"> hallinnon osalta parlamentaarisen työ</w:t>
          </w:r>
          <w:r w:rsidR="00B7488E">
            <w:t>ryhmä</w:t>
          </w:r>
          <w:r w:rsidRPr="00032B21">
            <w:t xml:space="preserve">n </w:t>
          </w:r>
          <w:r w:rsidR="00B7488E">
            <w:t xml:space="preserve">ehdotusten </w:t>
          </w:r>
          <w:r w:rsidRPr="00032B21">
            <w:t xml:space="preserve">pohjalta ja lisäksi siten, että </w:t>
          </w:r>
          <w:r w:rsidR="005D427F">
            <w:t>Kansaneläkelaitoksen</w:t>
          </w:r>
          <w:r w:rsidRPr="00032B21">
            <w:t xml:space="preserve"> palveluita voidaan tarjota yhteiskunnan muiden toimijoiden käyttöön turvallisuuden ja </w:t>
          </w:r>
          <w:r>
            <w:t>huoltovarmuuden parantamiseksi.</w:t>
          </w:r>
        </w:p>
        <w:p w14:paraId="080D40B4" w14:textId="6A0783F3" w:rsidR="00154D06" w:rsidRDefault="00154D06" w:rsidP="00EC7EF0">
          <w:pPr>
            <w:pStyle w:val="LLPerustelujenkappalejako"/>
          </w:pPr>
          <w:r>
            <w:t xml:space="preserve">Kansaneläkelaitoksen valtuutetut asettivat helmikuussa 2018 asiantuntijaryhmän selvittämään Kansaneläkelaitokseen liittyvää lainsäädäntöä, valvontaa, asemaa ja toimivaltasuhteita. </w:t>
          </w:r>
          <w:r w:rsidR="000726E6">
            <w:t>Valtuutetuille luovuttamassaan selvityksessä a</w:t>
          </w:r>
          <w:r w:rsidR="00BC4342">
            <w:t>siantuntijaryhmä</w:t>
          </w:r>
          <w:r>
            <w:t xml:space="preserve"> otti </w:t>
          </w:r>
          <w:r w:rsidR="0065127C">
            <w:t>kantaa</w:t>
          </w:r>
          <w:r>
            <w:t xml:space="preserve"> muun muassa Kansaneläkelaitoksen pääjohtajan ja johtajien nimittämiseen sekä </w:t>
          </w:r>
          <w:r w:rsidR="003153DE">
            <w:t>K</w:t>
          </w:r>
          <w:r>
            <w:t xml:space="preserve">ansaneläkelaitoksen hallituksen kokoonpanoon ja tehtäviin. </w:t>
          </w:r>
          <w:r w:rsidR="00AA0DFB">
            <w:t>Valtuutetut esittivät parlamentaarisen työryhmän asettamista asian jatkotyöstämiseksi.</w:t>
          </w:r>
        </w:p>
        <w:p w14:paraId="4688BF5B" w14:textId="60752950" w:rsidR="00D17F18" w:rsidRDefault="002B5538" w:rsidP="007811FB">
          <w:pPr>
            <w:pStyle w:val="LLPerustelujenkappalejako"/>
          </w:pPr>
          <w:r>
            <w:t>Sosiaali- ja terveysministeriö asetti 19.2.2021 parlamentaarisen työryhmän selvittämään Kansaneläkelaitosta koskeva</w:t>
          </w:r>
          <w:r w:rsidR="00096CBF">
            <w:t xml:space="preserve">n lainsäädännön muutostarpeita. </w:t>
          </w:r>
          <w:r w:rsidR="00055C48">
            <w:t>Hankkeen (</w:t>
          </w:r>
          <w:r w:rsidR="00055C48" w:rsidRPr="00055C48">
            <w:t>STM042:00/2021</w:t>
          </w:r>
          <w:r w:rsidR="00055C48">
            <w:t>)</w:t>
          </w:r>
          <w:r>
            <w:t xml:space="preserve"> tehtävänä oli tehdä ehdotukset Kansaneläkelaitoksen hallintoa koskevien säännösten täsmentämiseksi ja Kansaneläkelaitoksen toimialalla toimivien ministeriöiden ohjauksen vahvistamiseksi, ottaen erityisesti huomioon IT-alan kansalliset kehittämistarpeet sekä arvioida tarpeet ja tehdä mahdolliset ehdotukset Kansaneläkelaitoksen valtiosääntöoikeudellista asemaa kosk</w:t>
          </w:r>
          <w:r w:rsidR="006A7988">
            <w:t xml:space="preserve">evan sääntelyn tarkistamiseksi. </w:t>
          </w:r>
          <w:r w:rsidR="00032B21">
            <w:t xml:space="preserve">Työryhmä </w:t>
          </w:r>
          <w:r w:rsidR="001C67C7">
            <w:t xml:space="preserve">ehdotti </w:t>
          </w:r>
          <w:r w:rsidR="00032B21">
            <w:t xml:space="preserve">loppuraportissaan </w:t>
          </w:r>
          <w:r w:rsidR="001C67C7">
            <w:t xml:space="preserve">useita Kansaneläkelaitoksen hallintoa koskevia </w:t>
          </w:r>
          <w:r w:rsidR="000E626B">
            <w:t xml:space="preserve">muutoksia. </w:t>
          </w:r>
          <w:r w:rsidR="007B37B9">
            <w:t>Työryhmän työn valmistuttua Kansaneläkelaitoksen hallintoa kos</w:t>
          </w:r>
          <w:r w:rsidR="0019103E">
            <w:t xml:space="preserve">kevien muutosten valmistelua jatkettiin </w:t>
          </w:r>
          <w:r w:rsidR="007B37B9">
            <w:t>sosiaali- ja terveysministeriössä virkatyönä</w:t>
          </w:r>
          <w:r w:rsidR="00E3122B">
            <w:t xml:space="preserve"> yhteistyössä Kansaneläkelaitoksen kanssa</w:t>
          </w:r>
          <w:r w:rsidR="007B37B9">
            <w:t>.</w:t>
          </w:r>
          <w:r w:rsidR="0096329A">
            <w:t xml:space="preserve"> </w:t>
          </w:r>
        </w:p>
        <w:p w14:paraId="0835A8D8" w14:textId="100B4646" w:rsidR="00B37EA1" w:rsidRDefault="00515D6E" w:rsidP="00D03A5A">
          <w:pPr>
            <w:pStyle w:val="LLPerustelujenkappalejako"/>
          </w:pPr>
          <w:r>
            <w:t>Lisäksi Kansaneläkelaitoksen tehtävien rahoituksen sekä e</w:t>
          </w:r>
          <w:r w:rsidRPr="00B478D0">
            <w:t>tuuslakien</w:t>
          </w:r>
          <w:r>
            <w:t xml:space="preserve"> </w:t>
          </w:r>
          <w:r w:rsidR="00B37EA1" w:rsidRPr="00B37EA1">
            <w:t>osalta tiedossa on eräitä teknisluonteisia muutostarpeita.</w:t>
          </w:r>
        </w:p>
        <w:p w14:paraId="738A7EF2" w14:textId="041224AE" w:rsidR="00B37EA1" w:rsidRPr="008E7CDB" w:rsidRDefault="007E6CB6" w:rsidP="008E7CDB">
          <w:pPr>
            <w:pStyle w:val="LLPerustelujenkappalejako"/>
          </w:pPr>
          <w:r>
            <w:t>E</w:t>
          </w:r>
          <w:r w:rsidR="00B939F6" w:rsidRPr="00B939F6">
            <w:t>sityksen valmisteluasiakirjat ovat</w:t>
          </w:r>
          <w:r w:rsidR="00781E1E" w:rsidRPr="00781E1E">
            <w:t xml:space="preserve"> valtioneuvoston hankeikkunan</w:t>
          </w:r>
          <w:r w:rsidR="00B939F6" w:rsidRPr="00B939F6">
            <w:t xml:space="preserve"> julkisessa palvelussa osoitteessa </w:t>
          </w:r>
          <w:hyperlink r:id="rId12" w:history="1">
            <w:r w:rsidR="006F5DFF" w:rsidRPr="006F5DFF">
              <w:rPr>
                <w:rStyle w:val="Hyperlinkki"/>
              </w:rPr>
              <w:t>https://stm.fi/hanke?tunnus=STM024:00/2023</w:t>
            </w:r>
          </w:hyperlink>
          <w:r w:rsidR="00B939F6" w:rsidRPr="00B939F6">
            <w:t>.</w:t>
          </w:r>
        </w:p>
        <w:p w14:paraId="5723CD4B" w14:textId="77777777" w:rsidR="008414FE" w:rsidRPr="009579A8" w:rsidRDefault="00A939B2" w:rsidP="004771C2">
          <w:pPr>
            <w:pStyle w:val="LLP1Otsikkotaso"/>
            <w:ind w:hanging="2495"/>
            <w:rPr>
              <w:color w:val="000000" w:themeColor="text1"/>
            </w:rPr>
          </w:pPr>
          <w:bookmarkStart w:id="6" w:name="_Toc153966558"/>
          <w:bookmarkStart w:id="7" w:name="_Toc155778680"/>
          <w:r>
            <w:t>Nykytila ja sen arviointi</w:t>
          </w:r>
          <w:bookmarkEnd w:id="6"/>
          <w:bookmarkEnd w:id="7"/>
        </w:p>
        <w:p w14:paraId="1387AB36" w14:textId="1B93B47D" w:rsidR="006F43A9" w:rsidRPr="009579A8" w:rsidRDefault="006F43A9" w:rsidP="004771C2">
          <w:pPr>
            <w:pStyle w:val="LLP2Otsikkotaso"/>
            <w:ind w:hanging="3572"/>
            <w:rPr>
              <w:color w:val="000000" w:themeColor="text1"/>
            </w:rPr>
          </w:pPr>
          <w:bookmarkStart w:id="8" w:name="_Toc153966559"/>
          <w:bookmarkStart w:id="9" w:name="_Toc155778681"/>
          <w:r w:rsidRPr="009579A8">
            <w:rPr>
              <w:color w:val="000000" w:themeColor="text1"/>
            </w:rPr>
            <w:t>Kansaneläkelaitoksen hallinto</w:t>
          </w:r>
          <w:r w:rsidR="00BB5494" w:rsidRPr="009579A8">
            <w:rPr>
              <w:color w:val="000000" w:themeColor="text1"/>
            </w:rPr>
            <w:t xml:space="preserve"> </w:t>
          </w:r>
          <w:r w:rsidR="00477CDB">
            <w:rPr>
              <w:color w:val="000000" w:themeColor="text1"/>
            </w:rPr>
            <w:t>ja tilintarkastus</w:t>
          </w:r>
          <w:bookmarkEnd w:id="8"/>
          <w:bookmarkEnd w:id="9"/>
        </w:p>
        <w:p w14:paraId="56BFFED9" w14:textId="0C7FD6B6" w:rsidR="006105D5" w:rsidRPr="00AE4B07" w:rsidRDefault="006105D5" w:rsidP="00BE6ECA">
          <w:pPr>
            <w:pStyle w:val="LLPerustelujenkappalejako"/>
          </w:pPr>
          <w:r w:rsidRPr="009579A8">
            <w:rPr>
              <w:color w:val="000000" w:themeColor="text1"/>
            </w:rPr>
            <w:t>Kansaneläkelaito</w:t>
          </w:r>
          <w:r w:rsidR="00FE4CF0" w:rsidRPr="009579A8">
            <w:rPr>
              <w:color w:val="000000" w:themeColor="text1"/>
            </w:rPr>
            <w:t>k</w:t>
          </w:r>
          <w:r w:rsidRPr="009579A8">
            <w:rPr>
              <w:color w:val="000000" w:themeColor="text1"/>
            </w:rPr>
            <w:t>s</w:t>
          </w:r>
          <w:r w:rsidR="00FE4CF0" w:rsidRPr="009579A8">
            <w:rPr>
              <w:color w:val="000000" w:themeColor="text1"/>
            </w:rPr>
            <w:t>esta annetun lain (731/2001)</w:t>
          </w:r>
          <w:r w:rsidRPr="009579A8">
            <w:rPr>
              <w:color w:val="000000" w:themeColor="text1"/>
            </w:rPr>
            <w:t xml:space="preserve"> </w:t>
          </w:r>
          <w:r w:rsidR="00FE4CF0" w:rsidRPr="009579A8">
            <w:rPr>
              <w:color w:val="000000" w:themeColor="text1"/>
            </w:rPr>
            <w:t xml:space="preserve">1 §:n mukaan Kansaneläkelaitos </w:t>
          </w:r>
          <w:r w:rsidRPr="009579A8">
            <w:rPr>
              <w:color w:val="000000" w:themeColor="text1"/>
            </w:rPr>
            <w:t xml:space="preserve">on itsenäinen julkisoikeudellinen laitos, jonka valvonta kuuluu eduskunnan valitsemille valtuutetuille. Kansaneläkelaitoksen valtiosääntöoikeudellinen erityisasema perustuu perustuslain 36 §:ään, jonka </w:t>
          </w:r>
          <w:r w:rsidR="00627DDE" w:rsidRPr="009579A8">
            <w:rPr>
              <w:color w:val="000000" w:themeColor="text1"/>
            </w:rPr>
            <w:t xml:space="preserve">mukaan </w:t>
          </w:r>
          <w:r w:rsidRPr="009579A8">
            <w:rPr>
              <w:color w:val="000000" w:themeColor="text1"/>
            </w:rPr>
            <w:t xml:space="preserve">eduskunta valitsee valtuutetut valvomaan Kansaneläkelaitoksen hallintoa ja toimintaa </w:t>
          </w:r>
          <w:r w:rsidRPr="00AE4B07">
            <w:t>sen mukaan kuin laissa erikseen säädetään.</w:t>
          </w:r>
        </w:p>
        <w:p w14:paraId="146FA56F" w14:textId="594EE553" w:rsidR="00A76152" w:rsidRPr="00237CD4" w:rsidRDefault="00300049" w:rsidP="00BE6ECA">
          <w:pPr>
            <w:pStyle w:val="LLPerustelujenkappalejako"/>
          </w:pPr>
          <w:r>
            <w:t xml:space="preserve">Kansaneläkelaitoksen oman organisaation, valvonnan ja ohjausjärjestelmän kehittämistä on pidetty tarpeellisena </w:t>
          </w:r>
          <w:r w:rsidR="003A4241">
            <w:t>laitoksen</w:t>
          </w:r>
          <w:r>
            <w:t xml:space="preserve"> sisällä sekä valtuutettujen asettaman asiantuntijatyöryhmän toimeksiannossa ja kuulemisissa. Työryhmä </w:t>
          </w:r>
          <w:r w:rsidR="00103A2A">
            <w:t>esitti yksimielisesti sellaisia laitoksen</w:t>
          </w:r>
          <w:r>
            <w:t xml:space="preserve"> hallinnon kehittämistoimia, jotka työryhmän mielestä </w:t>
          </w:r>
          <w:r w:rsidR="00385D6D">
            <w:t>voitaisiin</w:t>
          </w:r>
          <w:r>
            <w:t xml:space="preserve"> tehdä välittömästi. Tavoitteena oli eri toimielinten aseman selkeyttäminen. Ehdotusten katsottiin vahvistavan </w:t>
          </w:r>
          <w:r w:rsidR="005C5C6B">
            <w:t>Kansaneläke</w:t>
          </w:r>
          <w:r w:rsidR="00A029DA">
            <w:t>laitoksen</w:t>
          </w:r>
          <w:r>
            <w:t xml:space="preserve"> hallituksen asemaa.</w:t>
          </w:r>
          <w:r w:rsidR="00626C71">
            <w:t xml:space="preserve"> </w:t>
          </w:r>
          <w:r w:rsidR="001A28E2" w:rsidRPr="00237CD4">
            <w:t xml:space="preserve">Lisäksi </w:t>
          </w:r>
          <w:r w:rsidR="00FC5EFA" w:rsidRPr="00237CD4">
            <w:t>Kansaneläkelaitosta koskev</w:t>
          </w:r>
          <w:r w:rsidR="00B627B9" w:rsidRPr="00237CD4">
            <w:t xml:space="preserve">an lainsäädännön muutostarpeita selvittänyt parlamentaarinen työryhmä antoi yksimieliset kannanotot </w:t>
          </w:r>
          <w:r w:rsidR="005C5C6B">
            <w:t xml:space="preserve">Kansaneläkelaitoksen </w:t>
          </w:r>
          <w:r w:rsidR="00B627B9" w:rsidRPr="00237CD4">
            <w:t>hallituksen tehtäviä</w:t>
          </w:r>
          <w:r w:rsidR="00887ED5" w:rsidRPr="00237CD4">
            <w:t>, pääjohtajia ja johtajia</w:t>
          </w:r>
          <w:r w:rsidR="002A170C">
            <w:t>,</w:t>
          </w:r>
          <w:r w:rsidR="002A170C" w:rsidRPr="002A170C">
            <w:t xml:space="preserve"> Kansaneläkelaitoksen tilintarkastusta</w:t>
          </w:r>
          <w:r w:rsidR="002A170C">
            <w:t xml:space="preserve"> </w:t>
          </w:r>
          <w:r w:rsidR="00B627B9" w:rsidRPr="00237CD4">
            <w:t>sekä Kansaneläkelaitoksen neuvottelukuntaa koskevien säännösten muuttamiseksi.</w:t>
          </w:r>
          <w:r w:rsidR="00CF702E" w:rsidRPr="00237CD4">
            <w:t xml:space="preserve"> </w:t>
          </w:r>
        </w:p>
        <w:p w14:paraId="1A2A563D" w14:textId="77777777" w:rsidR="00A76152" w:rsidRDefault="00A76152" w:rsidP="009579A8">
          <w:pPr>
            <w:pStyle w:val="LLP3Otsikkotaso"/>
          </w:pPr>
          <w:bookmarkStart w:id="10" w:name="_Toc153966560"/>
          <w:bookmarkStart w:id="11" w:name="_Toc155778682"/>
          <w:r>
            <w:t>Hallitus</w:t>
          </w:r>
          <w:bookmarkEnd w:id="10"/>
          <w:bookmarkEnd w:id="11"/>
        </w:p>
        <w:p w14:paraId="653B1D80" w14:textId="0B53BCA7" w:rsidR="00B3168B" w:rsidRDefault="00BE6ECA" w:rsidP="00BE6ECA">
          <w:pPr>
            <w:pStyle w:val="LLPerustelujenkappalejako"/>
          </w:pPr>
          <w:r>
            <w:t xml:space="preserve">Kansaneläkelaitoksen hallituksella on yleistoimivalta johtaa ja kehittää laitoksen toimintaa. </w:t>
          </w:r>
          <w:r w:rsidR="00B3168B">
            <w:t xml:space="preserve">Hallitus </w:t>
          </w:r>
          <w:r>
            <w:t>vastaa laitoks</w:t>
          </w:r>
          <w:r w:rsidR="00B3168B">
            <w:t xml:space="preserve">en toiminnan kannalta kaikkien </w:t>
          </w:r>
          <w:r>
            <w:t xml:space="preserve">strategisesti </w:t>
          </w:r>
          <w:r w:rsidR="00B3168B">
            <w:t>tärkeiden päätösten sekä toimin</w:t>
          </w:r>
          <w:r>
            <w:t>nan kehittä</w:t>
          </w:r>
          <w:r w:rsidR="00B3168B">
            <w:t>mistä koskevien linjausten teke</w:t>
          </w:r>
          <w:r>
            <w:t>misestä.</w:t>
          </w:r>
          <w:r w:rsidR="0047760D" w:rsidRPr="0047760D">
            <w:t xml:space="preserve"> </w:t>
          </w:r>
          <w:r w:rsidR="0047760D">
            <w:t>Kansaneläkelaitoksesta annet</w:t>
          </w:r>
          <w:r w:rsidR="0047760D" w:rsidRPr="0047760D">
            <w:t>un lain 7 §:ssä on esimerkinomainen luettelo hallituksen päätettäväksi kuuluvista keskeisistä tehtävistä.</w:t>
          </w:r>
        </w:p>
        <w:p w14:paraId="7EB04F5F" w14:textId="02686071" w:rsidR="001461DC" w:rsidRDefault="001461DC" w:rsidP="001461DC">
          <w:pPr>
            <w:pStyle w:val="LLPerustelujenkappalejako"/>
          </w:pPr>
          <w:r>
            <w:t>Valtuutettujen asettama asiantuntijatyöryhmä arvioi loppuraportissaan, että s</w:t>
          </w:r>
          <w:r w:rsidRPr="00BB4DFE">
            <w:t>äännöstä kannattaisi kokonaisuutena täsm</w:t>
          </w:r>
          <w:r>
            <w:t>entää ja lisätä hallituksen teh</w:t>
          </w:r>
          <w:r w:rsidRPr="00BB4DFE">
            <w:t>täviin muun muassa strategiasta päättäminen.</w:t>
          </w:r>
          <w:r w:rsidR="003E24F3">
            <w:t xml:space="preserve"> </w:t>
          </w:r>
          <w:r w:rsidR="00F37CC2">
            <w:t>P</w:t>
          </w:r>
          <w:r w:rsidR="00676EA5">
            <w:t>arlamentaarinen työryhmä</w:t>
          </w:r>
          <w:r w:rsidR="00261A9E">
            <w:t xml:space="preserve"> puolestaan</w:t>
          </w:r>
          <w:r w:rsidR="00676EA5">
            <w:t xml:space="preserve"> ehdotti, </w:t>
          </w:r>
          <w:r w:rsidR="00676EA5" w:rsidRPr="00676EA5">
            <w:t xml:space="preserve">että hallituksen tehtäviä koskevaan pykälään lisättäisiin </w:t>
          </w:r>
          <w:r w:rsidR="00766EE4">
            <w:t>Kansaneläke</w:t>
          </w:r>
          <w:r w:rsidR="009805C5">
            <w:t>laitoksen</w:t>
          </w:r>
          <w:r w:rsidR="00676EA5" w:rsidRPr="00676EA5">
            <w:t xml:space="preserve"> strategian vahvistami</w:t>
          </w:r>
          <w:r w:rsidR="00411D27">
            <w:t>nen ja ylimmän johdon sijaisuuk</w:t>
          </w:r>
          <w:r w:rsidR="00676EA5" w:rsidRPr="00676EA5">
            <w:t>sista päättäminen</w:t>
          </w:r>
          <w:r w:rsidR="00411D27">
            <w:t xml:space="preserve">. </w:t>
          </w:r>
          <w:r w:rsidR="00D222DA">
            <w:t>K</w:t>
          </w:r>
          <w:r w:rsidR="000104A2">
            <w:t xml:space="preserve">äytännössä </w:t>
          </w:r>
          <w:r w:rsidR="00B403D5">
            <w:t>Kansaneläke</w:t>
          </w:r>
          <w:r w:rsidR="000B33F3">
            <w:t>laitoksen</w:t>
          </w:r>
          <w:r w:rsidR="000104A2">
            <w:t xml:space="preserve"> strategian vahvistaminen kuuluu jo nykyisin hallituksen tehtäviin</w:t>
          </w:r>
          <w:r w:rsidR="004B6C14">
            <w:t>, vaikka sitä ei ole kirjattu lakiin</w:t>
          </w:r>
          <w:r w:rsidR="00D222DA">
            <w:t>.</w:t>
          </w:r>
        </w:p>
        <w:p w14:paraId="4CE1E513" w14:textId="77777777" w:rsidR="00A76152" w:rsidRDefault="00A76152" w:rsidP="009579A8">
          <w:pPr>
            <w:pStyle w:val="LLP3Otsikkotaso"/>
          </w:pPr>
          <w:bookmarkStart w:id="12" w:name="_Toc153966561"/>
          <w:bookmarkStart w:id="13" w:name="_Toc155778683"/>
          <w:r>
            <w:t>Pääjohtaja ja johtajat</w:t>
          </w:r>
          <w:bookmarkEnd w:id="12"/>
          <w:bookmarkEnd w:id="13"/>
        </w:p>
        <w:p w14:paraId="7048F103" w14:textId="2D3F6B29" w:rsidR="006206F2" w:rsidRPr="0060625D" w:rsidRDefault="00916582" w:rsidP="006206F2">
          <w:pPr>
            <w:pStyle w:val="LLPerustelujenkappalejako"/>
          </w:pPr>
          <w:r w:rsidRPr="00916582">
            <w:t>Kansaneläkelaitoksessa on</w:t>
          </w:r>
          <w:r w:rsidR="00C674D1">
            <w:t xml:space="preserve"> </w:t>
          </w:r>
          <w:r w:rsidRPr="00916582">
            <w:t>pääjoh</w:t>
          </w:r>
          <w:r w:rsidR="006206F2">
            <w:t>taja ja enintään viisi johtajaa.</w:t>
          </w:r>
          <w:r w:rsidRPr="00916582">
            <w:t xml:space="preserve"> </w:t>
          </w:r>
          <w:r w:rsidR="00C277BD">
            <w:t>K</w:t>
          </w:r>
          <w:r w:rsidR="005C7D7C">
            <w:t>äytännössä j</w:t>
          </w:r>
          <w:r w:rsidR="006206F2" w:rsidRPr="000D19FA">
            <w:t>ohtajien määrä on vähentynyt</w:t>
          </w:r>
          <w:r w:rsidR="004D550C">
            <w:t xml:space="preserve"> viidestä </w:t>
          </w:r>
          <w:r w:rsidR="00F310FF">
            <w:t>johtajasta</w:t>
          </w:r>
          <w:r w:rsidR="006206F2" w:rsidRPr="000D19FA">
            <w:t xml:space="preserve"> kahteen, kun kaikkien eläköityneiden johtajien virkoja ei ole julistettu haettavaksi. Parlamentaarinen työryhmä ehdotti, että </w:t>
          </w:r>
          <w:r w:rsidR="006206F2">
            <w:t>laitoksessa</w:t>
          </w:r>
          <w:r w:rsidR="006206F2" w:rsidRPr="000D19FA">
            <w:t xml:space="preserve"> olisi pääjohtaja ja tarpeen mukaan muita virkasuhteisia johtajia. Muiden johtajien tarve </w:t>
          </w:r>
          <w:r w:rsidR="00300441">
            <w:t>ja</w:t>
          </w:r>
          <w:r w:rsidR="006206F2" w:rsidRPr="000D19FA">
            <w:t xml:space="preserve"> määrä määriteltäisiin työjärjestyksessä.</w:t>
          </w:r>
        </w:p>
        <w:p w14:paraId="42B101F4" w14:textId="6E5CC02F" w:rsidR="00DC3CAB" w:rsidRDefault="006206F2" w:rsidP="0018063B">
          <w:pPr>
            <w:pStyle w:val="LLPerustelujenkappalejako"/>
          </w:pPr>
          <w:r w:rsidRPr="00225489">
            <w:t>T</w:t>
          </w:r>
          <w:r w:rsidR="00916582" w:rsidRPr="00225489">
            <w:t>asavallan presidentti nimittää</w:t>
          </w:r>
          <w:r w:rsidRPr="00225489">
            <w:t xml:space="preserve"> Kansaneläkelaitoksen pääjohtajan ja johtajat</w:t>
          </w:r>
          <w:r w:rsidR="00916582" w:rsidRPr="00225489">
            <w:t xml:space="preserve"> valtuutettujen esityksestä. Tasavallan presidentti määrää yhden johtajista pääjohtajan sijaiseksi.</w:t>
          </w:r>
          <w:r w:rsidR="0060625D" w:rsidRPr="00225489">
            <w:t xml:space="preserve"> </w:t>
          </w:r>
          <w:r w:rsidR="00995234" w:rsidRPr="00225489">
            <w:t xml:space="preserve">Valtuutettujen asettama </w:t>
          </w:r>
          <w:r w:rsidR="00B42032" w:rsidRPr="00225489">
            <w:t>asiantuntijatyöryhmä</w:t>
          </w:r>
          <w:r w:rsidR="00995234" w:rsidRPr="00225489">
            <w:t xml:space="preserve"> katsoi, että h</w:t>
          </w:r>
          <w:r w:rsidR="00DC3CAB" w:rsidRPr="00225489">
            <w:t>yvän hallinnon periaatteiden mukaisesti kukin toimielin valitsee sille vastuulliset henkilöt.</w:t>
          </w:r>
          <w:r w:rsidR="00A109F0" w:rsidRPr="00225489">
            <w:t xml:space="preserve"> </w:t>
          </w:r>
          <w:r w:rsidR="00AD49F9" w:rsidRPr="00225489">
            <w:t xml:space="preserve">Näiden periaatteiden mukaisesti </w:t>
          </w:r>
          <w:r w:rsidR="000F4761">
            <w:t>Kansaneläkelaitoksen</w:t>
          </w:r>
          <w:r w:rsidR="000F4761" w:rsidRPr="00225489">
            <w:t xml:space="preserve"> </w:t>
          </w:r>
          <w:r w:rsidR="00AD49F9" w:rsidRPr="00225489">
            <w:t xml:space="preserve">hallituksen tehtävänä </w:t>
          </w:r>
          <w:r w:rsidR="00296E88" w:rsidRPr="00225489">
            <w:t>pitä</w:t>
          </w:r>
          <w:r w:rsidR="00296E88">
            <w:t>isi</w:t>
          </w:r>
          <w:r w:rsidR="00296E88" w:rsidRPr="00225489">
            <w:t xml:space="preserve"> </w:t>
          </w:r>
          <w:r w:rsidR="00AD49F9" w:rsidRPr="00225489">
            <w:t>olla pääjohtajan ja johtajien valinta ja tarvittae</w:t>
          </w:r>
          <w:r w:rsidR="00C91A08" w:rsidRPr="00225489">
            <w:t>ssa erottaminen. Tämä selkeyttäisi</w:t>
          </w:r>
          <w:r w:rsidR="00AD49F9" w:rsidRPr="00225489">
            <w:t xml:space="preserve"> hallituksen ja toimivan johdon rooleja. </w:t>
          </w:r>
          <w:r w:rsidR="00676E7E" w:rsidRPr="00225489">
            <w:t>P</w:t>
          </w:r>
          <w:r w:rsidR="007816EB" w:rsidRPr="00225489">
            <w:t>arlamentaarinen työryhmä ehdotti</w:t>
          </w:r>
          <w:r w:rsidR="00B834BF" w:rsidRPr="00225489">
            <w:t xml:space="preserve"> loppuraportissaan</w:t>
          </w:r>
          <w:r w:rsidR="007816EB" w:rsidRPr="00225489">
            <w:t xml:space="preserve">, </w:t>
          </w:r>
          <w:r w:rsidR="006E293C" w:rsidRPr="00225489">
            <w:t>että</w:t>
          </w:r>
          <w:r w:rsidR="00B834BF" w:rsidRPr="00225489">
            <w:t xml:space="preserve"> valtuutetut valitsisivat pääjohtajan</w:t>
          </w:r>
          <w:r w:rsidR="005C5C6B">
            <w:t xml:space="preserve"> Kansaneläkelaitoksen</w:t>
          </w:r>
          <w:r w:rsidR="00B834BF" w:rsidRPr="00225489">
            <w:t xml:space="preserve"> hallituksen</w:t>
          </w:r>
          <w:r w:rsidR="006E293C" w:rsidRPr="00225489">
            <w:t xml:space="preserve"> </w:t>
          </w:r>
          <w:r w:rsidR="00F9364F" w:rsidRPr="00225489">
            <w:t>esityksestä</w:t>
          </w:r>
          <w:r w:rsidR="006E293C" w:rsidRPr="00225489">
            <w:t>.</w:t>
          </w:r>
          <w:r w:rsidR="00F9364F" w:rsidRPr="00225489">
            <w:t xml:space="preserve"> </w:t>
          </w:r>
          <w:r w:rsidR="006E293C" w:rsidRPr="00225489">
            <w:t>Muiden johtajien valinta kuuluisi</w:t>
          </w:r>
          <w:r w:rsidR="00F9364F" w:rsidRPr="00225489">
            <w:t xml:space="preserve"> </w:t>
          </w:r>
          <w:r w:rsidR="007F59E2">
            <w:t xml:space="preserve">Kansaneläkelaitoksen </w:t>
          </w:r>
          <w:r w:rsidR="006E293C" w:rsidRPr="00225489">
            <w:t>hallitukselle</w:t>
          </w:r>
          <w:r w:rsidR="00F9364F" w:rsidRPr="00225489">
            <w:t>.</w:t>
          </w:r>
        </w:p>
        <w:p w14:paraId="7BAE619E" w14:textId="33CE1C72" w:rsidR="002C0E57" w:rsidRPr="00494FFB" w:rsidRDefault="002C0E57" w:rsidP="0018063B">
          <w:pPr>
            <w:pStyle w:val="LLPerustelujenkappalejako"/>
          </w:pPr>
          <w:r w:rsidRPr="00E53564">
            <w:t>Kansaneläkelaitoksesta annetun lain 11 §</w:t>
          </w:r>
          <w:r w:rsidR="00FC5B8D">
            <w:t>:n</w:t>
          </w:r>
          <w:r w:rsidRPr="00E53564">
            <w:t xml:space="preserve"> 1 momentin mukaan </w:t>
          </w:r>
          <w:r w:rsidRPr="00C25BBB">
            <w:t>pääjohtajan ja johtajan palvelussuhteesta Kansaneläkelaitokseen on soveltuvin osin voimassa, mitä valtion virkamieslaissa (750/1994) säädetään valtion ylimpien virkamiesten vastuusta, erottamisperusteista ja palvelussuhteen ehdoista. Valtion virkamieslain</w:t>
          </w:r>
          <w:r w:rsidRPr="00E53564">
            <w:t xml:space="preserve"> </w:t>
          </w:r>
          <w:r w:rsidRPr="00C25BBB">
            <w:t>59 §:n mukaan viranhakija saa hakea virkaan tai virkasuhteeseen nimittämistä koskevaan päätökseen muutosta valittamalla, jollei laissa toisin säädetä</w:t>
          </w:r>
          <w:r w:rsidRPr="00494FFB">
            <w:t>. Päätöksestä ei kuitenkaan saa valittaa, jos nimittämistoimivalta kuuluu tasavallan presidentille</w:t>
          </w:r>
          <w:r w:rsidR="007C43E1" w:rsidRPr="00494FFB">
            <w:t>.</w:t>
          </w:r>
          <w:r w:rsidR="00494FFB">
            <w:t xml:space="preserve"> Näin ollen Kansaneläkelaitoksen virkoihin nimittämistä koskevaan päätökseen ei voi hakea muutosta valittamalla</w:t>
          </w:r>
          <w:r w:rsidRPr="00494FFB">
            <w:t>.</w:t>
          </w:r>
          <w:r w:rsidR="00F310FF">
            <w:t xml:space="preserve"> Nimittämistoimivallan siirtyminen tasavallan presidentiltä valtuutetuille ja hallitukselle aiheuttaisi epäselvyyttä nimityspäätösten valituskelpoisuudesta, </w:t>
          </w:r>
          <w:r w:rsidR="008D17FF">
            <w:t>minkä</w:t>
          </w:r>
          <w:r w:rsidR="00F310FF">
            <w:t xml:space="preserve"> selventämiseksi asiasta tulisi säätää lailla.</w:t>
          </w:r>
        </w:p>
        <w:p w14:paraId="219ECE18" w14:textId="49283B8D" w:rsidR="005719EE" w:rsidRDefault="00B54ECC" w:rsidP="005719EE">
          <w:pPr>
            <w:pStyle w:val="LLPerustelujenkappalejako"/>
          </w:pPr>
          <w:r>
            <w:t>Kansaneläkelaitoksen p</w:t>
          </w:r>
          <w:r w:rsidRPr="000D19FA">
            <w:t xml:space="preserve">ääjohtajan </w:t>
          </w:r>
          <w:r w:rsidR="005719EE" w:rsidRPr="000D19FA">
            <w:t>ja johtajien toimikauden pituudesta ei ole säädetty. Vastaavat muut valtion ylimmät virat on määritelty valtion virkamieslain</w:t>
          </w:r>
          <w:r w:rsidR="00556A7C" w:rsidRPr="000D19FA">
            <w:t xml:space="preserve"> </w:t>
          </w:r>
          <w:r w:rsidR="005719EE" w:rsidRPr="000D19FA">
            <w:t>9 a §:ssä määräaikaisiksi.</w:t>
          </w:r>
          <w:r w:rsidR="00F877FE">
            <w:t xml:space="preserve"> </w:t>
          </w:r>
          <w:r w:rsidR="002E2E41">
            <w:t xml:space="preserve">Tällä hetkellä Kansaneläkelaitoksen johtoa koskeva sääntely ei ole yhdenmukaista </w:t>
          </w:r>
          <w:r w:rsidR="005C2122">
            <w:t xml:space="preserve">muiden </w:t>
          </w:r>
          <w:r w:rsidR="002E2E41">
            <w:t xml:space="preserve">valtion ylimmän johdon virkojen kanssa. </w:t>
          </w:r>
          <w:r w:rsidR="00297B18" w:rsidRPr="000D19FA">
            <w:t xml:space="preserve">Parlamentaarinen </w:t>
          </w:r>
          <w:r w:rsidR="00A455E7" w:rsidRPr="000D19FA">
            <w:t xml:space="preserve">työryhmä ehdotti </w:t>
          </w:r>
          <w:r w:rsidR="00150C74">
            <w:t xml:space="preserve">loppuraportissaan </w:t>
          </w:r>
          <w:r w:rsidR="00A455E7" w:rsidRPr="000D19FA">
            <w:t xml:space="preserve">pääjohtajan ja johtajien virkojen määräaikaistamista. </w:t>
          </w:r>
        </w:p>
        <w:p w14:paraId="6455257D" w14:textId="2781656B" w:rsidR="008B3523" w:rsidRDefault="00C3369A" w:rsidP="009579A8">
          <w:pPr>
            <w:pStyle w:val="LLP3Otsikkotaso"/>
          </w:pPr>
          <w:bookmarkStart w:id="14" w:name="_Toc153966562"/>
          <w:bookmarkStart w:id="15" w:name="_Toc155778684"/>
          <w:r>
            <w:t>Kansaneläkelaitoksen neuvottelukunnat</w:t>
          </w:r>
          <w:bookmarkEnd w:id="14"/>
          <w:bookmarkEnd w:id="15"/>
        </w:p>
        <w:p w14:paraId="318C2426" w14:textId="3BD6DCE3" w:rsidR="006B3137" w:rsidRDefault="00370DBF" w:rsidP="0018063B">
          <w:pPr>
            <w:pStyle w:val="LLPerustelujenkappalejako"/>
          </w:pPr>
          <w:r>
            <w:t xml:space="preserve">Kansaneläkelaitoksessa on Kansaneläkelaitoksen neuvottelukunta, jonka tehtävänä on edistää ja kehittää sosiaaliturvan toteuttamiseen osallistuvien viranomaisten ja yhteisöjen yhteistyötä sekä palvelujen käyttäjien näkökulman huomioon ottamista. </w:t>
          </w:r>
          <w:r w:rsidR="00CB66D4">
            <w:t>H</w:t>
          </w:r>
          <w:r>
            <w:t xml:space="preserve">allitus asettaa neuvottelukunnan kolmeksi vuodeksi kerrallaan. Neuvottelukunnassa on viranomaisten, yhteisöjen ja etujärjestöjen sekä </w:t>
          </w:r>
          <w:r w:rsidR="00A5522B">
            <w:t>laitoksen</w:t>
          </w:r>
          <w:r w:rsidR="006B3137">
            <w:t xml:space="preserve"> henkilöstön edustus.</w:t>
          </w:r>
          <w:r w:rsidR="00AA5E83">
            <w:t xml:space="preserve"> </w:t>
          </w:r>
        </w:p>
        <w:p w14:paraId="53DF5266" w14:textId="77777777" w:rsidR="00551733" w:rsidRDefault="00370DBF" w:rsidP="0018063B">
          <w:pPr>
            <w:pStyle w:val="LLPerustelujenkappalejako"/>
          </w:pPr>
          <w:r w:rsidRPr="000D19FA">
            <w:t>Kansaneläkelaitoksessa voi lisäksi olla muita neuvottelukuntia siten kuin muualla säädetään tai</w:t>
          </w:r>
          <w:r w:rsidR="006B3137" w:rsidRPr="000D19FA">
            <w:t xml:space="preserve"> </w:t>
          </w:r>
          <w:r w:rsidR="00AF43DB">
            <w:t>laitos</w:t>
          </w:r>
          <w:r w:rsidR="006B3137" w:rsidRPr="000D19FA">
            <w:t xml:space="preserve"> niin päättää.</w:t>
          </w:r>
          <w:r w:rsidR="006F7442" w:rsidRPr="000D19FA">
            <w:t xml:space="preserve"> Lisäksi </w:t>
          </w:r>
          <w:r w:rsidR="00201DAB" w:rsidRPr="000D19FA">
            <w:t>hallitus on asettanut Kansaneläkelaitoksen neuvottelukunnan lisä</w:t>
          </w:r>
          <w:r w:rsidR="00614FE2" w:rsidRPr="000D19FA">
            <w:t>ksi muita neuvottelukuntia edis</w:t>
          </w:r>
          <w:r w:rsidR="00201DAB" w:rsidRPr="000D19FA">
            <w:t>tämään ja kehittämään sosiaaliturvan to</w:t>
          </w:r>
          <w:r w:rsidR="00614FE2" w:rsidRPr="000D19FA">
            <w:t>teutumiseen osallistuvien viran</w:t>
          </w:r>
          <w:r w:rsidR="00201DAB" w:rsidRPr="000D19FA">
            <w:t>omaisten ja yhteisöjen yhteistyötä. Näitä</w:t>
          </w:r>
          <w:r w:rsidR="00A00129" w:rsidRPr="000D19FA">
            <w:t xml:space="preserve"> muita neuvottelukuntia ovat muun muassa</w:t>
          </w:r>
          <w:r w:rsidR="00201DAB" w:rsidRPr="000D19FA">
            <w:t xml:space="preserve"> opiskelijaterveydenhuollon foorumi, eläkefoorumi, kuntoutuksen asiakasfoorumi, toimeentulotukifoorumi ja työttömyysturvafoorumi.</w:t>
          </w:r>
          <w:r w:rsidR="00D06FA7" w:rsidRPr="000D19FA">
            <w:t xml:space="preserve"> </w:t>
          </w:r>
        </w:p>
        <w:p w14:paraId="68538352" w14:textId="79FFDB8B" w:rsidR="00201DAB" w:rsidRDefault="00551733" w:rsidP="0018063B">
          <w:pPr>
            <w:pStyle w:val="LLPerustelujenkappalejako"/>
          </w:pPr>
          <w:r>
            <w:t xml:space="preserve">Kansaneläkelaitoksen neuvottelukunta on pakollinen neuvottelukunta, joten hallituksella ei ole sen asettamisen osalta harkintavaltaa. </w:t>
          </w:r>
          <w:r w:rsidR="005714A8" w:rsidRPr="000D19FA">
            <w:t>Parlamentaarinen työryhmä ehdotti</w:t>
          </w:r>
          <w:r w:rsidR="006C046B">
            <w:t xml:space="preserve"> loppuraportissaan</w:t>
          </w:r>
          <w:r w:rsidR="005714A8" w:rsidRPr="000D19FA">
            <w:t xml:space="preserve">, että </w:t>
          </w:r>
          <w:r w:rsidR="00FC3E94" w:rsidRPr="000D19FA">
            <w:t xml:space="preserve">hallitus voisi asettaa </w:t>
          </w:r>
          <w:r w:rsidR="008063C9">
            <w:t xml:space="preserve">myös </w:t>
          </w:r>
          <w:r w:rsidR="00FC3E94" w:rsidRPr="000D19FA">
            <w:t>tarpeelliseksi katsomiaan neuvottelukuntia.</w:t>
          </w:r>
        </w:p>
        <w:p w14:paraId="79D9DDCA" w14:textId="6AE64470" w:rsidR="00C06765" w:rsidRPr="00BE5EAC" w:rsidRDefault="00BF049C" w:rsidP="00C06765">
          <w:pPr>
            <w:pStyle w:val="LLP3Otsikkotaso"/>
          </w:pPr>
          <w:bookmarkStart w:id="16" w:name="_Toc153966563"/>
          <w:bookmarkStart w:id="17" w:name="_Toc155778685"/>
          <w:r>
            <w:t>Tilintarkastus</w:t>
          </w:r>
          <w:bookmarkEnd w:id="16"/>
          <w:bookmarkEnd w:id="17"/>
        </w:p>
        <w:p w14:paraId="0335261B" w14:textId="34D5AE0D" w:rsidR="00AA7433" w:rsidRDefault="00C709D4" w:rsidP="001709C1">
          <w:pPr>
            <w:pStyle w:val="LLPerustelujenkappalejako"/>
          </w:pPr>
          <w:r>
            <w:t xml:space="preserve">Kansaneläkelaitoksen </w:t>
          </w:r>
          <w:r w:rsidR="009666D2">
            <w:t>valtuutetut valitsevat</w:t>
          </w:r>
          <w:r w:rsidR="009666D2" w:rsidRPr="009666D2">
            <w:t xml:space="preserve"> </w:t>
          </w:r>
          <w:r w:rsidR="00FE6B49">
            <w:t>tarpeellis</w:t>
          </w:r>
          <w:r w:rsidR="009666D2" w:rsidRPr="009666D2">
            <w:t>en määrä</w:t>
          </w:r>
          <w:r w:rsidR="00722B6A">
            <w:t>n</w:t>
          </w:r>
          <w:r w:rsidR="009666D2" w:rsidRPr="009666D2">
            <w:t xml:space="preserve"> tilintarkastajia ja varatilintarkastajia, joista vähintään kahden tilintarkastajan ja varatilintarkastajan on oltava KHT-tilintarkastajia tai JHT-tilintarkas</w:t>
          </w:r>
          <w:r w:rsidR="00722B6A">
            <w:t xml:space="preserve">tajia. Valtuutetut </w:t>
          </w:r>
          <w:r w:rsidR="004B4470">
            <w:t>vahvistavat</w:t>
          </w:r>
          <w:r w:rsidR="00722B6A">
            <w:t xml:space="preserve"> tilintarkastajille johtosäännön. </w:t>
          </w:r>
          <w:r w:rsidR="00AA7433" w:rsidRPr="00AA7433">
            <w:t>Valtuutettujen nimenomaisena tehtävänä on Kansaneläkelaitoksen valvonta, joten on pidetty tarkoituksenmukaisena, että valtuutetut valitsevat Kansaneläkelaitoksen tilintarkastajat.</w:t>
          </w:r>
        </w:p>
        <w:p w14:paraId="2302551A" w14:textId="68DE7D2C" w:rsidR="009666D2" w:rsidRDefault="00722B6A" w:rsidP="001709C1">
          <w:pPr>
            <w:pStyle w:val="LLPerustelujenkappalejako"/>
          </w:pPr>
          <w:r>
            <w:t>Va</w:t>
          </w:r>
          <w:r w:rsidR="009666D2" w:rsidRPr="009666D2">
            <w:t>kiintuneen</w:t>
          </w:r>
          <w:r>
            <w:t xml:space="preserve"> käytännön mukaan tilintarkasta</w:t>
          </w:r>
          <w:r w:rsidR="009666D2" w:rsidRPr="009666D2">
            <w:t>jia on valittu kahdeksan, ja etenkin varsin</w:t>
          </w:r>
          <w:r>
            <w:t>aiset tilintarkastajat ovat käy</w:t>
          </w:r>
          <w:r w:rsidR="009666D2" w:rsidRPr="009666D2">
            <w:t>tännössä olleet kansanedustajia.</w:t>
          </w:r>
          <w:r w:rsidR="00AA7433" w:rsidRPr="00AA7433">
            <w:t xml:space="preserve"> Tilintarkastajat valitsevat itse puheenjohtajansa ja varap</w:t>
          </w:r>
          <w:r w:rsidR="00AA7433">
            <w:t>uheenjohtajansa. Käytännössä pu</w:t>
          </w:r>
          <w:r w:rsidR="00AA7433" w:rsidRPr="00AA7433">
            <w:t>heenjohtajan tehtävään on valittu KHT- tai JHT-tilintarkastaja.</w:t>
          </w:r>
        </w:p>
        <w:p w14:paraId="125B959C" w14:textId="2D2EF590" w:rsidR="000C09CF" w:rsidRDefault="000C09CF" w:rsidP="000C09CF">
          <w:pPr>
            <w:pStyle w:val="LLPerustelujenkappalejako"/>
          </w:pPr>
          <w:r>
            <w:t>Kansaneläkelaitoksen tilintarkastuksen toimittamisessa noudatetaan soveltuvin osin tilintarkastuslain (1141/2015) säännöksiä. Tilintarkastajat toimittavat laitoksen tilintarkastuksen vuosittain tilivuotta seuraavan huhtikuun loppuun mennessä. Tilintarkastuskertomus annetaan valtuutetuille.</w:t>
          </w:r>
        </w:p>
        <w:p w14:paraId="7B66D5A7" w14:textId="77777777" w:rsidR="005B2B4C" w:rsidRDefault="00AA7433" w:rsidP="0018063B">
          <w:pPr>
            <w:pStyle w:val="LLPerustelujenkappalejako"/>
          </w:pPr>
          <w:r w:rsidRPr="00AA7433">
            <w:t>Parlamentaarinen työryhmä tilasi Kansaneläkelaitoksen valvonnasta ja tarkastuksesta asiantuntijaselvityksen. Saamansa asiantuntijaselvityksen perusteella parlamentaarinen työryhmä totesi, että Kansaneläkelaitoksen valtuutettujen ja heidän nimeämiensä tilintarkastajien toiminnassa on päällekkäisyyttä. Maallikkotarkastajien aktiivinen kiinnostus on kohdistunut p</w:t>
          </w:r>
          <w:r>
            <w:t>aljon Kansaneläkelaitoksen etuuskentältä saata</w:t>
          </w:r>
          <w:r w:rsidRPr="00AA7433">
            <w:t>viin asiakaskokemuksiin ja ongelmiin, kun taas aktiivinen os</w:t>
          </w:r>
          <w:r>
            <w:t>aaminen kirjanpitoa ja tilinpää</w:t>
          </w:r>
          <w:r w:rsidRPr="00AA7433">
            <w:t xml:space="preserve">tösesittämistä koskevaan tilintarkastukseen on ollut vähäisempää. </w:t>
          </w:r>
        </w:p>
        <w:p w14:paraId="67966AE4" w14:textId="0A6FD6E1" w:rsidR="001709C1" w:rsidRPr="000D19FA" w:rsidRDefault="00F67E95" w:rsidP="0018063B">
          <w:pPr>
            <w:pStyle w:val="LLPerustelujenkappalejako"/>
          </w:pPr>
          <w:r>
            <w:t>Asiantuntijaselvityksen perusteella p</w:t>
          </w:r>
          <w:r w:rsidR="00AA7433" w:rsidRPr="00AA7433">
            <w:t xml:space="preserve">arlamentaarinen työryhmä ehdotti, että Kansaneläkelaitoksen valtuutettujen nimeämistä tilintarkastajista koostuva toimielin lakkautettaisiin. Valvontatilintarkastus ammattitarkastuksena voisi siirtyä raportoimaan suoraan valtuutetuille, jotka hyväksyvät </w:t>
          </w:r>
          <w:r w:rsidR="00AA7433">
            <w:t>Kansaneläkelaitoksen</w:t>
          </w:r>
          <w:r w:rsidR="00AA7433" w:rsidRPr="00AA7433">
            <w:t xml:space="preserve"> tilinpäätöksen ja päättävät vastuuvapauden myöntämisestä K</w:t>
          </w:r>
          <w:r w:rsidR="00AA7433">
            <w:t>ansan</w:t>
          </w:r>
          <w:r w:rsidR="00AA7433" w:rsidRPr="00AA7433">
            <w:t>eläkelaitoksen tilivelvollisille</w:t>
          </w:r>
          <w:r w:rsidR="001709C1">
            <w:t xml:space="preserve">. Kansaneläkelaitoksen valtuutettujen nimeämistä tilintarkastajista koostuvan toimielimen lakkauttaminen </w:t>
          </w:r>
          <w:r w:rsidR="00A23B5A">
            <w:t>edellyttäisi</w:t>
          </w:r>
          <w:r w:rsidR="001709C1">
            <w:t xml:space="preserve"> sekä Kansaneläkelaitoksesta annetun lain 5 §:n että</w:t>
          </w:r>
          <w:r w:rsidR="00AA7433">
            <w:t xml:space="preserve"> Kansaneläkelaitoksen</w:t>
          </w:r>
          <w:r w:rsidR="001709C1">
            <w:t xml:space="preserve"> valtuutettujen johtosäännön</w:t>
          </w:r>
          <w:r w:rsidR="003A08DF">
            <w:t xml:space="preserve"> (638/2002)</w:t>
          </w:r>
          <w:r w:rsidR="001709C1">
            <w:t xml:space="preserve"> tarkistamista</w:t>
          </w:r>
          <w:r w:rsidR="008F2AA5">
            <w:t>.</w:t>
          </w:r>
          <w:r w:rsidR="00FB6148">
            <w:t xml:space="preserve"> Kansaneläkelain 4 §:n 1 momentin mukaisesti johtosäännön vahvistamine</w:t>
          </w:r>
          <w:r w:rsidR="005C1694">
            <w:t>n kuuluu eduskunnalle.</w:t>
          </w:r>
        </w:p>
        <w:p w14:paraId="66E1BF7F" w14:textId="0E03075D" w:rsidR="00093642" w:rsidRDefault="00093642" w:rsidP="004771C2">
          <w:pPr>
            <w:pStyle w:val="LLP2Otsikkotaso"/>
            <w:ind w:hanging="3572"/>
          </w:pPr>
          <w:bookmarkStart w:id="18" w:name="_Toc153966564"/>
          <w:bookmarkStart w:id="19" w:name="_Toc155778686"/>
          <w:r>
            <w:t>Kansaneläkelaitoksen tehtävät</w:t>
          </w:r>
          <w:r w:rsidR="00CC3FEE">
            <w:t xml:space="preserve"> ja virka-apu</w:t>
          </w:r>
          <w:bookmarkEnd w:id="18"/>
          <w:bookmarkEnd w:id="19"/>
        </w:p>
        <w:p w14:paraId="5B3AC2EC" w14:textId="77777777" w:rsidR="005A4411" w:rsidRDefault="00AF03BB" w:rsidP="00F36C4B">
          <w:pPr>
            <w:pStyle w:val="LLPerustelujenkappalejako"/>
            <w:rPr>
              <w:color w:val="000000" w:themeColor="text1"/>
            </w:rPr>
          </w:pPr>
          <w:r>
            <w:t>Kansaneläkelaitoksella on merkittävä rooli yhteiskunnan kan</w:t>
          </w:r>
          <w:r w:rsidR="005C6353">
            <w:t>nalta keskeisissä IT- ja tiedon</w:t>
          </w:r>
          <w:r>
            <w:t>hallinnan tehtävissä sekä sopimusperu</w:t>
          </w:r>
          <w:r w:rsidR="001D2323">
            <w:t>steisesti että lain perusteella</w:t>
          </w:r>
          <w:r w:rsidR="001F53C8" w:rsidRPr="001F53C8">
            <w:t xml:space="preserve">. </w:t>
          </w:r>
          <w:r w:rsidR="001F53C8">
            <w:t>E</w:t>
          </w:r>
          <w:r>
            <w:t xml:space="preserve">simerkiksi Kanta-palvelut kuuluvat </w:t>
          </w:r>
          <w:r w:rsidR="005D65A7">
            <w:t xml:space="preserve">Kansaneläkelaitoksesta annetun lain 2 §:n 1 momentin nojalla </w:t>
          </w:r>
          <w:r>
            <w:t>Kansaneläkelaito</w:t>
          </w:r>
          <w:r w:rsidR="00C440C6">
            <w:t xml:space="preserve">ksen </w:t>
          </w:r>
          <w:r w:rsidR="00C440C6" w:rsidRPr="009579A8">
            <w:rPr>
              <w:color w:val="000000" w:themeColor="text1"/>
            </w:rPr>
            <w:t>lakisääteisiin tehtäviin.</w:t>
          </w:r>
          <w:r w:rsidR="00BF4977">
            <w:rPr>
              <w:color w:val="000000" w:themeColor="text1"/>
            </w:rPr>
            <w:t xml:space="preserve"> </w:t>
          </w:r>
          <w:r w:rsidR="006A25F4">
            <w:rPr>
              <w:color w:val="000000" w:themeColor="text1"/>
            </w:rPr>
            <w:t>Lisäksi</w:t>
          </w:r>
          <w:r w:rsidR="00054857" w:rsidRPr="009579A8">
            <w:rPr>
              <w:color w:val="000000" w:themeColor="text1"/>
            </w:rPr>
            <w:t xml:space="preserve"> </w:t>
          </w:r>
          <w:r w:rsidR="009762DF" w:rsidRPr="009579A8">
            <w:rPr>
              <w:color w:val="000000" w:themeColor="text1"/>
            </w:rPr>
            <w:t xml:space="preserve">2 §:n </w:t>
          </w:r>
          <w:r w:rsidR="00F36C4B" w:rsidRPr="009579A8">
            <w:rPr>
              <w:color w:val="000000" w:themeColor="text1"/>
            </w:rPr>
            <w:t xml:space="preserve">2 momentin mukaan Kansaneläkelaitos voi sopimuksen perusteella hoitaa muutakin sosiaaliturvan toimeenpanoa sekä muita palveluja. </w:t>
          </w:r>
          <w:r w:rsidR="00BF4977">
            <w:rPr>
              <w:color w:val="000000" w:themeColor="text1"/>
            </w:rPr>
            <w:t>Lainkohdan</w:t>
          </w:r>
          <w:r w:rsidR="00F36C4B" w:rsidRPr="009579A8">
            <w:rPr>
              <w:color w:val="000000" w:themeColor="text1"/>
            </w:rPr>
            <w:t xml:space="preserve"> perusteluissa tällaisina palveluina on mainittu muun muassa kehittyviin palvelumuotoihin ja niitä koskeviin kokeiluihin osallistuminen sekä Kansaneläkelaitoksen omien palvelutapojen monipuolistaminen, eräänä keskeisenä kehittämiskohteena sähköinen asiointi</w:t>
          </w:r>
          <w:r w:rsidR="00BF4977">
            <w:rPr>
              <w:color w:val="000000" w:themeColor="text1"/>
            </w:rPr>
            <w:t xml:space="preserve"> </w:t>
          </w:r>
          <w:r w:rsidR="00BF4977" w:rsidRPr="00C67034">
            <w:rPr>
              <w:color w:val="000000" w:themeColor="text1"/>
            </w:rPr>
            <w:t>(HE 10/2001 vp</w:t>
          </w:r>
          <w:r w:rsidR="00BF4977">
            <w:rPr>
              <w:color w:val="000000" w:themeColor="text1"/>
            </w:rPr>
            <w:t>, s. 17</w:t>
          </w:r>
          <w:r w:rsidR="00BF4977" w:rsidRPr="00C67034">
            <w:rPr>
              <w:color w:val="000000" w:themeColor="text1"/>
            </w:rPr>
            <w:t>)</w:t>
          </w:r>
          <w:r w:rsidR="00F36C4B" w:rsidRPr="009579A8">
            <w:rPr>
              <w:color w:val="000000" w:themeColor="text1"/>
            </w:rPr>
            <w:t>.</w:t>
          </w:r>
          <w:r w:rsidR="00CE14BD">
            <w:rPr>
              <w:color w:val="000000" w:themeColor="text1"/>
            </w:rPr>
            <w:t xml:space="preserve"> </w:t>
          </w:r>
        </w:p>
        <w:p w14:paraId="62DC642B" w14:textId="1CC838E5" w:rsidR="008E4F29" w:rsidRPr="008E4F29" w:rsidRDefault="00AB7754" w:rsidP="008E4F29">
          <w:pPr>
            <w:pStyle w:val="LLPerustelujenkappalejako"/>
            <w:rPr>
              <w:color w:val="000000" w:themeColor="text1"/>
            </w:rPr>
          </w:pPr>
          <w:r w:rsidRPr="00AB7754">
            <w:rPr>
              <w:color w:val="000000" w:themeColor="text1"/>
            </w:rPr>
            <w:t>Nykyisiä Kansaneläkelaitoksen sopimuksen perusteella hoitamia palveluja ovat työeläkepalvelu, etuuksien toimeenpano Ahvenanmaan maakunnan puolesta, yhteispalvelut ja Findynet Osuuskunnan toimintaan osallistuminen.</w:t>
          </w:r>
          <w:r w:rsidR="008B52A5">
            <w:rPr>
              <w:color w:val="000000" w:themeColor="text1"/>
            </w:rPr>
            <w:t xml:space="preserve"> </w:t>
          </w:r>
          <w:r w:rsidR="008B52A5" w:rsidRPr="008B52A5">
            <w:rPr>
              <w:color w:val="000000" w:themeColor="text1"/>
            </w:rPr>
            <w:t>Sopimuks</w:t>
          </w:r>
          <w:r w:rsidR="005A4411">
            <w:rPr>
              <w:color w:val="000000" w:themeColor="text1"/>
            </w:rPr>
            <w:t>iin perustuvaa yhteistyötä voi</w:t>
          </w:r>
          <w:r w:rsidR="00F51FDB">
            <w:rPr>
              <w:color w:val="000000" w:themeColor="text1"/>
            </w:rPr>
            <w:t>vat</w:t>
          </w:r>
          <w:r w:rsidR="005A4411">
            <w:rPr>
              <w:color w:val="000000" w:themeColor="text1"/>
            </w:rPr>
            <w:t xml:space="preserve"> tulevaisuudessa</w:t>
          </w:r>
          <w:r w:rsidR="008B52A5" w:rsidRPr="008B52A5">
            <w:rPr>
              <w:color w:val="000000" w:themeColor="text1"/>
            </w:rPr>
            <w:t xml:space="preserve"> olla </w:t>
          </w:r>
          <w:r w:rsidR="00F51FDB">
            <w:rPr>
              <w:color w:val="000000" w:themeColor="text1"/>
            </w:rPr>
            <w:t xml:space="preserve">muun muassa </w:t>
          </w:r>
          <w:r w:rsidR="008B52A5" w:rsidRPr="008B52A5">
            <w:rPr>
              <w:color w:val="000000" w:themeColor="text1"/>
            </w:rPr>
            <w:t>tekoälykokeilut tai muiden uusien teknologien hyödyntäminen yhteisten asiakkaiden palvelemiseksi esimerk</w:t>
          </w:r>
          <w:r w:rsidR="008F5F43">
            <w:rPr>
              <w:color w:val="000000" w:themeColor="text1"/>
            </w:rPr>
            <w:t>iksi työeläkelaitosten ja hyvin</w:t>
          </w:r>
          <w:r w:rsidR="008B52A5" w:rsidRPr="008B52A5">
            <w:rPr>
              <w:color w:val="000000" w:themeColor="text1"/>
            </w:rPr>
            <w:t xml:space="preserve">vointialueiden kanssa. Lisäksi yhteistyönä voitaisiin toteuttaa </w:t>
          </w:r>
          <w:r w:rsidR="008B52A5">
            <w:rPr>
              <w:color w:val="000000" w:themeColor="text1"/>
            </w:rPr>
            <w:t>keskitetty suostumustenhallin</w:t>
          </w:r>
          <w:r w:rsidR="008B52A5" w:rsidRPr="008B52A5">
            <w:rPr>
              <w:color w:val="000000" w:themeColor="text1"/>
            </w:rPr>
            <w:t>tapalvelu.</w:t>
          </w:r>
          <w:r w:rsidR="008E4F29">
            <w:rPr>
              <w:color w:val="000000" w:themeColor="text1"/>
            </w:rPr>
            <w:t xml:space="preserve"> </w:t>
          </w:r>
          <w:r w:rsidR="008E4F29" w:rsidRPr="008E4F29">
            <w:rPr>
              <w:color w:val="000000" w:themeColor="text1"/>
            </w:rPr>
            <w:t>Kansaneläkelaitoksen tuottamia palveluja voivat myös olla muun muassa fyysisen konesalitilan yhteiskäyttö, levy- ja palvelinkapasiteetin yhteiskäyttö, alustapalvelun tarjoaminen, pilvipalvelu Kansaneläkelaitoksen konesalista, tiedonhallinnan ja henkilöresurssien yhteiskäyttö liittyen edellä kuvattuihin toimintoihin.</w:t>
          </w:r>
        </w:p>
        <w:p w14:paraId="0424A9BF" w14:textId="32DDAACF" w:rsidR="009740D1" w:rsidRPr="00005048" w:rsidRDefault="001D2323" w:rsidP="009740D1">
          <w:pPr>
            <w:pStyle w:val="LLPerustelujenkappalejako"/>
            <w:rPr>
              <w:color w:val="000000" w:themeColor="text1"/>
            </w:rPr>
          </w:pPr>
          <w:r w:rsidRPr="00005048">
            <w:rPr>
              <w:color w:val="000000" w:themeColor="text1"/>
            </w:rPr>
            <w:t xml:space="preserve">Kansaneläkelaitos panostaa tietoturvan ja kansallisen turvallisuuden kehittämisen vuoksi konesali- ja tietoturvaratkaisujensa tason nostamiseen sekä teknologian että henkilöstöresurssien osalta. </w:t>
          </w:r>
          <w:r w:rsidR="009740D1" w:rsidRPr="00005048">
            <w:rPr>
              <w:color w:val="000000" w:themeColor="text1"/>
            </w:rPr>
            <w:t>Huoltovarmuuden ja kansallisen turvallisuuden näkökulmasta olisi järkevää, että yhteiskunnan häiriötilanteissa Kansaneläkelaitoksen IT- ja tiedonhallintapalveluihin kohdistamaa panostusta voisivat hyödyntää myös muut viranomaiset</w:t>
          </w:r>
          <w:r w:rsidR="00B0487F">
            <w:rPr>
              <w:color w:val="000000" w:themeColor="text1"/>
            </w:rPr>
            <w:t xml:space="preserve"> tai julkista tehtävää hoitavat organisaatiot</w:t>
          </w:r>
          <w:r w:rsidR="009740D1" w:rsidRPr="00005048">
            <w:rPr>
              <w:color w:val="000000" w:themeColor="text1"/>
            </w:rPr>
            <w:t>. Näin voitaisiin vastata myös muuttuvan turvallisuusympäristön viranomaistoiminnalle aiheuttaviin haasteisiin.</w:t>
          </w:r>
          <w:r w:rsidR="00005048">
            <w:rPr>
              <w:color w:val="000000" w:themeColor="text1"/>
            </w:rPr>
            <w:t xml:space="preserve"> </w:t>
          </w:r>
          <w:r w:rsidR="00005048" w:rsidRPr="009579A8">
            <w:rPr>
              <w:color w:val="000000" w:themeColor="text1"/>
            </w:rPr>
            <w:t>Valtionhallinnon</w:t>
          </w:r>
          <w:r w:rsidR="009740D1" w:rsidRPr="00005048">
            <w:rPr>
              <w:color w:val="000000" w:themeColor="text1"/>
            </w:rPr>
            <w:t xml:space="preserve"> toimintaan voivat vaikuttaa muun muassa tiedonsiirtoon, käsittely- ja maksatusjärjestelmiin, tietoliikenteeseen sekä pankkien maksatusjärjestelmiin liittyvät häiriöt. Myös esimerkiksi pandemiatilanne voisi aiheuttaa vakavia häiriöitä valtionhallinnon toimintaan.</w:t>
          </w:r>
        </w:p>
        <w:p w14:paraId="5AB4CC2F" w14:textId="4DA57C2D" w:rsidR="00AF03BB" w:rsidRDefault="00AF03BB" w:rsidP="00AF03BB">
          <w:pPr>
            <w:pStyle w:val="LLPerustelujenkappalejako"/>
          </w:pPr>
          <w:r w:rsidRPr="009579A8">
            <w:rPr>
              <w:color w:val="000000" w:themeColor="text1"/>
            </w:rPr>
            <w:t xml:space="preserve">Hallintolain (424/2003) 10 §:n 1 momentin mukaan viranomaisten on toimivaltansa rajoissa ja asian vaatimassa laajuudessa avustettava viranomaista tämän pyynnöstä hallintotehtävän hoitamisessa sekä muutoinkin </w:t>
          </w:r>
          <w:r w:rsidRPr="00AF03BB">
            <w:t xml:space="preserve">pyrittävä edistämään viranomaisten välistä yhteistyötä. Säännöksen tavoitteena on asioinnin nopeuttaminen ja yksinkertaistaminen erityisesti hallinnon asiakkaan kannalta. Siten se ei sovellu tilanteisiin, joissa ennakoimaton vakava ja laaja häiriö estää viranomaista </w:t>
          </w:r>
          <w:r w:rsidR="00FC276F">
            <w:t xml:space="preserve">tai muuta julkista tehtävää hoitavaa organisaatiota </w:t>
          </w:r>
          <w:r w:rsidRPr="00AF03BB">
            <w:t>suorittamasta lakisääteisiä tehtäviään.</w:t>
          </w:r>
        </w:p>
        <w:p w14:paraId="00A009FE" w14:textId="5899CF68" w:rsidR="002C6A00" w:rsidRPr="009734B4" w:rsidRDefault="00AF03BB" w:rsidP="00AF03BB">
          <w:pPr>
            <w:pStyle w:val="LLPerustelujenkappalejako"/>
          </w:pPr>
          <w:r>
            <w:t>Hallintolain 10 §:n 2 momentin mukaan viranomaisten välisestä virka-avusta säädetään erikseen</w:t>
          </w:r>
          <w:r w:rsidR="00C440C6">
            <w:t>.</w:t>
          </w:r>
          <w:r w:rsidR="00E9398A">
            <w:t xml:space="preserve"> </w:t>
          </w:r>
          <w:r w:rsidR="00CC3FEE">
            <w:t xml:space="preserve">Virka-avulla tarkoitetaan tavallisesti sitä, että viranomainen avustaa toista viranomaista tosiasialliseen hallintotoimintaan tai tosiasialliseen julkisen vallan käyttöön kuuluvien virkatehtävien hoitamisessa. Tyypillinen virka-avun piiriin kuuluva toimi on poliisin hallintoviranomaiselle antama apu valvonta- tai tarkastustehtävän </w:t>
          </w:r>
          <w:r w:rsidR="00CC3FEE" w:rsidRPr="009734B4">
            <w:t>suorittamisessa.</w:t>
          </w:r>
        </w:p>
        <w:p w14:paraId="5A03523D" w14:textId="628374D6" w:rsidR="00CC3FEE" w:rsidRPr="009734B4" w:rsidRDefault="0093256E" w:rsidP="00CC3FEE">
          <w:pPr>
            <w:pStyle w:val="LLPerustelujenkappalejako"/>
          </w:pPr>
          <w:r w:rsidRPr="009734B4">
            <w:t xml:space="preserve">Kansaneläkelaitoksesta annetussa laissa ei ole säännöksiä virka-avusta. </w:t>
          </w:r>
          <w:r w:rsidR="00CC3FEE" w:rsidRPr="009734B4">
            <w:t>Virka-apu soveltuisi luontevasti tilanteisiin, joissa viranomaiset tai muut toimijat toimeenpanevat saman tyyppistä tukea kuten esimerkiksi</w:t>
          </w:r>
          <w:r w:rsidR="00793084" w:rsidRPr="00793084">
            <w:t xml:space="preserve"> Kansaneläkelaitos ja työttömyyskassa työttömyysetuuksien osalta</w:t>
          </w:r>
          <w:r w:rsidR="00793084">
            <w:t xml:space="preserve"> tai</w:t>
          </w:r>
          <w:r w:rsidR="00CC3FEE" w:rsidRPr="009734B4">
            <w:t xml:space="preserve"> Kansaneläkelaitos ja hyvinvointialueet toimeentulotuen osalta. Virka-apu voisi tulla kyseeseen </w:t>
          </w:r>
          <w:r w:rsidR="00C17E51" w:rsidRPr="009734B4">
            <w:t>esimerkiksi</w:t>
          </w:r>
          <w:r w:rsidR="00CC3FEE" w:rsidRPr="009734B4">
            <w:t xml:space="preserve"> tilanteessa, jossa kaikkien pankkien maksuliikenteessä on pitkäaikaisia häiriöitä eikä maksuja voida välittää kyseisiin pankkeihin. Tällöin maksamiseen liittyvät poikkeusmenettelyt olisi ratkaistava ministeriöiden ja Valtiokonttorin sekä kaikkien Suomessa maksuja suorittavien organisaatioiden ja rahalaitosten välisenä yhteistyönä. </w:t>
          </w:r>
        </w:p>
        <w:p w14:paraId="0A793FD2" w14:textId="2EAA370E" w:rsidR="00A34ADA" w:rsidRDefault="008E5494" w:rsidP="00447B19">
          <w:pPr>
            <w:pStyle w:val="LLPerustelujenkappalejako"/>
          </w:pPr>
          <w:r w:rsidRPr="009734B4">
            <w:t>Virka-apua koskeva säännös täydentäisi Kansaneläkelaitoksen mahdollisu</w:t>
          </w:r>
          <w:r>
            <w:t xml:space="preserve">uksia tarjota palveluita </w:t>
          </w:r>
          <w:r w:rsidRPr="008E5494">
            <w:t>yhteiskunnan muiden toimijoiden käyttöön turvallisuuden ja huoltovarmuuden parantamiseksi.</w:t>
          </w:r>
          <w:r w:rsidR="00CB2C5E">
            <w:t xml:space="preserve"> Siksi virka-avun antamisesta tulisi säätää lailla.</w:t>
          </w:r>
        </w:p>
        <w:p w14:paraId="2FEF6BF7" w14:textId="28E53348" w:rsidR="00B20596" w:rsidRDefault="005305C0" w:rsidP="004771C2">
          <w:pPr>
            <w:pStyle w:val="LLP2Otsikkotaso"/>
            <w:ind w:hanging="3572"/>
          </w:pPr>
          <w:bookmarkStart w:id="20" w:name="_Toc153966565"/>
          <w:bookmarkStart w:id="21" w:name="_Toc155778687"/>
          <w:r>
            <w:t>Lääkkeen määrääjien ohjaus- ja valvonta Kansaneläkelaitoksen tehtävänä</w:t>
          </w:r>
          <w:bookmarkEnd w:id="20"/>
          <w:bookmarkEnd w:id="21"/>
        </w:p>
        <w:p w14:paraId="17C8EDC8" w14:textId="0830CAD6" w:rsidR="00491A23" w:rsidRDefault="007F0D49" w:rsidP="007F0D49">
          <w:pPr>
            <w:pStyle w:val="LLPerustelujenkappalejako"/>
          </w:pPr>
          <w:r>
            <w:t xml:space="preserve">Lailla sähköisestä lääkemääräyksestä annetun lain muuttamisesta (1232/2022) </w:t>
          </w:r>
          <w:r w:rsidR="00491A23" w:rsidRPr="00491A23">
            <w:t>edullisimman biologisen lääkkeen määräämistä koskeva lääkkeen määrääjien ohjaus- ja valvontatoimivalta säädettiin Kansaneläkelaitoksen uudeksi tehtäväksi. Muutoksen tarkoituksena on tehostaa ja tukea biologisen lääkehoidon kustannustehokkuuteen vaikuttavan lääkkeen määrääjien velvoitteen noudattamista viranomaisvalvonnalla (HE 245/2022</w:t>
          </w:r>
          <w:r w:rsidR="00491A23">
            <w:t xml:space="preserve"> vp).</w:t>
          </w:r>
        </w:p>
        <w:p w14:paraId="3E0E33CD" w14:textId="77777777" w:rsidR="00491A23" w:rsidRDefault="00491A23" w:rsidP="00491A23">
          <w:pPr>
            <w:pStyle w:val="LLPerustelujenkappalejako"/>
          </w:pPr>
          <w:r>
            <w:t xml:space="preserve">Sähköisestä lääkemääräyksestä annetun lain 5 a §:n mukaan määrätessään biologista lääkettä ja uudistaessaan biologista lääkettä koskevaa lääkemääräystä lääkkeen määrääjän tulee valita kaupan olevista keskenään vertailukelpoisista ja vaihtoehtoisista biologisista lääkkeistä hinnaltaan edullisin. Lääkkeen määrääjä voi poiketa velvoitteesta vain potilaskohtaisella lääketieteellisellä tai hoidollisella perusteella. </w:t>
          </w:r>
        </w:p>
        <w:p w14:paraId="56159D54" w14:textId="6253275C" w:rsidR="007F0D49" w:rsidRDefault="00491A23" w:rsidP="007F0D49">
          <w:pPr>
            <w:pStyle w:val="LLPerustelujenkappalejako"/>
          </w:pPr>
          <w:r>
            <w:t>Sähköisestä lääkemääräyksestä annetun lain 24 b §:n mukaan Kansaneläkelaitos ohjaa biologisten lääkkeiden määräämistä koskevan 5 a §:n soveltamista ja valvoo sen noudattamista. Kansaneläkelaitos suorittaa ohjauksen ja valvonnan oma-aloitteisesti ja harkintansa mukaan. Kansaneläkelaitos seuraa ja valvoo reseptikeskuksen kautta annettuja biologisten lääkkeiden määräyksiä. Kansaneläkelaitokselle annettiin lisäksi tehtävän edellyttämät tiedonsaantioikeudet. Jos Kansaneläkelaitoksen valvonnassa käy ilmi, että itsenäisenä ammatinharjoittajana toimiva lääkkeen määrääjä tai lääkkeen määrääjän työnantajana tai toimeksiantajana toimiva terveydenhuollon toimintayksikkö käyttää tietojärjestelmää, joka ei täytä lain uudessa 5 b §:ssä säädettyjä edellytyksiä, Kansaneläkelaitos voi ilmoittaa asiasta lääkkeen määrääjän ja terveydenhuollon toimintayksikön osalta toimivaltaiselle aluehallintovirastolle ja tietojärjestelmän osalta Sosiaali- ja terveysalan lupa- ja valvontavirastolle. Lain 26 a §:ssä säädetään Kansaneläkelaitoksen käytössä olevista seuraamuksista. Pykälän mukaan Jos lääkkeen määrääjä ei noudata tämän lain 5 a §:ää, Kansaneläkelaitos voi, jos se katsoo, ettei asia anna aihetta muihin toimenpiteisiin, antaa lääkkeen määrääjälle huomautuksen tai kiinnittää tämän huomiota asianmukaiseen toimintaan. Lisäksi Kansaneläkelaitos voi antaa lääkkeen määrääjälle määräyksen korjata toimintaansa, poistaa toimintaan liittyviä epäkohtia tai noudattaa 5 a §:ää. Määräystä voidaan tehostaa uhkasakolla.</w:t>
          </w:r>
        </w:p>
        <w:p w14:paraId="16417337" w14:textId="4A95FE68" w:rsidR="007F0D49" w:rsidRDefault="007F0D49" w:rsidP="007F0D49">
          <w:pPr>
            <w:pStyle w:val="LLPerustelujenkappalejako"/>
          </w:pPr>
          <w:r>
            <w:t xml:space="preserve">Hallituksen esityksessä (HE 245/2022 vp) </w:t>
          </w:r>
          <w:r w:rsidR="00B5781F">
            <w:t>todettiin muun muassa</w:t>
          </w:r>
          <w:r w:rsidR="00B5781F" w:rsidRPr="00B5781F">
            <w:t xml:space="preserve">, että kyseessä on Kansaneläkelaitokselle uusi viranomaistehtävä, joka poikkeaisi luonteeltaan sen nykyisestä tehtävästä ja edellyttäisi uusien toimintamallien ja valvontakäytäntöjen luomista. Uuden tehtävän arvioitiin lisäävän </w:t>
          </w:r>
          <w:r w:rsidR="007364A5">
            <w:t>Kansaneläkelaitoksen</w:t>
          </w:r>
          <w:r w:rsidR="007364A5" w:rsidRPr="00B5781F">
            <w:t xml:space="preserve"> </w:t>
          </w:r>
          <w:r w:rsidR="00B5781F" w:rsidRPr="00B5781F">
            <w:t xml:space="preserve">työmäärää ja edellyttävän uusien henkilöstöresurssien kohdistamista valvonnan ja ohjauksen toteuttamiseen sekä tietojärjestelmien ylläpitoon. Lisäksi kertaluontoisia ja pysyviä kustannuksia arvioitiin aiheutuvan teknisistä ratkaisuista. Kansaneläkelaitoksen uuden tehtävän arvioitiin edellyttävän vuosittain yhteensä noin 1 miljoonan euron pysyvää lisärahoitusta. Summa sisältäisi ohjaus- ja valvontatehtävään tarvittavat henkilöstöresurssit sivukuluineen. Summaan ei sisällytettäisi </w:t>
          </w:r>
          <w:r w:rsidR="007364A5">
            <w:t>Kansaneläkelaitoksen</w:t>
          </w:r>
          <w:r w:rsidR="007364A5" w:rsidRPr="00B5781F">
            <w:t xml:space="preserve"> </w:t>
          </w:r>
          <w:r w:rsidR="00B5781F" w:rsidRPr="00B5781F">
            <w:t>sellaista ohjausta, jota se on tehnyt jo ennen lakimuutosta. Rahoitus on tarkoitettu toteutettavaksi valtion erillisrahoituksella. Rahoituksesta ei kuitenkaan tässä yhteydessä säädetty erikseen.</w:t>
          </w:r>
        </w:p>
        <w:p w14:paraId="67EDB455" w14:textId="77777777" w:rsidR="007F0D49" w:rsidRDefault="007F0D49" w:rsidP="007F0D49">
          <w:pPr>
            <w:pStyle w:val="LLPerustelujenkappalejako"/>
          </w:pPr>
          <w:r>
            <w:t>Kansaneläkelaitoksesta annetun lain 12 f §:n mukaan ne Kansaneläkelaitoksen toimintakulut, jotka eivät aiheudu etuuksien toimeenpanosta, jaetaan etuusrahastojen toimintakuluiksi etuuksien toimeenpanosta aiheutuvien toimintakulujen suhteessa. Kansaneläkelaitoksen Verohallinnolle maksamat korvaukset jaetaan kuitenkin etuusrahastojen toimintakuluiksi siinä suhteessa kuin etuusrahastot käyttävät Verohallinnon tarjoamia maksujen perintä- ja tilityspalveluja. Edellä tarkoitetut Kansaneläkelaitoksen muut toimintakulut rahoitetaan vastaavasti kuin etuuksien toimeenpanosta aiheutuvat toimintakulut. Säännöstä ei kuitenkaan sovelleta rajat ylittävän terveydenhuollon yhteyspisteen toimintakuluihin, vaan rajat ylittävän terveydenhuollon yhteyspisteen rahoituksesta säädetään laissa rajat ylittävästä terveydenhuollosta (1201/2013).</w:t>
          </w:r>
        </w:p>
        <w:p w14:paraId="6C06CB79" w14:textId="774DAE20" w:rsidR="007517EC" w:rsidRDefault="007364A5" w:rsidP="00B20596">
          <w:pPr>
            <w:pStyle w:val="LLPerustelujenkappalejako"/>
          </w:pPr>
          <w:r>
            <w:t xml:space="preserve">Kansaneläkelaitoksen </w:t>
          </w:r>
          <w:r w:rsidR="00871B54">
            <w:t>uusi b</w:t>
          </w:r>
          <w:r w:rsidR="007F0D49">
            <w:t xml:space="preserve">iologisten lääkkeiden ohjaus- ja valvontatehtävä ei ole etuustehtävä, joten toimintakulujen jako ja rahoitus </w:t>
          </w:r>
          <w:r w:rsidR="001D0D5C">
            <w:t xml:space="preserve">tulisi määräytyä </w:t>
          </w:r>
          <w:r w:rsidR="007F0D49">
            <w:t xml:space="preserve">12 f §:n </w:t>
          </w:r>
          <w:r w:rsidR="001D0D5C">
            <w:t>1 ja 2 momenttien mukaisesti</w:t>
          </w:r>
          <w:r w:rsidR="007F0D49">
            <w:t>.</w:t>
          </w:r>
          <w:r w:rsidR="00555975">
            <w:t xml:space="preserve"> </w:t>
          </w:r>
          <w:r w:rsidR="00844367" w:rsidRPr="00844367">
            <w:t xml:space="preserve">Toimintakulujen rahoittaminen lain 12 f §:n 1 ja 2 momenttien mukaisesti </w:t>
          </w:r>
          <w:r w:rsidR="00644C66">
            <w:t xml:space="preserve">kuitenkin </w:t>
          </w:r>
          <w:r w:rsidR="00844367" w:rsidRPr="00844367">
            <w:t>työllistäisi Kansaneläkelaitosta, sillä Kansaneläkelaitoksen toimintakulujen täytäntöönpanosta annettujen asetusten mukaan Kansaneläkelaitoksen on vuosittain tilinpäätöksen yhteydessä vahvistettava kansaneläkerahastosta maksettavien toimintakulujen valtion osuuden määrä. Vahvistetun valtion osuuden ja valtion maksamien ennakoiden erotus otetaan huomioon tilinpäätöksen vahvistamista seuraavan vuoden toimintakulujen ennakoissa. Näin olle</w:t>
          </w:r>
          <w:r w:rsidR="007517EC">
            <w:t xml:space="preserve">n Kansaneläkelaitoksen </w:t>
          </w:r>
          <w:r w:rsidR="00844367" w:rsidRPr="00844367">
            <w:t>olisi aina viimeistään 31.12. palautettava sosiaali- ja terveysministeriölle Kansaneläkelaitoksen arvioon perustuvan kyseisen vuoden vahvistettujen valtion osuuksien ja valtion maksamien ennakoiden erotuksen, jotta erotus ei jäisi Kansaneläkelaitoksen tilinpäätökseen ja sen jälkeen palautettavaksi valtion tuloihin, vaan olisi Kansaneläkelaitoksen käytettävissä myös tilinpäätöstä seuraavana vuonna</w:t>
          </w:r>
          <w:r w:rsidR="007517EC">
            <w:t>.</w:t>
          </w:r>
        </w:p>
        <w:p w14:paraId="084A2EA9" w14:textId="6A0E2CCC" w:rsidR="00844367" w:rsidRDefault="007364A5" w:rsidP="00B20596">
          <w:pPr>
            <w:pStyle w:val="LLPerustelujenkappalejako"/>
          </w:pPr>
          <w:r>
            <w:t>Kansaneläkelaitoksen</w:t>
          </w:r>
          <w:r w:rsidRPr="00844367">
            <w:t xml:space="preserve"> </w:t>
          </w:r>
          <w:r w:rsidR="00844367" w:rsidRPr="00844367">
            <w:t xml:space="preserve">uuden ohjaus- ja valvontatehtävän hoitamiseen tarvitsema rahoitus olisi tarkoituksenmukaista järjestää vastaavasti kuin rajat ylittävän terveydenhuollon yhteyspisteen rahoituksessa ja pitää sitä vastaavasti tehtävän rahoitus erillään Kansaneläkelaitoksen etuusrahastojen toimintakuluista. Koska </w:t>
          </w:r>
          <w:r>
            <w:t>Kansaneläkelaitoksen</w:t>
          </w:r>
          <w:r w:rsidRPr="00844367">
            <w:t xml:space="preserve"> </w:t>
          </w:r>
          <w:r w:rsidR="00844367" w:rsidRPr="00844367">
            <w:t>uudesta ohjaus- ja valvontatehtävästä säädetään sähköisestä lääkemääräyksestä annetussa laissa, siinä olisi tarkoituksenmukaista säätää myös tehtävän rahoituksesta.</w:t>
          </w:r>
        </w:p>
        <w:p w14:paraId="7BA8C2A5" w14:textId="7F4FB569" w:rsidR="002C1FCA" w:rsidRPr="00B40108" w:rsidRDefault="00AF1206" w:rsidP="004771C2">
          <w:pPr>
            <w:pStyle w:val="LLP2Otsikkotaso"/>
            <w:ind w:hanging="3572"/>
          </w:pPr>
          <w:bookmarkStart w:id="22" w:name="_Toc153966566"/>
          <w:bookmarkStart w:id="23" w:name="_Toc155778688"/>
          <w:r w:rsidRPr="00AF1206">
            <w:t>Teknistä käyttöyht</w:t>
          </w:r>
          <w:r w:rsidRPr="00C97E55">
            <w:t xml:space="preserve">eyttä </w:t>
          </w:r>
          <w:r w:rsidRPr="00472D26">
            <w:t>k</w:t>
          </w:r>
          <w:r w:rsidRPr="00B4482A">
            <w:t>o</w:t>
          </w:r>
          <w:r w:rsidRPr="006E31B6">
            <w:t>sk</w:t>
          </w:r>
          <w:r w:rsidRPr="00B40108">
            <w:t>evien säännösten kumoaminen</w:t>
          </w:r>
          <w:bookmarkEnd w:id="22"/>
          <w:bookmarkEnd w:id="23"/>
        </w:p>
        <w:p w14:paraId="27FFA745" w14:textId="7CFA37D2" w:rsidR="002C1FCA" w:rsidRDefault="002C1FCA" w:rsidP="00CC0CF5">
          <w:pPr>
            <w:pStyle w:val="LLPerustelujenkappalejako"/>
          </w:pPr>
          <w:r w:rsidRPr="002C1FCA">
            <w:t xml:space="preserve">Laki julkisen hallinnon tiedonhallinnasta (906/2019, tiedonhallintalaki) sekä siihen liittyvät lait tulivat voimaan 1.1.2020. Tiedonhallintalain 5 luvussa säännellään teknisistä rajapinnoista ja katseluyhteyksistä. Lain tarkoituksena on ollut korvata tarve säätää </w:t>
          </w:r>
          <w:r w:rsidR="003B5E1C" w:rsidRPr="003B5E1C">
            <w:t>viranomaisten välisten teknisten käyttöyhteyksien käyttämisestä</w:t>
          </w:r>
          <w:r w:rsidR="003B5E1C" w:rsidRPr="003B5E1C" w:rsidDel="003B5E1C">
            <w:rPr>
              <w:rStyle w:val="Kommentinviite"/>
              <w:sz w:val="22"/>
              <w:szCs w:val="24"/>
            </w:rPr>
            <w:t xml:space="preserve"> </w:t>
          </w:r>
          <w:r w:rsidRPr="002C1FCA">
            <w:t>erikseen erityislainsäädännössä. Erityislainsäädännössä on kuitenkin edelleen teknistä käyttöyhteyttä koskevia säännöksiä, joista on tarkoitus luopua tiedonhallintalain siirtymäsäännösten puitteissa. Tiedonhallintalain säännökset tulevat joka tapauksessa sovellettavaksi erityissääntelyn sijaan siirtymäajan päätyttyä.</w:t>
          </w:r>
          <w:r>
            <w:t xml:space="preserve"> </w:t>
          </w:r>
        </w:p>
        <w:p w14:paraId="28C8C25B" w14:textId="6FB5AECB" w:rsidR="000E61DF" w:rsidRDefault="0075180F" w:rsidP="004771C2">
          <w:pPr>
            <w:pStyle w:val="LLP1Otsikkotaso"/>
            <w:ind w:hanging="2495"/>
          </w:pPr>
          <w:bookmarkStart w:id="24" w:name="_Toc153966567"/>
          <w:bookmarkStart w:id="25" w:name="_Toc155778689"/>
          <w:r>
            <w:t>Tavoitteet</w:t>
          </w:r>
          <w:bookmarkEnd w:id="24"/>
          <w:bookmarkEnd w:id="25"/>
        </w:p>
        <w:p w14:paraId="7A9FAEE3" w14:textId="1584AD78" w:rsidR="001163A8" w:rsidRDefault="00E12320" w:rsidP="001163A8">
          <w:pPr>
            <w:pStyle w:val="LLPerustelujenkappalejako"/>
          </w:pPr>
          <w:r>
            <w:t>Esityksen tavoitteena on</w:t>
          </w:r>
          <w:r w:rsidR="00985400">
            <w:t xml:space="preserve"> </w:t>
          </w:r>
          <w:r w:rsidR="004E5258">
            <w:t>hallitusohjelman mukaisesti</w:t>
          </w:r>
          <w:r w:rsidR="00FE517A">
            <w:t xml:space="preserve"> </w:t>
          </w:r>
          <w:r w:rsidR="000123C2">
            <w:t>toteuttaa</w:t>
          </w:r>
          <w:r w:rsidR="004C685A" w:rsidRPr="004C685A">
            <w:t xml:space="preserve"> </w:t>
          </w:r>
          <w:r w:rsidR="001D48B5">
            <w:t>Kansaneläke</w:t>
          </w:r>
          <w:r w:rsidR="00F570EE">
            <w:t>laitosta</w:t>
          </w:r>
          <w:r w:rsidR="004C685A" w:rsidRPr="004C685A">
            <w:t xml:space="preserve"> koskevan lainsäädännön muutostarpeita</w:t>
          </w:r>
          <w:r w:rsidR="004C685A">
            <w:t xml:space="preserve"> selvittäneen</w:t>
          </w:r>
          <w:r w:rsidR="00FE517A">
            <w:t xml:space="preserve"> </w:t>
          </w:r>
          <w:r w:rsidR="005E6531">
            <w:t xml:space="preserve">parlamentaarisen työryhmän </w:t>
          </w:r>
          <w:r w:rsidR="00836363">
            <w:t>esittämät</w:t>
          </w:r>
          <w:r w:rsidR="003B5E1C">
            <w:t xml:space="preserve"> Kansaneläkelaitoksen hallintoa </w:t>
          </w:r>
          <w:r w:rsidR="00E4355A">
            <w:t>ja tilintarkas</w:t>
          </w:r>
          <w:r w:rsidR="009671D9">
            <w:t xml:space="preserve">tusta </w:t>
          </w:r>
          <w:r w:rsidR="003B5E1C">
            <w:t>koskevat</w:t>
          </w:r>
          <w:r w:rsidR="00836363">
            <w:t xml:space="preserve"> </w:t>
          </w:r>
          <w:r w:rsidR="00836363" w:rsidRPr="006908EC">
            <w:t>muutokset</w:t>
          </w:r>
          <w:r w:rsidR="00985400">
            <w:t xml:space="preserve"> sekä </w:t>
          </w:r>
          <w:r w:rsidR="00533401" w:rsidRPr="00447B19">
            <w:t xml:space="preserve">mahdollistaa </w:t>
          </w:r>
          <w:r w:rsidR="001163A8" w:rsidRPr="00447B19">
            <w:t>Kansaneläkelaitoksen palvelujen tarjoaminen yhteiskunnan muiden toimijoiden käyttöön turvallisuuden ja huoltovarmuuden parantamiseksi</w:t>
          </w:r>
          <w:r w:rsidR="00947584">
            <w:t xml:space="preserve"> säätämällä Kansanelel</w:t>
          </w:r>
          <w:r w:rsidR="00066138">
            <w:t>aitoksen antamasta virka-avusta.</w:t>
          </w:r>
        </w:p>
        <w:p w14:paraId="46DC4BFD" w14:textId="3C925728" w:rsidR="00ED442B" w:rsidRPr="00447B19" w:rsidRDefault="009B1CDF" w:rsidP="001163A8">
          <w:pPr>
            <w:pStyle w:val="LLPerustelujenkappalejako"/>
          </w:pPr>
          <w:r>
            <w:t xml:space="preserve">Lisäksi tavoitteena on </w:t>
          </w:r>
          <w:r w:rsidR="00AC5849">
            <w:t>j</w:t>
          </w:r>
          <w:r w:rsidR="00ED442B">
            <w:t xml:space="preserve">ärjestää biologisten lääkkeiden määräämisen ohjaus- ja valvontatehtävän rahoitus siten, että se olisi </w:t>
          </w:r>
          <w:r w:rsidR="00BB49C5">
            <w:t>erillään</w:t>
          </w:r>
          <w:r w:rsidR="00ED442B">
            <w:t xml:space="preserve"> </w:t>
          </w:r>
          <w:r w:rsidR="00ED442B" w:rsidRPr="004A0A83">
            <w:t>Kansaneläkelaitoksen muiden toiminta</w:t>
          </w:r>
          <w:r w:rsidR="00ED442B">
            <w:t>kulujen jaosta ja rahoituksesta</w:t>
          </w:r>
          <w:r w:rsidR="00ED442B" w:rsidRPr="004A0A83">
            <w:t>.</w:t>
          </w:r>
        </w:p>
        <w:p w14:paraId="58C97880" w14:textId="040AF4D6" w:rsidR="00AE54B3" w:rsidRDefault="00C97E55" w:rsidP="00EA4139">
          <w:pPr>
            <w:pStyle w:val="LLPerustelujenkappalejako"/>
          </w:pPr>
          <w:r w:rsidRPr="00C97E55">
            <w:t>Teknisiä rajapintoja koskevan sääntelyn kumoamisen tavoitt</w:t>
          </w:r>
          <w:r w:rsidR="000A2147">
            <w:t>eena on yhtenäistää teknisiä ra</w:t>
          </w:r>
          <w:r w:rsidRPr="00C97E55">
            <w:t>japintoja koskevaa sääntelyä kumoamalla tarpeettomat säännökset erityislaeista.</w:t>
          </w:r>
        </w:p>
        <w:p w14:paraId="44209D1E" w14:textId="77777777" w:rsidR="00A939B2" w:rsidRDefault="006D3C8B" w:rsidP="004771C2">
          <w:pPr>
            <w:pStyle w:val="LLP1Otsikkotaso"/>
            <w:ind w:hanging="2495"/>
          </w:pPr>
          <w:bookmarkStart w:id="26" w:name="_Toc153966568"/>
          <w:bookmarkStart w:id="27" w:name="_Toc155778690"/>
          <w:r>
            <w:t>Ehdotukset ja nii</w:t>
          </w:r>
          <w:r w:rsidR="00A939B2">
            <w:t>den vaikutukset</w:t>
          </w:r>
          <w:bookmarkEnd w:id="26"/>
          <w:bookmarkEnd w:id="27"/>
        </w:p>
        <w:p w14:paraId="323860D7" w14:textId="77777777" w:rsidR="00A939B2" w:rsidRDefault="00A939B2" w:rsidP="004771C2">
          <w:pPr>
            <w:pStyle w:val="LLP2Otsikkotaso"/>
            <w:ind w:hanging="3572"/>
          </w:pPr>
          <w:bookmarkStart w:id="28" w:name="_Toc153966569"/>
          <w:bookmarkStart w:id="29" w:name="_Toc155778691"/>
          <w:r>
            <w:t>Keskeiset ehdotukset</w:t>
          </w:r>
          <w:bookmarkEnd w:id="28"/>
          <w:bookmarkEnd w:id="29"/>
        </w:p>
        <w:p w14:paraId="082032EA" w14:textId="26AAC2A1" w:rsidR="000E7A36" w:rsidRPr="00146D50" w:rsidRDefault="00522285" w:rsidP="00902B87">
          <w:pPr>
            <w:pStyle w:val="LLNormaali"/>
          </w:pPr>
          <w:r>
            <w:t>Esityksessä ehdotetaan, että</w:t>
          </w:r>
          <w:r w:rsidR="00684B30" w:rsidRPr="00684B30">
            <w:t xml:space="preserve"> </w:t>
          </w:r>
          <w:r w:rsidR="00684B30">
            <w:t>Kansaneläke</w:t>
          </w:r>
          <w:r w:rsidR="00684B30" w:rsidRPr="00754DF3">
            <w:t>laitoksen hallituksen lakisääteisiksi tehtäviksi</w:t>
          </w:r>
          <w:r w:rsidR="00684B30" w:rsidRPr="00684B30">
            <w:t xml:space="preserve"> lisättäisiin Kansaneläkelaitoksen strategian vahvistaminen sekä ylimmän johdon sijaisuuksista päättäminen. Hallitus vahvistaa strategian jo nykyisin, joten</w:t>
          </w:r>
          <w:r w:rsidR="00684B30">
            <w:t xml:space="preserve"> </w:t>
          </w:r>
          <w:r w:rsidR="00BB0E7E">
            <w:t xml:space="preserve">kyse </w:t>
          </w:r>
          <w:r w:rsidR="007234AD">
            <w:t>olisi</w:t>
          </w:r>
          <w:r w:rsidR="00684B30">
            <w:t xml:space="preserve"> vakiintuneen käytännön kirjaamisesta lakiin. Ylimmän johdon sijaisuuksia koskeva päätöksentekovallan siirto </w:t>
          </w:r>
          <w:r w:rsidR="00684B30" w:rsidRPr="00684B30">
            <w:t>puolestaan joustavoittaisi johtajien sijaisuusjärjestelyitä.</w:t>
          </w:r>
        </w:p>
        <w:p w14:paraId="0DFAA1B9" w14:textId="77777777" w:rsidR="000E7A36" w:rsidRPr="003A1564" w:rsidRDefault="000E7A36" w:rsidP="003A1564">
          <w:pPr>
            <w:pStyle w:val="Luettelokappale"/>
            <w:ind w:left="0"/>
            <w:rPr>
              <w:rFonts w:eastAsiaTheme="minorHAnsi"/>
              <w:color w:val="FF0000"/>
              <w:lang w:eastAsia="fi-FI"/>
            </w:rPr>
          </w:pPr>
        </w:p>
        <w:p w14:paraId="20D609DC" w14:textId="5B9214B1" w:rsidR="006042E3" w:rsidRPr="00472D26" w:rsidRDefault="00E26334" w:rsidP="00C72D96">
          <w:pPr>
            <w:pStyle w:val="LLPerustelujenkappalejako"/>
          </w:pPr>
          <w:r w:rsidRPr="00706021">
            <w:t>Lisäksi esityksellä muutettaisiin pääjohtajan ja johtajien valintaa ja toimikauden pituutta sekä johtajien määrää koskevia säännöksiä.</w:t>
          </w:r>
          <w:r w:rsidR="00855EB3" w:rsidRPr="00706021">
            <w:t xml:space="preserve"> </w:t>
          </w:r>
          <w:r w:rsidR="00816087" w:rsidRPr="00706021">
            <w:t>Muutoksi</w:t>
          </w:r>
          <w:r w:rsidR="00855EB3" w:rsidRPr="00706021">
            <w:t xml:space="preserve">lla yhdenmukaistettaisiin valtion </w:t>
          </w:r>
          <w:r w:rsidR="00C747F7" w:rsidRPr="00706021">
            <w:t xml:space="preserve">ylintä johtoa koskevaa sääntelyä ja vahvistettaisiin </w:t>
          </w:r>
          <w:r w:rsidR="004F58CD">
            <w:t xml:space="preserve">Kansaneläkelaitoksen </w:t>
          </w:r>
          <w:r w:rsidR="00C747F7" w:rsidRPr="00706021">
            <w:t>hallituksen asemaa</w:t>
          </w:r>
          <w:r w:rsidR="00B504B7" w:rsidRPr="00706021">
            <w:t>.</w:t>
          </w:r>
          <w:r w:rsidR="003E13B0" w:rsidRPr="00706021">
            <w:t xml:space="preserve"> </w:t>
          </w:r>
          <w:r w:rsidR="00E069FB" w:rsidRPr="00706021">
            <w:t>Johtajan ja pääjohtajan palvelussuhteiden</w:t>
          </w:r>
          <w:r w:rsidR="003E13B0" w:rsidRPr="00706021">
            <w:t xml:space="preserve"> muuttaminen määräaikaisiksi ei koskisi ennen lain voimaantuloa tehtyjä nimityksiä. </w:t>
          </w:r>
          <w:r w:rsidR="00D017E3" w:rsidRPr="00706021">
            <w:t xml:space="preserve">Tasavallan presidentin sijaan pääjohtajan nimittäminen kuuluisi </w:t>
          </w:r>
          <w:r w:rsidR="00CE41B7">
            <w:t xml:space="preserve">Kansaneläkelaitoksen </w:t>
          </w:r>
          <w:r w:rsidR="00D017E3" w:rsidRPr="00706021">
            <w:t xml:space="preserve">valtuutetuille hallituksen esityksestä ja johtajan nimittäminen </w:t>
          </w:r>
          <w:r w:rsidR="00CE41B7">
            <w:t xml:space="preserve">kuuluisi </w:t>
          </w:r>
          <w:r w:rsidR="00C81E6B">
            <w:t xml:space="preserve">Kansaneläkelaitoksen </w:t>
          </w:r>
          <w:r w:rsidR="00D017E3" w:rsidRPr="00706021">
            <w:t xml:space="preserve">hallitukselle. </w:t>
          </w:r>
          <w:r w:rsidR="00F85792">
            <w:t>Nimittämispäätöksistä</w:t>
          </w:r>
          <w:r w:rsidR="00FC2E17">
            <w:t xml:space="preserve"> ei saisi jatkossakaan valittaa.</w:t>
          </w:r>
        </w:p>
        <w:p w14:paraId="4E450C92" w14:textId="4497C302" w:rsidR="00593214" w:rsidRPr="006F5DFF" w:rsidRDefault="00522285" w:rsidP="00593214">
          <w:pPr>
            <w:pStyle w:val="Luettelokappale"/>
            <w:ind w:left="0"/>
          </w:pPr>
          <w:r>
            <w:t xml:space="preserve">Esityksessä ehdotetaan, että </w:t>
          </w:r>
          <w:r w:rsidR="002214F4">
            <w:t>l</w:t>
          </w:r>
          <w:r w:rsidRPr="00E26334">
            <w:t xml:space="preserve">aissa </w:t>
          </w:r>
          <w:r w:rsidR="00E26334" w:rsidRPr="00E26334">
            <w:t>ei enää säädettäisi Kansaneläkelaitoksen neuvottelukunnasta, vaan</w:t>
          </w:r>
          <w:r w:rsidR="004B5A7D">
            <w:t xml:space="preserve"> Kansaneläkelaitoksen</w:t>
          </w:r>
          <w:r w:rsidR="00E26334" w:rsidRPr="00E26334">
            <w:t xml:space="preserve"> hallitus voisi asettaa tarpeelliseksi katsomiaan neuvottelukuntia.</w:t>
          </w:r>
          <w:r w:rsidR="009806A2">
            <w:t xml:space="preserve"> </w:t>
          </w:r>
          <w:r w:rsidR="009806A2" w:rsidRPr="00030C11">
            <w:t xml:space="preserve">Muutos </w:t>
          </w:r>
          <w:r w:rsidR="001A7AFB">
            <w:t>lisäisi hallituksen harkintavaltaa neuvottelukuntien asettamisessa</w:t>
          </w:r>
          <w:r w:rsidR="009806A2" w:rsidRPr="006F5DFF">
            <w:t>.</w:t>
          </w:r>
          <w:r w:rsidR="00593214" w:rsidRPr="006F5DFF">
            <w:t xml:space="preserve"> </w:t>
          </w:r>
        </w:p>
        <w:p w14:paraId="4A001A1A" w14:textId="77777777" w:rsidR="00593214" w:rsidRDefault="00593214" w:rsidP="00593214">
          <w:pPr>
            <w:pStyle w:val="Luettelokappale"/>
            <w:ind w:left="0"/>
          </w:pPr>
        </w:p>
        <w:p w14:paraId="1E80CA58" w14:textId="5A1DECF3" w:rsidR="00E55420" w:rsidRDefault="009B2722" w:rsidP="00593214">
          <w:pPr>
            <w:pStyle w:val="Luettelokappale"/>
            <w:ind w:left="0"/>
          </w:pPr>
          <w:r w:rsidRPr="00495D41">
            <w:t>Lisäksi säädettäisiin Kansaneläkelaitoksen mahdollisuudesta antaa virka-apua.</w:t>
          </w:r>
        </w:p>
        <w:p w14:paraId="72ADF218" w14:textId="4D992986" w:rsidR="000B03E3" w:rsidRDefault="000B03E3" w:rsidP="000B03E3">
          <w:pPr>
            <w:pStyle w:val="Luettelokappale"/>
            <w:ind w:left="0"/>
          </w:pPr>
          <w:r>
            <w:br/>
            <w:t xml:space="preserve">Kansaneläkelaitoksesta annettua lakia ja sähköisestä lääkemääräyksestä annettua lakia </w:t>
          </w:r>
          <w:r w:rsidR="00241768">
            <w:t xml:space="preserve">(61/2007) </w:t>
          </w:r>
          <w:r w:rsidR="00CF6726">
            <w:t xml:space="preserve">ehdotetaan muutettavan </w:t>
          </w:r>
          <w:r>
            <w:t>siten, että</w:t>
          </w:r>
          <w:r w:rsidR="00CF6726">
            <w:t xml:space="preserve"> Kansaneläkelaitoksen</w:t>
          </w:r>
          <w:r>
            <w:t xml:space="preserve"> biologisten lääkkeiden määräämisen ohjaus- ja valvontatehtävä</w:t>
          </w:r>
          <w:r w:rsidR="00CF6726">
            <w:t>n rahoituksesta</w:t>
          </w:r>
          <w:r w:rsidRPr="00E55420">
            <w:t xml:space="preserve"> </w:t>
          </w:r>
          <w:r>
            <w:t>säädettäisiin</w:t>
          </w:r>
          <w:r w:rsidRPr="00E55420">
            <w:t xml:space="preserve"> </w:t>
          </w:r>
          <w:r w:rsidR="00CF6726">
            <w:t xml:space="preserve">sähköisestä lääkemääräyksestä annetussa laissa </w:t>
          </w:r>
          <w:r w:rsidR="00CC6454">
            <w:t>Kansaneläkelaitoksesta</w:t>
          </w:r>
          <w:r w:rsidR="00CF6726">
            <w:t xml:space="preserve"> annetun lain sijaan</w:t>
          </w:r>
          <w:r>
            <w:t>.</w:t>
          </w:r>
        </w:p>
        <w:p w14:paraId="7FD50E7F" w14:textId="7AC894E6" w:rsidR="002C1FCA" w:rsidRDefault="002C1FCA" w:rsidP="00593214">
          <w:pPr>
            <w:pStyle w:val="Luettelokappale"/>
            <w:ind w:left="0"/>
          </w:pPr>
        </w:p>
        <w:p w14:paraId="7C053A68" w14:textId="49181CD0" w:rsidR="002C1FCA" w:rsidRDefault="002C1FCA" w:rsidP="002C1FCA">
          <w:pPr>
            <w:pStyle w:val="Luettelokappale"/>
            <w:ind w:left="0"/>
          </w:pPr>
          <w:r>
            <w:t xml:space="preserve">Esityksessä ehdotetaan tarpeettomina kumottaviksi </w:t>
          </w:r>
          <w:r w:rsidR="005F00B1">
            <w:t xml:space="preserve">etuuslakien </w:t>
          </w:r>
          <w:r>
            <w:t>teknistä käyttöyhteyttä koskevat säännökset, koska teknisten rajapintojen käytöstä säädetään tiedonhallintalaissa, joka on yleislaki. Ehdotetulla sääntelyllä ei ole vaikutusta tiedonsaantioikeuksia koskevaan sääntelyyn.</w:t>
          </w:r>
        </w:p>
        <w:p w14:paraId="7D7D69D4" w14:textId="77777777" w:rsidR="00A94CEA" w:rsidRPr="00593214" w:rsidRDefault="00A94CEA" w:rsidP="00593214">
          <w:pPr>
            <w:pStyle w:val="Luettelokappale"/>
            <w:ind w:left="0"/>
            <w:rPr>
              <w:rFonts w:eastAsiaTheme="minorHAnsi"/>
              <w:color w:val="1F497D"/>
              <w:lang w:eastAsia="fi-FI"/>
            </w:rPr>
          </w:pPr>
        </w:p>
        <w:p w14:paraId="4F51EEB7" w14:textId="77777777" w:rsidR="00A939B2" w:rsidRDefault="00A939B2" w:rsidP="004771C2">
          <w:pPr>
            <w:pStyle w:val="LLP2Otsikkotaso"/>
            <w:ind w:hanging="3572"/>
          </w:pPr>
          <w:bookmarkStart w:id="30" w:name="_Toc153966570"/>
          <w:bookmarkStart w:id="31" w:name="_Toc155778692"/>
          <w:r>
            <w:t>Pääasialliset vaikutukset</w:t>
          </w:r>
          <w:bookmarkEnd w:id="30"/>
          <w:bookmarkEnd w:id="31"/>
        </w:p>
        <w:p w14:paraId="153FBBDF" w14:textId="77777777" w:rsidR="001824E2" w:rsidRDefault="001824E2" w:rsidP="001824E2">
          <w:pPr>
            <w:pStyle w:val="LLP3Otsikkotaso"/>
          </w:pPr>
          <w:bookmarkStart w:id="32" w:name="_Toc153966571"/>
          <w:bookmarkStart w:id="33" w:name="_Toc155778693"/>
          <w:r>
            <w:t>Taloudelliset vaikutukset</w:t>
          </w:r>
          <w:bookmarkEnd w:id="32"/>
          <w:bookmarkEnd w:id="33"/>
        </w:p>
        <w:p w14:paraId="48442535" w14:textId="3D163F0A" w:rsidR="007F27C9" w:rsidRPr="006E7E90" w:rsidRDefault="007F27C9" w:rsidP="007F27C9">
          <w:pPr>
            <w:pStyle w:val="LLPerustelujenkappalejako"/>
          </w:pPr>
          <w:r>
            <w:t xml:space="preserve">Kansaneläkelaitoksen </w:t>
          </w:r>
          <w:r w:rsidRPr="0098400E">
            <w:t xml:space="preserve">biologisten lääkkeiden määräämisen </w:t>
          </w:r>
          <w:r>
            <w:t>oh</w:t>
          </w:r>
          <w:r w:rsidRPr="00A50DCA">
            <w:t xml:space="preserve">jaus- ja valvontatehtävän arvioidaan aiheuttavan 1 miljoonan euron vuosittaiset kustannukset, jotka on jo aiemmin huomioitu julkisen talouden suunnitelmassa sekä valtion talousarviossa. </w:t>
          </w:r>
          <w:r>
            <w:t>Esitetyllä r</w:t>
          </w:r>
          <w:r w:rsidRPr="00A50DCA">
            <w:t>ahoitusmuutoksella sujuvoitetaan Kansaneläkelaitoksen toimintaa ja vähennetään hallinnollista työtä, mutta ehdotuksella ei ole vaikutuksia toimintakuluihin</w:t>
          </w:r>
          <w:r>
            <w:t>.</w:t>
          </w:r>
        </w:p>
        <w:p w14:paraId="43B91E70" w14:textId="3A80F499" w:rsidR="00B07EBB" w:rsidRDefault="007F27C9" w:rsidP="007811FB">
          <w:pPr>
            <w:pStyle w:val="LLPerustelujenkappalejako"/>
          </w:pPr>
          <w:r>
            <w:t>Muilta osin e</w:t>
          </w:r>
          <w:r w:rsidR="00294D7F" w:rsidRPr="006908EC">
            <w:t>sityksellä</w:t>
          </w:r>
          <w:r w:rsidR="00DF4DD9" w:rsidRPr="006908EC">
            <w:t xml:space="preserve"> </w:t>
          </w:r>
          <w:r w:rsidR="00DF794D" w:rsidRPr="006908EC">
            <w:t>arvioidaan</w:t>
          </w:r>
          <w:r w:rsidR="00DF4DD9" w:rsidRPr="006908EC">
            <w:t xml:space="preserve"> olevan vain vähäisiä taloudellisia vaikutuksia</w:t>
          </w:r>
          <w:r w:rsidR="00271EB5" w:rsidRPr="006908EC">
            <w:t>.</w:t>
          </w:r>
          <w:r>
            <w:t xml:space="preserve"> </w:t>
          </w:r>
          <w:r w:rsidR="005B1472" w:rsidRPr="006908EC">
            <w:t>Kansaneläkelaitoksen</w:t>
          </w:r>
          <w:r w:rsidR="00271EB5" w:rsidRPr="006908EC">
            <w:t xml:space="preserve"> hallintoa koskevat muutokset </w:t>
          </w:r>
          <w:r w:rsidR="001C5328">
            <w:t>olisivat</w:t>
          </w:r>
          <w:r w:rsidR="001C5328" w:rsidRPr="006908EC">
            <w:t xml:space="preserve"> </w:t>
          </w:r>
          <w:r w:rsidR="00271EB5" w:rsidRPr="006908EC">
            <w:t>suurelta osin luonteeltaan teknisiä</w:t>
          </w:r>
          <w:r w:rsidR="001805CC" w:rsidRPr="006908EC">
            <w:t>.</w:t>
          </w:r>
          <w:r w:rsidR="00F75936">
            <w:t xml:space="preserve"> </w:t>
          </w:r>
          <w:r w:rsidR="00495D41">
            <w:t>Virka-apua koskeva säännös olisi uusi, mutta sen t</w:t>
          </w:r>
          <w:r w:rsidR="004710E2">
            <w:t>oteuttamisessa olisi mahdollista hyödyntää Kansaneläke</w:t>
          </w:r>
          <w:r w:rsidR="0019514E" w:rsidRPr="006908EC">
            <w:t>laitoksen</w:t>
          </w:r>
          <w:r w:rsidR="001824E2" w:rsidRPr="006908EC">
            <w:t xml:space="preserve"> omia tarpeita varten luotuja ratkaisuja</w:t>
          </w:r>
          <w:r w:rsidR="001824E2" w:rsidRPr="006E7E90">
            <w:t>.</w:t>
          </w:r>
        </w:p>
        <w:p w14:paraId="5BECF6D7" w14:textId="392E794F" w:rsidR="007811FB" w:rsidRDefault="00321B7E" w:rsidP="007811FB">
          <w:pPr>
            <w:pStyle w:val="LLPerustelujenkappalejako"/>
          </w:pPr>
          <w:r>
            <w:t>Esityksellä</w:t>
          </w:r>
          <w:r w:rsidRPr="006E7E90">
            <w:t xml:space="preserve"> </w:t>
          </w:r>
          <w:r w:rsidR="00497984" w:rsidRPr="006E7E90">
            <w:t xml:space="preserve">ei </w:t>
          </w:r>
          <w:r w:rsidR="00B366F2">
            <w:t xml:space="preserve">arvioida olevan </w:t>
          </w:r>
          <w:r w:rsidR="00497984" w:rsidRPr="006E7E90">
            <w:t>merkittäviä henkilöstövaikutuksia</w:t>
          </w:r>
          <w:r w:rsidR="006B579E" w:rsidRPr="006E7E90">
            <w:t>.</w:t>
          </w:r>
        </w:p>
        <w:p w14:paraId="45E2E29F" w14:textId="74848857" w:rsidR="00A2302C" w:rsidRDefault="00A2302C" w:rsidP="001824E2">
          <w:pPr>
            <w:pStyle w:val="LLP3Otsikkotaso"/>
          </w:pPr>
          <w:bookmarkStart w:id="34" w:name="_Toc152857492"/>
          <w:bookmarkStart w:id="35" w:name="_Toc152858394"/>
          <w:bookmarkStart w:id="36" w:name="_Toc152858489"/>
          <w:bookmarkStart w:id="37" w:name="_Toc152858654"/>
          <w:bookmarkStart w:id="38" w:name="_Toc152859377"/>
          <w:bookmarkStart w:id="39" w:name="_Toc152859447"/>
          <w:bookmarkStart w:id="40" w:name="_Toc152921373"/>
          <w:bookmarkStart w:id="41" w:name="_Toc153186904"/>
          <w:bookmarkStart w:id="42" w:name="_Toc153285053"/>
          <w:bookmarkStart w:id="43" w:name="_Toc153287719"/>
          <w:bookmarkStart w:id="44" w:name="_Toc153287790"/>
          <w:bookmarkStart w:id="45" w:name="_Toc152857493"/>
          <w:bookmarkStart w:id="46" w:name="_Toc152858395"/>
          <w:bookmarkStart w:id="47" w:name="_Toc152858490"/>
          <w:bookmarkStart w:id="48" w:name="_Toc152858655"/>
          <w:bookmarkStart w:id="49" w:name="_Toc152859378"/>
          <w:bookmarkStart w:id="50" w:name="_Toc152859448"/>
          <w:bookmarkStart w:id="51" w:name="_Toc152921374"/>
          <w:bookmarkStart w:id="52" w:name="_Toc153186905"/>
          <w:bookmarkStart w:id="53" w:name="_Toc153285054"/>
          <w:bookmarkStart w:id="54" w:name="_Toc153287720"/>
          <w:bookmarkStart w:id="55" w:name="_Toc153287791"/>
          <w:bookmarkStart w:id="56" w:name="_Toc152857494"/>
          <w:bookmarkStart w:id="57" w:name="_Toc152858396"/>
          <w:bookmarkStart w:id="58" w:name="_Toc152858491"/>
          <w:bookmarkStart w:id="59" w:name="_Toc152858656"/>
          <w:bookmarkStart w:id="60" w:name="_Toc152859379"/>
          <w:bookmarkStart w:id="61" w:name="_Toc152859449"/>
          <w:bookmarkStart w:id="62" w:name="_Toc152921375"/>
          <w:bookmarkStart w:id="63" w:name="_Toc153186906"/>
          <w:bookmarkStart w:id="64" w:name="_Toc153285055"/>
          <w:bookmarkStart w:id="65" w:name="_Toc153287721"/>
          <w:bookmarkStart w:id="66" w:name="_Toc153287792"/>
          <w:bookmarkStart w:id="67" w:name="_Toc153966572"/>
          <w:bookmarkStart w:id="68" w:name="_Toc15577869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t>Vaikutukset viranomaisten toimintaan</w:t>
          </w:r>
          <w:bookmarkEnd w:id="67"/>
          <w:bookmarkEnd w:id="68"/>
        </w:p>
        <w:p w14:paraId="37B70306" w14:textId="6C952B6A" w:rsidR="00A726DA" w:rsidRDefault="00C2576F" w:rsidP="00902B87">
          <w:pPr>
            <w:pStyle w:val="LLPerustelujenkappalejako"/>
          </w:pPr>
          <w:r>
            <w:t xml:space="preserve">Kansaneläkelaitoksen hallintoa koskevat </w:t>
          </w:r>
          <w:r w:rsidR="00542877">
            <w:t>m</w:t>
          </w:r>
          <w:r w:rsidR="00DA5747">
            <w:t xml:space="preserve">uutokset ovat pääosin teknisiä ja </w:t>
          </w:r>
          <w:r w:rsidR="009929EF">
            <w:t>niiden tarkoituksena on saattaa</w:t>
          </w:r>
          <w:r w:rsidR="00DA5747">
            <w:t xml:space="preserve"> lainsäädän</w:t>
          </w:r>
          <w:r w:rsidR="0066261A">
            <w:t>tö</w:t>
          </w:r>
          <w:r w:rsidR="00DA5747">
            <w:t xml:space="preserve"> vastaamaan olemassa olevaa käytäntöä, </w:t>
          </w:r>
          <w:r w:rsidR="00937343">
            <w:t>joten esityksellä</w:t>
          </w:r>
          <w:r w:rsidR="00DA5747">
            <w:t xml:space="preserve"> ei </w:t>
          </w:r>
          <w:r w:rsidR="002E6710">
            <w:t xml:space="preserve">arvioida </w:t>
          </w:r>
          <w:r w:rsidR="00DA5747">
            <w:t>ole</w:t>
          </w:r>
          <w:r w:rsidR="002E6710">
            <w:t>van</w:t>
          </w:r>
          <w:r w:rsidR="00DA5747">
            <w:t xml:space="preserve"> merkittäviä vaikutuksia viranomaisten toimintaan.</w:t>
          </w:r>
          <w:r>
            <w:t xml:space="preserve"> </w:t>
          </w:r>
          <w:r w:rsidR="005F73E9">
            <w:t>Muutoksilla</w:t>
          </w:r>
          <w:r w:rsidR="00DC4F1F">
            <w:t xml:space="preserve"> arvioidaan </w:t>
          </w:r>
          <w:r w:rsidR="00C04EFB">
            <w:t>olevan jonkin verran Kansaneläkelaitoksen toimintaa sujuvoittava vaikutus.</w:t>
          </w:r>
        </w:p>
        <w:p w14:paraId="0FE0BA4D" w14:textId="34E79380" w:rsidR="00E453FD" w:rsidRDefault="00414753" w:rsidP="00902B87">
          <w:pPr>
            <w:pStyle w:val="LLPerustelujenkappalejako"/>
          </w:pPr>
          <w:r>
            <w:t xml:space="preserve">Kansaneläkelaitoksen ylimmän </w:t>
          </w:r>
          <w:r w:rsidR="00951232">
            <w:t xml:space="preserve">johdon valintaa koskeva valituskielto ei tarkoittaisi muutosta nykytilaan, sillä nimittämispäätöksistä </w:t>
          </w:r>
          <w:r w:rsidR="004D69F7">
            <w:t>ei ole tähänkään asti voinut valittaa</w:t>
          </w:r>
          <w:r w:rsidR="00951232">
            <w:t>.</w:t>
          </w:r>
          <w:r w:rsidR="00CD490C">
            <w:t xml:space="preserve"> Se myös osaltaan turvaisi Kansaneläkelaitoksen tuloksellista toimintaa sekä toimintojen jatkuvuutta ja järjestämistä nimittämistilanteissa.</w:t>
          </w:r>
        </w:p>
        <w:p w14:paraId="11E76825" w14:textId="5D1C19E0" w:rsidR="001D0E80" w:rsidRDefault="00871B4E" w:rsidP="00902B87">
          <w:pPr>
            <w:pStyle w:val="LLPerustelujenkappalejako"/>
          </w:pPr>
          <w:r>
            <w:t>Virka-apua koskeva</w:t>
          </w:r>
          <w:r w:rsidRPr="00871B4E">
            <w:t xml:space="preserve"> säännös ei olisi velvoittava,</w:t>
          </w:r>
          <w:r>
            <w:t xml:space="preserve"> joten</w:t>
          </w:r>
          <w:r w:rsidRPr="00871B4E">
            <w:t xml:space="preserve"> Kansaneläkelaitos voisi päättää virka-avun antamisesta siten, ettei se vaaranna Kansaneläkelaitokselle säädettyjen muiden tehtävien suorittamista.</w:t>
          </w:r>
        </w:p>
        <w:p w14:paraId="1A198C21" w14:textId="00AC5F25" w:rsidR="005C5CF6" w:rsidRDefault="005C5CF6" w:rsidP="00902B87">
          <w:pPr>
            <w:pStyle w:val="LLPerustelujenkappalejako"/>
          </w:pPr>
          <w:r w:rsidRPr="0063316A">
            <w:t>Kansaneläkelaitoksen valtuutettujen nimeämistä tilintarkasta</w:t>
          </w:r>
          <w:r>
            <w:t>jista koostuvan toimielimen lak</w:t>
          </w:r>
          <w:r w:rsidRPr="0063316A">
            <w:t>kauttaminen ei vaikuttaisi Kansaneläkelaitoksen 36 §:ssä säädettyyn asemaan eduskunnan valvonnassa. Kansaneläkelaitokseen ehdotettavat tilintarkas</w:t>
          </w:r>
          <w:r>
            <w:t>tusta koskevat muutokset aiheut</w:t>
          </w:r>
          <w:r w:rsidRPr="0063316A">
            <w:t>taisivat kuitenkin muutostarpeita Kansaneläkelaitoksen valtuutettujen johtosääntöön. Voima</w:t>
          </w:r>
          <w:r>
            <w:t>s</w:t>
          </w:r>
          <w:r w:rsidRPr="0063316A">
            <w:t>sa olevan johtosäännön 3 §:ssä on viittauksia tilintarkastustoimielimeen, jotka tulisi muuttaa vastaamaan muutettua lakia.</w:t>
          </w:r>
        </w:p>
        <w:p w14:paraId="542C8B53" w14:textId="3CA22E52" w:rsidR="001824E2" w:rsidRPr="003F10C9" w:rsidRDefault="00280CC0" w:rsidP="001824E2">
          <w:pPr>
            <w:pStyle w:val="LLP3Otsikkotaso"/>
          </w:pPr>
          <w:bookmarkStart w:id="69" w:name="_Toc152921377"/>
          <w:bookmarkStart w:id="70" w:name="_Toc153186908"/>
          <w:bookmarkStart w:id="71" w:name="_Toc153285057"/>
          <w:bookmarkStart w:id="72" w:name="_Toc153287723"/>
          <w:bookmarkStart w:id="73" w:name="_Toc153287794"/>
          <w:bookmarkStart w:id="74" w:name="_Toc153966573"/>
          <w:bookmarkStart w:id="75" w:name="_Toc155778695"/>
          <w:bookmarkEnd w:id="69"/>
          <w:bookmarkEnd w:id="70"/>
          <w:bookmarkEnd w:id="71"/>
          <w:bookmarkEnd w:id="72"/>
          <w:bookmarkEnd w:id="73"/>
          <w:r w:rsidRPr="003F10C9">
            <w:t>Yhteiskunnalliset vaikutukset</w:t>
          </w:r>
          <w:bookmarkEnd w:id="74"/>
          <w:bookmarkEnd w:id="75"/>
        </w:p>
        <w:p w14:paraId="4F5766E0" w14:textId="04427A54" w:rsidR="0039157D" w:rsidRDefault="00B017D7" w:rsidP="00302004">
          <w:pPr>
            <w:pStyle w:val="LLPerustelujenkappalejako"/>
          </w:pPr>
          <w:r w:rsidRPr="003F10C9">
            <w:t>Perustuslain 19 §:n 3 momentti velvoittaa julkista valtaa turvaamaan jokaiselle riittävät sosiaali- ja terveyspalvelut sekä edistämään väestön terveyttä.</w:t>
          </w:r>
          <w:r w:rsidR="004E495D" w:rsidRPr="003F10C9">
            <w:t xml:space="preserve"> </w:t>
          </w:r>
          <w:r w:rsidR="005C20E2">
            <w:t xml:space="preserve">Mahdollistamalla </w:t>
          </w:r>
          <w:r w:rsidR="007A0A85">
            <w:t xml:space="preserve">Kansaneläkelaitokselle </w:t>
          </w:r>
          <w:r w:rsidR="008D205D">
            <w:t>virka-avun antami</w:t>
          </w:r>
          <w:r w:rsidR="00996FFB">
            <w:t xml:space="preserve">nen </w:t>
          </w:r>
          <w:r w:rsidR="00F86DF8" w:rsidRPr="003F10C9">
            <w:t>pyritään varmistamaan kaikissa olosuhteissa viranomaisten palveluiden toiminta ja heikoimmassa asemassa olevien henkilöiden toimeentul</w:t>
          </w:r>
          <w:r w:rsidR="00DF72FF">
            <w:t>o.</w:t>
          </w:r>
        </w:p>
        <w:p w14:paraId="419C506C" w14:textId="00B2843F" w:rsidR="001746D9" w:rsidRDefault="00FD7D98" w:rsidP="00302004">
          <w:pPr>
            <w:pStyle w:val="LLPerustelujenkappalejako"/>
          </w:pPr>
          <w:r w:rsidRPr="00FD7D98">
            <w:t>Perustuslain 21 §</w:t>
          </w:r>
          <w:r>
            <w:t>:n 1 momentissa</w:t>
          </w:r>
          <w:r w:rsidRPr="00FD7D98">
            <w:t xml:space="preserve"> </w:t>
          </w:r>
          <w:r>
            <w:t>säädetään</w:t>
          </w:r>
          <w:r w:rsidRPr="00FD7D98">
            <w:t xml:space="preserve"> jokaisen oikeudesta saada asiansa käsitellyksi ja ratkaistuksi tuomioistuimessa tai muussa viranomaisessa.</w:t>
          </w:r>
          <w:r>
            <w:t xml:space="preserve"> </w:t>
          </w:r>
          <w:r w:rsidRPr="00FD7D98">
            <w:t>Jokaisella on oikeus saada asiansa käsitellyksi asianmukaisesti ja ilman aiheetonta viivytystä lain mukaan toimivaltaisessa tuomioistuimessa tai muussa viranomaisessa sekä oikeus saada oikeuksiaan ja velvollisuuksiaan koskeva päätös tuomioistuimen tai muun riippumattoman lainkäyttöelimen käsiteltäväksi.</w:t>
          </w:r>
          <w:r>
            <w:t xml:space="preserve"> Virkanimityspäätöksen ei kuitenkaan ole katsottu olevan säännöksessä tarkoitettu oikeuksia koskeva päätös. Hakijalla ole subjektiivista oikeutta</w:t>
          </w:r>
          <w:r w:rsidR="0039157D" w:rsidRPr="0059033E">
            <w:t xml:space="preserve"> tulla nimitetyksi hakemaansa virkaan</w:t>
          </w:r>
          <w:r w:rsidR="0039157D" w:rsidRPr="0055541D">
            <w:t xml:space="preserve"> </w:t>
          </w:r>
          <w:r w:rsidR="0039157D" w:rsidRPr="0059033E">
            <w:t>(PeVL 52/2010 vp, PeVL 18/2011 vp, PeVM 6/2015 vp)</w:t>
          </w:r>
          <w:r w:rsidR="0039157D" w:rsidRPr="0055541D">
            <w:t>.</w:t>
          </w:r>
          <w:r w:rsidR="0039157D" w:rsidRPr="0039157D">
            <w:t xml:space="preserve"> </w:t>
          </w:r>
        </w:p>
        <w:p w14:paraId="523B69F5" w14:textId="3C44E8A4" w:rsidR="00752C39" w:rsidRPr="006F5DFF" w:rsidRDefault="001746D9" w:rsidP="00302004">
          <w:pPr>
            <w:pStyle w:val="LLPerustelujenkappalejako"/>
          </w:pPr>
          <w:r>
            <w:t xml:space="preserve">Kansaneläkelaitoksen ylimmän johdon virkanimityspäätöksiin säädettävä valituskielto ei estäisi perustuslain 21 §:n 1 momentissa turvatun oikeuden toteutumista. </w:t>
          </w:r>
          <w:r w:rsidR="00F62BF6">
            <w:t xml:space="preserve">Se ei myöskään heikentäisi hakijoiden oikeusasemaa nykyisestä, sillä voimassa olevan lain mukaan tasavallan presidentin toimivaltaan </w:t>
          </w:r>
          <w:r w:rsidR="00F62BF6" w:rsidRPr="00114549">
            <w:t>kuuluviin Kansaneläkelaitoksen johtajan tai pääjohtajan nimityspäätöksiin ei voi hakea muutosta.</w:t>
          </w:r>
          <w:r w:rsidR="00773184">
            <w:t xml:space="preserve"> </w:t>
          </w:r>
          <w:r w:rsidR="00773184" w:rsidRPr="00773184">
            <w:t>Hakijan olisi yhä mahdollista turvautua ylimääräisiin muutoksenhakukeinoihin</w:t>
          </w:r>
          <w:r w:rsidR="00773184" w:rsidRPr="006F5DFF">
            <w:t>.</w:t>
          </w:r>
        </w:p>
        <w:p w14:paraId="21765D76" w14:textId="1426C09B" w:rsidR="00156DBC" w:rsidRDefault="007E0CB1" w:rsidP="004771C2">
          <w:pPr>
            <w:pStyle w:val="LLP1Otsikkotaso"/>
            <w:ind w:hanging="2495"/>
          </w:pPr>
          <w:bookmarkStart w:id="76" w:name="_Toc153186910"/>
          <w:bookmarkStart w:id="77" w:name="_Toc153285059"/>
          <w:bookmarkStart w:id="78" w:name="_Toc153287725"/>
          <w:bookmarkStart w:id="79" w:name="_Toc153287796"/>
          <w:bookmarkStart w:id="80" w:name="_Toc153186911"/>
          <w:bookmarkStart w:id="81" w:name="_Toc153285060"/>
          <w:bookmarkStart w:id="82" w:name="_Toc153287726"/>
          <w:bookmarkStart w:id="83" w:name="_Toc153287797"/>
          <w:bookmarkStart w:id="84" w:name="_Toc153186912"/>
          <w:bookmarkStart w:id="85" w:name="_Toc153285061"/>
          <w:bookmarkStart w:id="86" w:name="_Toc153287727"/>
          <w:bookmarkStart w:id="87" w:name="_Toc153287798"/>
          <w:bookmarkStart w:id="88" w:name="_Toc153966574"/>
          <w:bookmarkStart w:id="89" w:name="_Toc155778696"/>
          <w:bookmarkEnd w:id="76"/>
          <w:bookmarkEnd w:id="77"/>
          <w:bookmarkEnd w:id="78"/>
          <w:bookmarkEnd w:id="79"/>
          <w:bookmarkEnd w:id="80"/>
          <w:bookmarkEnd w:id="81"/>
          <w:bookmarkEnd w:id="82"/>
          <w:bookmarkEnd w:id="83"/>
          <w:bookmarkEnd w:id="84"/>
          <w:bookmarkEnd w:id="85"/>
          <w:bookmarkEnd w:id="86"/>
          <w:bookmarkEnd w:id="87"/>
          <w:r>
            <w:t>Lausuntopalaute</w:t>
          </w:r>
          <w:bookmarkEnd w:id="88"/>
          <w:bookmarkEnd w:id="89"/>
        </w:p>
        <w:p w14:paraId="2DB7B8BA" w14:textId="64FA12FF" w:rsidR="003B0272" w:rsidRPr="006F5DFF" w:rsidRDefault="00917AE3" w:rsidP="003B0272">
          <w:pPr>
            <w:pStyle w:val="LLPerustelujenkappalejako"/>
            <w:rPr>
              <w:i/>
            </w:rPr>
          </w:pPr>
          <w:r w:rsidRPr="006F5DFF">
            <w:rPr>
              <w:i/>
            </w:rPr>
            <w:t>Täydennetään</w:t>
          </w:r>
        </w:p>
        <w:p w14:paraId="54EC3AA1" w14:textId="4612C3D5" w:rsidR="007E0CB1" w:rsidRDefault="007E0CB1" w:rsidP="004771C2">
          <w:pPr>
            <w:pStyle w:val="LLP1Otsikkotaso"/>
            <w:ind w:hanging="2495"/>
          </w:pPr>
          <w:bookmarkStart w:id="90" w:name="_Toc153966575"/>
          <w:bookmarkStart w:id="91" w:name="_Toc155778697"/>
          <w:r w:rsidRPr="003E32C6">
            <w:t>Säännöskohtaiset perustelut</w:t>
          </w:r>
          <w:bookmarkEnd w:id="90"/>
          <w:bookmarkEnd w:id="91"/>
        </w:p>
        <w:p w14:paraId="58EFA7AE" w14:textId="35374FCE" w:rsidR="00DD6850" w:rsidRPr="00DD6850" w:rsidRDefault="00DD6850" w:rsidP="004771C2">
          <w:pPr>
            <w:pStyle w:val="LLP2Otsikkotaso"/>
            <w:ind w:hanging="3572"/>
          </w:pPr>
          <w:bookmarkStart w:id="92" w:name="_Toc153966576"/>
          <w:bookmarkStart w:id="93" w:name="_Toc155778698"/>
          <w:r>
            <w:t>Laki kansaneläkelaitoksesta</w:t>
          </w:r>
          <w:bookmarkEnd w:id="92"/>
          <w:bookmarkEnd w:id="93"/>
        </w:p>
        <w:p w14:paraId="18B898AF" w14:textId="1A9C1604" w:rsidR="000557F0" w:rsidRPr="00447B19" w:rsidRDefault="000557F0" w:rsidP="00A81945">
          <w:pPr>
            <w:pStyle w:val="LLPerustelujenkappalejako"/>
          </w:pPr>
          <w:r>
            <w:rPr>
              <w:b/>
            </w:rPr>
            <w:t xml:space="preserve">5 §. </w:t>
          </w:r>
          <w:r>
            <w:rPr>
              <w:i/>
            </w:rPr>
            <w:t>Valtuutettujen tehtävät.</w:t>
          </w:r>
          <w:r w:rsidR="00325759" w:rsidRPr="00325759">
            <w:t xml:space="preserve"> </w:t>
          </w:r>
          <w:r w:rsidR="00325759">
            <w:t>P</w:t>
          </w:r>
          <w:r w:rsidR="00325759" w:rsidRPr="00447B19">
            <w:t>ykälän 4 kohtaa</w:t>
          </w:r>
          <w:r w:rsidR="00325759">
            <w:t xml:space="preserve"> muutettaisiin siten, että</w:t>
          </w:r>
          <w:r w:rsidR="00325759" w:rsidRPr="00325759">
            <w:t xml:space="preserve"> </w:t>
          </w:r>
          <w:r w:rsidR="007C1C49">
            <w:t xml:space="preserve">jatkossa </w:t>
          </w:r>
          <w:r w:rsidR="00325759">
            <w:t>v</w:t>
          </w:r>
          <w:r w:rsidR="00325759" w:rsidRPr="00325759">
            <w:t>altuutetut valitsisivat Kansaneläkelaitokselle vuositilintarkastuksesta vastaavan ammattitilitarkastajan ja hänelle varahenkilön tai tilintarkastusyhteisön.</w:t>
          </w:r>
          <w:r w:rsidR="007C1C49">
            <w:t xml:space="preserve"> </w:t>
          </w:r>
          <w:r w:rsidR="00325759" w:rsidRPr="00447B19">
            <w:t xml:space="preserve">Muutos liittyy parlamentaarisen työryhmän ehdotukseen, </w:t>
          </w:r>
          <w:r w:rsidR="007C1C49">
            <w:t>jonka mukaan</w:t>
          </w:r>
          <w:r w:rsidR="00325759" w:rsidRPr="00447B19">
            <w:t xml:space="preserve"> kahdesta ammattitilintarkastajasta ja kansanedusta</w:t>
          </w:r>
          <w:r w:rsidR="007C1C49" w:rsidRPr="007C1C49">
            <w:t>jista koostuva tilintarkastajatoimielin lak</w:t>
          </w:r>
          <w:r w:rsidR="00325759" w:rsidRPr="00447B19">
            <w:t xml:space="preserve">kautetaan. </w:t>
          </w:r>
        </w:p>
        <w:p w14:paraId="1151C4B1" w14:textId="12E08492" w:rsidR="00E80654" w:rsidRPr="009579A8" w:rsidRDefault="00257C1E" w:rsidP="00A81945">
          <w:pPr>
            <w:pStyle w:val="LLPerustelujenkappalejako"/>
          </w:pPr>
          <w:r w:rsidRPr="00C2041A">
            <w:rPr>
              <w:b/>
            </w:rPr>
            <w:t>7 §.</w:t>
          </w:r>
          <w:r w:rsidRPr="00C2041A">
            <w:rPr>
              <w:i/>
            </w:rPr>
            <w:t xml:space="preserve"> Hallituksen tehtävät</w:t>
          </w:r>
          <w:r w:rsidRPr="00C2041A">
            <w:t xml:space="preserve">. </w:t>
          </w:r>
          <w:r w:rsidR="00E80654" w:rsidRPr="009579A8">
            <w:t xml:space="preserve">Pykälän 1 </w:t>
          </w:r>
          <w:r w:rsidR="000D59A8" w:rsidRPr="009579A8">
            <w:t>momentin 7 kohdan mukaan hallituksen tehtävän</w:t>
          </w:r>
          <w:r w:rsidR="00874D29">
            <w:t>ä</w:t>
          </w:r>
          <w:r w:rsidR="000D59A8" w:rsidRPr="009579A8">
            <w:t xml:space="preserve"> on ottaa työsopimussuhteeseen johtavat toimihenkilö</w:t>
          </w:r>
          <w:r w:rsidR="0096379F">
            <w:t>t</w:t>
          </w:r>
          <w:r w:rsidR="000D59A8" w:rsidRPr="009579A8">
            <w:t>. Kohtaa täsmennettäisiin siten, että hallitus ottaa työsopimussuhteeseen johtoryhmän jäsenenä olevat toimihenkilöt.</w:t>
          </w:r>
          <w:r w:rsidR="00100CB0" w:rsidRPr="009579A8">
            <w:t xml:space="preserve"> </w:t>
          </w:r>
          <w:r w:rsidR="00E80654" w:rsidRPr="009579A8">
            <w:t>Hallinnollisia asioita koskevassa hallituksen vahvistamassa toimivaltapäätöksessä on määritelty, kenellä on toimivalta ottaa toimihenkilö työsopimussuhteeseen. Toimivaltapäätöksen mukaan hallitus nim</w:t>
          </w:r>
          <w:r w:rsidR="00150610" w:rsidRPr="009579A8">
            <w:t>ittää tulosyksiköiden johtaja</w:t>
          </w:r>
          <w:r w:rsidR="00524B32">
            <w:t>t.</w:t>
          </w:r>
          <w:r w:rsidR="00EE3581">
            <w:t xml:space="preserve"> </w:t>
          </w:r>
        </w:p>
        <w:p w14:paraId="6B220676" w14:textId="140B51E7" w:rsidR="006555C8" w:rsidRPr="005A288D" w:rsidRDefault="003B6A3B" w:rsidP="00A81945">
          <w:pPr>
            <w:pStyle w:val="LLPerustelujenkappalejako"/>
          </w:pPr>
          <w:r w:rsidRPr="005A288D">
            <w:t xml:space="preserve">Pykälän 1 momenttiin lisättäisiin uusi </w:t>
          </w:r>
          <w:r w:rsidR="00016EF6" w:rsidRPr="005A288D">
            <w:t xml:space="preserve">11 kohta, jonka </w:t>
          </w:r>
          <w:r w:rsidRPr="005A288D">
            <w:t>mukaan hallitus vahvis</w:t>
          </w:r>
          <w:r w:rsidR="006A4338" w:rsidRPr="005A288D">
            <w:t>taisi</w:t>
          </w:r>
          <w:r w:rsidRPr="005A288D">
            <w:t xml:space="preserve"> </w:t>
          </w:r>
          <w:r w:rsidR="006555C8" w:rsidRPr="005A288D">
            <w:t>Kansaneläkelaitoksen strategian.</w:t>
          </w:r>
          <w:r w:rsidR="007723CA" w:rsidRPr="005A288D">
            <w:t xml:space="preserve"> Strategian vahvistaminen hallituksen tehtävänä vastaa voimassa olevaa käytäntöä, mutta sitä ei ole kirjattu lakiin.</w:t>
          </w:r>
        </w:p>
        <w:p w14:paraId="135EC339" w14:textId="2837A2A3" w:rsidR="0090193B" w:rsidRPr="005A288D" w:rsidRDefault="006555C8" w:rsidP="00A81945">
          <w:pPr>
            <w:pStyle w:val="LLPerustelujenkappalejako"/>
          </w:pPr>
          <w:r w:rsidRPr="005A288D">
            <w:t>Lisäksi 1 momenttiin lisättäisiin uusi 12 kohta, jonka mukaan hallitus</w:t>
          </w:r>
          <w:r w:rsidR="003B6A3B" w:rsidRPr="005A288D">
            <w:t xml:space="preserve"> </w:t>
          </w:r>
          <w:r w:rsidR="00FE7B3F" w:rsidRPr="005A288D">
            <w:t>päättäisi</w:t>
          </w:r>
          <w:r w:rsidR="003B6A3B" w:rsidRPr="005A288D">
            <w:t xml:space="preserve"> ylimmän johdon sijaisuuksista.</w:t>
          </w:r>
          <w:r w:rsidR="00E54961" w:rsidRPr="005A288D">
            <w:t xml:space="preserve"> </w:t>
          </w:r>
          <w:r w:rsidR="004E603B" w:rsidRPr="005A288D">
            <w:t xml:space="preserve">Muutos </w:t>
          </w:r>
          <w:r w:rsidR="00015C05" w:rsidRPr="005A288D">
            <w:t xml:space="preserve">joustavoittaisi pääjohtajan ja johtajien sijaisuusjärjestelyitä erityisesti niissä tilanteissa, joissa sekä pääjohtaja että hänen sijaisensa olisivat samanaikaisesti estyneitä hoitamasta tehtäviään. </w:t>
          </w:r>
        </w:p>
        <w:p w14:paraId="11BBAA0B" w14:textId="4A4A7E2D" w:rsidR="00530E7E" w:rsidRDefault="00F6443D" w:rsidP="002D637E">
          <w:pPr>
            <w:pStyle w:val="LLNormaali"/>
          </w:pPr>
          <w:r w:rsidRPr="00F6443D">
            <w:rPr>
              <w:b/>
            </w:rPr>
            <w:t>9 §</w:t>
          </w:r>
          <w:r>
            <w:t xml:space="preserve">. </w:t>
          </w:r>
          <w:r w:rsidRPr="00713C75">
            <w:rPr>
              <w:i/>
            </w:rPr>
            <w:t>Pääjohtaja ja johtajat</w:t>
          </w:r>
          <w:r>
            <w:t>.</w:t>
          </w:r>
          <w:r w:rsidR="00B21640">
            <w:t xml:space="preserve"> </w:t>
          </w:r>
          <w:r w:rsidR="00DD6BA9">
            <w:t>Pykälän otsikon mukaan Kansaneläkelaitoksessa on</w:t>
          </w:r>
          <w:r w:rsidR="00E85C15">
            <w:t xml:space="preserve"> pääjohtajan lisäksi johtajia. L</w:t>
          </w:r>
          <w:r w:rsidR="00DD6BA9" w:rsidRPr="00DD6BA9">
            <w:t xml:space="preserve">aissa ei mainita johtajien vähimmäismäärää, mutta </w:t>
          </w:r>
          <w:r w:rsidR="00530E7E">
            <w:t>o</w:t>
          </w:r>
          <w:r w:rsidR="00DD6BA9" w:rsidRPr="00DD6BA9">
            <w:t>tsikossa käytetyn monikkomuodon on tulkittu tarkoittav</w:t>
          </w:r>
          <w:r w:rsidR="00E85C15">
            <w:t>an vähintään kahta johtajaa pää</w:t>
          </w:r>
          <w:r w:rsidR="00DD6BA9" w:rsidRPr="00DD6BA9">
            <w:t>johtajan lisäksi</w:t>
          </w:r>
          <w:r w:rsidR="00E85C15">
            <w:t>.</w:t>
          </w:r>
          <w:r w:rsidR="00486592">
            <w:t xml:space="preserve"> Pykälän otsikkoa ehdotetaan </w:t>
          </w:r>
          <w:r w:rsidR="00F54C0E" w:rsidRPr="00F54C0E">
            <w:t xml:space="preserve">muutettavaksi vastaamaan paremmin pykälän </w:t>
          </w:r>
          <w:r w:rsidR="00C37DA7">
            <w:t>uutta</w:t>
          </w:r>
          <w:r w:rsidR="00C37DA7" w:rsidRPr="00F54C0E">
            <w:t xml:space="preserve"> </w:t>
          </w:r>
          <w:r w:rsidR="00F54C0E" w:rsidRPr="00F54C0E">
            <w:t>sisältö</w:t>
          </w:r>
          <w:r w:rsidR="00F54C0E">
            <w:t>ä</w:t>
          </w:r>
          <w:r w:rsidR="00E13F5E">
            <w:t>.</w:t>
          </w:r>
        </w:p>
        <w:p w14:paraId="3149853B" w14:textId="77777777" w:rsidR="00452AF3" w:rsidDel="00530E7E" w:rsidRDefault="00452AF3" w:rsidP="002D637E">
          <w:pPr>
            <w:pStyle w:val="LLNormaali"/>
          </w:pPr>
        </w:p>
        <w:p w14:paraId="0806C48B" w14:textId="5D366F8A" w:rsidR="00555251" w:rsidRPr="00EC23A5" w:rsidRDefault="007F3344" w:rsidP="007F3344">
          <w:pPr>
            <w:pStyle w:val="LLPerustelujenkappalejako"/>
          </w:pPr>
          <w:r>
            <w:t>Pykälän 1 momenttia muutettaisiin siten, että</w:t>
          </w:r>
          <w:r w:rsidR="00DF218B">
            <w:t xml:space="preserve"> Kansaneläkelaitosta johta</w:t>
          </w:r>
          <w:r w:rsidR="00FB4F61">
            <w:t>isi</w:t>
          </w:r>
          <w:r w:rsidR="00DF218B">
            <w:t xml:space="preserve"> pääjohtaja ja Kansaneläkelaitoksessa voi</w:t>
          </w:r>
          <w:r w:rsidR="00FB4F61">
            <w:t>si</w:t>
          </w:r>
          <w:r w:rsidR="00DF218B">
            <w:t xml:space="preserve"> olla myös muita johtajia. </w:t>
          </w:r>
          <w:r w:rsidR="006F2B45">
            <w:t>Näin ollen</w:t>
          </w:r>
          <w:r>
            <w:t xml:space="preserve"> </w:t>
          </w:r>
          <w:r w:rsidR="006902D8">
            <w:t>j</w:t>
          </w:r>
          <w:r w:rsidR="00293AA6">
            <w:t>ohtajien</w:t>
          </w:r>
          <w:r w:rsidR="002B621E">
            <w:t xml:space="preserve"> vähimmäis- tai</w:t>
          </w:r>
          <w:r w:rsidR="00293AA6">
            <w:t xml:space="preserve"> enimmäismäärästä ei säädettäis</w:t>
          </w:r>
          <w:r w:rsidR="00405E07">
            <w:t>i lailla.</w:t>
          </w:r>
        </w:p>
        <w:p w14:paraId="0F45A9A0" w14:textId="25E2DD0A" w:rsidR="00FC1BAA" w:rsidRDefault="00523E82" w:rsidP="00DA443B">
          <w:pPr>
            <w:pStyle w:val="LLPerustelujenkappalejako"/>
          </w:pPr>
          <w:r w:rsidRPr="00EC23A5">
            <w:t xml:space="preserve">Pykälän 2 </w:t>
          </w:r>
          <w:r w:rsidR="009F263F" w:rsidRPr="00EC23A5">
            <w:t>momentti</w:t>
          </w:r>
          <w:r w:rsidRPr="00EC23A5">
            <w:t>in lisättäisiin pääjohtajan ja johtajan viran täyttämistä koskevat säännökset.</w:t>
          </w:r>
          <w:r w:rsidR="00B52667" w:rsidRPr="009579A8">
            <w:t xml:space="preserve"> Nykyinen 2 momentti siirtyisi 3 momentiksi ja 3 momentti 4 momentiksi.</w:t>
          </w:r>
        </w:p>
        <w:p w14:paraId="1648BDA9" w14:textId="54E83859" w:rsidR="00FC1BAA" w:rsidRDefault="00FC1BAA" w:rsidP="00FC1BAA">
          <w:pPr>
            <w:pStyle w:val="LLPerustelujenkappalejako"/>
          </w:pPr>
          <w:r w:rsidRPr="00EC23A5">
            <w:t xml:space="preserve">Muutettuun 2 momenttiin lisättäisiin selvyyden vuoksi valtion virkamieslain 6 a §:n 1 momenttia vastaavasti, että virat on julistettava haettavaksi ennen niiden täyttämistä. Lisäksi 2 momentin mukaan Kansaneläkelaitoksen valtuutetut valitsisivat pääjohtajan Kansaneläkelaitoksen hallituksen esityksestä. Kansaneläkelaitoksen hallitus valitsisi </w:t>
          </w:r>
          <w:r w:rsidRPr="00B43570">
            <w:t>muut johtajat.</w:t>
          </w:r>
          <w:r>
            <w:t xml:space="preserve"> </w:t>
          </w:r>
          <w:r w:rsidRPr="00B43570">
            <w:t xml:space="preserve">Lisäksi pääjohtajan ja johtajien virat muutettaisiin määräaikaisiksi. </w:t>
          </w:r>
          <w:r w:rsidR="00663F30">
            <w:t>P</w:t>
          </w:r>
          <w:r w:rsidRPr="00B43570">
            <w:t>ääjohtajan toimikausi olisi seitsemän vuotta ja johtajien viisi vuotta. Muutoks</w:t>
          </w:r>
          <w:r w:rsidR="0079164C">
            <w:t>e</w:t>
          </w:r>
          <w:r w:rsidRPr="00B43570">
            <w:t>lla yhdenmukaistettaisiin valtion ylimpien virkojen toimikausia.</w:t>
          </w:r>
          <w:r w:rsidRPr="0016024D">
            <w:t xml:space="preserve"> </w:t>
          </w:r>
        </w:p>
        <w:p w14:paraId="58CFB6D1" w14:textId="29B386E8" w:rsidR="00FC1BAA" w:rsidRDefault="004907B4">
          <w:pPr>
            <w:pStyle w:val="LLPerustelujenkappalejako"/>
          </w:pPr>
          <w:r w:rsidRPr="00FC1BAA">
            <w:t>Johtajien määrästä päättäminen ja johtajien valinta kuuluvat samaan kokonaisuuteen</w:t>
          </w:r>
          <w:r w:rsidR="00793575" w:rsidRPr="00FC1BAA">
            <w:t xml:space="preserve"> </w:t>
          </w:r>
          <w:r w:rsidR="008F5377" w:rsidRPr="00FC1BAA">
            <w:t xml:space="preserve">laitoksen </w:t>
          </w:r>
          <w:r w:rsidR="00793575" w:rsidRPr="00FC1BAA">
            <w:t>ylimmän</w:t>
          </w:r>
          <w:r w:rsidRPr="00FC1BAA">
            <w:t xml:space="preserve"> johdon sijaisuuksista päättämisen kanssa. </w:t>
          </w:r>
          <w:r w:rsidR="002F3E73" w:rsidRPr="00FC1BAA">
            <w:t xml:space="preserve">Kun muiden johtajien valinta ehdotetaan </w:t>
          </w:r>
          <w:r w:rsidR="00E91368" w:rsidRPr="00FC1BAA">
            <w:t>siirrettäväksi hallitukselle, olisi</w:t>
          </w:r>
          <w:r w:rsidR="002F3E73" w:rsidRPr="00FC1BAA">
            <w:t xml:space="preserve"> luontevaa, että </w:t>
          </w:r>
          <w:r w:rsidR="00AD2111" w:rsidRPr="00FC1BAA">
            <w:t>hallitus</w:t>
          </w:r>
          <w:r w:rsidR="002F3E73" w:rsidRPr="00FC1BAA">
            <w:t xml:space="preserve"> </w:t>
          </w:r>
          <w:r w:rsidR="00AD2111" w:rsidRPr="00FC1BAA">
            <w:t>päättäisi</w:t>
          </w:r>
          <w:r w:rsidR="002F3E73" w:rsidRPr="00FC1BAA">
            <w:t xml:space="preserve"> myös johtajien määrästä työjärjestyksessä. Muutos t</w:t>
          </w:r>
          <w:r w:rsidR="00C15966" w:rsidRPr="00FC1BAA">
            <w:t>oisi</w:t>
          </w:r>
          <w:r w:rsidR="002F3E73" w:rsidRPr="00FC1BAA">
            <w:t xml:space="preserve"> joustavuutta ja tarvittaessa myös mahdollisuuden nopeaan reagointiin, mikäli muutostilanteissa </w:t>
          </w:r>
          <w:r w:rsidR="00677FDE" w:rsidRPr="00FC1BAA">
            <w:t xml:space="preserve">myös </w:t>
          </w:r>
          <w:r w:rsidR="002F3E73" w:rsidRPr="00FC1BAA">
            <w:t>johtajien määrään tarvitaan muut</w:t>
          </w:r>
          <w:r w:rsidR="00EF221E" w:rsidRPr="00FC1BAA">
            <w:t>oksia</w:t>
          </w:r>
          <w:r w:rsidR="00D91604" w:rsidRPr="00FC1BAA">
            <w:t xml:space="preserve">. </w:t>
          </w:r>
          <w:r w:rsidR="008E7B8E" w:rsidRPr="00FC1BAA">
            <w:t>P</w:t>
          </w:r>
          <w:r w:rsidR="00D91604" w:rsidRPr="00FC1BAA">
            <w:t xml:space="preserve">ääjohtajan ja johtajien nimitysmenettelyn muutos </w:t>
          </w:r>
          <w:r w:rsidR="00D9001D" w:rsidRPr="00FC1BAA">
            <w:t xml:space="preserve">myös </w:t>
          </w:r>
          <w:r w:rsidR="00D91604" w:rsidRPr="00FC1BAA">
            <w:t xml:space="preserve">vahvistaisi hallituksen asemaa, selkeyttäisi </w:t>
          </w:r>
          <w:r w:rsidR="005C702F" w:rsidRPr="00FC1BAA">
            <w:t xml:space="preserve">Kansaneläkelaitoksen </w:t>
          </w:r>
          <w:r w:rsidR="00D91604" w:rsidRPr="00FC1BAA">
            <w:t>johtamisjärjestelmää sekä hallituksen ja toimivan johdon keskinäisiä suhteita.</w:t>
          </w:r>
          <w:r w:rsidR="00890F6C" w:rsidRPr="00FC1BAA">
            <w:t xml:space="preserve"> </w:t>
          </w:r>
        </w:p>
        <w:p w14:paraId="226C2B09" w14:textId="674B37AA" w:rsidR="00FE6589" w:rsidRDefault="00AD575C">
          <w:pPr>
            <w:pStyle w:val="LLPerustelujenkappalejako"/>
          </w:pPr>
          <w:r w:rsidRPr="00902B87">
            <w:t>Kun ylimmän johdon nimitysvalta ei enää oli</w:t>
          </w:r>
          <w:r w:rsidR="0012573C" w:rsidRPr="00902B87">
            <w:t>si tasavallan presidentillä, jäisi</w:t>
          </w:r>
          <w:r w:rsidRPr="00902B87">
            <w:t xml:space="preserve"> epäselväksi, onko Kansaneläkelaitoksen pääjohtajan tai johtajan virkaa hakeneilla oikeus valittaa nimityspäätöksestä valtion virkamieslain 59 §:n nojalla. Oikeustilan selventämiseksi</w:t>
          </w:r>
          <w:r w:rsidR="001C7B05">
            <w:t xml:space="preserve"> 2 momentissa </w:t>
          </w:r>
          <w:r w:rsidR="001B47D3" w:rsidRPr="00570CF5">
            <w:t xml:space="preserve">säädettäisiin </w:t>
          </w:r>
          <w:r w:rsidR="009C6A53">
            <w:t xml:space="preserve">myös </w:t>
          </w:r>
          <w:r w:rsidR="001B47D3" w:rsidRPr="00570CF5">
            <w:t>valituskiellosta Kansaneläkelaitoksen johtajan ja pääjohtajan nimittämistä koskeviin päätöksiin.</w:t>
          </w:r>
          <w:r w:rsidR="008E41BB">
            <w:t xml:space="preserve"> Näin ollen jatkossakaan ylimmän johdon nimittämispäätöksiin ei voisi hakea muutosta valittamalla.</w:t>
          </w:r>
          <w:r w:rsidR="00EE5362">
            <w:t xml:space="preserve"> </w:t>
          </w:r>
        </w:p>
        <w:p w14:paraId="54956958" w14:textId="5814C209" w:rsidR="00932CDB" w:rsidRDefault="00133169" w:rsidP="00DA443B">
          <w:pPr>
            <w:pStyle w:val="LLPerustelujenkappalejako"/>
          </w:pPr>
          <w:r w:rsidRPr="00133169">
            <w:t>Kansaneläkelaitoksen toimintojen kannalta on tärkeää, että n</w:t>
          </w:r>
          <w:r>
            <w:t>imitykset voidaan hoitaa nopeas</w:t>
          </w:r>
          <w:r w:rsidRPr="00133169">
            <w:t>ti ja mahdollistaa tuloksellinen toiminta heti nimityksen jälkeen. Nimityspäätöksen pysyvyys toisi varmuutta viranhoidolle sekä virkaan valittavan että Kansaneläkelaitoksen näkökulmasta.</w:t>
          </w:r>
          <w:r w:rsidR="00FE6589">
            <w:t xml:space="preserve"> </w:t>
          </w:r>
          <w:r w:rsidR="001C0B13">
            <w:t>Valituskielto vaikuttaa osaltaan myös Kansaneläkelaitoksen mahdollisuuksiin rekrytoida parasta mahdollista henkilöstöä, sill</w:t>
          </w:r>
          <w:r w:rsidR="001841E1">
            <w:t xml:space="preserve">ä valitusoikeus ja siitä johtuvat epävarmuustekijät </w:t>
          </w:r>
          <w:r w:rsidR="00C5383C">
            <w:t>voivat</w:t>
          </w:r>
          <w:r w:rsidR="001C0B13">
            <w:t xml:space="preserve"> heikentää ylimmän johdon tehtävien houkuttelevuutta. </w:t>
          </w:r>
          <w:r w:rsidR="00932CDB" w:rsidRPr="00932CDB">
            <w:t>Tavanomaisen käytännön mukaan virkaan nimitetty luopuu edellisestä työpaikastaan alkaessaan hoitaa uutta virkaa. Jos nimityspäätöksestä voisi valittaa, virkaan nimitetyn asema ei olisi varma ja nykyisen työpaikan jättäminen olisi vaikeaa.</w:t>
          </w:r>
        </w:p>
        <w:p w14:paraId="5B8E1327" w14:textId="2FC1C624" w:rsidR="00803C6A" w:rsidRDefault="00D5556C" w:rsidP="00DA443B">
          <w:pPr>
            <w:pStyle w:val="LLPerustelujenkappalejako"/>
          </w:pPr>
          <w:r>
            <w:t>Valitusoikeus ei myöskään toisi merkittävää paran</w:t>
          </w:r>
          <w:r w:rsidR="003B1619">
            <w:t xml:space="preserve">nusta valittajan oikeusasemaan. </w:t>
          </w:r>
          <w:r w:rsidR="003B1619" w:rsidRPr="003B1619">
            <w:t>Oikeutta tulla nimitetyksi virkaan ei ole yleisesti pidetty sellaisena subjektiivisena oikeutena, jonka perusteella nimityspäätökseen olisi ehdo</w:t>
          </w:r>
          <w:r w:rsidR="003B1619" w:rsidRPr="004F58FA">
            <w:t>ttomasti liitettävä valitusoikeus.</w:t>
          </w:r>
          <w:r w:rsidR="00FE2860" w:rsidRPr="004F58FA">
            <w:t xml:space="preserve"> Vaikka virkanimitys kumottaisiinkin valituksen johdosta, lopputuloksena voi olla jonkun muun hakijan kuin valittajan nimittäminen virkaan. </w:t>
          </w:r>
        </w:p>
        <w:p w14:paraId="37DB2B0B" w14:textId="53A7FD77" w:rsidR="001D3619" w:rsidRDefault="001D3619" w:rsidP="00DA443B">
          <w:pPr>
            <w:pStyle w:val="LLPerustelujenkappalejako"/>
          </w:pPr>
          <w:r w:rsidRPr="001D3619">
            <w:t>Hakijan olisi yhä mahdollista turvautua ylimääräisiin muutoksenhakukeinoihin. Lisäksi mies-ten ja naisten välisestä tasa-arvosta annettu laki (609/1986, tasa-arvolaki) ja yhdenvertaisuus-laki (1325/2014) turvaavat hakijoiden tasa-arvoa ja yhdenvertaisuutta viranhaussa. Tasa-arvolaissa kielletään syrjintä sukupuolen iän perusteella, ja yhdenvertaisuuslaissa vastaavasti alkuperän, kansalaisuuden, kielen, uskonnon, vakaumuksen, mielipiteen, poliittisen t</w:t>
          </w:r>
          <w:r>
            <w:t>oimin</w:t>
          </w:r>
          <w:r w:rsidRPr="001D3619">
            <w:t>nan, ammattiyhdistystoiminnan, perhesuhteiden, terveydentilan, vammaisuuden, seksuaalisen suuntautumisen tai muun henkilöön liittyvän syyn perusteella. Tasa-arvolain 23 §:n mukaan. Tasa-arvolain 11 §:ssä ja yhdenvertaisuuslain 23 §:ssä säädetään oike</w:t>
          </w:r>
          <w:r>
            <w:t>udesta hyvitykseen syr</w:t>
          </w:r>
          <w:r w:rsidRPr="001D3619">
            <w:t>jinnän kohteeksi joutuneilta.</w:t>
          </w:r>
        </w:p>
        <w:p w14:paraId="07E4CF88" w14:textId="54344005" w:rsidR="00E80788" w:rsidRDefault="00C97340" w:rsidP="00EB5AFB">
          <w:pPr>
            <w:pStyle w:val="LLPerustelujenkappalejako"/>
          </w:pPr>
          <w:r w:rsidRPr="00C97340">
            <w:rPr>
              <w:b/>
            </w:rPr>
            <w:t>12 §.</w:t>
          </w:r>
          <w:r>
            <w:t xml:space="preserve"> </w:t>
          </w:r>
          <w:r w:rsidRPr="00C97340">
            <w:rPr>
              <w:i/>
            </w:rPr>
            <w:t>Kansaneläkelaitoksen neuvottelukunta.</w:t>
          </w:r>
          <w:r>
            <w:t xml:space="preserve"> </w:t>
          </w:r>
          <w:r w:rsidR="006C142F">
            <w:t xml:space="preserve">Pykälän 1 </w:t>
          </w:r>
          <w:r w:rsidR="00572581">
            <w:t xml:space="preserve">momenttia muutettaisiin siten, että hallituksella olisi valtuus asettaa </w:t>
          </w:r>
          <w:r w:rsidR="00EB3BDA">
            <w:t>tarpeelliseksi katsomiaan neuvottelukuntia, joi</w:t>
          </w:r>
          <w:r w:rsidR="006C142F">
            <w:t>den tehtävänä on edistää ja kehittää sosiaaliturvan toteutta</w:t>
          </w:r>
          <w:r w:rsidR="00EB3BDA">
            <w:t>miseen osallistuvien viranomais</w:t>
          </w:r>
          <w:r w:rsidR="006C142F">
            <w:t>ten ja yhteisöjen yhteistyötä sekä palvelujen käyttäjien</w:t>
          </w:r>
          <w:r w:rsidR="00E80788">
            <w:t xml:space="preserve"> näkökulman huomioon ottamista.</w:t>
          </w:r>
        </w:p>
        <w:p w14:paraId="6FFA53B8" w14:textId="4F72DED9" w:rsidR="00572581" w:rsidRPr="0052639B" w:rsidRDefault="00E80788" w:rsidP="006C142F">
          <w:pPr>
            <w:pStyle w:val="LLPerustelujenkappalejako"/>
          </w:pPr>
          <w:r w:rsidRPr="00030C11">
            <w:t>Muutos tarkoittaisi pakollisen Kansaneläkelaitoksen neuvottel</w:t>
          </w:r>
          <w:r>
            <w:t>u</w:t>
          </w:r>
          <w:r w:rsidR="00A5762E">
            <w:t xml:space="preserve">kunnan asettamisen poistamista ja </w:t>
          </w:r>
          <w:r w:rsidR="001A7AFB">
            <w:t xml:space="preserve">mahdollistaisi neuvottelukuntatoiminnan vapaamman kehittämisen, kun hallitukselle jäisi harkintavalta </w:t>
          </w:r>
          <w:r w:rsidR="001A7AFB" w:rsidRPr="00280B27">
            <w:t>siihen</w:t>
          </w:r>
          <w:r w:rsidR="001A7AFB">
            <w:t>, minkälaisia neuvottelukuntia se asettaisi.</w:t>
          </w:r>
          <w:r w:rsidR="001A7AFB" w:rsidRPr="00572581">
            <w:t xml:space="preserve"> </w:t>
          </w:r>
          <w:r w:rsidR="001A7AFB">
            <w:t xml:space="preserve">Viranomaisten ja yhteistyötahojen huomioon ottaminen ja yhteistyö pystyttäisiin toteuttamaan muiden tarpeellisten neuvottelukuntien kautta. </w:t>
          </w:r>
          <w:r>
            <w:t xml:space="preserve">Lakisääteisiä neuvottelukuntia olisivat edelleen sairausvakuutusasiain neuvottelukunta ja sosiaalilääketieteellinen neuvottelukunta, </w:t>
          </w:r>
          <w:r w:rsidRPr="0052639B">
            <w:t>joista säädetään sairausvakuutuslaissa (1224/2004).</w:t>
          </w:r>
        </w:p>
        <w:p w14:paraId="716AA656" w14:textId="3C7C8B7F" w:rsidR="00572581" w:rsidRDefault="00572581" w:rsidP="006C142F">
          <w:pPr>
            <w:pStyle w:val="LLPerustelujenkappalejako"/>
          </w:pPr>
          <w:r w:rsidRPr="0052639B">
            <w:t xml:space="preserve">Pykälän otsikkoa muutettaisiin vastaamaan </w:t>
          </w:r>
          <w:r w:rsidR="004C18A0">
            <w:t xml:space="preserve">muutetun </w:t>
          </w:r>
          <w:r w:rsidRPr="0052639B">
            <w:t>säännöksen sisältöä.</w:t>
          </w:r>
        </w:p>
        <w:p w14:paraId="7FB0D9C7" w14:textId="7667AEDF" w:rsidR="00D21701" w:rsidRPr="00902B87" w:rsidRDefault="00F4603C" w:rsidP="00D21701">
          <w:pPr>
            <w:pStyle w:val="LLPerustelujenkappalejako"/>
          </w:pPr>
          <w:r>
            <w:rPr>
              <w:b/>
            </w:rPr>
            <w:t xml:space="preserve">12 f §. </w:t>
          </w:r>
          <w:r>
            <w:rPr>
              <w:i/>
            </w:rPr>
            <w:t>Muiden toimintakulujen jako ja rahoitus.</w:t>
          </w:r>
          <w:r w:rsidR="00D21701" w:rsidRPr="00D21701">
            <w:t xml:space="preserve"> </w:t>
          </w:r>
          <w:r w:rsidR="00051A5C">
            <w:t xml:space="preserve">Voimassa olevan pykälän </w:t>
          </w:r>
          <w:r w:rsidR="00D21701">
            <w:t xml:space="preserve">1 momentin mukaan </w:t>
          </w:r>
          <w:r w:rsidR="00D21701" w:rsidRPr="00902B87">
            <w:t>Kansaneläkelaitoksen toimintakulut, jotka eivät aiheudu etuuksien toimeenpanosta, jaetaan etuusrahastojen toimintakuluiksi etuuksien toimeenpanosta aiheutuvien toimintakulujen suhteessa.</w:t>
          </w:r>
          <w:r w:rsidR="00853B6D" w:rsidRPr="00853B6D">
            <w:t xml:space="preserve"> Kansaneläkelaitoksen Verohallinnolle maksamat korvaukset jaetaan kuitenkin etuusrahastojen toimintakuluiksi siinä suhteessa kuin etuusrahastot käyttävät Verohallinnon tarjoamia maksujen perintä- ja tilityspalveluja.</w:t>
          </w:r>
          <w:r w:rsidR="00D21701">
            <w:t xml:space="preserve"> Pykälän 2 momentin mukaan 1 momentissa tarkoitetut </w:t>
          </w:r>
          <w:r w:rsidR="007056AC">
            <w:t xml:space="preserve">Kansaneläkelaitoksen </w:t>
          </w:r>
          <w:r w:rsidR="00D21701" w:rsidRPr="00902B87">
            <w:t>muut toimintakulut rahoitetaan vastaavasti kuin etuuksien toimeenpa</w:t>
          </w:r>
          <w:r w:rsidR="00D21701">
            <w:t xml:space="preserve">nosta aiheutuvat toimintakulut. </w:t>
          </w:r>
          <w:r w:rsidR="00D65605">
            <w:t>P</w:t>
          </w:r>
          <w:r w:rsidR="00D21701">
            <w:t xml:space="preserve">ykälän </w:t>
          </w:r>
          <w:r w:rsidR="007174F2">
            <w:t>3</w:t>
          </w:r>
          <w:r w:rsidR="00D21701">
            <w:t xml:space="preserve"> momentin mukaan edellä säädettyä</w:t>
          </w:r>
          <w:r w:rsidR="00D21701" w:rsidRPr="00902B87">
            <w:t xml:space="preserve"> ei sovelleta rajat ylittävän terveydenhuollon yhteyspisteen toimintakuluihin. Rajat ylittävän terveydenhuollon yhteyspisteen rahoituksesta säädetään laissa rajat ylittävästä terveydenhuollosta</w:t>
          </w:r>
          <w:r w:rsidR="00D21701">
            <w:t>.</w:t>
          </w:r>
        </w:p>
        <w:p w14:paraId="3DE742DB" w14:textId="50A33F83" w:rsidR="00FA174E" w:rsidRDefault="00F9637A" w:rsidP="006C142F">
          <w:pPr>
            <w:pStyle w:val="LLPerustelujenkappalejako"/>
          </w:pPr>
          <w:r>
            <w:t>Kansaneläkelaitoksen</w:t>
          </w:r>
          <w:r w:rsidR="00EE0848">
            <w:t xml:space="preserve"> uutena</w:t>
          </w:r>
          <w:r w:rsidR="00F4603C">
            <w:t xml:space="preserve"> tehtävänä on 1.1.2023 alkaen ollut sähköisestä</w:t>
          </w:r>
          <w:r w:rsidR="001D5B04">
            <w:t xml:space="preserve"> lääkemääräyksestä annetun lain</w:t>
          </w:r>
          <w:r w:rsidR="00F4603C">
            <w:t xml:space="preserve"> nojalla </w:t>
          </w:r>
          <w:r w:rsidR="00FA174E" w:rsidRPr="00FA174E">
            <w:t>ohjata ja valvoa lääkkeen määrääjiä näiden täyttäessä velvoitteensa määrätä edullisinta biologista lääkevalmistetta. Uuden tehtävän rahoitus on tarkoitettu toteutettavaks</w:t>
          </w:r>
          <w:r w:rsidR="00FA174E">
            <w:t>i valtion erillisrahoituksella</w:t>
          </w:r>
          <w:r w:rsidR="00F4603C">
            <w:t>.</w:t>
          </w:r>
          <w:r w:rsidR="00F97892" w:rsidRPr="00F97892">
            <w:t xml:space="preserve"> </w:t>
          </w:r>
        </w:p>
        <w:p w14:paraId="258084A5" w14:textId="6E1975AC" w:rsidR="00D21701" w:rsidRDefault="004A0A83" w:rsidP="006C142F">
          <w:pPr>
            <w:pStyle w:val="LLPerustelujenkappalejako"/>
          </w:pPr>
          <w:r w:rsidRPr="004A0A83">
            <w:t>Pykälän 3 momenttia ehdotetaan muutettavan siten, että biologisten lääkkeiden määräämisen ohjauksesta ja valvonnasta aiheutuviin toimintakuluihin ei sovellettaisi pykälän 1 ja 2 momenttia, vaan tehtävän rahoituksesta säädettäisiin erikseen laissa sähköisestä lääkemääräyksestä. Kansaneläkelaitoksen uuden tehtävän rahoituksesta säädettäisiin tällöin vastaavalla tavalla kuin rajat ylittävän terveydenhuollon yhteyspisteen rahoituksesta, eli siten että rahoitus olisi erillinen Kansaneläkelaitoksen muiden toiminta</w:t>
          </w:r>
          <w:r>
            <w:t>kulujen jaosta ja rahoituksesta</w:t>
          </w:r>
          <w:r w:rsidRPr="004A0A83">
            <w:t>. Pykälän 1 ja 2 momenttia ei ehdoteta muutettavan.</w:t>
          </w:r>
        </w:p>
        <w:p w14:paraId="411F450A" w14:textId="5EFCC1F1" w:rsidR="00C52D2F" w:rsidRDefault="00C52D2F" w:rsidP="00C52D2F">
          <w:pPr>
            <w:pStyle w:val="LLPerustelujenkappalejako"/>
          </w:pPr>
          <w:r w:rsidRPr="00447B19">
            <w:rPr>
              <w:b/>
            </w:rPr>
            <w:t>18 §.</w:t>
          </w:r>
          <w:r>
            <w:t xml:space="preserve"> </w:t>
          </w:r>
          <w:r w:rsidRPr="00447B19">
            <w:rPr>
              <w:i/>
            </w:rPr>
            <w:t>Tilintarkastus</w:t>
          </w:r>
          <w:r>
            <w:t>. Pykälään lisättäisiin uusi 3 momentti, joss</w:t>
          </w:r>
          <w:r w:rsidR="0047391E">
            <w:t>a säädettäisiin, että Kansanelä</w:t>
          </w:r>
          <w:r>
            <w:t>kelaitoksen tilintarkastajan ja hänen varahenkilönsä tulee olla KHT- tai JHT-tilintarkastaja. Jos tilintarkastajaksi valitaan tilintarkastusyhteisö, ei varatilintar</w:t>
          </w:r>
          <w:r w:rsidR="0047391E">
            <w:t>kastajaa tarvitsisi valita. Täl</w:t>
          </w:r>
          <w:r>
            <w:t>löin päävastuullisen tilintarkastajan ja hänen varahenkilönsä tulee olla KHT- tai JHT-tilintarkastaja.</w:t>
          </w:r>
          <w:r w:rsidR="00E048E4">
            <w:t xml:space="preserve"> Lisäksi pykälään lisättäisiin uusi </w:t>
          </w:r>
          <w:r>
            <w:t>4 moment</w:t>
          </w:r>
          <w:r w:rsidR="00E048E4">
            <w:t xml:space="preserve">ti, jonka </w:t>
          </w:r>
          <w:r>
            <w:t xml:space="preserve">mukaan tilintarkastaja toimii samalla myös Kansaneläkelaitoksen valvontatilintarkastajana. </w:t>
          </w:r>
          <w:r w:rsidR="00183EE0">
            <w:t xml:space="preserve">Säännöksillä </w:t>
          </w:r>
          <w:r w:rsidR="00C84A50">
            <w:t>toteutettaisiin</w:t>
          </w:r>
          <w:r w:rsidR="00C84A50" w:rsidRPr="00C84A50">
            <w:t xml:space="preserve"> parlamentaarisen työryhmän </w:t>
          </w:r>
          <w:r w:rsidR="00C84A50">
            <w:t>ehdotusta</w:t>
          </w:r>
          <w:r w:rsidR="00C84A50" w:rsidRPr="00C84A50">
            <w:t xml:space="preserve">, </w:t>
          </w:r>
          <w:r w:rsidR="00C84A50">
            <w:t>jonka mukaan kahdesta ammattiti</w:t>
          </w:r>
          <w:r w:rsidR="00C84A50" w:rsidRPr="00C84A50">
            <w:t>lintarkastajasta ja kansanedustajista koostuva tilintarkastajatoimielin lakkautetaan.</w:t>
          </w:r>
        </w:p>
        <w:p w14:paraId="5BA47A02" w14:textId="6265655A" w:rsidR="00DD6850" w:rsidRPr="006F5DFF" w:rsidRDefault="00C52D2F">
          <w:pPr>
            <w:pStyle w:val="LLPerustelujenkappalejako"/>
            <w:rPr>
              <w:strike/>
            </w:rPr>
          </w:pPr>
          <w:r>
            <w:t>Laissa ei ole tällä hetkellä säännöstä Kansaneläkelaitoksen tilintarkastajan toimikauden enimmäiskestosta. Siksi pykälään lisättäisiin uusi 5 momentti, jonka mukaan tilintarkastajan toimikauden tai peräkkäisten toimikausien yhteenlaskettu kesto voisi olla enintään kuusi vuotta. Enimmäisajan jälkeen Kansaneläkelaitoksen tilintarkastaja voisi osallistua uudelleen Kansaneläkelaitoksen tilintarkastukseen aikaisintaan kahden</w:t>
          </w:r>
          <w:r w:rsidR="0047391E">
            <w:t xml:space="preserve"> vuoden kuluttua tilintarkastus</w:t>
          </w:r>
          <w:r>
            <w:t>tehtävän päättymisestä. Jos tilintarkastajaksi olisi valittu tilintarkastusyhteisö, rajoitusta ei sovellettaisi kuitenkaan tilintarkastusyhteisöön vaan ainoastaan pää</w:t>
          </w:r>
          <w:r w:rsidR="0047391E">
            <w:t>vastuulliseen tilintarkasta</w:t>
          </w:r>
          <w:r>
            <w:t>jaan.</w:t>
          </w:r>
        </w:p>
        <w:p w14:paraId="5F76F05D" w14:textId="5586FA39" w:rsidR="00871B4E" w:rsidRDefault="00871B4E" w:rsidP="00871B4E">
          <w:pPr>
            <w:pStyle w:val="LLPerustelujenkappalejako"/>
          </w:pPr>
          <w:r w:rsidRPr="00447B19">
            <w:rPr>
              <w:b/>
            </w:rPr>
            <w:t>22 b §</w:t>
          </w:r>
          <w:r w:rsidRPr="00447B19">
            <w:rPr>
              <w:i/>
            </w:rPr>
            <w:t>.</w:t>
          </w:r>
          <w:r w:rsidR="0005360B">
            <w:rPr>
              <w:i/>
            </w:rPr>
            <w:t xml:space="preserve"> </w:t>
          </w:r>
          <w:r w:rsidRPr="00447B19">
            <w:rPr>
              <w:i/>
            </w:rPr>
            <w:t>Kansaneläkelaitoksen antama virka-apu</w:t>
          </w:r>
          <w:r>
            <w:rPr>
              <w:i/>
            </w:rPr>
            <w:t>.</w:t>
          </w:r>
          <w:r w:rsidRPr="00447B19">
            <w:t xml:space="preserve"> Pykälä olisi uusi. Pykälän</w:t>
          </w:r>
          <w:r w:rsidRPr="00DA2B72">
            <w:t xml:space="preserve"> 1 momentissa säädettäisiin, et</w:t>
          </w:r>
          <w:r w:rsidRPr="00447B19">
            <w:t>tä Kansaneläkelaitos voisi pyynnöstä antaa toimialaansa soveltuvaa</w:t>
          </w:r>
          <w:r w:rsidRPr="00DA2B72">
            <w:t xml:space="preserve"> virka-apua muulle viran</w:t>
          </w:r>
          <w:r w:rsidRPr="00447B19">
            <w:t xml:space="preserve">omaiselle tai </w:t>
          </w:r>
          <w:r w:rsidR="00924D24">
            <w:t>organisaatioll</w:t>
          </w:r>
          <w:r w:rsidRPr="00447B19">
            <w:t>e laissa säädety</w:t>
          </w:r>
          <w:r w:rsidRPr="00DA2B72">
            <w:t xml:space="preserve">n julkisen hallintotehtävän suorittamiseksi. </w:t>
          </w:r>
        </w:p>
        <w:p w14:paraId="1B9B83B4" w14:textId="30CB2092" w:rsidR="0049361E" w:rsidRDefault="0044547A" w:rsidP="00871B4E">
          <w:pPr>
            <w:pStyle w:val="LLPerustelujenkappalejako"/>
          </w:pPr>
          <w:r>
            <w:t>S</w:t>
          </w:r>
          <w:r w:rsidR="00871B4E" w:rsidRPr="00447B19">
            <w:t xml:space="preserve">äännöksellä </w:t>
          </w:r>
          <w:r w:rsidR="00871B4E" w:rsidRPr="00602B8D">
            <w:t>varmistettaisiin, että Kansaneläkelaitos voisi toimivaltuuksiensa puitteissa avustaa muuta viranomaista tai orga</w:t>
          </w:r>
          <w:r w:rsidR="00871B4E" w:rsidRPr="00793084">
            <w:t>nisaatiota, kun se on esty</w:t>
          </w:r>
          <w:r w:rsidR="00871B4E" w:rsidRPr="00602B8D">
            <w:t>nyt suorittamasta lakisääteisiä tehtäviään. Säännöksellä pyrittäisiin turvaam</w:t>
          </w:r>
          <w:r w:rsidR="00871B4E" w:rsidRPr="00793084">
            <w:t>aan viranomaisten toiminnan jatkuvuutta vakavissa</w:t>
          </w:r>
          <w:r w:rsidR="00871B4E" w:rsidRPr="00602B8D">
            <w:t xml:space="preserve"> häiriö- tai kriisitilanteissa, joissa kynnys valmiuslain käyttöönottoon ei täyty. </w:t>
          </w:r>
          <w:r w:rsidR="00B97B18" w:rsidRPr="00602B8D">
            <w:t>Tarve virka-avulle voisi syntyä esimerkiksi, jos kyberhyökkäyksen tai sähkökatkon seurauksena viranomaisen tietojärjestelmät eivät toimisi</w:t>
          </w:r>
          <w:r w:rsidR="0049361E" w:rsidRPr="00602B8D">
            <w:t>.</w:t>
          </w:r>
        </w:p>
        <w:p w14:paraId="5B861F05" w14:textId="441642AF" w:rsidR="00C6407D" w:rsidRDefault="00B97B18" w:rsidP="00871B4E">
          <w:pPr>
            <w:pStyle w:val="LLPerustelujenkappalejako"/>
          </w:pPr>
          <w:r w:rsidRPr="006D0EEC">
            <w:t>Kelan antama virka-apu voisi liittyä vastaavanlaisiin tehtäviin, joita Kansaneläkelaitos hoitaa Kansaneläkelaitoksesta annetun lain 2 §:n</w:t>
          </w:r>
          <w:r w:rsidR="00EC21C3" w:rsidRPr="006D0EEC">
            <w:t xml:space="preserve"> mukaisten tehtäviensä</w:t>
          </w:r>
          <w:r w:rsidRPr="006D0EEC">
            <w:t xml:space="preserve"> perusteella. </w:t>
          </w:r>
          <w:r w:rsidR="00C6407D" w:rsidRPr="00C6407D">
            <w:t>Säännöksessä tarkoitettua virka-apua voisi olla esimerkiksi Kansaneläkelaitoksen henkilöstön käyttämistä toisen viranomaisen tehtä</w:t>
          </w:r>
          <w:r w:rsidR="00C6407D">
            <w:t xml:space="preserve">vien suorittamiseen tai </w:t>
          </w:r>
          <w:r w:rsidR="00C6407D" w:rsidRPr="00C6407D">
            <w:t>Kansaneläkelaitoksen tilojen tai laitteiden luovuttamista viranomaiskäyttöön</w:t>
          </w:r>
          <w:r w:rsidR="00C6407D">
            <w:t>.</w:t>
          </w:r>
        </w:p>
        <w:p w14:paraId="413CC150" w14:textId="04F019CB" w:rsidR="00871B4E" w:rsidRPr="00447B19" w:rsidRDefault="00871B4E" w:rsidP="00871B4E">
          <w:pPr>
            <w:pStyle w:val="LLPerustelujenkappalejako"/>
          </w:pPr>
          <w:r w:rsidRPr="00447B19">
            <w:t xml:space="preserve">Pykälän 2 momentissa säädettäisiin virka-apupyynnön sisältöä koskevista vaatimuksista. Säännöksen mukaan virka-apupyyntö on yksilöitävä ja siitä on erikseen käytävä ilmi </w:t>
          </w:r>
          <w:r w:rsidR="009678A1" w:rsidRPr="00DA2B72">
            <w:t>momentissa</w:t>
          </w:r>
          <w:r w:rsidRPr="00447B19">
            <w:t xml:space="preserve"> erikseen lueteltavat seikat. Pyynnössä on kerrottava, m</w:t>
          </w:r>
          <w:r w:rsidR="009678A1" w:rsidRPr="00DA2B72">
            <w:t>ihin tehtävään virka-apua pyyde</w:t>
          </w:r>
          <w:r w:rsidRPr="00447B19">
            <w:t>tään sekä selostettava tehtävän kiireellisyyttä, ajankohtaa ja arvioitua kesto</w:t>
          </w:r>
          <w:r w:rsidR="009678A1" w:rsidRPr="00DA2B72">
            <w:t>a. Lisäksi pyyn</w:t>
          </w:r>
          <w:r w:rsidRPr="00447B19">
            <w:t>nössä on oltava perusteltu arvio tehtävän asianmukaisen suo</w:t>
          </w:r>
          <w:r w:rsidR="009678A1" w:rsidRPr="00DA2B72">
            <w:t>rittamisen edellyttämästä henki</w:t>
          </w:r>
          <w:r w:rsidRPr="00447B19">
            <w:t>löstöstä ja välineistöstä. Pyynnössä on myös tehtävä selkoa pyynnön taustalla olevista tosiseikoista ja niiden soveltuvuudesta pykälässä säädettyihin vi</w:t>
          </w:r>
          <w:r w:rsidR="009678A1" w:rsidRPr="00DA2B72">
            <w:t>rka-avun edellytyksiin ja pyyde</w:t>
          </w:r>
          <w:r w:rsidRPr="00447B19">
            <w:t>tyn virka-avun konkreettisiin käyttöedellytyksiin. Toisin s</w:t>
          </w:r>
          <w:r w:rsidR="009678A1" w:rsidRPr="00DA2B72">
            <w:t>anoen pyynnön oikeudellisten pe</w:t>
          </w:r>
          <w:r w:rsidRPr="00447B19">
            <w:t>rusteiden tulisi käydä pyynnöstä ilmi riittävällä tavalla.</w:t>
          </w:r>
        </w:p>
        <w:p w14:paraId="52D10416" w14:textId="5F48E9F8" w:rsidR="00871B4E" w:rsidRPr="00447B19" w:rsidRDefault="00871B4E" w:rsidP="00871B4E">
          <w:pPr>
            <w:pStyle w:val="LLPerustelujenkappalejako"/>
          </w:pPr>
          <w:r w:rsidRPr="00447B19">
            <w:t xml:space="preserve">Pykälän 3 momentissa säädettäisiin virka-apupyynnön kirjallisesta muodosta, joka olisi </w:t>
          </w:r>
          <w:r w:rsidR="009678A1" w:rsidRPr="00DA2B72">
            <w:t>pääsääntö</w:t>
          </w:r>
          <w:r w:rsidRPr="00447B19">
            <w:t xml:space="preserve">. Säännös mahdollistaisi kuitenkin myös pyynnön tekemisen suullisesti, jos se on </w:t>
          </w:r>
          <w:r w:rsidR="009678A1" w:rsidRPr="00DA2B72">
            <w:t>välttämätöntä</w:t>
          </w:r>
          <w:r w:rsidRPr="00447B19">
            <w:t xml:space="preserve"> asian kiireellisyyden vuoksi. Suullinen pyyntökin tulisi viipymättä antaa j</w:t>
          </w:r>
          <w:r w:rsidR="009678A1" w:rsidRPr="00DA2B72">
            <w:t>älkikä</w:t>
          </w:r>
          <w:r w:rsidRPr="00447B19">
            <w:t xml:space="preserve">teen kirjallisena. </w:t>
          </w:r>
        </w:p>
        <w:p w14:paraId="23012D73" w14:textId="07F0660C" w:rsidR="00DF72FF" w:rsidRPr="00DA2B72" w:rsidRDefault="00871B4E" w:rsidP="00871B4E">
          <w:pPr>
            <w:pStyle w:val="LLPerustelujenkappalejako"/>
          </w:pPr>
          <w:r w:rsidRPr="00447B19">
            <w:t>Pykälän 4 momentissa säädettäisiin, että virka-avun antamisesta päättää pääjohtaja.</w:t>
          </w:r>
        </w:p>
        <w:p w14:paraId="0076D22A" w14:textId="5DF6DFB7" w:rsidR="00380453" w:rsidRDefault="00380453" w:rsidP="004771C2">
          <w:pPr>
            <w:pStyle w:val="LLP2Otsikkotaso"/>
            <w:numPr>
              <w:ilvl w:val="1"/>
              <w:numId w:val="49"/>
            </w:numPr>
            <w:ind w:hanging="3572"/>
          </w:pPr>
          <w:bookmarkStart w:id="94" w:name="_Toc153966577"/>
          <w:bookmarkStart w:id="95" w:name="_Toc155778699"/>
          <w:r>
            <w:t>Laki sähköisestä lääkemääräyksestä</w:t>
          </w:r>
          <w:bookmarkEnd w:id="94"/>
          <w:bookmarkEnd w:id="95"/>
        </w:p>
        <w:p w14:paraId="749C0301" w14:textId="7A673A85" w:rsidR="001324B4" w:rsidRPr="00902B87" w:rsidRDefault="00380453" w:rsidP="001324B4">
          <w:pPr>
            <w:pStyle w:val="LLPerustelujenkappalejako"/>
          </w:pPr>
          <w:r>
            <w:rPr>
              <w:b/>
            </w:rPr>
            <w:t xml:space="preserve">24 c §. </w:t>
          </w:r>
          <w:r w:rsidR="001324B4" w:rsidRPr="00902B87">
            <w:rPr>
              <w:i/>
            </w:rPr>
            <w:t>Biologisten lääkkeiden määräämisen ohjaus- ja valvontatehtävän rahoitus</w:t>
          </w:r>
          <w:r w:rsidR="001324B4">
            <w:t xml:space="preserve">. </w:t>
          </w:r>
          <w:r w:rsidR="00BD3226" w:rsidRPr="00BD3226">
            <w:t>Lakiin lisättäisiin uusi pykälä, jolla säädettäisiin Kansaneläkelaitoksen uuden biologisten lääkkeiden määräämisen ohjaus- ja valvontatehtävän rahoittamisesta. Pykälän mukaan valtio rahoittaisi kustannukset, jotka aiheutuvat Kansaneläkelaitokselle biologisten lääkkeiden määräämisen ohjauksesta ja valvonnasta. Näitä varoja ei jaettaisi Kansaneläkelaitoksen etuusrahastojen toimintakuluiksi. Rahoitus ei koskisi Kansaneläkelaitoksen sellaista ohjaustyötä, jota se on tehnyt ennen uuden tehtävän aloittamista.</w:t>
          </w:r>
        </w:p>
        <w:p w14:paraId="5915DB5E" w14:textId="7B701CF0" w:rsidR="0071231B" w:rsidRDefault="0071231B" w:rsidP="004771C2">
          <w:pPr>
            <w:pStyle w:val="LLP2Otsikkotaso"/>
            <w:numPr>
              <w:ilvl w:val="1"/>
              <w:numId w:val="49"/>
            </w:numPr>
            <w:ind w:hanging="3572"/>
          </w:pPr>
          <w:bookmarkStart w:id="96" w:name="_Toc153966578"/>
          <w:bookmarkStart w:id="97" w:name="_Toc155778700"/>
          <w:r>
            <w:t>Sairausvakuutuslaki</w:t>
          </w:r>
          <w:bookmarkEnd w:id="96"/>
          <w:bookmarkEnd w:id="97"/>
        </w:p>
        <w:p w14:paraId="17B59EDF" w14:textId="30D7ADA9" w:rsidR="0071231B" w:rsidRDefault="0071231B" w:rsidP="0071231B">
          <w:pPr>
            <w:pStyle w:val="LLPerustelujenkappalejako"/>
          </w:pPr>
          <w:r>
            <w:rPr>
              <w:b/>
            </w:rPr>
            <w:t xml:space="preserve">19 luku 7 §. </w:t>
          </w:r>
          <w:r w:rsidRPr="00DC60FC">
            <w:rPr>
              <w:i/>
            </w:rPr>
            <w:t>Tiedot Verohallinnolle vakuutusmaksujen perimistä varten</w:t>
          </w:r>
          <w:r>
            <w:rPr>
              <w:b/>
              <w:i/>
            </w:rPr>
            <w:t xml:space="preserve">. </w:t>
          </w:r>
          <w:r w:rsidRPr="00DC60FC">
            <w:t xml:space="preserve">Pykälän 2 momentti ehdotetaan kumottavaksi, </w:t>
          </w:r>
          <w:r>
            <w:t xml:space="preserve">koska tiedonhallintalaissa säädetään yleislain tasoisesti teknisten rajapintojen käytöstä. Momentti on näin ollen tarpeeton. </w:t>
          </w:r>
          <w:r w:rsidR="00B05652">
            <w:t>Momentin</w:t>
          </w:r>
          <w:r>
            <w:t xml:space="preserve"> kumoaminen ei vaikuta tiedonsaantioikeuksia koskeviin säännöksiin, vaan on luonteeltaan teknistä säädöshuoltoa. </w:t>
          </w:r>
        </w:p>
        <w:p w14:paraId="368D86EE" w14:textId="2D9C9DAA" w:rsidR="0071231B" w:rsidRPr="00DC60FC" w:rsidRDefault="0071231B" w:rsidP="0071231B">
          <w:pPr>
            <w:pStyle w:val="LLPerustelujenkappalejako"/>
            <w:rPr>
              <w:i/>
            </w:rPr>
          </w:pPr>
          <w:r>
            <w:t>Teknisiä rajapintoja ja katseluyhteyksiä koskevia säännöksiä sovelletaan jo nyt lain voimaantulon jälkeen hankittuihin tietojärjestelmiin. Ennen lain voimaantuloa hankittuja tietojärjestelmiä koskevien siirtymäsäännösten mukaan takarajana tiedonhallintalain säännösten soveltamiselle on 1.1.2024.</w:t>
          </w:r>
        </w:p>
        <w:p w14:paraId="6E7E33DF" w14:textId="77777777" w:rsidR="0071231B" w:rsidRPr="00B13D49" w:rsidRDefault="0071231B" w:rsidP="0071231B">
          <w:pPr>
            <w:pStyle w:val="LLPerustelujenkappalejako"/>
          </w:pPr>
          <w:r>
            <w:rPr>
              <w:b/>
            </w:rPr>
            <w:t xml:space="preserve">19 luku 10 §. </w:t>
          </w:r>
          <w:r>
            <w:rPr>
              <w:i/>
            </w:rPr>
            <w:t xml:space="preserve">Tekninen käyttöyhteys. </w:t>
          </w:r>
          <w:r w:rsidRPr="005B5793">
            <w:t>Pykälä ehdotetaan kumottavaksi vastaavilla perusteilla kuin saman luvun 7 §</w:t>
          </w:r>
          <w:r>
            <w:t>:n 2 momentti</w:t>
          </w:r>
          <w:r w:rsidRPr="00DC60FC">
            <w:t>.</w:t>
          </w:r>
          <w:r>
            <w:rPr>
              <w:b/>
            </w:rPr>
            <w:t xml:space="preserve"> </w:t>
          </w:r>
        </w:p>
        <w:p w14:paraId="64D4BF3D" w14:textId="0CB0C780" w:rsidR="00103AA8" w:rsidRDefault="00103AA8" w:rsidP="004771C2">
          <w:pPr>
            <w:pStyle w:val="LLP2Otsikkotaso"/>
            <w:ind w:hanging="3572"/>
          </w:pPr>
          <w:bookmarkStart w:id="98" w:name="_Toc153966579"/>
          <w:bookmarkStart w:id="99" w:name="_Toc155778701"/>
          <w:r>
            <w:t>Laki yleisestä asumistuesta</w:t>
          </w:r>
          <w:bookmarkEnd w:id="98"/>
          <w:bookmarkEnd w:id="99"/>
        </w:p>
        <w:p w14:paraId="74E22182" w14:textId="2B5BD5A2" w:rsidR="00103AA8" w:rsidRPr="00E430DD" w:rsidRDefault="00103AA8" w:rsidP="00DA3C55">
          <w:pPr>
            <w:pStyle w:val="LLPerustelujenkappalejako"/>
          </w:pPr>
          <w:r>
            <w:rPr>
              <w:b/>
            </w:rPr>
            <w:t xml:space="preserve">46 §. </w:t>
          </w:r>
          <w:r>
            <w:rPr>
              <w:i/>
            </w:rPr>
            <w:t>Tekninen käyttöyhteys.</w:t>
          </w:r>
          <w:r w:rsidR="00E430DD" w:rsidRPr="00E430DD">
            <w:t xml:space="preserve"> </w:t>
          </w:r>
          <w:r w:rsidR="00445A0E" w:rsidRPr="005B5793">
            <w:t xml:space="preserve">Pykälä ehdotetaan kumottavaksi vastaavilla perusteilla kuin </w:t>
          </w:r>
          <w:r w:rsidR="00445A0E">
            <w:t>sairausvakuutuslain 19</w:t>
          </w:r>
          <w:r w:rsidR="00445A0E" w:rsidRPr="005B5793">
            <w:t xml:space="preserve"> luvun 7 §</w:t>
          </w:r>
          <w:r w:rsidR="00445A0E">
            <w:t>:n 2 momentti</w:t>
          </w:r>
          <w:r w:rsidR="00445A0E" w:rsidRPr="00DC60FC">
            <w:t>.</w:t>
          </w:r>
        </w:p>
        <w:p w14:paraId="178C6616" w14:textId="4CE5F01C" w:rsidR="00673070" w:rsidRDefault="00673070" w:rsidP="004771C2">
          <w:pPr>
            <w:pStyle w:val="LLP2Otsikkotaso"/>
            <w:ind w:hanging="3572"/>
          </w:pPr>
          <w:bookmarkStart w:id="100" w:name="_Toc153966580"/>
          <w:bookmarkStart w:id="101" w:name="_Toc155778702"/>
          <w:r>
            <w:t>Laki eläkkeensaajan asumistuesta</w:t>
          </w:r>
          <w:bookmarkEnd w:id="100"/>
          <w:bookmarkEnd w:id="101"/>
        </w:p>
        <w:p w14:paraId="2C39417B" w14:textId="12CC538B" w:rsidR="00673070" w:rsidRPr="00DA3C55" w:rsidRDefault="00673070" w:rsidP="00DA3C55">
          <w:pPr>
            <w:pStyle w:val="LLPerustelujenkappalejako"/>
            <w:rPr>
              <w:i/>
            </w:rPr>
          </w:pPr>
          <w:r>
            <w:rPr>
              <w:b/>
            </w:rPr>
            <w:t xml:space="preserve">48 §. </w:t>
          </w:r>
          <w:r>
            <w:rPr>
              <w:i/>
            </w:rPr>
            <w:t xml:space="preserve">Tekninen käyttöyhteys. </w:t>
          </w:r>
          <w:r w:rsidRPr="00DA3C55">
            <w:t>Pykälä ehdotetaan kumottavaksi vastaavilla perusteilla kuin sairausvakuutuslain 19 luvun 7 §:n 2 momentti</w:t>
          </w:r>
          <w:r w:rsidRPr="00673070">
            <w:rPr>
              <w:i/>
            </w:rPr>
            <w:t>.</w:t>
          </w:r>
        </w:p>
        <w:p w14:paraId="366A04FE" w14:textId="7F881314" w:rsidR="00A04143" w:rsidRDefault="00A04143" w:rsidP="004771C2">
          <w:pPr>
            <w:pStyle w:val="LLP2Otsikkotaso"/>
            <w:ind w:hanging="3572"/>
          </w:pPr>
          <w:bookmarkStart w:id="102" w:name="_Toc153966581"/>
          <w:bookmarkStart w:id="103" w:name="_Toc155778703"/>
          <w:r>
            <w:t>Työttömyysturvalaki</w:t>
          </w:r>
          <w:bookmarkEnd w:id="102"/>
          <w:bookmarkEnd w:id="103"/>
        </w:p>
        <w:p w14:paraId="2250E618" w14:textId="790D327E" w:rsidR="00A04143" w:rsidRPr="00DA3C55" w:rsidRDefault="00A04143" w:rsidP="00DA3C55">
          <w:pPr>
            <w:pStyle w:val="LLPerustelujenkappalejako"/>
            <w:rPr>
              <w:b/>
              <w:i/>
            </w:rPr>
          </w:pPr>
          <w:r>
            <w:rPr>
              <w:b/>
            </w:rPr>
            <w:t xml:space="preserve">13 luku 5 §. </w:t>
          </w:r>
          <w:r>
            <w:rPr>
              <w:i/>
            </w:rPr>
            <w:t xml:space="preserve">Tekninen käyttöyhteys. </w:t>
          </w:r>
          <w:r w:rsidRPr="00D405E3">
            <w:t>Pykälä ehdotetaan kumottavaksi vastaavilla perusteilla kuin sairausvakuutuslain 19 luvun 7 §:n 2 momentti</w:t>
          </w:r>
          <w:r w:rsidRPr="00673070">
            <w:rPr>
              <w:i/>
            </w:rPr>
            <w:t>.</w:t>
          </w:r>
        </w:p>
        <w:p w14:paraId="03742530" w14:textId="41EB1485" w:rsidR="00A04143" w:rsidRDefault="00A04143" w:rsidP="004771C2">
          <w:pPr>
            <w:pStyle w:val="LLP2Otsikkotaso"/>
            <w:ind w:hanging="3572"/>
          </w:pPr>
          <w:bookmarkStart w:id="104" w:name="_Toc153966582"/>
          <w:bookmarkStart w:id="105" w:name="_Toc155778704"/>
          <w:r>
            <w:t>Laki lasten kotihoidon ja yksityisen kotihoidon tuesta.</w:t>
          </w:r>
          <w:bookmarkEnd w:id="104"/>
          <w:bookmarkEnd w:id="105"/>
        </w:p>
        <w:p w14:paraId="0CBFEA4F" w14:textId="0BC7371B" w:rsidR="00A04143" w:rsidRPr="00DA3C55" w:rsidRDefault="00A04143" w:rsidP="00DA3C55">
          <w:pPr>
            <w:pStyle w:val="LLPerustelujenkappalejako"/>
            <w:rPr>
              <w:b/>
              <w:i/>
            </w:rPr>
          </w:pPr>
          <w:r>
            <w:rPr>
              <w:b/>
            </w:rPr>
            <w:t xml:space="preserve">24 a §. </w:t>
          </w:r>
          <w:r>
            <w:rPr>
              <w:i/>
            </w:rPr>
            <w:t xml:space="preserve">Tekninen käyttöyhteys. </w:t>
          </w:r>
          <w:r w:rsidRPr="00D405E3">
            <w:t>Pykälä ehdotetaan kumottavaksi vastaavilla perusteilla kuin sairausvakuutuslain 19 luvun 7 §:n 2 momentti</w:t>
          </w:r>
          <w:r w:rsidRPr="00673070">
            <w:rPr>
              <w:i/>
            </w:rPr>
            <w:t>.</w:t>
          </w:r>
        </w:p>
        <w:p w14:paraId="162ACE1A" w14:textId="076E37A6" w:rsidR="00DC31A6" w:rsidRDefault="00DC31A6" w:rsidP="004771C2">
          <w:pPr>
            <w:pStyle w:val="LLP2Otsikkotaso"/>
            <w:ind w:hanging="3572"/>
          </w:pPr>
          <w:bookmarkStart w:id="106" w:name="_Toc153966583"/>
          <w:bookmarkStart w:id="107" w:name="_Toc155778705"/>
          <w:r>
            <w:t>Lapsilisälaki</w:t>
          </w:r>
          <w:bookmarkEnd w:id="106"/>
          <w:bookmarkEnd w:id="107"/>
        </w:p>
        <w:p w14:paraId="413B84C8" w14:textId="799330FE" w:rsidR="00DC31A6" w:rsidRPr="004C1C59" w:rsidRDefault="00DC31A6" w:rsidP="00DA3C55">
          <w:pPr>
            <w:pStyle w:val="LLPerustelujenkappalejako"/>
          </w:pPr>
          <w:r>
            <w:rPr>
              <w:b/>
            </w:rPr>
            <w:t xml:space="preserve">16 a §. </w:t>
          </w:r>
          <w:r>
            <w:rPr>
              <w:i/>
            </w:rPr>
            <w:t xml:space="preserve">Tekninen käyttöyhteys. </w:t>
          </w:r>
          <w:r w:rsidRPr="00D405E3">
            <w:t>Pykälä ehdotetaan kumottavaksi vastaavilla perusteilla kuin sairausvakuutuslain 19 luvun 7 §:n 2 momentti</w:t>
          </w:r>
          <w:r w:rsidRPr="00673070">
            <w:rPr>
              <w:i/>
            </w:rPr>
            <w:t>.</w:t>
          </w:r>
        </w:p>
        <w:p w14:paraId="475D00AC" w14:textId="4260C39E" w:rsidR="00F51F5A" w:rsidRDefault="00F51F5A" w:rsidP="004771C2">
          <w:pPr>
            <w:pStyle w:val="LLP2Otsikkotaso"/>
            <w:ind w:hanging="3572"/>
          </w:pPr>
          <w:bookmarkStart w:id="108" w:name="_Toc153966584"/>
          <w:bookmarkStart w:id="109" w:name="_Toc155778706"/>
          <w:r>
            <w:t>Elatustukilaki</w:t>
          </w:r>
          <w:bookmarkEnd w:id="108"/>
          <w:bookmarkEnd w:id="109"/>
        </w:p>
        <w:p w14:paraId="153D60A3" w14:textId="658D9C18" w:rsidR="00F51F5A" w:rsidRPr="004C1C59" w:rsidRDefault="00F51F5A" w:rsidP="00DA3C55">
          <w:pPr>
            <w:pStyle w:val="LLPerustelujenkappalejako"/>
          </w:pPr>
          <w:r>
            <w:rPr>
              <w:b/>
            </w:rPr>
            <w:t xml:space="preserve">37 §. </w:t>
          </w:r>
          <w:r>
            <w:rPr>
              <w:i/>
            </w:rPr>
            <w:t xml:space="preserve">Tekninen käyttöyhteys. </w:t>
          </w:r>
          <w:r w:rsidRPr="00D405E3">
            <w:t>Pykälä ehdotetaan kumottavaksi vastaavilla perusteilla kuin sairausvakuutuslain 19 luvun 7 §:n 2 momentti</w:t>
          </w:r>
          <w:r w:rsidRPr="00673070">
            <w:rPr>
              <w:i/>
            </w:rPr>
            <w:t>.</w:t>
          </w:r>
        </w:p>
        <w:p w14:paraId="3E2D3F09" w14:textId="65C3DC70" w:rsidR="00F51F5A" w:rsidRDefault="00F51F5A" w:rsidP="004771C2">
          <w:pPr>
            <w:pStyle w:val="LLP2Otsikkotaso"/>
            <w:ind w:hanging="3572"/>
          </w:pPr>
          <w:bookmarkStart w:id="110" w:name="_Toc153966585"/>
          <w:bookmarkStart w:id="111" w:name="_Toc155778707"/>
          <w:r>
            <w:t>Äitiysavustuslaki</w:t>
          </w:r>
          <w:bookmarkEnd w:id="110"/>
          <w:bookmarkEnd w:id="111"/>
        </w:p>
        <w:p w14:paraId="25ECA05D" w14:textId="3F6A1537" w:rsidR="00F51F5A" w:rsidRPr="00F51F5A" w:rsidRDefault="00F51F5A" w:rsidP="00DA3C55">
          <w:pPr>
            <w:pStyle w:val="LLPerustelujenkappalejako"/>
          </w:pPr>
          <w:r>
            <w:rPr>
              <w:b/>
            </w:rPr>
            <w:t xml:space="preserve">14 a §. </w:t>
          </w:r>
          <w:r>
            <w:rPr>
              <w:i/>
            </w:rPr>
            <w:t xml:space="preserve">Tekninen käyttöyhteys. </w:t>
          </w:r>
          <w:r w:rsidRPr="00D405E3">
            <w:t>Pykälä ehdotetaan kumottavaksi vastaavilla perusteilla kuin sairausvakuutuslain 19 luvun 7 §:n 2 momentti</w:t>
          </w:r>
          <w:r w:rsidRPr="00673070">
            <w:rPr>
              <w:i/>
            </w:rPr>
            <w:t>.</w:t>
          </w:r>
        </w:p>
        <w:p w14:paraId="665D4E1C" w14:textId="77777777" w:rsidR="00FA7183" w:rsidRDefault="00FA7183" w:rsidP="004771C2">
          <w:pPr>
            <w:pStyle w:val="LLP2Otsikkotaso"/>
            <w:ind w:hanging="3572"/>
          </w:pPr>
          <w:bookmarkStart w:id="112" w:name="_Toc152857510"/>
          <w:bookmarkStart w:id="113" w:name="_Toc152857512"/>
          <w:bookmarkStart w:id="114" w:name="_Toc152857514"/>
          <w:bookmarkStart w:id="115" w:name="_Toc152857515"/>
          <w:bookmarkStart w:id="116" w:name="_Toc152857516"/>
          <w:bookmarkStart w:id="117" w:name="_Toc152857519"/>
          <w:bookmarkStart w:id="118" w:name="_Toc152857521"/>
          <w:bookmarkStart w:id="119" w:name="_Toc152857522"/>
          <w:bookmarkStart w:id="120" w:name="_Toc152857523"/>
          <w:bookmarkStart w:id="121" w:name="_Toc152857524"/>
          <w:bookmarkStart w:id="122" w:name="_Toc152857525"/>
          <w:bookmarkStart w:id="123" w:name="_Toc152857526"/>
          <w:bookmarkStart w:id="124" w:name="_Toc152857527"/>
          <w:bookmarkStart w:id="125" w:name="_Toc152857528"/>
          <w:bookmarkStart w:id="126" w:name="_Toc152857529"/>
          <w:bookmarkStart w:id="127" w:name="_Toc152857530"/>
          <w:bookmarkStart w:id="128" w:name="_Toc152857534"/>
          <w:bookmarkStart w:id="129" w:name="_Toc153966586"/>
          <w:bookmarkStart w:id="130" w:name="_Toc15577870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Sotilasavustuslaki</w:t>
          </w:r>
          <w:bookmarkEnd w:id="129"/>
          <w:bookmarkEnd w:id="130"/>
        </w:p>
        <w:p w14:paraId="248A7C17" w14:textId="77777777" w:rsidR="00FA7183" w:rsidRPr="004C1C59" w:rsidRDefault="00FA7183" w:rsidP="00FA7183">
          <w:pPr>
            <w:pStyle w:val="LLPerustelujenkappalejako"/>
          </w:pPr>
          <w:r>
            <w:rPr>
              <w:b/>
            </w:rPr>
            <w:t xml:space="preserve">22 d §. </w:t>
          </w:r>
          <w:r>
            <w:rPr>
              <w:i/>
            </w:rPr>
            <w:t xml:space="preserve">Tekninen käyttöyhteys. </w:t>
          </w:r>
          <w:r w:rsidRPr="00D405E3">
            <w:t>Pykälä ehdotetaan kumottavaksi vastaavilla perusteilla kuin sairausvakuutuslain 19 luvun 7 §:n 2 momentti</w:t>
          </w:r>
          <w:r w:rsidRPr="00673070">
            <w:rPr>
              <w:i/>
            </w:rPr>
            <w:t>.</w:t>
          </w:r>
        </w:p>
        <w:p w14:paraId="03C2510B" w14:textId="77777777" w:rsidR="00FA7183" w:rsidRDefault="00FA7183" w:rsidP="00856CC9">
          <w:pPr>
            <w:pStyle w:val="LLP2Otsikkotaso"/>
            <w:ind w:hanging="3572"/>
          </w:pPr>
          <w:bookmarkStart w:id="131" w:name="_Toc153966587"/>
          <w:bookmarkStart w:id="132" w:name="_Toc155778709"/>
          <w:r>
            <w:t>Laki kansaneläkelaitoksen kuntoutusetuuksista ja kuntoutusrahaetuuksista</w:t>
          </w:r>
          <w:bookmarkEnd w:id="131"/>
          <w:bookmarkEnd w:id="132"/>
        </w:p>
        <w:p w14:paraId="50ABD83B" w14:textId="77777777" w:rsidR="00FA7183" w:rsidRPr="004C1C59" w:rsidRDefault="00FA7183" w:rsidP="00FA7183">
          <w:pPr>
            <w:pStyle w:val="LLPerustelujenkappalejako"/>
          </w:pPr>
          <w:r>
            <w:rPr>
              <w:b/>
            </w:rPr>
            <w:t xml:space="preserve">62 §. </w:t>
          </w:r>
          <w:r>
            <w:rPr>
              <w:i/>
            </w:rPr>
            <w:t xml:space="preserve">Tekninen käyttöyhteys. </w:t>
          </w:r>
          <w:r w:rsidRPr="00D405E3">
            <w:t>Pykälä ehdotetaan kumottavaksi vastaavilla perusteilla kuin sairausvakuutuslain 19 luvun 7 §:n 2 momentti</w:t>
          </w:r>
          <w:r w:rsidRPr="00673070">
            <w:rPr>
              <w:i/>
            </w:rPr>
            <w:t>.</w:t>
          </w:r>
        </w:p>
        <w:p w14:paraId="565F6AD0" w14:textId="77777777" w:rsidR="00FA7183" w:rsidRDefault="00FA7183" w:rsidP="00856CC9">
          <w:pPr>
            <w:pStyle w:val="LLP2Otsikkotaso"/>
            <w:ind w:hanging="3572"/>
          </w:pPr>
          <w:bookmarkStart w:id="133" w:name="_Toc153966588"/>
          <w:bookmarkStart w:id="134" w:name="_Toc155778710"/>
          <w:r>
            <w:t>Laki vammaisetuuksista</w:t>
          </w:r>
          <w:bookmarkEnd w:id="133"/>
          <w:bookmarkEnd w:id="134"/>
        </w:p>
        <w:p w14:paraId="259190FF" w14:textId="77777777" w:rsidR="00FA7183" w:rsidRPr="004C1C59" w:rsidRDefault="00FA7183" w:rsidP="00FA7183">
          <w:pPr>
            <w:pStyle w:val="LLPerustelujenkappalejako"/>
          </w:pPr>
          <w:r>
            <w:rPr>
              <w:b/>
            </w:rPr>
            <w:t xml:space="preserve">45 a §. </w:t>
          </w:r>
          <w:r>
            <w:rPr>
              <w:i/>
            </w:rPr>
            <w:t xml:space="preserve">Tekninen käyttöyhteys. </w:t>
          </w:r>
          <w:r w:rsidRPr="00D405E3">
            <w:t>Pykälä ehdotetaan kumottavaksi vastaavilla perusteilla kuin sairausvakuutuslain 19 luvun 7 §:n 2 momentti</w:t>
          </w:r>
          <w:r w:rsidRPr="00673070">
            <w:rPr>
              <w:i/>
            </w:rPr>
            <w:t>.</w:t>
          </w:r>
        </w:p>
        <w:p w14:paraId="7228FA0D" w14:textId="77777777" w:rsidR="00FA7183" w:rsidRDefault="00FA7183" w:rsidP="00856CC9">
          <w:pPr>
            <w:pStyle w:val="LLP2Otsikkotaso"/>
            <w:ind w:hanging="3572"/>
          </w:pPr>
          <w:bookmarkStart w:id="135" w:name="_Toc153966589"/>
          <w:bookmarkStart w:id="136" w:name="_Toc155778711"/>
          <w:r>
            <w:t>Laki työttömyysetuuksien rahoituksesta</w:t>
          </w:r>
          <w:bookmarkEnd w:id="135"/>
          <w:bookmarkEnd w:id="136"/>
        </w:p>
        <w:p w14:paraId="290DC800" w14:textId="77777777" w:rsidR="00FA7183" w:rsidRPr="00902B87" w:rsidRDefault="00FA7183" w:rsidP="00FA7183">
          <w:pPr>
            <w:pStyle w:val="LLPerustelujenkappalejako"/>
            <w:rPr>
              <w:b/>
            </w:rPr>
          </w:pPr>
          <w:r>
            <w:rPr>
              <w:b/>
            </w:rPr>
            <w:t>22 e §.</w:t>
          </w:r>
          <w:r w:rsidRPr="00BE20B4">
            <w:t xml:space="preserve"> </w:t>
          </w:r>
          <w:r w:rsidRPr="00F85792">
            <w:t>Pykälä ehdotetaan kumottavaksi vastaavilla perusteilla kuin sairausvakuutuslain 19 luvun 7 §:n 2 momentti.</w:t>
          </w:r>
        </w:p>
        <w:p w14:paraId="10BE6478" w14:textId="77777777" w:rsidR="00FA7183" w:rsidRPr="007F6D69" w:rsidRDefault="00FA7183" w:rsidP="00FA7183">
          <w:pPr>
            <w:pStyle w:val="LLPerustelujenkappalejako"/>
          </w:pPr>
          <w:r>
            <w:rPr>
              <w:b/>
            </w:rPr>
            <w:t>22 g §.</w:t>
          </w:r>
          <w:r w:rsidRPr="00BE20B4">
            <w:t xml:space="preserve"> </w:t>
          </w:r>
          <w:r w:rsidRPr="00F85792">
            <w:t>Pykälä ehdotetaan kumottavaksi vastaavilla perusteilla kuin 22 e §</w:t>
          </w:r>
          <w:r w:rsidRPr="007F6D69">
            <w:t>.</w:t>
          </w:r>
        </w:p>
        <w:p w14:paraId="7A50BCEC" w14:textId="77777777" w:rsidR="00FA7183" w:rsidRDefault="00FA7183" w:rsidP="00856CC9">
          <w:pPr>
            <w:pStyle w:val="LLP2Otsikkotaso"/>
            <w:ind w:hanging="3572"/>
          </w:pPr>
          <w:bookmarkStart w:id="137" w:name="_Toc153966590"/>
          <w:bookmarkStart w:id="138" w:name="_Toc155778712"/>
          <w:r>
            <w:t>Laki aikuiskoulutusetuuksista</w:t>
          </w:r>
          <w:bookmarkEnd w:id="137"/>
          <w:bookmarkEnd w:id="138"/>
        </w:p>
        <w:p w14:paraId="066CB016" w14:textId="77777777" w:rsidR="00FA7183" w:rsidRDefault="00FA7183" w:rsidP="00FA7183">
          <w:pPr>
            <w:pStyle w:val="LLPerustelujenkappalejako"/>
          </w:pPr>
          <w:r>
            <w:rPr>
              <w:b/>
            </w:rPr>
            <w:t xml:space="preserve">29 §. </w:t>
          </w:r>
          <w:r>
            <w:rPr>
              <w:i/>
            </w:rPr>
            <w:t xml:space="preserve">Salassapito. </w:t>
          </w:r>
          <w:r w:rsidRPr="000706AC">
            <w:t>Pykälän 2 momentti ehdotetaan kumottavaksi</w:t>
          </w:r>
          <w:r>
            <w:t xml:space="preserve"> </w:t>
          </w:r>
          <w:r w:rsidRPr="004165BE">
            <w:t xml:space="preserve">vastaavilla perusteilla kuin </w:t>
          </w:r>
          <w:r>
            <w:t>sairausvakuutuslain 19 luvun 7 §:n 2 momentti</w:t>
          </w:r>
          <w:r w:rsidRPr="004165BE">
            <w:t>.</w:t>
          </w:r>
        </w:p>
        <w:p w14:paraId="1F2822F8" w14:textId="77777777" w:rsidR="00FA7183" w:rsidRDefault="00FA7183" w:rsidP="00856CC9">
          <w:pPr>
            <w:pStyle w:val="LLP2Otsikkotaso"/>
            <w:ind w:hanging="3572"/>
          </w:pPr>
          <w:bookmarkStart w:id="139" w:name="_Toc153966591"/>
          <w:bookmarkStart w:id="140" w:name="_Toc155778713"/>
          <w:r>
            <w:t>Eläketukilaki</w:t>
          </w:r>
          <w:bookmarkEnd w:id="139"/>
          <w:bookmarkEnd w:id="140"/>
        </w:p>
        <w:p w14:paraId="61D23492" w14:textId="1F1AA7A1" w:rsidR="00FA7183" w:rsidRPr="00D20DCB" w:rsidRDefault="00FA7183" w:rsidP="00FA7183">
          <w:pPr>
            <w:pStyle w:val="LLPerustelujenkappalejako"/>
          </w:pPr>
          <w:r w:rsidRPr="00DA3C55">
            <w:rPr>
              <w:b/>
            </w:rPr>
            <w:t>22 §</w:t>
          </w:r>
          <w:r>
            <w:t>.</w:t>
          </w:r>
          <w:r w:rsidRPr="00DE371F">
            <w:t xml:space="preserve"> </w:t>
          </w:r>
          <w:r w:rsidRPr="00DA3C55">
            <w:rPr>
              <w:i/>
            </w:rPr>
            <w:t>Eläketukea koskevat menettelysäännökset ja muutoksenhaku</w:t>
          </w:r>
          <w:r>
            <w:rPr>
              <w:i/>
            </w:rPr>
            <w:t xml:space="preserve">. </w:t>
          </w:r>
          <w:r>
            <w:t>Pykälästä poistetaan tarpeettomana viittaus tekniseen käyttöyhteyteen. T</w:t>
          </w:r>
          <w:r w:rsidRPr="006D71BB">
            <w:t>iedonhallintalaissa säädetään yleislain tasoisesti t</w:t>
          </w:r>
          <w:r>
            <w:t>eknisten rajapintojen käytöstä</w:t>
          </w:r>
          <w:r w:rsidRPr="00677897">
            <w:t>.</w:t>
          </w:r>
        </w:p>
        <w:p w14:paraId="603655BD" w14:textId="7F6C1105" w:rsidR="007E0CB1" w:rsidRPr="0052639B" w:rsidRDefault="007E0CB1" w:rsidP="004771C2">
          <w:pPr>
            <w:pStyle w:val="LLP1Otsikkotaso"/>
            <w:ind w:hanging="2495"/>
          </w:pPr>
          <w:bookmarkStart w:id="141" w:name="_Toc153966592"/>
          <w:bookmarkStart w:id="142" w:name="_Toc155778714"/>
          <w:r w:rsidRPr="0052639B">
            <w:t>Voimaantulo</w:t>
          </w:r>
          <w:bookmarkEnd w:id="141"/>
          <w:bookmarkEnd w:id="142"/>
        </w:p>
        <w:p w14:paraId="251A4FA3" w14:textId="1767168C" w:rsidR="008C6609" w:rsidRDefault="00D95492" w:rsidP="0088708D">
          <w:pPr>
            <w:pStyle w:val="LLPerustelujenkappalejako"/>
          </w:pPr>
          <w:r>
            <w:t xml:space="preserve">Ehdotetaan, että </w:t>
          </w:r>
          <w:r w:rsidR="00262453">
            <w:t xml:space="preserve">lait tulevat </w:t>
          </w:r>
          <w:r w:rsidR="004771C2">
            <w:t>voimaan 1.1.2024</w:t>
          </w:r>
          <w:r>
            <w:t>.</w:t>
          </w:r>
        </w:p>
        <w:p w14:paraId="15746A50" w14:textId="3EC6FCD9" w:rsidR="00CA0275" w:rsidRDefault="00A44D41" w:rsidP="009579A8">
          <w:pPr>
            <w:pStyle w:val="LLPerustelujenkappalejako"/>
          </w:pPr>
          <w:r w:rsidRPr="009579A8">
            <w:t>Kansaneläkelaitoksesta annetun</w:t>
          </w:r>
          <w:r w:rsidR="00E25530" w:rsidRPr="00904FE0">
            <w:t xml:space="preserve"> lain 18 §:n 3–5 </w:t>
          </w:r>
          <w:r w:rsidR="00D47553" w:rsidRPr="009579A8">
            <w:t>momenttia</w:t>
          </w:r>
          <w:r w:rsidR="00E25530" w:rsidRPr="00904FE0">
            <w:t xml:space="preserve"> </w:t>
          </w:r>
          <w:r w:rsidR="00666DC4">
            <w:t>sovellettaisiin</w:t>
          </w:r>
          <w:r w:rsidR="00E25530" w:rsidRPr="00904FE0">
            <w:t xml:space="preserve"> ensimmäiseltä tilikaudelta, joka alkaa lain voimaantulon jälkeen</w:t>
          </w:r>
          <w:r w:rsidR="00904FE0">
            <w:t xml:space="preserve">. </w:t>
          </w:r>
        </w:p>
        <w:p w14:paraId="7A243FC0" w14:textId="7AB50B5B" w:rsidR="004A648F" w:rsidRDefault="00066138" w:rsidP="009579A8">
          <w:pPr>
            <w:pStyle w:val="LLPerustelujenkappalejako"/>
          </w:pPr>
          <w:r>
            <w:t>Kansaneläkelaitoksesta annetun l</w:t>
          </w:r>
          <w:r w:rsidR="00904FE0">
            <w:t xml:space="preserve">ain </w:t>
          </w:r>
          <w:r w:rsidR="0074246E" w:rsidRPr="00904FE0">
            <w:t>9 §:n</w:t>
          </w:r>
          <w:r w:rsidR="00F87189" w:rsidRPr="009579A8">
            <w:t xml:space="preserve"> 2 momenttia</w:t>
          </w:r>
          <w:r w:rsidR="0074246E" w:rsidRPr="00904FE0">
            <w:t xml:space="preserve"> ei sovellet</w:t>
          </w:r>
          <w:r w:rsidR="00464C8C">
            <w:t>t</w:t>
          </w:r>
          <w:r w:rsidR="0074246E" w:rsidRPr="00904FE0">
            <w:t>a</w:t>
          </w:r>
          <w:r w:rsidR="006C4FDF">
            <w:t>isi</w:t>
          </w:r>
          <w:r w:rsidR="0074246E" w:rsidRPr="00904FE0">
            <w:t xml:space="preserve"> ennen tämän lain voimaantuloa </w:t>
          </w:r>
          <w:r w:rsidR="00F11EE5" w:rsidRPr="00904FE0">
            <w:t>alkaneisiin palvelussuhteisiin</w:t>
          </w:r>
          <w:r w:rsidR="0074246E" w:rsidRPr="00904FE0">
            <w:t>.</w:t>
          </w:r>
          <w:r w:rsidR="00295187" w:rsidRPr="00904FE0">
            <w:t xml:space="preserve"> </w:t>
          </w:r>
          <w:r w:rsidR="002D7989">
            <w:t>N</w:t>
          </w:r>
          <w:r w:rsidR="00CA0275">
            <w:t>ykyisen pääjohtajan ja johtajien virkasuhteet pysyisivät toistaiseksi voimassa olevina</w:t>
          </w:r>
          <w:r w:rsidR="006C4FDF" w:rsidRPr="006C4FDF">
            <w:t>. Ehdotuksella ei siten heikennet</w:t>
          </w:r>
          <w:r w:rsidR="00B46CB7">
            <w:t>t</w:t>
          </w:r>
          <w:r w:rsidR="006C4FDF" w:rsidRPr="006C4FDF">
            <w:t>ä</w:t>
          </w:r>
          <w:r w:rsidR="00B46CB7">
            <w:t>i</w:t>
          </w:r>
          <w:r w:rsidR="002275CE">
            <w:t xml:space="preserve">si nykyisen pääjohtajan </w:t>
          </w:r>
          <w:r w:rsidR="00F206BA">
            <w:t>tai</w:t>
          </w:r>
          <w:r w:rsidR="002275CE">
            <w:t xml:space="preserve"> johtajien </w:t>
          </w:r>
          <w:r w:rsidR="006C4FDF" w:rsidRPr="006C4FDF">
            <w:t>asemaa</w:t>
          </w:r>
          <w:r w:rsidR="00CA0275">
            <w:t>.</w:t>
          </w:r>
        </w:p>
      </w:sdtContent>
    </w:sdt>
    <w:p w14:paraId="5BAEAC53" w14:textId="77777777" w:rsidR="00393B53" w:rsidRPr="009C4545" w:rsidRDefault="00EA5FF7" w:rsidP="00370114">
      <w:pPr>
        <w:pStyle w:val="LLNormaali"/>
      </w:pPr>
      <w:r w:rsidRPr="009C4545">
        <w:br w:type="page"/>
      </w:r>
    </w:p>
    <w:p w14:paraId="061C6AA3" w14:textId="329871C4" w:rsidR="000247A5" w:rsidRDefault="000247A5" w:rsidP="004771C2">
      <w:pPr>
        <w:pStyle w:val="LLP1Otsikkotaso"/>
        <w:ind w:hanging="2495"/>
      </w:pPr>
      <w:bookmarkStart w:id="143" w:name="_Toc153966593"/>
      <w:bookmarkStart w:id="144" w:name="_Toc155778715"/>
      <w:r>
        <w:t>Suhde perustuslakiin ja säätämisjärjestys</w:t>
      </w:r>
      <w:bookmarkEnd w:id="143"/>
      <w:bookmarkEnd w:id="144"/>
    </w:p>
    <w:p w14:paraId="59F21600" w14:textId="77777777" w:rsidR="006710ED" w:rsidRPr="009579A8" w:rsidRDefault="006710ED" w:rsidP="009579A8">
      <w:pPr>
        <w:pStyle w:val="LLPerustelujenkappalejako"/>
      </w:pPr>
      <w:r w:rsidRPr="009579A8">
        <w:t xml:space="preserve">Eduskunta valitsee perustuslain 36 §:n 1 momentin perusteella valtuutetut valvomaan Kansaneläkelaitoksen hallintoa ja toimintaa sen mukaan kuin lailla tarkemmin säädetään. Lailla annetaan tarkemmat säännökset muun ohella valtuutettujen määrästä, varajäsenistä ja tehtävistä (HE 1/1998 vp, s. 89). </w:t>
      </w:r>
    </w:p>
    <w:p w14:paraId="1472BB92" w14:textId="72EA6730" w:rsidR="000449E7" w:rsidRPr="009579A8" w:rsidRDefault="006710ED" w:rsidP="009579A8">
      <w:pPr>
        <w:pStyle w:val="LLPerustelujenkappalejako"/>
      </w:pPr>
      <w:r w:rsidRPr="00722691">
        <w:t>Perustuslakivaliokunta on katsonut perustuslain 36 §:n 1 momentissa olevan sääntelyn vaativan, että valtuutetuille muodostetaan lailla sellainen tehtävä- ja toimivaltakokonaisuus, joka turvaa mahdollisuuden tosiasiallisesti merkittävään valvontaan (</w:t>
      </w:r>
      <w:r w:rsidRPr="009579A8">
        <w:t>PeVL 7/2001 vp, s. 2)</w:t>
      </w:r>
      <w:r w:rsidR="000703C0" w:rsidRPr="009579A8">
        <w:t>. Valvonta</w:t>
      </w:r>
      <w:r w:rsidRPr="00722691">
        <w:t xml:space="preserve"> tulee </w:t>
      </w:r>
      <w:r w:rsidR="000703C0" w:rsidRPr="009579A8">
        <w:t xml:space="preserve">perustuslakivaliokunnan mukaan </w:t>
      </w:r>
      <w:r w:rsidRPr="00722691">
        <w:t>tässä yhteydessä käsittää väljästi. Perustuslain on ymmärrettävä viittaavan pyrkimykseen turvata eduskunnan riittävät vaikutusmahdollisuudet Kansaneläkelaitoksessa (</w:t>
      </w:r>
      <w:r w:rsidRPr="009579A8">
        <w:t>PeVL 7/2001 vp, s. 3</w:t>
      </w:r>
      <w:r w:rsidRPr="00722691">
        <w:t>)</w:t>
      </w:r>
      <w:r w:rsidR="00CD776C">
        <w:t xml:space="preserve">. </w:t>
      </w:r>
      <w:r w:rsidR="00085816">
        <w:t>Esimerkiksi Kansaneläkelaitoksen työjärjestyksen siirtäminen valtuutetuilta Kansaneläkelaitoksen hallituksen tehtäväksi on perustuslakivaliokunnan</w:t>
      </w:r>
      <w:r w:rsidR="009E4376">
        <w:t xml:space="preserve"> kannanotoissa katsottu sellaise</w:t>
      </w:r>
      <w:r w:rsidR="00085816">
        <w:t>ksi johto- ja valvontasuhteiden muutoks</w:t>
      </w:r>
      <w:r w:rsidR="009E4376">
        <w:t>e</w:t>
      </w:r>
      <w:r w:rsidR="00085816">
        <w:t xml:space="preserve">ksi, </w:t>
      </w:r>
      <w:r w:rsidR="004560A9">
        <w:t>joka ei</w:t>
      </w:r>
      <w:r w:rsidR="009E4376">
        <w:t xml:space="preserve"> vaikuttanut </w:t>
      </w:r>
      <w:r w:rsidR="00085816">
        <w:t>lakiehdotuksen käsittelyjärjestykseen (PeVL 22/2007 vp, s. 2).</w:t>
      </w:r>
    </w:p>
    <w:p w14:paraId="03D8DFFF" w14:textId="4B40D97A" w:rsidR="00085816" w:rsidRDefault="000449E7" w:rsidP="00085816">
      <w:pPr>
        <w:pStyle w:val="LLPerustelujenkappalejako"/>
      </w:pPr>
      <w:r w:rsidRPr="009579A8">
        <w:t>Kansaneläkelaitoksesta annetun lain 5 §:n 4 kohtaa esitetään muutettavaksi siten, että Kelan valtuutettujen nimeämistä tilitarkastajista koostuva toimielin lakkautetaan. Jatkossa valtuutetut valitsisivat tilintarkastajan</w:t>
      </w:r>
      <w:r w:rsidR="00C63790" w:rsidRPr="003E15E7">
        <w:t xml:space="preserve"> ja tarvittaessa varatilin</w:t>
      </w:r>
      <w:r w:rsidRPr="009579A8">
        <w:t>tarkastajan tarkastamaan Kansaneläkel</w:t>
      </w:r>
      <w:r w:rsidR="00EC1803" w:rsidRPr="009579A8">
        <w:t>aitok</w:t>
      </w:r>
      <w:r w:rsidRPr="009579A8">
        <w:t>sen kirjanpitoa, tilinpäätöstä ja hallintoa</w:t>
      </w:r>
      <w:r w:rsidR="00EC1803" w:rsidRPr="009579A8">
        <w:t>. Esitys liittyy Kansanelälaitoksen hallintoa koskevien muutostarpeiden selvittämistä koskevan parlamentaarisen työryhmän ehdotukseen</w:t>
      </w:r>
      <w:r w:rsidR="0083379E" w:rsidRPr="003E15E7">
        <w:t xml:space="preserve"> tilintarkastajatoimielimen lakkauttamisesta</w:t>
      </w:r>
      <w:r w:rsidR="00EC1803" w:rsidRPr="009579A8">
        <w:t xml:space="preserve">. Toimielin lakkauttamalla </w:t>
      </w:r>
      <w:r w:rsidR="006710ED" w:rsidRPr="009579A8">
        <w:t>poistettaisiin</w:t>
      </w:r>
      <w:r w:rsidR="003E15E7">
        <w:t xml:space="preserve"> toiminnan </w:t>
      </w:r>
      <w:r w:rsidR="006710ED" w:rsidRPr="009579A8">
        <w:t>päällekkäisyyksiä</w:t>
      </w:r>
      <w:r w:rsidR="00EC1803" w:rsidRPr="009579A8">
        <w:t>.</w:t>
      </w:r>
      <w:r w:rsidR="00656879" w:rsidRPr="009579A8">
        <w:t xml:space="preserve"> Kansaneläkelaitoksen sisäinen tarkastus ja valvontatilintarkastaja raportoisivat jatkossa suoraan Kansaneläkelaitoksen valtuutetuille. Esitys ei muuttaisi </w:t>
      </w:r>
      <w:r w:rsidR="00B70250">
        <w:t>valtuutettujen</w:t>
      </w:r>
      <w:r w:rsidR="00656879" w:rsidRPr="009579A8">
        <w:t xml:space="preserve"> nykyisen tehtävän luonnetta tai </w:t>
      </w:r>
      <w:r w:rsidR="00557758" w:rsidRPr="003E15E7">
        <w:t>heikentäisi</w:t>
      </w:r>
      <w:r w:rsidR="00656879" w:rsidRPr="009579A8">
        <w:t xml:space="preserve"> eduskunnan </w:t>
      </w:r>
      <w:r w:rsidR="00E61128" w:rsidRPr="003E15E7">
        <w:t xml:space="preserve">valvonta- tai </w:t>
      </w:r>
      <w:r w:rsidR="00656879" w:rsidRPr="009579A8">
        <w:t>vaikutusmahdollisuuksia.</w:t>
      </w:r>
      <w:r w:rsidR="00085816">
        <w:t xml:space="preserve"> </w:t>
      </w:r>
    </w:p>
    <w:p w14:paraId="0B33A910" w14:textId="6681826D" w:rsidR="000247A5" w:rsidRDefault="000247A5" w:rsidP="006710ED">
      <w:pPr>
        <w:pStyle w:val="LLPerustelujenkappalejako"/>
      </w:pPr>
      <w:r>
        <w:t xml:space="preserve">Kansaneläkelaitoksesta annetun lakiin ehdotetun muutetun 9 § 2 momentin mukaan ylimmän johdon nimittämispäätöksistä ei saisi valittamalla hakea muutosta. Ylimmän johdon nimitysvallan siirtyessä tasavallan presidentiltä Kansaneläkelaitoksen valtuutetuille ja hallitukselle valtion virkamieslain 59 § 2 momentin 1 kohdan </w:t>
      </w:r>
      <w:r w:rsidR="00877DB6">
        <w:t>mukainen</w:t>
      </w:r>
      <w:r>
        <w:t xml:space="preserve"> poikkeus virkasuhteeseen nimittämistä koskevan päätöksen valituskelpoisuudesta ei tulisi enää sovellettavaksi. Valituskiellosta säätäminen selkeyttäisi oikeustilaa, mahdollistaisi Kansaneläkelaitoksen tuloksellista toimintaa nimitysprosesseissa, toisi varmuutta viranhoidolle sekä parantaisi Kansaneläkelaitoksen rekrytointimahdollisuuksia.</w:t>
      </w:r>
    </w:p>
    <w:p w14:paraId="57E986FB" w14:textId="77777777" w:rsidR="000247A5" w:rsidRDefault="000247A5" w:rsidP="000247A5">
      <w:pPr>
        <w:pStyle w:val="LLPerustelujenkappalejako"/>
      </w:pPr>
      <w:r>
        <w:t>Muutoksenhakuoikeutta rajoittava säännös on merkityksellinen perustuslain 21 §:n oikeusturvaa koskevan säännöksen kannalta. Jokaisella on perustuslain 21 §:n 1 momentin perusteella oikeus saada oikeuksiaan ja velvollisuuksiaan koskeva päätös tuomioistuimen tai muun riippumattoman lainkäyttöelimen käsiteltäväksi. Oikeudenmukaisen oikeudenkäynnin ja hyvän hallinnon takeisiin sisältyvä oikeus hakea muutosta turvataan perustuslain 21 §:n 2 momentin mukaan lailla. Samoin Euroopan ihmisoikeussopimuksen 6 artiklan 1 kappaleessa sekä kansalaisoikeuksia ja poliittisia oikeuksia koskevan yleissopimuksen 14 artiklassa edellytetään oikeutta oikeudenkäyntiin jokaisessa sopimusmääräyksissä tarkoitetussa tilanteessa.</w:t>
      </w:r>
    </w:p>
    <w:p w14:paraId="34EC1F8E" w14:textId="77777777" w:rsidR="000247A5" w:rsidRDefault="000247A5" w:rsidP="000247A5">
      <w:pPr>
        <w:pStyle w:val="LLPerustelujenkappalejako"/>
      </w:pPr>
      <w:r>
        <w:t xml:space="preserve">Muutoksenhakuoikeus on perustuslain mukainen pääsääntö, josta on toisaalta mahdollista säätää lailla vähäisiä poikkeuksia, kunhan poikkeukset eivät muuta oikeuden asemaa pääsääntönä eivätkä yksittäistapauksessa vaaranna yksilön oikeusturvaa (esim. </w:t>
      </w:r>
      <w:r w:rsidRPr="0016173D">
        <w:t>PeVL 68/2014 vp, s. 3</w:t>
      </w:r>
      <w:r>
        <w:t xml:space="preserve">, </w:t>
      </w:r>
      <w:r w:rsidRPr="0016173D">
        <w:t>PeVL 59/2014 vp, s. 2 ja 4—5</w:t>
      </w:r>
      <w:r>
        <w:t>). Perustuslain kannalta hyväksyttävistä muutoksenhakuoikeuden rajoituksista on mahdollista säätää lakiin otettavilla yksilöidyillä muutoksenhakukielloilla (PeVL 20/2005 vp, s. 8.).</w:t>
      </w:r>
    </w:p>
    <w:p w14:paraId="6183524A" w14:textId="35654DFD" w:rsidR="000247A5" w:rsidRDefault="000247A5" w:rsidP="000247A5">
      <w:pPr>
        <w:pStyle w:val="LLPerustelujenkappalejako"/>
      </w:pPr>
      <w:r>
        <w:t>Lisäksi perustusvaliokunta on katsonut, että mikä tahansa yksilön kannalta myönteinen viranomaistoimi ei ole yksilön oikeutta koskeva päätös perustuslain 21 §:n § momentissa tarkoitetussa mielessä. Perustuslain kannalta edellytyksenä on, että lainsäädännössä on riittävän täsmällinen perusta oikeutena pidettävän suhteen syntymiselle yksilön ja julkisen vallan välille (</w:t>
      </w:r>
      <w:r w:rsidR="0022060B">
        <w:t xml:space="preserve">PeVL </w:t>
      </w:r>
      <w:r w:rsidRPr="00A2644C">
        <w:t>51/2010 vp, s. 2, PeVL 42/2010 vp, s. 4, PeVL 16/2000 vp, s. 4—5, PeVL 12/1997 vp, s. 1</w:t>
      </w:r>
      <w:r>
        <w:t>). T</w:t>
      </w:r>
      <w:r w:rsidRPr="007E574D">
        <w:t>ällaista perustetta ei yleensä synny, jos etuuden tai palvelun saaminen riippuu kokonaan viranomaisen harkinnasta, käytettävissä olevista määrärahoista tai esimerkiksi suunnitelmista (PeVL 63/2010 vp</w:t>
      </w:r>
      <w:r w:rsidR="00CB2F12">
        <w:t>, s. 2,</w:t>
      </w:r>
      <w:r w:rsidRPr="007E574D">
        <w:t xml:space="preserve"> PeVL 16/2000 vp</w:t>
      </w:r>
      <w:r w:rsidR="00CB2F12">
        <w:t>, s . 4</w:t>
      </w:r>
      <w:r w:rsidRPr="007E574D">
        <w:t>). Tällöinkin valitusoikeus voi tosin olla aiheellinen muun muassa viranomaistoiminnan asianmukaisuuden ja muun tasapuolisuuden valvomiseksi (PeVL 10/2009 vp</w:t>
      </w:r>
      <w:r w:rsidR="00CB2F12">
        <w:t>, s. 4</w:t>
      </w:r>
      <w:r w:rsidRPr="007E574D">
        <w:t>, PeVL 46/2002 vp</w:t>
      </w:r>
      <w:r w:rsidR="00CB2F12">
        <w:t>, s. 9</w:t>
      </w:r>
      <w:r w:rsidRPr="007E574D">
        <w:t>).</w:t>
      </w:r>
    </w:p>
    <w:p w14:paraId="05F8DA92" w14:textId="1184E748" w:rsidR="000247A5" w:rsidRDefault="000247A5" w:rsidP="000247A5">
      <w:pPr>
        <w:pStyle w:val="LLPerustelujenkappalejako"/>
      </w:pPr>
      <w:r w:rsidRPr="0059033E">
        <w:t>Perustuslakivaliokunnan käytännössä virkaan nimittämistä ei ole pidetty subjektiivisena oikeutena, johon liittyisi perustuslain 21 §:ssä ja Euroopan ihmisoikeussopimuksen 6 artiklan 1 kappaleessa tarkoitettu oikeus saada asiansa tuomioistuimen käsiteltäväksi.  Vakiintuneen tulkinnan mukaan virkanimityksen ei katsota olevan oikeus sillä tavalla, että henkilöllä olisi subjektiivinen oikeus tulla nimitetyksi hakemaansa virkaa</w:t>
      </w:r>
      <w:r w:rsidR="00E26E74">
        <w:t>n</w:t>
      </w:r>
      <w:r w:rsidRPr="0055541D">
        <w:t>.</w:t>
      </w:r>
      <w:r w:rsidRPr="00AE3E5B">
        <w:t xml:space="preserve"> </w:t>
      </w:r>
      <w:r>
        <w:t>Myös korkein hallinto-oikeus on päätöksessään KHO 2011:39 katsonut, ettei virkanimitystä koskeva valituskielto ollut ilmeisessä ristiriidassa perustuslain kanssa eikä liioin ihmisoikeussopimuksen pääsyä tuomioistuimeen koskevan säännöksen vastainen. Toisaalta perustusvaliokunta on todennut, että n</w:t>
      </w:r>
      <w:r w:rsidRPr="00AE3E5B">
        <w:t>imityspäätös ei poikkea luonteeltaan muista hallintopäätöksistä niin, ettei valitusoikeutta voitaisi siihen ulottaa. Nimityspäätöksellä on suuri merkitys viranhakijan oikeudellisen aseman kannalta</w:t>
      </w:r>
      <w:r>
        <w:t xml:space="preserve"> </w:t>
      </w:r>
      <w:r w:rsidR="003652AC">
        <w:t>(</w:t>
      </w:r>
      <w:r w:rsidR="00E26E74">
        <w:t xml:space="preserve">PeVL 51/2010 vp, s 2–3, </w:t>
      </w:r>
      <w:r>
        <w:t>PeVL 42/2017 vp</w:t>
      </w:r>
      <w:r w:rsidR="00E26E74">
        <w:t>, s. 3–4</w:t>
      </w:r>
      <w:r>
        <w:t>)</w:t>
      </w:r>
      <w:r w:rsidRPr="00AE3E5B">
        <w:t>.</w:t>
      </w:r>
      <w:r>
        <w:t xml:space="preserve"> </w:t>
      </w:r>
    </w:p>
    <w:p w14:paraId="36E5C5EB" w14:textId="3982B6CE" w:rsidR="000247A5" w:rsidRDefault="003161A6" w:rsidP="000247A5">
      <w:pPr>
        <w:pStyle w:val="LLPerustelujenkappalejako"/>
      </w:pPr>
      <w:r w:rsidRPr="00010BF5">
        <w:t xml:space="preserve">Valtion virkamieslain yleinen valituskielto kumottiin lailla virkamieslain muuttamisesta (177/2013), mutta muutoksenhakuoikeutta ei ulotettu virkaan ja virkasuhteeseen nimittämistä koskeviin päätöksiin. </w:t>
      </w:r>
      <w:r w:rsidR="00010BF5" w:rsidRPr="00010BF5">
        <w:t>Muutoksenh</w:t>
      </w:r>
      <w:r w:rsidR="00010BF5">
        <w:t>akuoikeuden rajaus</w:t>
      </w:r>
      <w:r w:rsidR="003A37D8">
        <w:t xml:space="preserve"> ei</w:t>
      </w:r>
      <w:r w:rsidR="00010BF5">
        <w:t xml:space="preserve"> vaikuttanut arvioidun lakiesityks</w:t>
      </w:r>
      <w:r w:rsidR="00010BF5" w:rsidRPr="00010BF5">
        <w:t>en säätämisjärjestykseen, mutta perustuslakivaliokunta esitti hallintovaliokunnalle harkittavaksi muutoksenhakuoikeuden ulottamista myös päätöksiin, jotka koskevat virkaan ja virkasuhteeseen nimittämistä. (P</w:t>
      </w:r>
      <w:r w:rsidR="000247A5" w:rsidRPr="009579A8">
        <w:t>eVL 18/2011 vp</w:t>
      </w:r>
      <w:r w:rsidR="009912A3">
        <w:t>, s. 2</w:t>
      </w:r>
      <w:r w:rsidR="000247A5" w:rsidRPr="009579A8">
        <w:t>).</w:t>
      </w:r>
    </w:p>
    <w:p w14:paraId="27E688A9" w14:textId="3B8958DE" w:rsidR="000247A5" w:rsidRDefault="00BC291A" w:rsidP="000247A5">
      <w:pPr>
        <w:pStyle w:val="LLPerustelujenkappalejako"/>
      </w:pPr>
      <w:r>
        <w:t>Myös v</w:t>
      </w:r>
      <w:r w:rsidR="000247A5" w:rsidRPr="00C81D86">
        <w:t xml:space="preserve">altion virkamiesten nimityspäätökset saatettiin lähtökohtaisesti yleisen muutoksenhakuoikeuden piiriin lailla valtion virkamieslain muuttamisesta (883/2018). </w:t>
      </w:r>
      <w:r w:rsidR="000247A5">
        <w:t xml:space="preserve">Perustuslakivaliokunta </w:t>
      </w:r>
      <w:r w:rsidR="00681E9C">
        <w:t>kiinnitti</w:t>
      </w:r>
      <w:r w:rsidR="000247A5">
        <w:t xml:space="preserve"> hallituksen esityksestä (HE 77/2017 vp) antamassaan lausunnossa huomiota siihen, että ennen lakimuutosta ainoastaan</w:t>
      </w:r>
      <w:r w:rsidR="000247A5" w:rsidRPr="00D20F10">
        <w:t xml:space="preserve"> ylimääräinen muutoksenhaku </w:t>
      </w:r>
      <w:r w:rsidR="000247A5">
        <w:t>saattoi</w:t>
      </w:r>
      <w:r w:rsidR="000247A5" w:rsidRPr="00D20F10">
        <w:t xml:space="preserve"> johtaa nimityspää</w:t>
      </w:r>
      <w:r w:rsidR="000247A5">
        <w:t>töksen kumoamiseen, mihin nähden</w:t>
      </w:r>
      <w:r w:rsidR="000247A5" w:rsidRPr="00D20F10">
        <w:t xml:space="preserve"> muut oikeussuojan takeet ovat tehottomampia</w:t>
      </w:r>
      <w:r w:rsidR="000247A5">
        <w:t>. Valiokunta piti sinänsä selvänä,</w:t>
      </w:r>
      <w:r w:rsidR="000247A5" w:rsidRPr="00D20F10">
        <w:t xml:space="preserve"> että valituskiellon kumoaminen toteuttaisi paremmin perustuslain 21 §:n oikeusturvaperusoikeuden periaatteita</w:t>
      </w:r>
      <w:r w:rsidR="000247A5">
        <w:t>, vaikka</w:t>
      </w:r>
      <w:r w:rsidR="000247A5" w:rsidRPr="00447DCB">
        <w:t xml:space="preserve"> </w:t>
      </w:r>
      <w:r w:rsidR="000247A5">
        <w:t xml:space="preserve">muutoksenhakuoikeuden rajaus ei edellyttäisikään perustuslain säätämisjärjestystä. </w:t>
      </w:r>
      <w:r w:rsidR="000247A5" w:rsidRPr="00D20F10">
        <w:t xml:space="preserve">(PeVL </w:t>
      </w:r>
      <w:r w:rsidR="000247A5">
        <w:t>42/2017</w:t>
      </w:r>
      <w:r w:rsidR="000247A5" w:rsidRPr="00D20F10">
        <w:t xml:space="preserve"> vp, s. 2).</w:t>
      </w:r>
    </w:p>
    <w:p w14:paraId="52158F63" w14:textId="41614C64" w:rsidR="000247A5" w:rsidRPr="0055541D" w:rsidRDefault="000247A5" w:rsidP="000247A5">
      <w:pPr>
        <w:pStyle w:val="LLPerustelujenkappalejako"/>
      </w:pPr>
      <w:r w:rsidRPr="00C81D86">
        <w:t>Tasavallan presidentin tekemät nimityspäätökset jäivät</w:t>
      </w:r>
      <w:r>
        <w:t xml:space="preserve"> valtionhallinnon nimityspäätöksiä koskevan yleisen valituskiellon kumoamisesta huolimatta </w:t>
      </w:r>
      <w:r w:rsidRPr="00C81D86">
        <w:t>valituskiellon piiriin. Hallituksen esityksen mukaan tällaisia nimityksiä oli noin 170 vuodessa</w:t>
      </w:r>
      <w:r>
        <w:t xml:space="preserve"> </w:t>
      </w:r>
      <w:r w:rsidRPr="00C81D86">
        <w:t>(HE 77/2017 vp</w:t>
      </w:r>
      <w:r>
        <w:t>, s. 20</w:t>
      </w:r>
      <w:r w:rsidRPr="00C81D86">
        <w:t>).</w:t>
      </w:r>
      <w:r w:rsidRPr="00786F6E">
        <w:t xml:space="preserve"> </w:t>
      </w:r>
      <w:r>
        <w:t>Perustuslakiv</w:t>
      </w:r>
      <w:r w:rsidRPr="00786F6E">
        <w:t>aliokunta katsoi, että presidentin nimityspäätösten jättäminen edelleen valituskiellon piiriin jatkaa presidentin valtiosääntöiseen asemaan kytkeytynyttä doktriinia, jossa presidentin päätökset koskien virkamiesten oikeusasemaa on voitu jättää vähäisinä poikkeuksina perustuslain 21 §:ssä taatuista oikeusturvatakeista muutoksenhakuoikeuden ulkopuolelle (PeVL 42/2017 vp</w:t>
      </w:r>
      <w:r w:rsidR="00ED1FBA">
        <w:t>, s. 4</w:t>
      </w:r>
      <w:r w:rsidRPr="00786F6E">
        <w:t>).</w:t>
      </w:r>
    </w:p>
    <w:p w14:paraId="202ABA8F" w14:textId="4ECD3285" w:rsidR="000247A5" w:rsidRDefault="000247A5" w:rsidP="000247A5">
      <w:pPr>
        <w:pStyle w:val="LLPerustelujenkappalejako"/>
      </w:pPr>
      <w:r>
        <w:t xml:space="preserve">Kansaneläkelaitoksen johtajan ja pääjohtajan nimityspäätöstä koskeva valituskielto olisi vähäinen ja yksilöity poikkeus muutoksenhakuoikeutta koskevaan pääsääntöön. Vastaava vähäinen poikkeus koskee </w:t>
      </w:r>
      <w:r w:rsidR="00B51A43">
        <w:t xml:space="preserve">esimerkiksi </w:t>
      </w:r>
      <w:r>
        <w:t>Suomen Pankin virkamiehistä annetun lain (1166/1998) 33 c §:n 1 momentin 1 mukaan pankkivaltuuston nimittämistoimivaltaan kuuluvia päätöksi</w:t>
      </w:r>
      <w:r w:rsidR="00A23D23">
        <w:t>ä. Nyt esitetty v</w:t>
      </w:r>
      <w:r>
        <w:t xml:space="preserve">alituskielto kohdistuisi virkanimityspäätöksiin, jotka eivät vakiintuneen tulkintakäytännön perusteella ole perustuslain 21 § 1 momentissa tarkoitettuja yksilön </w:t>
      </w:r>
      <w:r w:rsidRPr="007514B4">
        <w:t>oikeuksia koskev</w:t>
      </w:r>
      <w:r>
        <w:t>ia päätöksiä, jotka tulisi saada riippumat</w:t>
      </w:r>
      <w:r w:rsidRPr="007514B4">
        <w:t>toman l</w:t>
      </w:r>
      <w:r>
        <w:t xml:space="preserve">ainkäyttöelimen käsiteltäväksi. </w:t>
      </w:r>
      <w:r w:rsidR="00B53B0F" w:rsidRPr="00B53B0F">
        <w:t>Lisäksi yksilön oikeuksia nimitysasiassa turvaisivat yhä ylimääräiset muutoksenhakukeinot sekä tasa-arvolain ja yhdenvertaisuuslain mukaiset oikeussuojakeinot.</w:t>
      </w:r>
    </w:p>
    <w:p w14:paraId="2243C183" w14:textId="184D7092" w:rsidR="000247A5" w:rsidRDefault="000247A5" w:rsidP="000247A5">
      <w:pPr>
        <w:pStyle w:val="LLPerustelujenkappalejako"/>
      </w:pPr>
      <w:r w:rsidRPr="0012329D">
        <w:t>Edellä mainituilla perusteilla lakiehdotukset voidaan käsitellä tavallisessa lainsäätämisjärjestyksessä.</w:t>
      </w:r>
    </w:p>
    <w:p w14:paraId="215329A3" w14:textId="6B22108D" w:rsidR="00A76007" w:rsidRPr="00A76007" w:rsidRDefault="004771C2" w:rsidP="00A76007">
      <w:pPr>
        <w:pStyle w:val="LLPerustelujenkappalejako"/>
        <w:rPr>
          <w:i/>
        </w:rPr>
      </w:pPr>
      <w:r>
        <w:rPr>
          <w:i/>
        </w:rPr>
        <w:t>Ponsi</w:t>
      </w:r>
    </w:p>
    <w:p w14:paraId="009E0424" w14:textId="77777777" w:rsidR="00A76007" w:rsidRDefault="00A76007" w:rsidP="00A76007">
      <w:pPr>
        <w:pStyle w:val="LLPerustelujenkappalejako"/>
      </w:pPr>
      <w:r w:rsidRPr="009579A8">
        <w:t>Edellä esitetyn perusteella annetaan eduskunnan hyväksyttäväksi seuraavat lakiehdotukset:</w:t>
      </w:r>
    </w:p>
    <w:p w14:paraId="18FF9D0A" w14:textId="15541C4B" w:rsidR="00A76007" w:rsidRPr="0036042F" w:rsidRDefault="00A76007" w:rsidP="009579A8">
      <w:pPr>
        <w:spacing w:line="240" w:lineRule="auto"/>
      </w:pPr>
      <w:r>
        <w:br w:type="page"/>
      </w:r>
    </w:p>
    <w:p w14:paraId="4E318814" w14:textId="5EC592D9" w:rsidR="00A76007" w:rsidRDefault="00A76007" w:rsidP="00A76007">
      <w:pPr>
        <w:pStyle w:val="LLPerustelujenkappalejako"/>
      </w:pPr>
    </w:p>
    <w:bookmarkStart w:id="145" w:name="_Toc153966594"/>
    <w:bookmarkStart w:id="146" w:name="_Toc155778716"/>
    <w:p w14:paraId="5715C47E" w14:textId="3EE69198" w:rsidR="00646DE3" w:rsidRDefault="004771C2" w:rsidP="00646DE3">
      <w:pPr>
        <w:pStyle w:val="LLLakiehdotukset"/>
      </w:pPr>
      <w:sdt>
        <w:sdtPr>
          <w:alias w:val="Lakiehdotukset"/>
          <w:tag w:val="CCLakiehdotukset"/>
          <w:id w:val="1834638829"/>
          <w:placeholder>
            <w:docPart w:val="40C47EC218CF4782B405BEBD36D5A62F"/>
          </w:placeholder>
          <w15:color w:val="00FFFF"/>
          <w:dropDownList>
            <w:listItem w:value="Valitse kohde."/>
            <w:listItem w:displayText="Lakiehdotus" w:value="Lakiehdotus"/>
            <w:listItem w:displayText="Lakiehdotukset" w:value="Lakiehdotukset"/>
          </w:dropDownList>
        </w:sdtPr>
        <w:sdtContent>
          <w:r w:rsidR="00CB79E5">
            <w:t>Lakiehdotukset</w:t>
          </w:r>
        </w:sdtContent>
      </w:sdt>
      <w:bookmarkEnd w:id="145"/>
      <w:bookmarkEnd w:id="146"/>
    </w:p>
    <w:sdt>
      <w:sdtPr>
        <w:rPr>
          <w:rFonts w:eastAsia="Calibri"/>
          <w:b w:val="0"/>
          <w:sz w:val="22"/>
          <w:szCs w:val="22"/>
          <w:lang w:eastAsia="en-US"/>
        </w:rPr>
        <w:alias w:val="Lakiehdotus"/>
        <w:tag w:val="CCLakiehdotus"/>
        <w:id w:val="1695884352"/>
        <w:placeholder>
          <w:docPart w:val="23B677C2569E4DFFADFBF093161072C8"/>
        </w:placeholder>
        <w15:color w:val="00FFFF"/>
      </w:sdtPr>
      <w:sdtContent>
        <w:p w14:paraId="08F53F4C" w14:textId="77777777" w:rsidR="009D6ACC" w:rsidRPr="0036042F" w:rsidRDefault="009D6ACC" w:rsidP="009D6ACC">
          <w:pPr>
            <w:pStyle w:val="LLLainNumero"/>
          </w:pPr>
          <w:r>
            <w:t>1.</w:t>
          </w:r>
        </w:p>
        <w:p w14:paraId="791FF587" w14:textId="0A5E3038" w:rsidR="009167E1" w:rsidRDefault="009167E1" w:rsidP="00534B1F">
          <w:pPr>
            <w:pStyle w:val="LLNormaali"/>
          </w:pPr>
        </w:p>
        <w:p w14:paraId="5A6C8E90" w14:textId="77777777" w:rsidR="004771C2" w:rsidRPr="009167E1" w:rsidRDefault="004771C2" w:rsidP="00534B1F">
          <w:pPr>
            <w:pStyle w:val="LLNormaali"/>
          </w:pPr>
        </w:p>
        <w:p w14:paraId="5A1B417D" w14:textId="77777777" w:rsidR="009167E1" w:rsidRPr="00F36633" w:rsidRDefault="009167E1" w:rsidP="009732F5">
          <w:pPr>
            <w:pStyle w:val="LLLaki"/>
          </w:pPr>
          <w:r w:rsidRPr="00F36633">
            <w:t>Laki</w:t>
          </w:r>
        </w:p>
        <w:p w14:paraId="62AC4594" w14:textId="77777777" w:rsidR="009167E1" w:rsidRPr="009167E1" w:rsidRDefault="0074242D" w:rsidP="0082264A">
          <w:pPr>
            <w:pStyle w:val="LLSaadoksenNimi"/>
          </w:pPr>
          <w:bookmarkStart w:id="147" w:name="_Toc153966595"/>
          <w:bookmarkStart w:id="148" w:name="_Toc155778717"/>
          <w:r>
            <w:t>Kansaneläkelaitoksesta annetun lain muuttamisesta</w:t>
          </w:r>
          <w:bookmarkEnd w:id="147"/>
          <w:bookmarkEnd w:id="148"/>
        </w:p>
        <w:p w14:paraId="05F6318F" w14:textId="77777777" w:rsidR="009167E1" w:rsidRPr="009167E1" w:rsidRDefault="009167E1" w:rsidP="009167E1">
          <w:pPr>
            <w:pStyle w:val="LLJohtolauseKappaleet"/>
          </w:pPr>
          <w:r w:rsidRPr="009167E1">
            <w:t xml:space="preserve">Eduskunnan päätöksen mukaisesti </w:t>
          </w:r>
        </w:p>
        <w:p w14:paraId="50D7F8EA" w14:textId="0546881C" w:rsidR="002C7E21" w:rsidRDefault="009167E1" w:rsidP="002C7E21">
          <w:pPr>
            <w:pStyle w:val="LLJohtolauseKappaleet"/>
            <w:tabs>
              <w:tab w:val="left" w:pos="6401"/>
            </w:tabs>
          </w:pPr>
          <w:r w:rsidRPr="009167E1">
            <w:rPr>
              <w:i/>
            </w:rPr>
            <w:t>muutetaan</w:t>
          </w:r>
          <w:r w:rsidR="007A031B">
            <w:rPr>
              <w:i/>
            </w:rPr>
            <w:t xml:space="preserve"> </w:t>
          </w:r>
          <w:r w:rsidR="007A031B" w:rsidRPr="007A031B">
            <w:t>Kansaneläkelaitoksesta annetun lain (731/2001)</w:t>
          </w:r>
          <w:r w:rsidR="00A86EAB">
            <w:t xml:space="preserve"> 5 §</w:t>
          </w:r>
          <w:r w:rsidR="0002516C">
            <w:t>:n 4 kohta</w:t>
          </w:r>
          <w:r w:rsidR="00A86EAB">
            <w:t>,</w:t>
          </w:r>
          <w:r w:rsidR="00924C8A">
            <w:t xml:space="preserve"> </w:t>
          </w:r>
          <w:r w:rsidR="00E24693">
            <w:t xml:space="preserve">7 §:n 1 </w:t>
          </w:r>
          <w:r w:rsidR="00592CEE">
            <w:t>momentti</w:t>
          </w:r>
          <w:r w:rsidR="00E24693">
            <w:t xml:space="preserve">, </w:t>
          </w:r>
          <w:r w:rsidR="007A031B">
            <w:t>9 §</w:t>
          </w:r>
          <w:r w:rsidR="00561A72">
            <w:t xml:space="preserve">, </w:t>
          </w:r>
          <w:r w:rsidR="00121BD9">
            <w:t>12 §:n otsikko ja 1 momentti</w:t>
          </w:r>
          <w:r w:rsidR="008D617E">
            <w:t xml:space="preserve"> sekä 12 f §:n 3 momentti, </w:t>
          </w:r>
          <w:r w:rsidR="00E24693">
            <w:t>sellaisena kuin niistä o</w:t>
          </w:r>
          <w:r w:rsidR="005715E4">
            <w:t>vat</w:t>
          </w:r>
          <w:r w:rsidR="00E24693">
            <w:t xml:space="preserve"> 7 §</w:t>
          </w:r>
          <w:r w:rsidR="003C44A1">
            <w:t>:n</w:t>
          </w:r>
          <w:r w:rsidR="00E24693">
            <w:t xml:space="preserve"> 1 momentti </w:t>
          </w:r>
          <w:r w:rsidR="00924C8A">
            <w:t>osaksi la</w:t>
          </w:r>
          <w:r w:rsidR="00E24693">
            <w:t>e</w:t>
          </w:r>
          <w:r w:rsidR="00924C8A">
            <w:t>i</w:t>
          </w:r>
          <w:r w:rsidR="00E24693">
            <w:t>ssa</w:t>
          </w:r>
          <w:r w:rsidR="004D1F36">
            <w:t xml:space="preserve"> 1192/2003</w:t>
          </w:r>
          <w:r w:rsidR="00411E00">
            <w:t xml:space="preserve"> ja</w:t>
          </w:r>
          <w:r w:rsidR="000B7599">
            <w:t xml:space="preserve"> </w:t>
          </w:r>
          <w:r w:rsidR="00411E00">
            <w:t>1342/2007</w:t>
          </w:r>
          <w:r w:rsidR="001D27CD">
            <w:t>,</w:t>
          </w:r>
          <w:r w:rsidR="001D27CD" w:rsidRPr="001D27CD">
            <w:t xml:space="preserve"> </w:t>
          </w:r>
          <w:r w:rsidR="001D27CD">
            <w:t>9 § osaksi laissa 1342/2007</w:t>
          </w:r>
          <w:r w:rsidR="003B3472">
            <w:t xml:space="preserve"> s</w:t>
          </w:r>
          <w:r w:rsidR="000B7599">
            <w:t>ekä 12 f §:n</w:t>
          </w:r>
          <w:r w:rsidR="004947B8">
            <w:t xml:space="preserve"> 3</w:t>
          </w:r>
          <w:r w:rsidR="000B7599">
            <w:t xml:space="preserve"> momentti laissa 1201/2013</w:t>
          </w:r>
          <w:r w:rsidR="00F51717">
            <w:t xml:space="preserve"> </w:t>
          </w:r>
          <w:r w:rsidR="002C7E21">
            <w:t xml:space="preserve"> sekä</w:t>
          </w:r>
        </w:p>
        <w:p w14:paraId="08750B2B" w14:textId="0CFF6E77" w:rsidR="00DD46C1" w:rsidRDefault="002C7E21" w:rsidP="002C7E21">
          <w:pPr>
            <w:pStyle w:val="LLJohtolauseKappaleet"/>
            <w:tabs>
              <w:tab w:val="left" w:pos="6401"/>
            </w:tabs>
            <w:jc w:val="left"/>
          </w:pPr>
          <w:r>
            <w:rPr>
              <w:i/>
            </w:rPr>
            <w:t>lisätään</w:t>
          </w:r>
          <w:r>
            <w:t xml:space="preserve"> </w:t>
          </w:r>
          <w:r w:rsidR="005C2571">
            <w:t>18 §:</w:t>
          </w:r>
          <w:r w:rsidR="00624F60">
            <w:t>ää</w:t>
          </w:r>
          <w:r w:rsidR="005C2571">
            <w:t>n uusi 3–5 momentti</w:t>
          </w:r>
          <w:r w:rsidR="00DE0844">
            <w:t xml:space="preserve"> sekä </w:t>
          </w:r>
          <w:r w:rsidR="001418C1">
            <w:t>lakiin</w:t>
          </w:r>
          <w:r>
            <w:t xml:space="preserve"> uusi </w:t>
          </w:r>
          <w:r w:rsidR="00FA2048">
            <w:t xml:space="preserve">22 b </w:t>
          </w:r>
          <w:r>
            <w:t xml:space="preserve">§ </w:t>
          </w:r>
          <w:r w:rsidR="009167E1" w:rsidRPr="009167E1">
            <w:t>seuraavasti:</w:t>
          </w:r>
        </w:p>
        <w:p w14:paraId="0D3A2227" w14:textId="77777777" w:rsidR="0000497A" w:rsidRDefault="0000497A" w:rsidP="00426EAE">
          <w:pPr>
            <w:pStyle w:val="LLNormaali"/>
          </w:pPr>
        </w:p>
        <w:p w14:paraId="15B9C374" w14:textId="3AFB6BF6" w:rsidR="00A86EAB" w:rsidRPr="009167E1" w:rsidRDefault="00A86EAB" w:rsidP="00BA71BD">
          <w:pPr>
            <w:pStyle w:val="LLPykala"/>
          </w:pPr>
          <w:r>
            <w:t>5</w:t>
          </w:r>
          <w:r w:rsidRPr="009167E1">
            <w:t xml:space="preserve"> §</w:t>
          </w:r>
        </w:p>
        <w:p w14:paraId="54313A4F" w14:textId="1FA144C9" w:rsidR="00A86EAB" w:rsidRPr="00A4663A" w:rsidRDefault="00A86EAB" w:rsidP="00057B14">
          <w:pPr>
            <w:pStyle w:val="LLPykalanOtsikko"/>
          </w:pPr>
          <w:r>
            <w:t>Valtuutettujen tehtävät</w:t>
          </w:r>
        </w:p>
        <w:p w14:paraId="64C4C0A5" w14:textId="3D7D222D" w:rsidR="00A86EAB" w:rsidRDefault="00A86EAB" w:rsidP="0078170F">
          <w:pPr>
            <w:pStyle w:val="LLMomentinJohdantoKappale"/>
          </w:pPr>
          <w:r>
            <w:t>Valtuutettujen tehtävänä on:</w:t>
          </w:r>
        </w:p>
        <w:p w14:paraId="202D119D" w14:textId="77777777" w:rsidR="0002516C" w:rsidRPr="009167E1" w:rsidRDefault="0002516C" w:rsidP="00BA71BD">
          <w:pPr>
            <w:pStyle w:val="LLNormaali"/>
          </w:pPr>
          <w:r w:rsidRPr="009167E1">
            <w:t>— — — — — — — — — — — — — — — — — — — — — — — — — — — — — —</w:t>
          </w:r>
        </w:p>
        <w:p w14:paraId="3D0E098E" w14:textId="6B723EA6" w:rsidR="00A86EAB" w:rsidRDefault="00A86EAB" w:rsidP="00447B19">
          <w:pPr>
            <w:pStyle w:val="LLMomentinKohta"/>
            <w:ind w:left="530" w:firstLine="0"/>
          </w:pPr>
          <w:r>
            <w:t>4)</w:t>
          </w:r>
          <w:r w:rsidR="007775E6">
            <w:t xml:space="preserve"> valita </w:t>
          </w:r>
          <w:r>
            <w:t>tilintarkastaja ja tarvittaessa varatilintarkastaja tarkastamaan Kansaneläkelaitoksen kirjanpitoa, tilinpäätöstä ja hallintoa</w:t>
          </w:r>
        </w:p>
        <w:p w14:paraId="20145C87" w14:textId="06BC5006" w:rsidR="00A86EAB" w:rsidRDefault="0002516C" w:rsidP="009579A8">
          <w:pPr>
            <w:pStyle w:val="LLNormaali"/>
          </w:pPr>
          <w:r w:rsidRPr="009167E1">
            <w:t>— — — — — — — — — — — — — — — — — — — — — — — — — — — — — —</w:t>
          </w:r>
        </w:p>
        <w:p w14:paraId="743DCB1A" w14:textId="77777777" w:rsidR="004771C2" w:rsidRDefault="004771C2" w:rsidP="004771C2">
          <w:pPr>
            <w:pStyle w:val="LLNormaali"/>
          </w:pPr>
        </w:p>
        <w:p w14:paraId="1442AEAC" w14:textId="2F308A7E" w:rsidR="00602222" w:rsidRPr="009167E1" w:rsidRDefault="0006236C" w:rsidP="00BA71BD">
          <w:pPr>
            <w:pStyle w:val="LLPykala"/>
          </w:pPr>
          <w:r>
            <w:t>7</w:t>
          </w:r>
          <w:r w:rsidR="00602222" w:rsidRPr="009167E1">
            <w:t xml:space="preserve"> §</w:t>
          </w:r>
        </w:p>
        <w:p w14:paraId="5D33B222" w14:textId="77777777" w:rsidR="00602222" w:rsidRDefault="0006236C" w:rsidP="00057B14">
          <w:pPr>
            <w:pStyle w:val="LLPykalanOtsikko"/>
          </w:pPr>
          <w:r>
            <w:t>Hallituksen tehtävät</w:t>
          </w:r>
        </w:p>
        <w:p w14:paraId="23459E4A" w14:textId="77777777" w:rsidR="00454BCD" w:rsidRDefault="00454BCD" w:rsidP="0078170F">
          <w:pPr>
            <w:pStyle w:val="LLMomentinJohdantoKappale"/>
          </w:pPr>
          <w:r w:rsidRPr="00454BCD">
            <w:t>Hallitus johtaa ja kehittää Kansaneläkelaitoksen toimintaa. Hallituksen tehtävänä on muun ohella:</w:t>
          </w:r>
        </w:p>
        <w:p w14:paraId="40D651DA" w14:textId="58BA1B60" w:rsidR="001B0D2B" w:rsidRDefault="001B0D2B" w:rsidP="001B0D2B">
          <w:pPr>
            <w:pStyle w:val="LLKappalejako"/>
            <w:numPr>
              <w:ilvl w:val="0"/>
              <w:numId w:val="36"/>
            </w:numPr>
          </w:pPr>
          <w:r>
            <w:t>vahvistaa vuosittain laitoksen toiminta- ja taloussuunnitelma;</w:t>
          </w:r>
        </w:p>
        <w:p w14:paraId="790EF148" w14:textId="77777777" w:rsidR="001B0D2B" w:rsidRDefault="001B0D2B" w:rsidP="001B0D2B">
          <w:pPr>
            <w:pStyle w:val="LLKappalejako"/>
            <w:numPr>
              <w:ilvl w:val="0"/>
              <w:numId w:val="36"/>
            </w:numPr>
          </w:pPr>
          <w:r>
            <w:t xml:space="preserve">laatia vuosittain laitoksen toimintakertomus ja tilinpäätös; </w:t>
          </w:r>
        </w:p>
        <w:p w14:paraId="4D4B563C" w14:textId="77777777" w:rsidR="001B0D2B" w:rsidRDefault="001B0D2B" w:rsidP="001B0D2B">
          <w:pPr>
            <w:pStyle w:val="LLKappalejako"/>
            <w:numPr>
              <w:ilvl w:val="0"/>
              <w:numId w:val="36"/>
            </w:numPr>
          </w:pPr>
          <w:r>
            <w:t>vahvistaa laitoksen työjärjestys, jossa annetaan tarkemmat määräykset hallinnosta ja asioiden käsittelystä;</w:t>
          </w:r>
        </w:p>
        <w:p w14:paraId="5E381808" w14:textId="77777777" w:rsidR="001B0D2B" w:rsidRDefault="001B0D2B" w:rsidP="001B0D2B">
          <w:pPr>
            <w:pStyle w:val="LLKappalejako"/>
            <w:numPr>
              <w:ilvl w:val="0"/>
              <w:numId w:val="36"/>
            </w:numPr>
          </w:pPr>
          <w:r>
            <w:t>päättää laitoksen varojen sijoitustoiminnan yleisistä periaatteista;</w:t>
          </w:r>
        </w:p>
        <w:p w14:paraId="28FEDBC0" w14:textId="77777777" w:rsidR="00602222" w:rsidRDefault="001B0D2B" w:rsidP="001B0D2B">
          <w:pPr>
            <w:pStyle w:val="LLKappalejako"/>
            <w:numPr>
              <w:ilvl w:val="0"/>
              <w:numId w:val="36"/>
            </w:numPr>
          </w:pPr>
          <w:r>
            <w:t>päättää kiinteän omaisuuden ostamisesta ja myymisestä;</w:t>
          </w:r>
        </w:p>
        <w:p w14:paraId="54411D5B" w14:textId="77777777" w:rsidR="001B0D2B" w:rsidRDefault="001B0D2B" w:rsidP="001B0D2B">
          <w:pPr>
            <w:pStyle w:val="LLKappalejako"/>
            <w:numPr>
              <w:ilvl w:val="0"/>
              <w:numId w:val="36"/>
            </w:numPr>
          </w:pPr>
          <w:r>
            <w:t>päättää pääjohtajan ja johtajien välisestä työnjaosta;</w:t>
          </w:r>
        </w:p>
        <w:p w14:paraId="61100645" w14:textId="7445E467" w:rsidR="001B0D2B" w:rsidRDefault="001B0D2B" w:rsidP="001B0D2B">
          <w:pPr>
            <w:pStyle w:val="LLKappalejako"/>
            <w:numPr>
              <w:ilvl w:val="0"/>
              <w:numId w:val="36"/>
            </w:numPr>
          </w:pPr>
          <w:r>
            <w:t>ottaa työsopimussuhteeseen</w:t>
          </w:r>
          <w:r w:rsidR="00064DAC">
            <w:t xml:space="preserve"> johtoryhmän jäsenenä olevat</w:t>
          </w:r>
          <w:r>
            <w:t xml:space="preserve"> johtavat toimihenkilöt;</w:t>
          </w:r>
        </w:p>
        <w:p w14:paraId="3ECD7995" w14:textId="2517F53B" w:rsidR="001B0D2B" w:rsidRDefault="001B0D2B" w:rsidP="001B0D2B">
          <w:pPr>
            <w:pStyle w:val="LLKappalejako"/>
            <w:numPr>
              <w:ilvl w:val="0"/>
              <w:numId w:val="36"/>
            </w:numPr>
          </w:pPr>
          <w:r>
            <w:t>vahvistaa pääjohtajan ja muiden johtajien palkka- ja muut edut;</w:t>
          </w:r>
        </w:p>
        <w:p w14:paraId="6BBE0DE9" w14:textId="77777777" w:rsidR="001B0D2B" w:rsidRDefault="001B0D2B" w:rsidP="001B0D2B">
          <w:pPr>
            <w:pStyle w:val="LLKappalejako"/>
            <w:numPr>
              <w:ilvl w:val="0"/>
              <w:numId w:val="36"/>
            </w:numPr>
          </w:pPr>
          <w:r>
            <w:t>vahvistaa toimihenkilöiden palkkausta, työaikaa, vuosilomia ja matkakulujen korvaamista koskevat perusteet</w:t>
          </w:r>
          <w:r w:rsidR="00A326AD">
            <w:t>;</w:t>
          </w:r>
        </w:p>
        <w:p w14:paraId="75289A1A" w14:textId="77777777" w:rsidR="001B0D2B" w:rsidRDefault="001B0D2B" w:rsidP="001B0D2B">
          <w:pPr>
            <w:pStyle w:val="LLKappalejako"/>
            <w:numPr>
              <w:ilvl w:val="0"/>
              <w:numId w:val="36"/>
            </w:numPr>
          </w:pPr>
          <w:r>
            <w:t>päättää muut periaatteellista laatua olevat tai muuten tärkeät asiat</w:t>
          </w:r>
          <w:r w:rsidR="00A326AD">
            <w:t>;</w:t>
          </w:r>
        </w:p>
        <w:p w14:paraId="759BEBFE" w14:textId="779A2277" w:rsidR="00614439" w:rsidRDefault="001B0D2B">
          <w:pPr>
            <w:pStyle w:val="LLKappalejako"/>
            <w:numPr>
              <w:ilvl w:val="0"/>
              <w:numId w:val="36"/>
            </w:numPr>
          </w:pPr>
          <w:r>
            <w:t>vahvistaa Kansaneläkelaitoksen strategia;</w:t>
          </w:r>
        </w:p>
        <w:p w14:paraId="4FDC8169" w14:textId="5003D2D7" w:rsidR="001B0D2B" w:rsidRDefault="001B0D2B" w:rsidP="001B0D2B">
          <w:pPr>
            <w:pStyle w:val="LLKappalejako"/>
            <w:numPr>
              <w:ilvl w:val="0"/>
              <w:numId w:val="36"/>
            </w:numPr>
          </w:pPr>
          <w:r>
            <w:t>päättää ylimmän johdon sijaisuuksista</w:t>
          </w:r>
          <w:r w:rsidR="0080624B">
            <w:t>.</w:t>
          </w:r>
        </w:p>
        <w:p w14:paraId="595D863D" w14:textId="77777777" w:rsidR="00B716CD" w:rsidRPr="009167E1" w:rsidRDefault="00B716CD" w:rsidP="00BA71BD">
          <w:pPr>
            <w:pStyle w:val="LLNormaali"/>
          </w:pPr>
          <w:r w:rsidRPr="009167E1">
            <w:t>— — — — — — — — — — — — — — — — — — — — — — — — — — — — — —</w:t>
          </w:r>
        </w:p>
        <w:p w14:paraId="25DB567F" w14:textId="77777777" w:rsidR="006F5DFF" w:rsidRDefault="006F5DFF" w:rsidP="00BA71BD">
          <w:pPr>
            <w:pStyle w:val="LLPykala"/>
          </w:pPr>
        </w:p>
        <w:p w14:paraId="73F3BDFB" w14:textId="57C118A5" w:rsidR="00B716CD" w:rsidRPr="009167E1" w:rsidRDefault="00B716CD" w:rsidP="00BA71BD">
          <w:pPr>
            <w:pStyle w:val="LLPykala"/>
          </w:pPr>
          <w:r>
            <w:t>9</w:t>
          </w:r>
          <w:r w:rsidRPr="009167E1">
            <w:t xml:space="preserve"> §</w:t>
          </w:r>
        </w:p>
        <w:p w14:paraId="68CC2EA2" w14:textId="55C37606" w:rsidR="00B716CD" w:rsidRPr="00A4663A" w:rsidRDefault="005C6EF4" w:rsidP="00057B14">
          <w:pPr>
            <w:pStyle w:val="LLPykalanOtsikko"/>
          </w:pPr>
          <w:r>
            <w:t>Ylin johto</w:t>
          </w:r>
        </w:p>
        <w:p w14:paraId="2A8682AB" w14:textId="77777777" w:rsidR="0048237D" w:rsidRPr="0048237D" w:rsidRDefault="0048237D" w:rsidP="004771C2">
          <w:pPr>
            <w:pStyle w:val="LLKappalejako"/>
            <w:rPr>
              <w:i/>
            </w:rPr>
          </w:pPr>
          <w:r w:rsidRPr="0048237D">
            <w:t>Kansaneläkelaitosta johtaa pääjohtaja. Kansaneläkelaitoksessa voi olla myös muita johtajia.</w:t>
          </w:r>
        </w:p>
        <w:p w14:paraId="5B7BAFC6" w14:textId="33CFB746" w:rsidR="0048237D" w:rsidRPr="0048237D" w:rsidRDefault="00923890" w:rsidP="004771C2">
          <w:pPr>
            <w:pStyle w:val="LLKappalejako"/>
            <w:rPr>
              <w:i/>
            </w:rPr>
          </w:pPr>
          <w:r w:rsidRPr="00923890">
            <w:t>Pääjohtajan ja johtajan virka on ennen sen täyttämistä jul</w:t>
          </w:r>
          <w:r>
            <w:t>istettava haettavaksi. Pääjohta</w:t>
          </w:r>
          <w:r w:rsidRPr="00923890">
            <w:t>jan nimittävät valtuutetut hallituksen esi</w:t>
          </w:r>
          <w:r>
            <w:t>tyk</w:t>
          </w:r>
          <w:r w:rsidRPr="00923890">
            <w:t>sestä. Pääjohtajan toim</w:t>
          </w:r>
          <w:r w:rsidR="003E12E9">
            <w:t>ikausi on seitsemän vuotta. Muun</w:t>
          </w:r>
          <w:r w:rsidRPr="00923890">
            <w:t xml:space="preserve"> jo</w:t>
          </w:r>
          <w:r w:rsidR="003E12E9">
            <w:t>htajan</w:t>
          </w:r>
          <w:r>
            <w:t xml:space="preserve"> nimittää hallitus. Johtaj</w:t>
          </w:r>
          <w:r w:rsidRPr="00923890">
            <w:t>an toimikausi on viisi vuotta. Pääjohtajan tai johtajan nimittämistä koskevaan päätökseen ei saa hakea muutosta valittamalla</w:t>
          </w:r>
        </w:p>
        <w:p w14:paraId="331326C8" w14:textId="1A626022" w:rsidR="0048237D" w:rsidRPr="0048237D" w:rsidRDefault="0048237D" w:rsidP="004771C2">
          <w:pPr>
            <w:pStyle w:val="LLKappalejako"/>
            <w:rPr>
              <w:i/>
            </w:rPr>
          </w:pPr>
          <w:r w:rsidRPr="0048237D">
            <w:t>Pääjohtaj</w:t>
          </w:r>
          <w:r>
            <w:t>an ja johtajien kelpoisuusvaati</w:t>
          </w:r>
          <w:r w:rsidRPr="0048237D">
            <w:t>muksista sää</w:t>
          </w:r>
          <w:r>
            <w:t>detään valtioneuvoston asetuk</w:t>
          </w:r>
          <w:r w:rsidRPr="0048237D">
            <w:t>sella. Valtioneuvosto voi erityisistä syistä antaa erivapauden asetuksella säädettävistä kelpoisuusvaatimuksista.</w:t>
          </w:r>
        </w:p>
        <w:p w14:paraId="7A19643D" w14:textId="2B0D1566" w:rsidR="00FC3190" w:rsidRDefault="0048237D" w:rsidP="004771C2">
          <w:pPr>
            <w:pStyle w:val="LLKappalejako"/>
          </w:pPr>
          <w:r w:rsidRPr="0048237D">
            <w:t>Pääjohtaja vastaa Kansaneläkelaitoksen strategisesta</w:t>
          </w:r>
          <w:r>
            <w:t xml:space="preserve"> suunnittelusta sekä operatiivi</w:t>
          </w:r>
          <w:r w:rsidRPr="0048237D">
            <w:t>sesta johtamisesta ja kehittämisestä, asioiden esittelystä halli</w:t>
          </w:r>
          <w:r w:rsidR="002154DA">
            <w:t>tukselle ja hallituksen päätöst</w:t>
          </w:r>
          <w:r w:rsidRPr="0048237D">
            <w:t>en toimeenp</w:t>
          </w:r>
          <w:r>
            <w:t>anosta sekä valmistelee työjär</w:t>
          </w:r>
          <w:r w:rsidRPr="0048237D">
            <w:t>jestyksen hallituksen päätettäväksi</w:t>
          </w:r>
        </w:p>
        <w:p w14:paraId="287286F4" w14:textId="77777777" w:rsidR="00BF5264" w:rsidRDefault="00BF5264" w:rsidP="00BF5264">
          <w:pPr>
            <w:pStyle w:val="LLPykala"/>
          </w:pPr>
        </w:p>
        <w:p w14:paraId="67CE7730" w14:textId="3E4998AA" w:rsidR="007C3711" w:rsidRPr="009167E1" w:rsidRDefault="007C3711" w:rsidP="00BF5264">
          <w:pPr>
            <w:pStyle w:val="LLPykala"/>
          </w:pPr>
          <w:r>
            <w:t>12</w:t>
          </w:r>
          <w:r w:rsidRPr="009167E1">
            <w:t xml:space="preserve"> §</w:t>
          </w:r>
        </w:p>
        <w:p w14:paraId="76BF4AB2" w14:textId="77777777" w:rsidR="007C3711" w:rsidRPr="00A4663A" w:rsidRDefault="007C3711" w:rsidP="00057B14">
          <w:pPr>
            <w:pStyle w:val="LLPykalanOtsikko"/>
          </w:pPr>
          <w:r w:rsidRPr="007C3711">
            <w:t>Kansaneläkelaitoksen neuvottelukunnat</w:t>
          </w:r>
        </w:p>
        <w:p w14:paraId="23A17BD6" w14:textId="77777777" w:rsidR="007C3711" w:rsidRDefault="007C3711" w:rsidP="0078170F">
          <w:pPr>
            <w:pStyle w:val="LLKappalejako"/>
          </w:pPr>
          <w:r w:rsidRPr="007C3711">
            <w:t>Kansaneläkelaitoksen hallitus voi asettaa neuvottelukuntia, joiden tehtävänä on edistää ja kehittää sosiaaliturvan toteuttamiseen osallistuvien</w:t>
          </w:r>
          <w:r>
            <w:t xml:space="preserve"> viranomaisten ja yhteisöjen yh</w:t>
          </w:r>
          <w:r w:rsidRPr="007C3711">
            <w:t>teistyötä</w:t>
          </w:r>
          <w:r>
            <w:t xml:space="preserve"> sekä palvelujen käyttäjien näkö</w:t>
          </w:r>
          <w:r w:rsidRPr="007C3711">
            <w:t xml:space="preserve">kulman </w:t>
          </w:r>
          <w:r w:rsidR="002E5F39">
            <w:t>huomioon ottamista.</w:t>
          </w:r>
        </w:p>
        <w:p w14:paraId="05188D3F" w14:textId="77777777" w:rsidR="007C3711" w:rsidRPr="009167E1" w:rsidRDefault="007C3711" w:rsidP="00BA71BD">
          <w:pPr>
            <w:pStyle w:val="LLNormaali"/>
          </w:pPr>
          <w:r w:rsidRPr="009167E1">
            <w:t>— — — — — — — — — — — — — — — — — — — — — — — — — — — — — —</w:t>
          </w:r>
        </w:p>
        <w:p w14:paraId="7969D618" w14:textId="77777777" w:rsidR="004771C2" w:rsidRDefault="004771C2" w:rsidP="00BA71BD">
          <w:pPr>
            <w:pStyle w:val="LLPykala"/>
          </w:pPr>
        </w:p>
        <w:p w14:paraId="1D43749B" w14:textId="648FBD9B" w:rsidR="00176386" w:rsidRPr="009167E1" w:rsidRDefault="00176386" w:rsidP="00BA71BD">
          <w:pPr>
            <w:pStyle w:val="LLPykala"/>
          </w:pPr>
          <w:r>
            <w:t>12 f</w:t>
          </w:r>
          <w:r w:rsidRPr="009167E1">
            <w:t xml:space="preserve"> §</w:t>
          </w:r>
        </w:p>
        <w:p w14:paraId="296D9D33" w14:textId="5105AD39" w:rsidR="00176386" w:rsidRPr="00A4663A" w:rsidRDefault="00176386" w:rsidP="00057B14">
          <w:pPr>
            <w:pStyle w:val="LLPykalanOtsikko"/>
          </w:pPr>
          <w:r>
            <w:t>Muiden toimintakulujen jako ja rahoitus</w:t>
          </w:r>
        </w:p>
        <w:p w14:paraId="4E1B2869" w14:textId="77777777" w:rsidR="00176386" w:rsidRPr="009167E1" w:rsidRDefault="00176386" w:rsidP="00BA71BD">
          <w:pPr>
            <w:pStyle w:val="LLNormaali"/>
          </w:pPr>
          <w:r w:rsidRPr="009167E1">
            <w:t>— — — — — — — — — — — — — — — — — — — — — — — — — — — — — —</w:t>
          </w:r>
        </w:p>
        <w:p w14:paraId="2BC4C742" w14:textId="005F6F9F" w:rsidR="00176386" w:rsidRDefault="0029375B" w:rsidP="0078170F">
          <w:pPr>
            <w:pStyle w:val="LLKappalejako"/>
          </w:pPr>
          <w:r w:rsidRPr="0029375B">
            <w:t>Mitä edellä 1 ja 2 momentissa säädetään, ei kuitenkaan</w:t>
          </w:r>
          <w:r>
            <w:t xml:space="preserve"> sovelleta rajat ylittävän terv</w:t>
          </w:r>
          <w:r w:rsidRPr="0029375B">
            <w:t>eydenhuol</w:t>
          </w:r>
          <w:r>
            <w:t>lon yhteyspisteen toimintakului</w:t>
          </w:r>
          <w:r w:rsidRPr="0029375B">
            <w:t xml:space="preserve">hin eikä </w:t>
          </w:r>
          <w:r w:rsidR="005037FA">
            <w:t xml:space="preserve">sähköisestä lääkemääräyksestä annetussa laissa (61/2007) säädetyn </w:t>
          </w:r>
          <w:r>
            <w:t>biologisten lääkkeiden määräämi</w:t>
          </w:r>
          <w:r w:rsidRPr="0029375B">
            <w:t>sen ohjaus</w:t>
          </w:r>
          <w:r w:rsidR="00C93593">
            <w:t>-</w:t>
          </w:r>
          <w:r w:rsidRPr="0029375B">
            <w:t xml:space="preserve"> ja valvonta</w:t>
          </w:r>
          <w:r w:rsidR="00C93593">
            <w:t>tehtävästä</w:t>
          </w:r>
          <w:r w:rsidRPr="0029375B">
            <w:t xml:space="preserve"> aiheutuviin toimintakuluihin. Rajat ylittävän terveydenhuollon yhteyspiste</w:t>
          </w:r>
          <w:r>
            <w:t>en rahoituksesta sääde</w:t>
          </w:r>
          <w:r w:rsidRPr="0029375B">
            <w:t>tään laissa raj</w:t>
          </w:r>
          <w:r>
            <w:t>at ylittävästä terveydenhuollos</w:t>
          </w:r>
          <w:r w:rsidRPr="0029375B">
            <w:t>ta (1201/20</w:t>
          </w:r>
          <w:r>
            <w:t xml:space="preserve">13). </w:t>
          </w:r>
          <w:r w:rsidR="00C93593">
            <w:t xml:space="preserve">Kansaneläkelaitoksen biologisten </w:t>
          </w:r>
          <w:r>
            <w:t>lääkkeiden mää</w:t>
          </w:r>
          <w:r w:rsidR="009747E7">
            <w:t>r</w:t>
          </w:r>
          <w:r w:rsidRPr="0029375B">
            <w:t xml:space="preserve">äämisen </w:t>
          </w:r>
          <w:r>
            <w:t>ohjau</w:t>
          </w:r>
          <w:r w:rsidR="00C93593">
            <w:t>s-</w:t>
          </w:r>
          <w:r>
            <w:t xml:space="preserve"> ja valvon</w:t>
          </w:r>
          <w:r w:rsidR="00C93593">
            <w:t>t</w:t>
          </w:r>
          <w:r>
            <w:t>a</w:t>
          </w:r>
          <w:r w:rsidR="00C93593">
            <w:t>tehtävä</w:t>
          </w:r>
          <w:r>
            <w:t>n rahoituk</w:t>
          </w:r>
          <w:r w:rsidRPr="0029375B">
            <w:t>sesta säädetään laissa sähköises</w:t>
          </w:r>
          <w:r>
            <w:t>tä lääkemääräyksest</w:t>
          </w:r>
          <w:r w:rsidR="008602F7">
            <w:t>ä</w:t>
          </w:r>
          <w:r w:rsidR="00176386" w:rsidRPr="00176386">
            <w:t>.</w:t>
          </w:r>
        </w:p>
        <w:p w14:paraId="6849DC42" w14:textId="3E0F88D5" w:rsidR="006F5DFF" w:rsidRDefault="006F5DFF" w:rsidP="006F5DFF">
          <w:pPr>
            <w:pStyle w:val="LLKappalejako"/>
            <w:ind w:firstLine="0"/>
          </w:pPr>
        </w:p>
        <w:p w14:paraId="75013395" w14:textId="2D4A4B8E" w:rsidR="006F5DFF" w:rsidRDefault="006F5DFF" w:rsidP="006F5DFF">
          <w:pPr>
            <w:pStyle w:val="LLKappalejako"/>
            <w:ind w:firstLine="0"/>
          </w:pPr>
        </w:p>
        <w:p w14:paraId="1641588F" w14:textId="58B9F8ED" w:rsidR="006F5DFF" w:rsidRDefault="006F5DFF" w:rsidP="006F5DFF">
          <w:pPr>
            <w:pStyle w:val="LLKappalejako"/>
            <w:ind w:firstLine="0"/>
          </w:pPr>
        </w:p>
        <w:p w14:paraId="718F8D89" w14:textId="022D43AF" w:rsidR="006F5DFF" w:rsidRDefault="006F5DFF" w:rsidP="006F5DFF">
          <w:pPr>
            <w:pStyle w:val="LLKappalejako"/>
            <w:ind w:firstLine="0"/>
          </w:pPr>
        </w:p>
        <w:p w14:paraId="1D8A4913" w14:textId="614F0C3A" w:rsidR="006F5DFF" w:rsidRDefault="006F5DFF" w:rsidP="006F5DFF">
          <w:pPr>
            <w:pStyle w:val="LLKappalejako"/>
            <w:ind w:firstLine="0"/>
          </w:pPr>
        </w:p>
        <w:p w14:paraId="3094E57D" w14:textId="683FF9BA" w:rsidR="006F5DFF" w:rsidRDefault="006F5DFF" w:rsidP="006F5DFF">
          <w:pPr>
            <w:pStyle w:val="LLKappalejako"/>
            <w:ind w:firstLine="0"/>
          </w:pPr>
        </w:p>
        <w:p w14:paraId="0D4DE26F" w14:textId="2F347E14" w:rsidR="00176386" w:rsidRDefault="00176386" w:rsidP="006F5DFF">
          <w:pPr>
            <w:pStyle w:val="LLPykala"/>
            <w:jc w:val="left"/>
          </w:pPr>
        </w:p>
        <w:p w14:paraId="0BD5A0FB" w14:textId="77777777" w:rsidR="006F5DFF" w:rsidRPr="006F5DFF" w:rsidRDefault="006F5DFF" w:rsidP="006F5DFF">
          <w:pPr>
            <w:rPr>
              <w:lang w:eastAsia="fi-FI"/>
            </w:rPr>
          </w:pPr>
        </w:p>
        <w:p w14:paraId="3DECA17D" w14:textId="752CC7AB" w:rsidR="00AF2202" w:rsidRPr="009167E1" w:rsidRDefault="005C2571" w:rsidP="00BA71BD">
          <w:pPr>
            <w:pStyle w:val="LLPykala"/>
          </w:pPr>
          <w:r>
            <w:t>18</w:t>
          </w:r>
          <w:r w:rsidR="00AF2202" w:rsidRPr="009167E1">
            <w:t xml:space="preserve"> §</w:t>
          </w:r>
        </w:p>
        <w:p w14:paraId="2C091C9C" w14:textId="3279566B" w:rsidR="00AF2202" w:rsidRPr="00A4663A" w:rsidRDefault="005C2571" w:rsidP="00057B14">
          <w:pPr>
            <w:pStyle w:val="LLPykalanOtsikko"/>
          </w:pPr>
          <w:r>
            <w:t>Tilintarkastus</w:t>
          </w:r>
        </w:p>
        <w:p w14:paraId="23E7A4B3" w14:textId="77777777" w:rsidR="005C2571" w:rsidRPr="009167E1" w:rsidRDefault="005C2571" w:rsidP="00BA71BD">
          <w:pPr>
            <w:pStyle w:val="LLNormaali"/>
          </w:pPr>
          <w:r w:rsidRPr="009167E1">
            <w:t>— — — — — — — — — — — — — — — — — — — — — — — — — — — — — —</w:t>
          </w:r>
        </w:p>
        <w:p w14:paraId="42771BEF" w14:textId="2C5F424B" w:rsidR="005C2571" w:rsidRDefault="005C2571" w:rsidP="00AD5C4C">
          <w:pPr>
            <w:pStyle w:val="LLKappalejako"/>
          </w:pPr>
          <w:r w:rsidRPr="005C2571">
            <w:t>Tilintarkastajan ja hänen varahenkilönsä tulee olla KHT- tai JHT</w:t>
          </w:r>
          <w:r>
            <w:t>-tilintarkastajia. Jos tilintar</w:t>
          </w:r>
          <w:r w:rsidRPr="005C2571">
            <w:t xml:space="preserve">kastajaksi valitaan tilintarkastusyhteisö, ei varatilintarkastajaa </w:t>
          </w:r>
          <w:r>
            <w:t>tarvitse valita. Tällöin päävas</w:t>
          </w:r>
          <w:r w:rsidRPr="005C2571">
            <w:t>tuullisen tilintarkastajan ja hänen varahenkilönsä tulee olla KHT- tai JHT- tilintarkastaja.</w:t>
          </w:r>
        </w:p>
        <w:p w14:paraId="423308C7" w14:textId="72A59E07" w:rsidR="005C2571" w:rsidRDefault="005C2571" w:rsidP="00AD5C4C">
          <w:pPr>
            <w:pStyle w:val="LLKappalejako"/>
          </w:pPr>
          <w:r w:rsidRPr="005C2571">
            <w:t>Tilintarkastaja toimii samalla Kansaneläkelaitoksen valvontatilintarkastajana.</w:t>
          </w:r>
        </w:p>
        <w:p w14:paraId="2E247967" w14:textId="72EECF80" w:rsidR="00D60147" w:rsidRDefault="005C2571" w:rsidP="00AD5C4C">
          <w:pPr>
            <w:pStyle w:val="LLKappalejako"/>
          </w:pPr>
          <w:r w:rsidRPr="005C2571">
            <w:t>Tilintarkastajan toimikauden tai peräkkäisten toimikausien yht</w:t>
          </w:r>
          <w:r>
            <w:t>eenlaskettu kesto saa olla enin</w:t>
          </w:r>
          <w:r w:rsidRPr="005C2571">
            <w:t>tään kuusi vuotta. Enimmäisajan jälkeen tilintarkastaja saa osallistua uudelleen Kansaneläke-laitoksen tilintarkastukseen aikaisintaan kahden vuoden kuluttu</w:t>
          </w:r>
          <w:r>
            <w:t>a tilintarkastustehtävän päätty</w:t>
          </w:r>
          <w:r w:rsidRPr="005C2571">
            <w:t>misestä. Jos tilintarkastajaksi on valittu tilintarkastusyhteisö</w:t>
          </w:r>
          <w:r>
            <w:t>, tätä momenttia sovelletaan ai</w:t>
          </w:r>
          <w:r w:rsidRPr="005C2571">
            <w:t>noastaan päävastuulliseen tilintarkastajaan.</w:t>
          </w:r>
        </w:p>
        <w:p w14:paraId="4F126B7D" w14:textId="77777777" w:rsidR="00411566" w:rsidRDefault="00411566" w:rsidP="0078170F">
          <w:pPr>
            <w:pStyle w:val="LLKappalejako"/>
          </w:pPr>
        </w:p>
        <w:p w14:paraId="28E6B5AA" w14:textId="293198BA" w:rsidR="00173309" w:rsidRPr="009167E1" w:rsidRDefault="00FA2048" w:rsidP="00BA71BD">
          <w:pPr>
            <w:pStyle w:val="LLPykala"/>
          </w:pPr>
          <w:r>
            <w:t xml:space="preserve">22 </w:t>
          </w:r>
          <w:r w:rsidR="00385370">
            <w:t>b</w:t>
          </w:r>
          <w:r w:rsidRPr="009167E1">
            <w:t xml:space="preserve"> </w:t>
          </w:r>
          <w:r w:rsidR="00173309" w:rsidRPr="009167E1">
            <w:t>§</w:t>
          </w:r>
        </w:p>
        <w:p w14:paraId="34A81E2D" w14:textId="76D5019A" w:rsidR="00D60147" w:rsidRPr="00D60147" w:rsidRDefault="00D60147" w:rsidP="00447B19">
          <w:pPr>
            <w:pStyle w:val="LLPykalanOtsikko"/>
          </w:pPr>
          <w:r w:rsidRPr="00D60147">
            <w:t>Kansaneläkelaitoksen</w:t>
          </w:r>
          <w:r w:rsidR="004B276E">
            <w:t xml:space="preserve"> antama</w:t>
          </w:r>
          <w:r w:rsidRPr="00D60147">
            <w:t xml:space="preserve"> virka-apu</w:t>
          </w:r>
        </w:p>
        <w:p w14:paraId="4FD2A771" w14:textId="63F3E8C5" w:rsidR="00D60147" w:rsidRPr="00447B19" w:rsidRDefault="00D60147" w:rsidP="00D60147">
          <w:pPr>
            <w:pStyle w:val="LLKappalejako"/>
          </w:pPr>
          <w:r w:rsidRPr="00447B19">
            <w:t>Kansaneläkelaitos voi antaa pyynnöstä toimialaansa soveltuvaa virka-apua muulle viranomaiselle</w:t>
          </w:r>
          <w:r w:rsidR="005E15EA" w:rsidRPr="00447B19">
            <w:t xml:space="preserve"> tai </w:t>
          </w:r>
          <w:r w:rsidR="00F16635">
            <w:t xml:space="preserve">organisaatiolle </w:t>
          </w:r>
          <w:r w:rsidRPr="00447B19">
            <w:t xml:space="preserve">laissa säädetyn </w:t>
          </w:r>
          <w:r w:rsidR="005E15EA" w:rsidRPr="00447B19">
            <w:t>julkisen hallinto</w:t>
          </w:r>
          <w:r w:rsidRPr="00447B19">
            <w:t xml:space="preserve">tehtävän suorittamiseksi. </w:t>
          </w:r>
        </w:p>
        <w:p w14:paraId="2A698EA0" w14:textId="77777777" w:rsidR="00D60147" w:rsidRPr="00447B19" w:rsidRDefault="00D60147" w:rsidP="00AD5C4C">
          <w:pPr>
            <w:pStyle w:val="LLMomentinJohdantoKappale"/>
          </w:pPr>
          <w:r w:rsidRPr="00447B19">
            <w:t>Virka-apupyyntö on yksilöitävä ja siitä on käytävä ilmi:</w:t>
          </w:r>
        </w:p>
        <w:p w14:paraId="2E914C4B" w14:textId="77777777" w:rsidR="00D60147" w:rsidRPr="00447B19" w:rsidRDefault="00D60147" w:rsidP="00AD5C4C">
          <w:pPr>
            <w:pStyle w:val="LLMomentinKohta"/>
          </w:pPr>
          <w:r w:rsidRPr="00447B19">
            <w:t>1) mihin tehtävään virka-apua pyydetään;</w:t>
          </w:r>
        </w:p>
        <w:p w14:paraId="1728AD9E" w14:textId="77777777" w:rsidR="00D60147" w:rsidRPr="00447B19" w:rsidRDefault="00D60147" w:rsidP="00AD5C4C">
          <w:pPr>
            <w:pStyle w:val="LLMomentinKohta"/>
          </w:pPr>
          <w:r w:rsidRPr="00447B19">
            <w:t>2) tehtävän kiireellisyys, ajankohta ja arvioitu kesto;</w:t>
          </w:r>
        </w:p>
        <w:p w14:paraId="0E994E1C" w14:textId="77777777" w:rsidR="00D60147" w:rsidRPr="00447B19" w:rsidRDefault="00D60147" w:rsidP="00AD5C4C">
          <w:pPr>
            <w:pStyle w:val="LLMomentinKohta"/>
          </w:pPr>
          <w:r w:rsidRPr="00447B19">
            <w:t>3) perusteltu arvio tehtävän asianmukaisen suorittamisen edellyttämästä henkilöstöstä ja välineistöstä;</w:t>
          </w:r>
        </w:p>
        <w:p w14:paraId="2A563521" w14:textId="3120B91C" w:rsidR="00D60147" w:rsidRPr="00447B19" w:rsidRDefault="00D60147" w:rsidP="00AD5C4C">
          <w:pPr>
            <w:pStyle w:val="LLMomentinKohta"/>
          </w:pPr>
          <w:r w:rsidRPr="00447B19">
            <w:t>4) pyynnön perusteet.</w:t>
          </w:r>
        </w:p>
        <w:p w14:paraId="21B40815" w14:textId="77777777" w:rsidR="00D60147" w:rsidRPr="00447B19" w:rsidRDefault="00D60147" w:rsidP="00D60147">
          <w:pPr>
            <w:pStyle w:val="LLKappalejako"/>
          </w:pPr>
          <w:r w:rsidRPr="00447B19">
            <w:t xml:space="preserve">Virka-apupyyntö on tehtävä kirjallisesti. Pyyntö voidaan tehdä suullisesti, jos se on välttämätöntä asian kiireellisyyden vuoksi. Suullinen pyyntö on viipymättä annettava myös kirjallisena. </w:t>
          </w:r>
        </w:p>
        <w:p w14:paraId="53429A51" w14:textId="263CF4DB" w:rsidR="00B716CD" w:rsidRDefault="00D60147" w:rsidP="004771C2">
          <w:pPr>
            <w:pStyle w:val="LLKappalejako"/>
          </w:pPr>
          <w:r w:rsidRPr="00447B19">
            <w:t xml:space="preserve">Päätöksen virka-avun antamisesta tekee pääjohtaja. </w:t>
          </w:r>
        </w:p>
        <w:p w14:paraId="3D26EC1E" w14:textId="77777777" w:rsidR="00BA71BD" w:rsidRPr="009167E1" w:rsidRDefault="00BA71BD" w:rsidP="00BA71BD">
          <w:pPr>
            <w:pStyle w:val="LLNormaali"/>
            <w:jc w:val="center"/>
          </w:pPr>
          <w:r>
            <w:t>———</w:t>
          </w:r>
        </w:p>
        <w:p w14:paraId="23806E47" w14:textId="7707628F" w:rsidR="004543FB" w:rsidRPr="00AD5C4C" w:rsidRDefault="009167E1" w:rsidP="00AD5C4C">
          <w:pPr>
            <w:pStyle w:val="LLVoimaantulokappale"/>
          </w:pPr>
          <w:r w:rsidRPr="009167E1">
            <w:t xml:space="preserve">Tämä laki tulee </w:t>
          </w:r>
          <w:r w:rsidRPr="00BA71BD">
            <w:t>voimaan</w:t>
          </w:r>
          <w:r w:rsidRPr="009167E1">
            <w:t xml:space="preserve"> </w:t>
          </w:r>
          <w:r w:rsidR="00AD5C4C">
            <w:t xml:space="preserve">  </w:t>
          </w:r>
          <w:r w:rsidR="00EA1F80">
            <w:t>päivänä</w:t>
          </w:r>
          <w:r w:rsidR="00AD5C4C">
            <w:t xml:space="preserve">      </w:t>
          </w:r>
          <w:r w:rsidR="00EA1F80">
            <w:t xml:space="preserve"> kuuta 20 </w:t>
          </w:r>
          <w:r w:rsidR="00AD5C4C">
            <w:t xml:space="preserve"> </w:t>
          </w:r>
          <w:r w:rsidR="00EA1F80">
            <w:t>.</w:t>
          </w:r>
        </w:p>
        <w:p w14:paraId="193D1ACF" w14:textId="37B79890" w:rsidR="00BA71BD" w:rsidRDefault="002744C0" w:rsidP="00AD5C4C">
          <w:pPr>
            <w:pStyle w:val="LLVoimaantulokappale"/>
          </w:pPr>
          <w:r>
            <w:t>Tämän lain</w:t>
          </w:r>
          <w:r w:rsidR="00DF4EDD" w:rsidRPr="00DF4EDD">
            <w:t xml:space="preserve"> 9 §:n 2 momenttia ei sovelleta ennen tämän lain</w:t>
          </w:r>
          <w:r w:rsidR="00DF4EDD">
            <w:t xml:space="preserve"> voimaantuloa alkaneisiin palve</w:t>
          </w:r>
          <w:r w:rsidR="0008509F">
            <w:t xml:space="preserve">lussuhteisiin. </w:t>
          </w:r>
          <w:r>
            <w:t>Tämän lain</w:t>
          </w:r>
          <w:r w:rsidR="0008509F">
            <w:t xml:space="preserve"> 18 §:n 3–</w:t>
          </w:r>
          <w:r w:rsidR="00DF4EDD" w:rsidRPr="00DF4EDD">
            <w:t>5 momenttia sovelletaan ensimmäiseltä tilikaudelta, joka alkaa lain voimaantulon jälkeen.</w:t>
          </w:r>
        </w:p>
        <w:p w14:paraId="583A3DDB" w14:textId="77777777" w:rsidR="003E4E0F" w:rsidRDefault="00BA71BD" w:rsidP="00BA71BD">
          <w:pPr>
            <w:pStyle w:val="LLNormaali"/>
            <w:jc w:val="center"/>
          </w:pPr>
          <w:r>
            <w:t>—————</w:t>
          </w:r>
        </w:p>
        <w:p w14:paraId="1CB9241B" w14:textId="77777777" w:rsidR="0036042F" w:rsidRDefault="004771C2" w:rsidP="0036042F">
          <w:pPr>
            <w:pStyle w:val="LLNormaali"/>
          </w:pPr>
        </w:p>
      </w:sdtContent>
    </w:sdt>
    <w:p w14:paraId="5808E741" w14:textId="5C5F2002" w:rsidR="004771C2" w:rsidRDefault="0036042F" w:rsidP="003B1729">
      <w:pPr>
        <w:pStyle w:val="LLNormaali"/>
        <w:rPr>
          <w:b/>
        </w:rPr>
      </w:pPr>
      <w:r>
        <w:br/>
      </w:r>
    </w:p>
    <w:p w14:paraId="320A9E13" w14:textId="5D30F42C" w:rsidR="0036042F" w:rsidRPr="0036042F" w:rsidRDefault="004771C2" w:rsidP="004771C2">
      <w:pPr>
        <w:spacing w:line="240" w:lineRule="auto"/>
        <w:rPr>
          <w:b/>
        </w:rPr>
      </w:pPr>
      <w:r>
        <w:rPr>
          <w:b/>
        </w:rPr>
        <w:br w:type="page"/>
      </w:r>
    </w:p>
    <w:p w14:paraId="650DB07F" w14:textId="0641C176" w:rsidR="0036042F" w:rsidRPr="0036042F" w:rsidRDefault="00325D1F" w:rsidP="00534B1F">
      <w:pPr>
        <w:pStyle w:val="LLLainNumero"/>
      </w:pPr>
      <w:r>
        <w:t>2</w:t>
      </w:r>
      <w:r w:rsidR="00630C77">
        <w:t>.</w:t>
      </w:r>
    </w:p>
    <w:p w14:paraId="5938D81E" w14:textId="77777777" w:rsidR="0036042F" w:rsidRPr="00CC050F" w:rsidRDefault="0036042F" w:rsidP="009732F5">
      <w:pPr>
        <w:pStyle w:val="LLLaki"/>
      </w:pPr>
      <w:r w:rsidRPr="00CC050F">
        <w:t>Laki</w:t>
      </w:r>
    </w:p>
    <w:p w14:paraId="445CC870" w14:textId="4456DCAE" w:rsidR="003708EA" w:rsidRPr="00E550F5" w:rsidRDefault="003708EA" w:rsidP="003708EA">
      <w:pPr>
        <w:pStyle w:val="LLSaadoksenNimi"/>
      </w:pPr>
      <w:bookmarkStart w:id="149" w:name="_Toc18314120"/>
      <w:bookmarkStart w:id="150" w:name="_Toc153966596"/>
      <w:bookmarkStart w:id="151" w:name="_Toc155778718"/>
      <w:bookmarkEnd w:id="149"/>
      <w:r>
        <w:t>sähköisestä lääkemääräyksestä annetun lain muuttamisesta</w:t>
      </w:r>
      <w:bookmarkEnd w:id="150"/>
      <w:bookmarkEnd w:id="151"/>
    </w:p>
    <w:p w14:paraId="3FA5AC63" w14:textId="77777777" w:rsidR="003708EA" w:rsidRPr="00E550F5" w:rsidRDefault="003708EA" w:rsidP="003708EA">
      <w:pPr>
        <w:pStyle w:val="LLJohtolauseKappaleet"/>
      </w:pPr>
      <w:r w:rsidRPr="00E550F5">
        <w:t xml:space="preserve">Eduskunnan päätöksen mukaisesti </w:t>
      </w:r>
    </w:p>
    <w:p w14:paraId="405E9C8E" w14:textId="5F26092D" w:rsidR="003708EA" w:rsidRPr="00E550F5" w:rsidRDefault="003708EA" w:rsidP="003708EA">
      <w:pPr>
        <w:pStyle w:val="LLJohtolauseKappaleet"/>
      </w:pPr>
      <w:r w:rsidRPr="00E550F5">
        <w:rPr>
          <w:i/>
        </w:rPr>
        <w:t>lisätään</w:t>
      </w:r>
      <w:r w:rsidR="003307B3">
        <w:rPr>
          <w:i/>
        </w:rPr>
        <w:t xml:space="preserve"> </w:t>
      </w:r>
      <w:r w:rsidR="003307B3">
        <w:t xml:space="preserve">sähköisestä lääkemääräyksestä annettuun lakiin (61/2007) uusi 24 c § </w:t>
      </w:r>
      <w:r w:rsidRPr="00E550F5">
        <w:t>seuraavasti:</w:t>
      </w:r>
    </w:p>
    <w:p w14:paraId="08A8CC4E" w14:textId="77777777" w:rsidR="003708EA" w:rsidRPr="00E550F5" w:rsidRDefault="003708EA" w:rsidP="003708EA">
      <w:pPr>
        <w:pStyle w:val="LLNormaali"/>
      </w:pPr>
    </w:p>
    <w:p w14:paraId="4EB28235" w14:textId="6C5F6D7B" w:rsidR="003708EA" w:rsidRDefault="003307B3" w:rsidP="003708EA">
      <w:pPr>
        <w:pStyle w:val="LLPykala"/>
      </w:pPr>
      <w:r>
        <w:t>24 c</w:t>
      </w:r>
      <w:r w:rsidR="003708EA" w:rsidRPr="00E550F5">
        <w:t xml:space="preserve"> §</w:t>
      </w:r>
    </w:p>
    <w:p w14:paraId="78071A59" w14:textId="3283CDEC" w:rsidR="003307B3" w:rsidRPr="00902B87" w:rsidRDefault="003307B3" w:rsidP="009579A8">
      <w:pPr>
        <w:pStyle w:val="LLNormaali"/>
        <w:rPr>
          <w:i/>
        </w:rPr>
      </w:pPr>
      <w:r w:rsidRPr="00902B87">
        <w:rPr>
          <w:i/>
        </w:rPr>
        <w:t xml:space="preserve">Biologisten lääkkeiden määräämisen ohjaus- ja valvontatehtävän rahoitus </w:t>
      </w:r>
    </w:p>
    <w:p w14:paraId="438AD319" w14:textId="77777777" w:rsidR="003307B3" w:rsidRDefault="003307B3" w:rsidP="003307B3">
      <w:pPr>
        <w:pStyle w:val="LLNormaali"/>
        <w:jc w:val="center"/>
      </w:pPr>
    </w:p>
    <w:p w14:paraId="71FD73B5" w14:textId="057FB11A" w:rsidR="003307B3" w:rsidRDefault="00BE568E" w:rsidP="003307B3">
      <w:pPr>
        <w:pStyle w:val="LLNormaali"/>
        <w:jc w:val="center"/>
      </w:pPr>
      <w:r>
        <w:t xml:space="preserve">Valtio rahoittaa </w:t>
      </w:r>
      <w:r w:rsidR="003307B3">
        <w:t>kustannukset, jotka aiheutuvat Kansaneläkelaitokselle biologisten lääkkeiden määräämisen ohjau</w:t>
      </w:r>
      <w:r w:rsidR="007A2667">
        <w:t>s-</w:t>
      </w:r>
      <w:r w:rsidR="003307B3">
        <w:t xml:space="preserve"> ja valvon</w:t>
      </w:r>
      <w:r w:rsidR="007A2667">
        <w:t>t</w:t>
      </w:r>
      <w:r w:rsidR="003307B3">
        <w:t>a</w:t>
      </w:r>
      <w:r w:rsidR="007A2667">
        <w:t xml:space="preserve">tehtävän </w:t>
      </w:r>
      <w:r w:rsidR="00D3634F">
        <w:t>h</w:t>
      </w:r>
      <w:r w:rsidR="007A2667">
        <w:t>oitamisest</w:t>
      </w:r>
      <w:r w:rsidR="003307B3">
        <w:t xml:space="preserve">a. Näitä varoja ei jaeta Kansaneläkelaitoksen etuusrahastojen toimintakuluiksi. </w:t>
      </w:r>
    </w:p>
    <w:p w14:paraId="557E4126" w14:textId="25881E41" w:rsidR="003708EA" w:rsidRPr="00E550F5" w:rsidRDefault="003708EA" w:rsidP="003307B3">
      <w:pPr>
        <w:pStyle w:val="LLNormaali"/>
        <w:jc w:val="center"/>
      </w:pPr>
      <w:r w:rsidRPr="00E550F5">
        <w:t>———</w:t>
      </w:r>
    </w:p>
    <w:p w14:paraId="67964351" w14:textId="3035D2EA" w:rsidR="003708EA" w:rsidRPr="00E550F5" w:rsidRDefault="003708EA" w:rsidP="003708EA">
      <w:pPr>
        <w:pStyle w:val="LLVoimaantulokappale"/>
      </w:pPr>
      <w:r w:rsidRPr="00E550F5">
        <w:t xml:space="preserve">Tämä laki tulee voimaan </w:t>
      </w:r>
      <w:r w:rsidR="00AD5C4C">
        <w:t xml:space="preserve">   </w:t>
      </w:r>
      <w:r w:rsidRPr="00E550F5">
        <w:t xml:space="preserve">päivänä </w:t>
      </w:r>
      <w:r w:rsidR="00AD5C4C">
        <w:t xml:space="preserve">       </w:t>
      </w:r>
      <w:r w:rsidRPr="00E550F5">
        <w:t>kuuta 20</w:t>
      </w:r>
      <w:r w:rsidR="00AD5C4C">
        <w:t xml:space="preserve"> </w:t>
      </w:r>
      <w:r w:rsidRPr="00E550F5">
        <w:t xml:space="preserve"> .</w:t>
      </w:r>
    </w:p>
    <w:p w14:paraId="0AA16594" w14:textId="77777777" w:rsidR="003708EA" w:rsidRPr="00E550F5" w:rsidRDefault="003708EA" w:rsidP="003708EA">
      <w:pPr>
        <w:pStyle w:val="LLNormaali"/>
        <w:jc w:val="center"/>
      </w:pPr>
      <w:r w:rsidRPr="00E550F5">
        <w:t>—————</w:t>
      </w:r>
    </w:p>
    <w:p w14:paraId="6CC28880" w14:textId="77777777" w:rsidR="003708EA" w:rsidRPr="00E550F5" w:rsidRDefault="003708EA" w:rsidP="003708EA">
      <w:pPr>
        <w:pStyle w:val="LLNormaali"/>
      </w:pPr>
    </w:p>
    <w:p w14:paraId="7DFB7701" w14:textId="18B0E4DA" w:rsidR="004771C2" w:rsidRDefault="004771C2" w:rsidP="003708EA">
      <w:pPr>
        <w:pStyle w:val="LLNormaali"/>
        <w:rPr>
          <w:b/>
        </w:rPr>
      </w:pPr>
    </w:p>
    <w:p w14:paraId="402C5DD3" w14:textId="77777777" w:rsidR="004771C2" w:rsidRDefault="004771C2">
      <w:pPr>
        <w:spacing w:line="240" w:lineRule="auto"/>
        <w:rPr>
          <w:b/>
        </w:rPr>
      </w:pPr>
      <w:r>
        <w:rPr>
          <w:b/>
        </w:rPr>
        <w:br w:type="page"/>
      </w:r>
    </w:p>
    <w:p w14:paraId="797AC833" w14:textId="77777777" w:rsidR="003708EA" w:rsidRPr="00242934" w:rsidRDefault="003708EA" w:rsidP="003708EA">
      <w:pPr>
        <w:pStyle w:val="LLNormaali"/>
        <w:rPr>
          <w:b/>
        </w:rPr>
      </w:pPr>
    </w:p>
    <w:p w14:paraId="33115FC5" w14:textId="77777777" w:rsidR="003708EA" w:rsidRPr="00242934" w:rsidRDefault="003708EA" w:rsidP="003708EA">
      <w:pPr>
        <w:pStyle w:val="LLLainNumero"/>
      </w:pPr>
      <w:r>
        <w:t>3</w:t>
      </w:r>
      <w:r w:rsidRPr="00242934">
        <w:t>.</w:t>
      </w:r>
    </w:p>
    <w:p w14:paraId="6703E84B" w14:textId="129A01F7" w:rsidR="003708EA" w:rsidRPr="003708EA" w:rsidRDefault="003708EA" w:rsidP="009732F5">
      <w:pPr>
        <w:pStyle w:val="LLLaki"/>
      </w:pPr>
      <w:r w:rsidRPr="003708EA">
        <w:t>Laki</w:t>
      </w:r>
    </w:p>
    <w:p w14:paraId="2C567E0F" w14:textId="77777777" w:rsidR="003708EA" w:rsidRPr="00CC050F" w:rsidRDefault="003708EA" w:rsidP="003708EA">
      <w:pPr>
        <w:pStyle w:val="LLSaadoksenNimi"/>
      </w:pPr>
      <w:bookmarkStart w:id="152" w:name="_Toc153966597"/>
      <w:bookmarkStart w:id="153" w:name="_Toc155778719"/>
      <w:r>
        <w:t>eläketukilain 22 §:n muuttamisesta</w:t>
      </w:r>
      <w:bookmarkEnd w:id="152"/>
      <w:bookmarkEnd w:id="153"/>
    </w:p>
    <w:p w14:paraId="0D2ECA89" w14:textId="77777777" w:rsidR="003708EA" w:rsidRPr="00567A76" w:rsidRDefault="003708EA" w:rsidP="003708EA">
      <w:pPr>
        <w:pStyle w:val="LLJohtolauseKappaleet"/>
      </w:pPr>
      <w:r w:rsidRPr="00567A76">
        <w:t xml:space="preserve">Eduskunnan päätöksen mukaisesti </w:t>
      </w:r>
    </w:p>
    <w:p w14:paraId="571CAF60" w14:textId="3FE93385" w:rsidR="003708EA" w:rsidRPr="00567A76" w:rsidRDefault="003708EA" w:rsidP="003708EA">
      <w:pPr>
        <w:pStyle w:val="LLJohtolauseKappaleet"/>
        <w:rPr>
          <w:i/>
        </w:rPr>
      </w:pPr>
      <w:r w:rsidRPr="00567A76">
        <w:rPr>
          <w:i/>
        </w:rPr>
        <w:t>muutetaan</w:t>
      </w:r>
      <w:r>
        <w:rPr>
          <w:i/>
        </w:rPr>
        <w:t xml:space="preserve"> eläketukilain (1351/2016)</w:t>
      </w:r>
      <w:r w:rsidRPr="009579A8">
        <w:t xml:space="preserve"> 22 §</w:t>
      </w:r>
      <w:r w:rsidR="0034485C">
        <w:t>, sellaisena kuin se on laissa 225/2020,</w:t>
      </w:r>
    </w:p>
    <w:p w14:paraId="0280EC44" w14:textId="77777777" w:rsidR="003708EA" w:rsidRPr="00567A76" w:rsidRDefault="003708EA" w:rsidP="003708EA">
      <w:pPr>
        <w:pStyle w:val="LLJohtolauseKappaleet"/>
      </w:pPr>
      <w:r w:rsidRPr="00567A76">
        <w:t>seuraavasti:</w:t>
      </w:r>
    </w:p>
    <w:p w14:paraId="26F49FE2" w14:textId="77777777" w:rsidR="003708EA" w:rsidRPr="00567A76" w:rsidRDefault="003708EA" w:rsidP="003708EA">
      <w:pPr>
        <w:pStyle w:val="LLNormaali"/>
      </w:pPr>
    </w:p>
    <w:p w14:paraId="11A656E8" w14:textId="77777777" w:rsidR="003708EA" w:rsidRPr="00567A76" w:rsidRDefault="003708EA" w:rsidP="003708EA">
      <w:pPr>
        <w:pStyle w:val="LLPykala"/>
      </w:pPr>
      <w:r>
        <w:t>22</w:t>
      </w:r>
      <w:r w:rsidRPr="00567A76">
        <w:t xml:space="preserve"> §</w:t>
      </w:r>
    </w:p>
    <w:p w14:paraId="5A4383FC" w14:textId="77777777" w:rsidR="003708EA" w:rsidRPr="00A4663A" w:rsidRDefault="003708EA" w:rsidP="003708EA">
      <w:pPr>
        <w:pStyle w:val="LLPykalanOtsikko"/>
      </w:pPr>
      <w:r w:rsidRPr="00567A76">
        <w:t>Eläketukea koskevat menettelysäännökset ja muutoksenhaku</w:t>
      </w:r>
    </w:p>
    <w:p w14:paraId="6B2B3535" w14:textId="77777777" w:rsidR="003708EA" w:rsidRPr="00567A76" w:rsidRDefault="003708EA" w:rsidP="003708EA">
      <w:pPr>
        <w:rPr>
          <w:rFonts w:eastAsia="Times New Roman"/>
          <w:szCs w:val="24"/>
          <w:lang w:eastAsia="fi-FI"/>
        </w:rPr>
      </w:pPr>
      <w:r w:rsidRPr="00567A76">
        <w:rPr>
          <w:rFonts w:eastAsia="Times New Roman"/>
          <w:szCs w:val="24"/>
          <w:lang w:eastAsia="fi-FI"/>
        </w:rPr>
        <w:t>Kansaneläkelaitoksen toimeenpanemaan eläketukeen sovelletaan, mitä takuueläkkeestä annetussa laissa säädetään päätöksen antamisesta, viivästyskorotuksesta ja viivästysajasta, tietojen saamisesta, tietojen luovutuksesta ja salassapidosta, rekisteröidyn oikeuden rajaamisesta, tietojen käytöstä, kuoleman jälkeen maksettujen etuuksien palauttamisesta, takaisinperinnästä ja takaisinperittävän saatavan vanhentumisesta sekä päätöksen oikaisusta, muutoksenhakumenettelystä ja lainvoimaisen päätöksen poistamisesta.</w:t>
      </w:r>
    </w:p>
    <w:p w14:paraId="73A52A36" w14:textId="77777777" w:rsidR="003708EA" w:rsidRPr="00567A76" w:rsidRDefault="003708EA" w:rsidP="003708EA">
      <w:pPr>
        <w:pStyle w:val="LLNormaali"/>
        <w:jc w:val="center"/>
      </w:pPr>
      <w:r w:rsidRPr="00567A76">
        <w:t>———</w:t>
      </w:r>
    </w:p>
    <w:p w14:paraId="2251527B" w14:textId="77777777" w:rsidR="003708EA" w:rsidRPr="00567A76" w:rsidRDefault="003708EA" w:rsidP="003708EA">
      <w:pPr>
        <w:pStyle w:val="LLVoimaantulokappale"/>
      </w:pPr>
      <w:r w:rsidRPr="00567A76">
        <w:t>Tämä laki tulee voimaan päivänä kuuta 20 .</w:t>
      </w:r>
    </w:p>
    <w:p w14:paraId="24D5EBB6" w14:textId="77777777" w:rsidR="003708EA" w:rsidRPr="00971D9D" w:rsidRDefault="003708EA" w:rsidP="003708EA">
      <w:pPr>
        <w:pStyle w:val="LLNormaali"/>
        <w:jc w:val="center"/>
      </w:pPr>
      <w:r w:rsidRPr="00971D9D">
        <w:t>—————</w:t>
      </w:r>
    </w:p>
    <w:p w14:paraId="3DC07358" w14:textId="77777777" w:rsidR="003708EA" w:rsidRDefault="003708EA" w:rsidP="003708EA">
      <w:pPr>
        <w:pStyle w:val="LLNormaali"/>
      </w:pPr>
    </w:p>
    <w:p w14:paraId="1B15C2B9" w14:textId="19909A59" w:rsidR="00856CC9" w:rsidRDefault="003708EA" w:rsidP="003708EA">
      <w:pPr>
        <w:pStyle w:val="LLNormaali"/>
        <w:rPr>
          <w:b/>
        </w:rPr>
      </w:pPr>
      <w:r>
        <w:br/>
      </w:r>
    </w:p>
    <w:p w14:paraId="5B7E1834" w14:textId="77777777" w:rsidR="00856CC9" w:rsidRDefault="00856CC9">
      <w:pPr>
        <w:spacing w:line="240" w:lineRule="auto"/>
        <w:rPr>
          <w:b/>
        </w:rPr>
      </w:pPr>
      <w:r>
        <w:rPr>
          <w:b/>
        </w:rPr>
        <w:br w:type="page"/>
      </w:r>
    </w:p>
    <w:p w14:paraId="5D9AE002" w14:textId="77777777" w:rsidR="003708EA" w:rsidRPr="00D3598C" w:rsidRDefault="003708EA" w:rsidP="003708EA">
      <w:pPr>
        <w:pStyle w:val="LLNormaali"/>
        <w:rPr>
          <w:b/>
        </w:rPr>
      </w:pPr>
    </w:p>
    <w:p w14:paraId="2CDBFF30" w14:textId="1CA6CBE3" w:rsidR="003708EA" w:rsidRPr="00D3598C" w:rsidRDefault="00325D1F" w:rsidP="003708EA">
      <w:pPr>
        <w:pStyle w:val="LLLainNumero"/>
      </w:pPr>
      <w:r>
        <w:t>4</w:t>
      </w:r>
      <w:r w:rsidR="003708EA" w:rsidRPr="00D3598C">
        <w:t>.</w:t>
      </w:r>
    </w:p>
    <w:p w14:paraId="6EAA0044" w14:textId="77777777" w:rsidR="00242934" w:rsidRPr="003C0EC6" w:rsidRDefault="00242934" w:rsidP="009732F5">
      <w:pPr>
        <w:pStyle w:val="LLLaki"/>
      </w:pPr>
      <w:r w:rsidRPr="003C0EC6">
        <w:t>Laki</w:t>
      </w:r>
    </w:p>
    <w:p w14:paraId="0AD91C14" w14:textId="1118D591" w:rsidR="00242934" w:rsidRPr="00242934" w:rsidRDefault="00FA5E2D" w:rsidP="0082264A">
      <w:pPr>
        <w:pStyle w:val="LLSaadoksenNimi"/>
      </w:pPr>
      <w:bookmarkStart w:id="154" w:name="_Toc153966598"/>
      <w:bookmarkStart w:id="155" w:name="_Toc155778720"/>
      <w:r>
        <w:t>s</w:t>
      </w:r>
      <w:r w:rsidR="00242934">
        <w:t xml:space="preserve">airausvakuutuslain 19 luvun 7 §:n 2 momentin ja 10 §:n </w:t>
      </w:r>
      <w:r w:rsidR="001B0EAB">
        <w:t>kumoamisesta</w:t>
      </w:r>
      <w:bookmarkEnd w:id="154"/>
      <w:bookmarkEnd w:id="155"/>
    </w:p>
    <w:p w14:paraId="781B1D4B" w14:textId="213D5EB9" w:rsidR="00242934" w:rsidRPr="00242934" w:rsidRDefault="00242934" w:rsidP="009167E1">
      <w:pPr>
        <w:pStyle w:val="LLJohtolauseKappaleet"/>
      </w:pPr>
      <w:r w:rsidRPr="00242934">
        <w:t xml:space="preserve">Eduskunnan päätöksen mukaisesti </w:t>
      </w:r>
      <w:r w:rsidR="003C0EC6">
        <w:t>säädetään:</w:t>
      </w:r>
    </w:p>
    <w:p w14:paraId="097150EA" w14:textId="77777777" w:rsidR="00242934" w:rsidRPr="003C0EC6" w:rsidRDefault="00242934" w:rsidP="00426EAE">
      <w:pPr>
        <w:pStyle w:val="LLNormaali"/>
      </w:pPr>
    </w:p>
    <w:p w14:paraId="5B39CFFD" w14:textId="18229C11" w:rsidR="00242934" w:rsidRPr="003C0EC6" w:rsidRDefault="003C0EC6" w:rsidP="00BA71BD">
      <w:pPr>
        <w:pStyle w:val="LLPykala"/>
      </w:pPr>
      <w:r>
        <w:t>1</w:t>
      </w:r>
      <w:r w:rsidR="00242934" w:rsidRPr="003C0EC6">
        <w:t xml:space="preserve"> §</w:t>
      </w:r>
    </w:p>
    <w:p w14:paraId="53ECF27A" w14:textId="77777777" w:rsidR="00242934" w:rsidRPr="001B0EAB" w:rsidRDefault="00242934" w:rsidP="00B31211">
      <w:pPr>
        <w:pStyle w:val="LLNormaali"/>
      </w:pPr>
    </w:p>
    <w:p w14:paraId="441F1CCB" w14:textId="0D0C9C88" w:rsidR="00242934" w:rsidRPr="003C0EC6" w:rsidRDefault="003C0EC6" w:rsidP="00F06DEC">
      <w:pPr>
        <w:pStyle w:val="LLKappalejako"/>
      </w:pPr>
      <w:r>
        <w:t xml:space="preserve">Tällä lailla kumotaan sairausvakuutuslain (1224/2004) 19 luvun 7 §:n 2 momentti ja 10 §, sellaisena kuin </w:t>
      </w:r>
      <w:r w:rsidR="0043541D">
        <w:t xml:space="preserve">ne </w:t>
      </w:r>
      <w:r>
        <w:t xml:space="preserve">ovat 19 luvun 7 §:n 2 momentti laissa 513/2010 ja 10 § </w:t>
      </w:r>
      <w:r w:rsidR="0034485C">
        <w:t xml:space="preserve">osaksi </w:t>
      </w:r>
      <w:r>
        <w:t>laissa 1319/2018.</w:t>
      </w:r>
    </w:p>
    <w:p w14:paraId="78008451" w14:textId="021B6169" w:rsidR="001B0EAB" w:rsidRPr="009167E1" w:rsidRDefault="001B0EAB" w:rsidP="00BA71BD">
      <w:pPr>
        <w:pStyle w:val="LLPykala"/>
      </w:pPr>
      <w:r>
        <w:t>2</w:t>
      </w:r>
      <w:r w:rsidRPr="009167E1">
        <w:t xml:space="preserve"> §</w:t>
      </w:r>
    </w:p>
    <w:p w14:paraId="3ED631CB" w14:textId="77777777" w:rsidR="00242934" w:rsidRPr="001B0EAB" w:rsidRDefault="00242934" w:rsidP="00BA71BD">
      <w:pPr>
        <w:pStyle w:val="LLVoimaantulokappale"/>
      </w:pPr>
      <w:r w:rsidRPr="001B0EAB">
        <w:t>Tämä laki tulee voimaan päivänä kuuta 20 .</w:t>
      </w:r>
    </w:p>
    <w:p w14:paraId="3A410D7E" w14:textId="77777777" w:rsidR="00242934" w:rsidRPr="001B0EAB" w:rsidRDefault="00242934" w:rsidP="00BA71BD">
      <w:pPr>
        <w:pStyle w:val="LLNormaali"/>
        <w:jc w:val="center"/>
      </w:pPr>
      <w:r w:rsidRPr="001B0EAB">
        <w:t>—————</w:t>
      </w:r>
    </w:p>
    <w:p w14:paraId="2FAA0375" w14:textId="2ED692A6" w:rsidR="007F1EE7" w:rsidRDefault="007F1EE7" w:rsidP="007F1EE7">
      <w:pPr>
        <w:pStyle w:val="LLNormaali"/>
      </w:pPr>
    </w:p>
    <w:p w14:paraId="0CCC1CD5" w14:textId="6F7E65E4" w:rsidR="00856CC9" w:rsidRDefault="007F1EE7" w:rsidP="003B1729">
      <w:pPr>
        <w:pStyle w:val="LLNormaali"/>
        <w:rPr>
          <w:b/>
        </w:rPr>
      </w:pPr>
      <w:r>
        <w:br/>
      </w:r>
    </w:p>
    <w:p w14:paraId="5F17C51A" w14:textId="77777777" w:rsidR="00856CC9" w:rsidRDefault="00856CC9">
      <w:pPr>
        <w:spacing w:line="240" w:lineRule="auto"/>
        <w:rPr>
          <w:b/>
        </w:rPr>
      </w:pPr>
      <w:r>
        <w:rPr>
          <w:b/>
        </w:rPr>
        <w:br w:type="page"/>
      </w:r>
    </w:p>
    <w:p w14:paraId="699AB77F" w14:textId="77777777" w:rsidR="007F1EE7" w:rsidRPr="007F1EE7" w:rsidRDefault="007F1EE7" w:rsidP="003B1729">
      <w:pPr>
        <w:pStyle w:val="LLNormaali"/>
        <w:rPr>
          <w:b/>
        </w:rPr>
      </w:pPr>
    </w:p>
    <w:sdt>
      <w:sdtPr>
        <w:rPr>
          <w:rFonts w:eastAsia="Calibri"/>
          <w:b w:val="0"/>
          <w:sz w:val="22"/>
          <w:szCs w:val="22"/>
          <w:lang w:eastAsia="en-US"/>
        </w:rPr>
        <w:alias w:val="Lakiehdotus"/>
        <w:tag w:val="CCLakiehdotus"/>
        <w:id w:val="-565729692"/>
        <w:placeholder>
          <w:docPart w:val="C8118B1685594D258B5B230EE0AF0EC6"/>
        </w:placeholder>
        <w15:color w:val="00FFFF"/>
      </w:sdtPr>
      <w:sdtContent>
        <w:p w14:paraId="5665660C" w14:textId="0B1841BF" w:rsidR="007F1EE7" w:rsidRPr="007F1EE7" w:rsidRDefault="00325D1F" w:rsidP="00534B1F">
          <w:pPr>
            <w:pStyle w:val="LLLainNumero"/>
          </w:pPr>
          <w:r>
            <w:t>5</w:t>
          </w:r>
          <w:r w:rsidR="007F1EE7" w:rsidRPr="007F1EE7">
            <w:t>.</w:t>
          </w:r>
        </w:p>
        <w:p w14:paraId="0B08B939" w14:textId="77777777" w:rsidR="007F1EE7" w:rsidRPr="007F1EE7" w:rsidRDefault="007F1EE7" w:rsidP="009732F5">
          <w:pPr>
            <w:pStyle w:val="LLLaki"/>
          </w:pPr>
          <w:r w:rsidRPr="007F1EE7">
            <w:t>Laki</w:t>
          </w:r>
        </w:p>
        <w:p w14:paraId="68B67188" w14:textId="0E466DB9" w:rsidR="007F1EE7" w:rsidRPr="007F1EE7" w:rsidRDefault="007F1EE7" w:rsidP="0082264A">
          <w:pPr>
            <w:pStyle w:val="LLSaadoksenNimi"/>
          </w:pPr>
          <w:bookmarkStart w:id="156" w:name="_Toc153966599"/>
          <w:bookmarkStart w:id="157" w:name="_Toc155778721"/>
          <w:r>
            <w:t>eläkkeensaajan asumistuesta annetun lain 48 §:n kumoamisesta</w:t>
          </w:r>
          <w:bookmarkEnd w:id="156"/>
          <w:bookmarkEnd w:id="157"/>
        </w:p>
        <w:p w14:paraId="4B035B93" w14:textId="7692776D" w:rsidR="007F1EE7" w:rsidRPr="007F1EE7" w:rsidRDefault="007F1EE7" w:rsidP="003B1729">
          <w:pPr>
            <w:pStyle w:val="LLVoimaantulokappale"/>
          </w:pPr>
          <w:r w:rsidRPr="007F1EE7">
            <w:t xml:space="preserve">Eduskunnan </w:t>
          </w:r>
          <w:r>
            <w:t>päätöksen mukaisesti säädetään:</w:t>
          </w:r>
        </w:p>
        <w:p w14:paraId="5ADCF470" w14:textId="77777777" w:rsidR="007F1EE7" w:rsidRPr="007F1EE7" w:rsidRDefault="007F1EE7" w:rsidP="00426EAE">
          <w:pPr>
            <w:pStyle w:val="LLNormaali"/>
          </w:pPr>
        </w:p>
        <w:p w14:paraId="699A44F3" w14:textId="640C0D69" w:rsidR="007F1EE7" w:rsidRPr="007F1EE7" w:rsidRDefault="007F1EE7" w:rsidP="00BA71BD">
          <w:pPr>
            <w:pStyle w:val="LLPykala"/>
          </w:pPr>
          <w:r>
            <w:t>1</w:t>
          </w:r>
          <w:r w:rsidRPr="007F1EE7">
            <w:t xml:space="preserve"> §</w:t>
          </w:r>
        </w:p>
        <w:p w14:paraId="5E541D6E" w14:textId="77777777" w:rsidR="007F1EE7" w:rsidRPr="007F1EE7" w:rsidRDefault="007F1EE7" w:rsidP="00B31211">
          <w:pPr>
            <w:pStyle w:val="LLNormaali"/>
          </w:pPr>
        </w:p>
        <w:p w14:paraId="5BF9E82A" w14:textId="37DDB7E4" w:rsidR="007F1EE7" w:rsidRPr="007F1EE7" w:rsidRDefault="007F1EE7" w:rsidP="00F06DEC">
          <w:pPr>
            <w:pStyle w:val="LLKappalejako"/>
          </w:pPr>
          <w:r>
            <w:t xml:space="preserve">Tällä lailla kumotaan eläkkeensaajan asumistuesta annetun lain (571/2007) 48 § sellaisena kuin se on </w:t>
          </w:r>
          <w:r w:rsidR="00030AE1">
            <w:t xml:space="preserve">osaksi </w:t>
          </w:r>
          <w:r>
            <w:t>laissa 1154/2007.</w:t>
          </w:r>
        </w:p>
        <w:p w14:paraId="12FC5DCB" w14:textId="77777777" w:rsidR="007F1EE7" w:rsidRDefault="007F1EE7" w:rsidP="00BA71BD">
          <w:pPr>
            <w:pStyle w:val="LLVoimaantulokappale"/>
          </w:pPr>
        </w:p>
        <w:p w14:paraId="004613AC" w14:textId="247AAF37" w:rsidR="007F1EE7" w:rsidRPr="009167E1" w:rsidRDefault="007F1EE7" w:rsidP="00BA71BD">
          <w:pPr>
            <w:pStyle w:val="LLPykala"/>
          </w:pPr>
          <w:r>
            <w:t>2</w:t>
          </w:r>
          <w:r w:rsidRPr="009167E1">
            <w:t xml:space="preserve"> §</w:t>
          </w:r>
        </w:p>
        <w:p w14:paraId="1AD6892B" w14:textId="7E6F682C" w:rsidR="007F1EE7" w:rsidRPr="007F1EE7" w:rsidRDefault="007F1EE7" w:rsidP="00BA71BD">
          <w:pPr>
            <w:pStyle w:val="LLVoimaantulokappale"/>
          </w:pPr>
          <w:r w:rsidRPr="007F1EE7">
            <w:t>Tämä laki tulee voimaan päivänä kuuta 20 .</w:t>
          </w:r>
        </w:p>
        <w:p w14:paraId="3358E6F3" w14:textId="77777777" w:rsidR="007F1EE7" w:rsidRPr="007F1EE7" w:rsidRDefault="007F1EE7" w:rsidP="00BA71BD">
          <w:pPr>
            <w:pStyle w:val="LLNormaali"/>
            <w:jc w:val="center"/>
          </w:pPr>
          <w:r w:rsidRPr="007F1EE7">
            <w:t>—————</w:t>
          </w:r>
        </w:p>
        <w:p w14:paraId="5F68916D" w14:textId="77777777" w:rsidR="005164A1" w:rsidRDefault="004771C2" w:rsidP="005164A1">
          <w:pPr>
            <w:pStyle w:val="LLNormaali"/>
          </w:pPr>
        </w:p>
      </w:sdtContent>
    </w:sdt>
    <w:p w14:paraId="1B087824" w14:textId="2F316652" w:rsidR="00856CC9" w:rsidRDefault="005164A1" w:rsidP="003B1729">
      <w:pPr>
        <w:pStyle w:val="LLNormaali"/>
        <w:rPr>
          <w:b/>
        </w:rPr>
      </w:pPr>
      <w:r>
        <w:br/>
      </w:r>
    </w:p>
    <w:p w14:paraId="152F2C76" w14:textId="77777777" w:rsidR="00856CC9" w:rsidRDefault="00856CC9">
      <w:pPr>
        <w:spacing w:line="240" w:lineRule="auto"/>
        <w:rPr>
          <w:b/>
        </w:rPr>
      </w:pPr>
      <w:r>
        <w:rPr>
          <w:b/>
        </w:rPr>
        <w:br w:type="page"/>
      </w:r>
    </w:p>
    <w:p w14:paraId="2BE9460F" w14:textId="77777777" w:rsidR="005164A1" w:rsidRPr="005164A1" w:rsidRDefault="005164A1" w:rsidP="003B1729">
      <w:pPr>
        <w:pStyle w:val="LLNormaali"/>
        <w:rPr>
          <w:b/>
        </w:rPr>
      </w:pPr>
    </w:p>
    <w:sdt>
      <w:sdtPr>
        <w:rPr>
          <w:rFonts w:eastAsia="Calibri"/>
          <w:b w:val="0"/>
          <w:sz w:val="22"/>
          <w:szCs w:val="22"/>
          <w:lang w:eastAsia="en-US"/>
        </w:rPr>
        <w:alias w:val="Lakiehdotus"/>
        <w:tag w:val="CCLakiehdotus"/>
        <w:id w:val="-919858717"/>
        <w:placeholder>
          <w:docPart w:val="6F142019833C4B10951358D8535E9386"/>
        </w:placeholder>
        <w15:color w:val="00FFFF"/>
      </w:sdtPr>
      <w:sdtContent>
        <w:p w14:paraId="3B95993D" w14:textId="2905B02C" w:rsidR="005164A1" w:rsidRPr="005164A1" w:rsidRDefault="00325D1F" w:rsidP="00534B1F">
          <w:pPr>
            <w:pStyle w:val="LLLainNumero"/>
          </w:pPr>
          <w:r>
            <w:t>6</w:t>
          </w:r>
          <w:r w:rsidR="005164A1" w:rsidRPr="005164A1">
            <w:t>.</w:t>
          </w:r>
        </w:p>
        <w:p w14:paraId="75248150" w14:textId="77777777" w:rsidR="005164A1" w:rsidRPr="005164A1" w:rsidRDefault="005164A1" w:rsidP="009732F5">
          <w:pPr>
            <w:pStyle w:val="LLLaki"/>
          </w:pPr>
          <w:r w:rsidRPr="005164A1">
            <w:t>Laki</w:t>
          </w:r>
        </w:p>
        <w:p w14:paraId="1481D732" w14:textId="3818C35D" w:rsidR="005164A1" w:rsidRPr="005164A1" w:rsidRDefault="005164A1" w:rsidP="0082264A">
          <w:pPr>
            <w:pStyle w:val="LLSaadoksenNimi"/>
          </w:pPr>
          <w:bookmarkStart w:id="158" w:name="_Toc153966600"/>
          <w:bookmarkStart w:id="159" w:name="_Toc155778722"/>
          <w:r>
            <w:t>työttömyysturvalain 13 luvun 5 §:n kumoamisesta</w:t>
          </w:r>
          <w:bookmarkEnd w:id="158"/>
          <w:bookmarkEnd w:id="159"/>
        </w:p>
        <w:p w14:paraId="48F5ED88" w14:textId="64DE1D3F" w:rsidR="005164A1" w:rsidRPr="005164A1" w:rsidRDefault="005164A1" w:rsidP="003B1729">
          <w:pPr>
            <w:pStyle w:val="LLVoimaantulokappale"/>
          </w:pPr>
          <w:r w:rsidRPr="005164A1">
            <w:t>Eduskunnan päätöksen mukaisesti säädetään</w:t>
          </w:r>
          <w:r>
            <w:t>:</w:t>
          </w:r>
        </w:p>
        <w:p w14:paraId="1DA6585E" w14:textId="77777777" w:rsidR="005164A1" w:rsidRPr="005164A1" w:rsidRDefault="005164A1" w:rsidP="00426EAE">
          <w:pPr>
            <w:pStyle w:val="LLNormaali"/>
          </w:pPr>
        </w:p>
        <w:p w14:paraId="1198DF73" w14:textId="6F12E424" w:rsidR="005164A1" w:rsidRPr="005164A1" w:rsidRDefault="005164A1" w:rsidP="00BA71BD">
          <w:pPr>
            <w:pStyle w:val="LLPykala"/>
          </w:pPr>
          <w:r>
            <w:t>1</w:t>
          </w:r>
          <w:r w:rsidRPr="005164A1">
            <w:t xml:space="preserve"> §</w:t>
          </w:r>
        </w:p>
        <w:p w14:paraId="30C0F554" w14:textId="77777777" w:rsidR="005164A1" w:rsidRPr="005164A1" w:rsidRDefault="005164A1" w:rsidP="00B31211">
          <w:pPr>
            <w:pStyle w:val="LLNormaali"/>
          </w:pPr>
        </w:p>
        <w:p w14:paraId="759053FB" w14:textId="21BB1227" w:rsidR="005164A1" w:rsidRDefault="00AD5C4C" w:rsidP="00F06DEC">
          <w:pPr>
            <w:pStyle w:val="LLKappalejako"/>
          </w:pPr>
          <w:r>
            <w:t>T</w:t>
          </w:r>
          <w:r w:rsidR="005164A1">
            <w:t>ällä lailla kumotaan työttömyysturvalain (1290/2002) 13 luvun 5 §.</w:t>
          </w:r>
        </w:p>
        <w:p w14:paraId="392AF037" w14:textId="77777777" w:rsidR="005164A1" w:rsidRPr="005164A1" w:rsidRDefault="005164A1" w:rsidP="00F06DEC">
          <w:pPr>
            <w:pStyle w:val="LLKappalejako"/>
          </w:pPr>
        </w:p>
        <w:p w14:paraId="4F5D51E9" w14:textId="5AD7CF5F" w:rsidR="005164A1" w:rsidRPr="009167E1" w:rsidRDefault="005164A1" w:rsidP="00BA71BD">
          <w:pPr>
            <w:pStyle w:val="LLPykala"/>
          </w:pPr>
          <w:r>
            <w:t>2</w:t>
          </w:r>
          <w:r w:rsidRPr="009167E1">
            <w:t xml:space="preserve"> §</w:t>
          </w:r>
        </w:p>
        <w:p w14:paraId="46009755" w14:textId="4DFEC9BD" w:rsidR="005164A1" w:rsidRPr="005164A1" w:rsidRDefault="005164A1" w:rsidP="00BA71BD">
          <w:pPr>
            <w:pStyle w:val="LLVoimaantulokappale"/>
          </w:pPr>
          <w:r w:rsidRPr="005164A1">
            <w:t xml:space="preserve">Tämä laki tulee voimaan </w:t>
          </w:r>
          <w:r w:rsidR="00AD5C4C">
            <w:t xml:space="preserve">   </w:t>
          </w:r>
          <w:r w:rsidRPr="005164A1">
            <w:t xml:space="preserve">päivänä </w:t>
          </w:r>
          <w:r w:rsidR="00AD5C4C">
            <w:t xml:space="preserve">      </w:t>
          </w:r>
          <w:r w:rsidRPr="005164A1">
            <w:t xml:space="preserve">kuuta 20 </w:t>
          </w:r>
          <w:r w:rsidR="00AD5C4C">
            <w:t xml:space="preserve"> </w:t>
          </w:r>
          <w:r w:rsidRPr="005164A1">
            <w:t>.</w:t>
          </w:r>
        </w:p>
        <w:p w14:paraId="1FBA7AA3" w14:textId="77777777" w:rsidR="005164A1" w:rsidRPr="006F6242" w:rsidRDefault="005164A1" w:rsidP="00BA71BD">
          <w:pPr>
            <w:pStyle w:val="LLNormaali"/>
            <w:jc w:val="center"/>
          </w:pPr>
          <w:r w:rsidRPr="006F6242">
            <w:t>—————</w:t>
          </w:r>
        </w:p>
        <w:p w14:paraId="4FFF8220" w14:textId="77777777" w:rsidR="005164A1" w:rsidRPr="005164A1" w:rsidRDefault="004771C2" w:rsidP="004A648F">
          <w:pPr>
            <w:pStyle w:val="LLNormaali"/>
          </w:pPr>
        </w:p>
      </w:sdtContent>
    </w:sdt>
    <w:p w14:paraId="48ABFB29" w14:textId="3032B89C" w:rsidR="00856CC9" w:rsidRDefault="00F235E6" w:rsidP="003B1729">
      <w:pPr>
        <w:pStyle w:val="LLNormaali"/>
        <w:rPr>
          <w:b/>
        </w:rPr>
      </w:pPr>
      <w:r>
        <w:br/>
      </w:r>
    </w:p>
    <w:p w14:paraId="24E105B3" w14:textId="77777777" w:rsidR="00856CC9" w:rsidRDefault="00856CC9">
      <w:pPr>
        <w:spacing w:line="240" w:lineRule="auto"/>
        <w:rPr>
          <w:b/>
        </w:rPr>
      </w:pPr>
      <w:r>
        <w:rPr>
          <w:b/>
        </w:rPr>
        <w:br w:type="page"/>
      </w:r>
    </w:p>
    <w:p w14:paraId="148AE9A9" w14:textId="77777777" w:rsidR="00F235E6" w:rsidRPr="00F235E6" w:rsidRDefault="00F235E6" w:rsidP="003B1729">
      <w:pPr>
        <w:pStyle w:val="LLNormaali"/>
        <w:rPr>
          <w:b/>
        </w:rPr>
      </w:pPr>
    </w:p>
    <w:sdt>
      <w:sdtPr>
        <w:rPr>
          <w:rFonts w:eastAsia="Calibri"/>
          <w:b w:val="0"/>
          <w:sz w:val="22"/>
          <w:szCs w:val="22"/>
          <w:lang w:eastAsia="en-US"/>
        </w:rPr>
        <w:alias w:val="Lakiehdotus"/>
        <w:tag w:val="CCLakiehdotus"/>
        <w:id w:val="-664006278"/>
        <w:placeholder>
          <w:docPart w:val="F52EF3C1C39447B5BC5C2B35276424B6"/>
        </w:placeholder>
        <w15:color w:val="00FFFF"/>
      </w:sdtPr>
      <w:sdtContent>
        <w:p w14:paraId="68BB36F7" w14:textId="4327927A" w:rsidR="00F235E6" w:rsidRPr="00F235E6" w:rsidRDefault="00325D1F" w:rsidP="00534B1F">
          <w:pPr>
            <w:pStyle w:val="LLLainNumero"/>
          </w:pPr>
          <w:r>
            <w:t>7</w:t>
          </w:r>
          <w:r w:rsidR="00F235E6" w:rsidRPr="00F235E6">
            <w:t>.</w:t>
          </w:r>
        </w:p>
        <w:p w14:paraId="71389F02" w14:textId="77777777" w:rsidR="00F235E6" w:rsidRPr="00F235E6" w:rsidRDefault="00F235E6" w:rsidP="009732F5">
          <w:pPr>
            <w:pStyle w:val="LLLaki"/>
          </w:pPr>
          <w:r w:rsidRPr="00F235E6">
            <w:t>Laki</w:t>
          </w:r>
        </w:p>
        <w:p w14:paraId="2439048B" w14:textId="6129DF73" w:rsidR="00F235E6" w:rsidRPr="00F235E6" w:rsidRDefault="00F235E6" w:rsidP="0082264A">
          <w:pPr>
            <w:pStyle w:val="LLSaadoksenNimi"/>
          </w:pPr>
          <w:bookmarkStart w:id="160" w:name="_Toc153966601"/>
          <w:bookmarkStart w:id="161" w:name="_Toc155778723"/>
          <w:r>
            <w:t>yleisestä asumistuesta annetun lain 46 §:n kumoamisesta</w:t>
          </w:r>
          <w:bookmarkEnd w:id="160"/>
          <w:bookmarkEnd w:id="161"/>
        </w:p>
        <w:p w14:paraId="00DF8232" w14:textId="287E790D" w:rsidR="00F235E6" w:rsidRPr="00F235E6" w:rsidRDefault="00F235E6" w:rsidP="003B1729">
          <w:pPr>
            <w:pStyle w:val="LLVoimaantulokappale"/>
            <w:rPr>
              <w:i/>
            </w:rPr>
          </w:pPr>
          <w:r w:rsidRPr="00F235E6">
            <w:t xml:space="preserve">Eduskunnan päätöksen mukaisesti säädetään: </w:t>
          </w:r>
        </w:p>
        <w:p w14:paraId="23578BD0" w14:textId="77777777" w:rsidR="00F235E6" w:rsidRPr="00F235E6" w:rsidRDefault="00F235E6" w:rsidP="00426EAE">
          <w:pPr>
            <w:pStyle w:val="LLNormaali"/>
          </w:pPr>
        </w:p>
        <w:p w14:paraId="709B5D79" w14:textId="29714017" w:rsidR="00F235E6" w:rsidRDefault="00F235E6" w:rsidP="00BA71BD">
          <w:pPr>
            <w:pStyle w:val="LLPykala"/>
          </w:pPr>
          <w:r>
            <w:t>1</w:t>
          </w:r>
          <w:r w:rsidRPr="00F235E6">
            <w:t xml:space="preserve"> §</w:t>
          </w:r>
        </w:p>
        <w:p w14:paraId="78B47544" w14:textId="77777777" w:rsidR="005844E0" w:rsidRPr="00C708DA" w:rsidRDefault="005844E0" w:rsidP="003B1729"/>
        <w:p w14:paraId="135DE847" w14:textId="5F00353C" w:rsidR="00F235E6" w:rsidRDefault="00F235E6" w:rsidP="00B31211">
          <w:pPr>
            <w:pStyle w:val="LLNormaali"/>
          </w:pPr>
          <w:r>
            <w:t>Tällä lailla kumotaan yleisestä asumistuesta annetun lain (938/2014) 46 §.</w:t>
          </w:r>
        </w:p>
        <w:p w14:paraId="44FC1894" w14:textId="77777777" w:rsidR="00F235E6" w:rsidRPr="00F235E6" w:rsidRDefault="00F235E6" w:rsidP="00B31211">
          <w:pPr>
            <w:pStyle w:val="LLNormaali"/>
          </w:pPr>
        </w:p>
        <w:p w14:paraId="0DB1B0B9" w14:textId="50C4E141" w:rsidR="00F235E6" w:rsidRPr="009167E1" w:rsidRDefault="00F235E6" w:rsidP="00BA71BD">
          <w:pPr>
            <w:pStyle w:val="LLPykala"/>
          </w:pPr>
          <w:r>
            <w:t>2</w:t>
          </w:r>
          <w:r w:rsidRPr="009167E1">
            <w:t xml:space="preserve"> §</w:t>
          </w:r>
        </w:p>
        <w:p w14:paraId="3BF56A6E" w14:textId="707B2884" w:rsidR="00F235E6" w:rsidRPr="00F235E6" w:rsidRDefault="00F235E6" w:rsidP="00BA71BD">
          <w:pPr>
            <w:pStyle w:val="LLVoimaantulokappale"/>
          </w:pPr>
          <w:r w:rsidRPr="00F235E6">
            <w:t>Tämä laki tulee voimaan</w:t>
          </w:r>
          <w:r w:rsidR="00AD5C4C">
            <w:t xml:space="preserve">   </w:t>
          </w:r>
          <w:r w:rsidRPr="00F235E6">
            <w:t xml:space="preserve"> päivänä </w:t>
          </w:r>
          <w:r w:rsidR="00AD5C4C">
            <w:t xml:space="preserve">      </w:t>
          </w:r>
          <w:r w:rsidRPr="00F235E6">
            <w:t>kuuta 20</w:t>
          </w:r>
          <w:r w:rsidR="00AD5C4C">
            <w:t xml:space="preserve"> </w:t>
          </w:r>
          <w:r w:rsidRPr="00F235E6">
            <w:t xml:space="preserve"> .</w:t>
          </w:r>
        </w:p>
        <w:p w14:paraId="5100DEC4" w14:textId="77777777" w:rsidR="00F235E6" w:rsidRPr="00F235E6" w:rsidRDefault="00F235E6" w:rsidP="00BA71BD">
          <w:pPr>
            <w:pStyle w:val="LLNormaali"/>
            <w:jc w:val="center"/>
          </w:pPr>
          <w:r w:rsidRPr="00F235E6">
            <w:t>—————</w:t>
          </w:r>
        </w:p>
        <w:p w14:paraId="336074C7" w14:textId="77777777" w:rsidR="006F6242" w:rsidRDefault="004771C2" w:rsidP="006F6242">
          <w:pPr>
            <w:pStyle w:val="LLNormaali"/>
          </w:pPr>
        </w:p>
      </w:sdtContent>
    </w:sdt>
    <w:p w14:paraId="5CB42F72" w14:textId="574CC9EB" w:rsidR="00856CC9" w:rsidRDefault="006F6242" w:rsidP="003B1729">
      <w:pPr>
        <w:pStyle w:val="LLNormaali"/>
        <w:rPr>
          <w:b/>
        </w:rPr>
      </w:pPr>
      <w:r>
        <w:br/>
      </w:r>
    </w:p>
    <w:p w14:paraId="37EB28DE" w14:textId="77777777" w:rsidR="00856CC9" w:rsidRDefault="00856CC9">
      <w:pPr>
        <w:spacing w:line="240" w:lineRule="auto"/>
        <w:rPr>
          <w:b/>
        </w:rPr>
      </w:pPr>
      <w:r>
        <w:rPr>
          <w:b/>
        </w:rPr>
        <w:br w:type="page"/>
      </w:r>
    </w:p>
    <w:p w14:paraId="05ACF557" w14:textId="77777777" w:rsidR="006F6242" w:rsidRPr="006F6242" w:rsidRDefault="006F6242" w:rsidP="003B1729">
      <w:pPr>
        <w:pStyle w:val="LLNormaali"/>
        <w:rPr>
          <w:b/>
        </w:rPr>
      </w:pPr>
    </w:p>
    <w:sdt>
      <w:sdtPr>
        <w:rPr>
          <w:rFonts w:eastAsia="Calibri"/>
          <w:b w:val="0"/>
          <w:sz w:val="22"/>
          <w:szCs w:val="22"/>
          <w:lang w:eastAsia="en-US"/>
        </w:rPr>
        <w:alias w:val="Lakiehdotus"/>
        <w:tag w:val="CCLakiehdotus"/>
        <w:id w:val="-129247944"/>
        <w:placeholder>
          <w:docPart w:val="C4B4E2F1D78C4992BA90E1183A8CB0E7"/>
        </w:placeholder>
        <w15:color w:val="00FFFF"/>
      </w:sdtPr>
      <w:sdtContent>
        <w:p w14:paraId="1F79F226" w14:textId="4A051062" w:rsidR="006F6242" w:rsidRPr="006F6242" w:rsidRDefault="00325D1F" w:rsidP="00534B1F">
          <w:pPr>
            <w:pStyle w:val="LLLainNumero"/>
          </w:pPr>
          <w:r>
            <w:t>8</w:t>
          </w:r>
          <w:r w:rsidR="006F6242" w:rsidRPr="006F6242">
            <w:t>.</w:t>
          </w:r>
        </w:p>
        <w:p w14:paraId="244B617D" w14:textId="77777777" w:rsidR="006F6242" w:rsidRPr="006F6242" w:rsidRDefault="006F6242" w:rsidP="009732F5">
          <w:pPr>
            <w:pStyle w:val="LLLaki"/>
          </w:pPr>
          <w:r w:rsidRPr="006F6242">
            <w:t>Laki</w:t>
          </w:r>
        </w:p>
        <w:p w14:paraId="7AE7CF66" w14:textId="5DB8CCC5" w:rsidR="006F6242" w:rsidRPr="006F6242" w:rsidRDefault="006F6242" w:rsidP="0082264A">
          <w:pPr>
            <w:pStyle w:val="LLSaadoksenNimi"/>
          </w:pPr>
          <w:bookmarkStart w:id="162" w:name="_Toc153966602"/>
          <w:bookmarkStart w:id="163" w:name="_Toc155778724"/>
          <w:r>
            <w:t xml:space="preserve">lasten kotihoidon ja yksityisen hoidon tuesta annetun lain </w:t>
          </w:r>
          <w:r w:rsidR="008A4D8E">
            <w:t xml:space="preserve">24 a </w:t>
          </w:r>
          <w:r>
            <w:t>§:n kumoamisesta</w:t>
          </w:r>
          <w:bookmarkEnd w:id="162"/>
          <w:bookmarkEnd w:id="163"/>
        </w:p>
        <w:p w14:paraId="4CB2ABCF" w14:textId="505563D7" w:rsidR="006F6242" w:rsidRPr="006F6242" w:rsidRDefault="006F6242" w:rsidP="003B1729">
          <w:pPr>
            <w:pStyle w:val="LLVoimaantulokappale"/>
          </w:pPr>
          <w:r w:rsidRPr="006F6242">
            <w:t xml:space="preserve">Eduskunnan päätöksen mukaisesti säädetään: </w:t>
          </w:r>
        </w:p>
        <w:p w14:paraId="7D760A9F" w14:textId="77777777" w:rsidR="006F6242" w:rsidRPr="006F6242" w:rsidRDefault="006F6242" w:rsidP="00426EAE">
          <w:pPr>
            <w:pStyle w:val="LLNormaali"/>
          </w:pPr>
        </w:p>
        <w:p w14:paraId="34828194" w14:textId="6B1B2CD9" w:rsidR="006F6242" w:rsidRPr="006F6242" w:rsidRDefault="006F6242" w:rsidP="00BA71BD">
          <w:pPr>
            <w:pStyle w:val="LLPykala"/>
          </w:pPr>
          <w:r>
            <w:t>1</w:t>
          </w:r>
          <w:r w:rsidRPr="006F6242">
            <w:t xml:space="preserve"> §</w:t>
          </w:r>
        </w:p>
        <w:p w14:paraId="7C4B6399" w14:textId="4FE47F4B" w:rsidR="006F6242" w:rsidRPr="006F6242" w:rsidRDefault="006F6242" w:rsidP="00F06DEC">
          <w:pPr>
            <w:pStyle w:val="LLKappalejako"/>
          </w:pPr>
          <w:r>
            <w:t xml:space="preserve">Tällä lailla kumotaan lasten kotihoidon ja yksityisen hoidon tuesta annetun lain </w:t>
          </w:r>
          <w:r w:rsidR="008A4D8E">
            <w:t xml:space="preserve">(1128/1996) </w:t>
          </w:r>
          <w:r>
            <w:t>24 a § sellaisena, kuin se on laissa 693/2002.</w:t>
          </w:r>
        </w:p>
        <w:p w14:paraId="1947E37B" w14:textId="77777777" w:rsidR="006F6242" w:rsidRDefault="006F6242" w:rsidP="00BA71BD">
          <w:pPr>
            <w:pStyle w:val="LLPykala"/>
          </w:pPr>
        </w:p>
        <w:p w14:paraId="408BD169" w14:textId="55FE5676" w:rsidR="006F6242" w:rsidRPr="009167E1" w:rsidRDefault="006F6242" w:rsidP="00BA71BD">
          <w:pPr>
            <w:pStyle w:val="LLPykala"/>
          </w:pPr>
          <w:r>
            <w:t>2</w:t>
          </w:r>
          <w:r w:rsidRPr="009167E1">
            <w:t xml:space="preserve"> §</w:t>
          </w:r>
        </w:p>
        <w:p w14:paraId="68A80506" w14:textId="17470092" w:rsidR="006F6242" w:rsidRPr="006F6242" w:rsidRDefault="006F6242" w:rsidP="00BA71BD">
          <w:pPr>
            <w:pStyle w:val="LLVoimaantulokappale"/>
          </w:pPr>
          <w:r w:rsidRPr="006F6242">
            <w:t xml:space="preserve">Tämä laki tulee voimaan </w:t>
          </w:r>
          <w:r w:rsidR="00AD5C4C">
            <w:t xml:space="preserve">    </w:t>
          </w:r>
          <w:r w:rsidRPr="006F6242">
            <w:t xml:space="preserve">päivänä </w:t>
          </w:r>
          <w:r w:rsidR="00AD5C4C">
            <w:t xml:space="preserve">      </w:t>
          </w:r>
          <w:r w:rsidRPr="006F6242">
            <w:t xml:space="preserve">kuuta 20 </w:t>
          </w:r>
          <w:r w:rsidR="00AD5C4C">
            <w:t xml:space="preserve"> </w:t>
          </w:r>
          <w:r w:rsidRPr="006F6242">
            <w:t>.</w:t>
          </w:r>
        </w:p>
        <w:p w14:paraId="10D59FDC" w14:textId="77777777" w:rsidR="006F6242" w:rsidRPr="00F07EB3" w:rsidRDefault="006F6242" w:rsidP="00BA71BD">
          <w:pPr>
            <w:pStyle w:val="LLNormaali"/>
            <w:jc w:val="center"/>
          </w:pPr>
          <w:r w:rsidRPr="00F07EB3">
            <w:t>—————</w:t>
          </w:r>
        </w:p>
        <w:p w14:paraId="1B8A1BAE" w14:textId="77777777" w:rsidR="00F07EB3" w:rsidRDefault="004771C2" w:rsidP="00F07EB3">
          <w:pPr>
            <w:pStyle w:val="LLNormaali"/>
          </w:pPr>
        </w:p>
      </w:sdtContent>
    </w:sdt>
    <w:p w14:paraId="689C83C4" w14:textId="03BDA1FD" w:rsidR="00856CC9" w:rsidRDefault="00F07EB3" w:rsidP="003B1729">
      <w:pPr>
        <w:pStyle w:val="LLNormaali"/>
        <w:rPr>
          <w:b/>
        </w:rPr>
      </w:pPr>
      <w:r>
        <w:br/>
      </w:r>
    </w:p>
    <w:p w14:paraId="1CFC1E36" w14:textId="77777777" w:rsidR="00856CC9" w:rsidRDefault="00856CC9">
      <w:pPr>
        <w:spacing w:line="240" w:lineRule="auto"/>
        <w:rPr>
          <w:b/>
        </w:rPr>
      </w:pPr>
      <w:r>
        <w:rPr>
          <w:b/>
        </w:rPr>
        <w:br w:type="page"/>
      </w:r>
    </w:p>
    <w:p w14:paraId="2FB311C6" w14:textId="77777777" w:rsidR="00F07EB3" w:rsidRPr="00F07EB3" w:rsidRDefault="00F07EB3" w:rsidP="003B1729">
      <w:pPr>
        <w:pStyle w:val="LLNormaali"/>
        <w:rPr>
          <w:b/>
        </w:rPr>
      </w:pPr>
    </w:p>
    <w:sdt>
      <w:sdtPr>
        <w:rPr>
          <w:rFonts w:eastAsia="Calibri"/>
          <w:b w:val="0"/>
          <w:sz w:val="22"/>
          <w:szCs w:val="22"/>
          <w:lang w:eastAsia="en-US"/>
        </w:rPr>
        <w:alias w:val="Lakiehdotus"/>
        <w:tag w:val="CCLakiehdotus"/>
        <w:id w:val="-451244950"/>
        <w:placeholder>
          <w:docPart w:val="31AD28122DF44AD0AC3E6465EBC0D63D"/>
        </w:placeholder>
        <w15:color w:val="00FFFF"/>
      </w:sdtPr>
      <w:sdtContent>
        <w:p w14:paraId="0AF73A04" w14:textId="5F6D6D99" w:rsidR="00F07EB3" w:rsidRPr="00F07EB3" w:rsidRDefault="00325D1F" w:rsidP="00534B1F">
          <w:pPr>
            <w:pStyle w:val="LLLainNumero"/>
          </w:pPr>
          <w:r>
            <w:t>9</w:t>
          </w:r>
          <w:r w:rsidR="00F07EB3" w:rsidRPr="00F07EB3">
            <w:t>.</w:t>
          </w:r>
        </w:p>
        <w:p w14:paraId="49795A0F" w14:textId="77777777" w:rsidR="00F07EB3" w:rsidRPr="00F07EB3" w:rsidRDefault="00F07EB3" w:rsidP="009732F5">
          <w:pPr>
            <w:pStyle w:val="LLLaki"/>
          </w:pPr>
          <w:r w:rsidRPr="00F07EB3">
            <w:t>Laki</w:t>
          </w:r>
        </w:p>
        <w:p w14:paraId="4F80CA8A" w14:textId="4607E548" w:rsidR="00F07EB3" w:rsidRPr="00F07EB3" w:rsidRDefault="00F07EB3" w:rsidP="0082264A">
          <w:pPr>
            <w:pStyle w:val="LLSaadoksenNimi"/>
          </w:pPr>
          <w:bookmarkStart w:id="164" w:name="_Toc153966603"/>
          <w:bookmarkStart w:id="165" w:name="_Toc155778725"/>
          <w:r>
            <w:t>lapsilisälain 16 a §:n kumoamisesta</w:t>
          </w:r>
          <w:bookmarkEnd w:id="164"/>
          <w:bookmarkEnd w:id="165"/>
        </w:p>
        <w:p w14:paraId="2F2FE373" w14:textId="1AAEFD8C" w:rsidR="00F07EB3" w:rsidRPr="00F07EB3" w:rsidRDefault="00F07EB3" w:rsidP="003B1729">
          <w:pPr>
            <w:pStyle w:val="LLVoimaantulokappale"/>
          </w:pPr>
          <w:r w:rsidRPr="00F07EB3">
            <w:t xml:space="preserve">Eduskunnan päätöksen mukaisesti säädetään: </w:t>
          </w:r>
        </w:p>
        <w:p w14:paraId="5B3580ED" w14:textId="77777777" w:rsidR="00F07EB3" w:rsidRPr="00F07EB3" w:rsidRDefault="00F07EB3" w:rsidP="00426EAE">
          <w:pPr>
            <w:pStyle w:val="LLNormaali"/>
          </w:pPr>
        </w:p>
        <w:p w14:paraId="2E9FEF3F" w14:textId="07E45F51" w:rsidR="00F07EB3" w:rsidRPr="00F07EB3" w:rsidRDefault="00F07EB3" w:rsidP="00BA71BD">
          <w:pPr>
            <w:pStyle w:val="LLPykala"/>
          </w:pPr>
          <w:r>
            <w:t>1</w:t>
          </w:r>
          <w:r w:rsidRPr="00F07EB3">
            <w:t xml:space="preserve"> §</w:t>
          </w:r>
        </w:p>
        <w:p w14:paraId="3FCD8B0E" w14:textId="0BF43571" w:rsidR="00F07EB3" w:rsidRPr="00F07EB3" w:rsidRDefault="00F07EB3" w:rsidP="00F06DEC">
          <w:pPr>
            <w:pStyle w:val="LLKappalejako"/>
          </w:pPr>
          <w:r>
            <w:t>Tällä lailla kumotaan lapsilisälain (796/1992) 16 a §, sellaisena kuin se on laissa 694/2002.</w:t>
          </w:r>
        </w:p>
        <w:p w14:paraId="490C9690" w14:textId="77777777" w:rsidR="002B2DDC" w:rsidRDefault="002B2DDC" w:rsidP="00BA71BD">
          <w:pPr>
            <w:pStyle w:val="LLPykala"/>
          </w:pPr>
        </w:p>
        <w:p w14:paraId="3FCC301F" w14:textId="5955BBA5" w:rsidR="00F07EB3" w:rsidRPr="009167E1" w:rsidRDefault="00F07EB3" w:rsidP="00BA71BD">
          <w:pPr>
            <w:pStyle w:val="LLPykala"/>
          </w:pPr>
          <w:r>
            <w:t>2</w:t>
          </w:r>
          <w:r w:rsidRPr="009167E1">
            <w:t xml:space="preserve"> §</w:t>
          </w:r>
        </w:p>
        <w:p w14:paraId="344665E0" w14:textId="0F9F3CA5" w:rsidR="00F07EB3" w:rsidRPr="00F07EB3" w:rsidRDefault="00F07EB3" w:rsidP="00BA71BD">
          <w:pPr>
            <w:pStyle w:val="LLVoimaantulokappale"/>
          </w:pPr>
          <w:r w:rsidRPr="00F07EB3">
            <w:t xml:space="preserve">Tämä laki tulee voimaan </w:t>
          </w:r>
          <w:r w:rsidR="00AD5C4C">
            <w:t xml:space="preserve">   </w:t>
          </w:r>
          <w:r w:rsidRPr="00F07EB3">
            <w:t xml:space="preserve">päivänä </w:t>
          </w:r>
          <w:r w:rsidR="00AD5C4C">
            <w:t xml:space="preserve">     </w:t>
          </w:r>
          <w:r w:rsidRPr="00F07EB3">
            <w:t>kuuta 20</w:t>
          </w:r>
          <w:r w:rsidR="00AD5C4C">
            <w:t xml:space="preserve"> </w:t>
          </w:r>
          <w:r w:rsidRPr="00F07EB3">
            <w:t xml:space="preserve"> .</w:t>
          </w:r>
        </w:p>
        <w:p w14:paraId="0BBF0B95" w14:textId="77777777" w:rsidR="00F07EB3" w:rsidRPr="00F07EB3" w:rsidRDefault="00F07EB3" w:rsidP="00BA71BD">
          <w:pPr>
            <w:pStyle w:val="LLNormaali"/>
            <w:jc w:val="center"/>
          </w:pPr>
          <w:r w:rsidRPr="00F07EB3">
            <w:t>—————</w:t>
          </w:r>
        </w:p>
        <w:p w14:paraId="5FCA08F9" w14:textId="77777777" w:rsidR="00F93781" w:rsidRDefault="004771C2">
          <w:pPr>
            <w:pStyle w:val="LLNormaali"/>
          </w:pPr>
        </w:p>
      </w:sdtContent>
    </w:sdt>
    <w:p w14:paraId="64A51CE4" w14:textId="5072558D" w:rsidR="00856CC9" w:rsidRDefault="00F93781" w:rsidP="00902B87">
      <w:pPr>
        <w:pStyle w:val="LLNormaali"/>
        <w:rPr>
          <w:b/>
        </w:rPr>
      </w:pPr>
      <w:r>
        <w:br/>
      </w:r>
    </w:p>
    <w:p w14:paraId="4D48CFB3" w14:textId="77777777" w:rsidR="00856CC9" w:rsidRDefault="00856CC9">
      <w:pPr>
        <w:spacing w:line="240" w:lineRule="auto"/>
        <w:rPr>
          <w:b/>
        </w:rPr>
      </w:pPr>
      <w:r>
        <w:rPr>
          <w:b/>
        </w:rPr>
        <w:br w:type="page"/>
      </w:r>
    </w:p>
    <w:p w14:paraId="41B4CEE7" w14:textId="77777777" w:rsidR="00F93781" w:rsidRPr="00A35548" w:rsidRDefault="00F93781" w:rsidP="00902B87">
      <w:pPr>
        <w:pStyle w:val="LLNormaali"/>
        <w:rPr>
          <w:b/>
        </w:rPr>
      </w:pPr>
    </w:p>
    <w:sdt>
      <w:sdtPr>
        <w:rPr>
          <w:rFonts w:eastAsia="Calibri"/>
          <w:b w:val="0"/>
          <w:sz w:val="22"/>
          <w:szCs w:val="22"/>
          <w:lang w:eastAsia="en-US"/>
        </w:rPr>
        <w:alias w:val="Lakiehdotus"/>
        <w:tag w:val="CCLakiehdotus"/>
        <w:id w:val="-1561321151"/>
        <w:placeholder>
          <w:docPart w:val="20F9806B12EC44898E5A9B88D63A93CF"/>
        </w:placeholder>
        <w15:color w:val="00FFFF"/>
      </w:sdtPr>
      <w:sdtContent>
        <w:p w14:paraId="0C423F43" w14:textId="5142988C" w:rsidR="00F93781" w:rsidRPr="00F93781" w:rsidRDefault="00325D1F" w:rsidP="00534B1F">
          <w:pPr>
            <w:pStyle w:val="LLLainNumero"/>
          </w:pPr>
          <w:r>
            <w:t>10</w:t>
          </w:r>
          <w:r w:rsidR="00F93781" w:rsidRPr="00F93781">
            <w:t>.</w:t>
          </w:r>
        </w:p>
        <w:p w14:paraId="64819A72" w14:textId="77777777" w:rsidR="00F93781" w:rsidRPr="00F93781" w:rsidRDefault="00F93781" w:rsidP="009732F5">
          <w:pPr>
            <w:pStyle w:val="LLLaki"/>
          </w:pPr>
          <w:r w:rsidRPr="00F93781">
            <w:t>Laki</w:t>
          </w:r>
        </w:p>
        <w:p w14:paraId="5B0EEE97" w14:textId="17349001" w:rsidR="00F93781" w:rsidRPr="00F93781" w:rsidRDefault="00F93781" w:rsidP="0082264A">
          <w:pPr>
            <w:pStyle w:val="LLSaadoksenNimi"/>
          </w:pPr>
          <w:bookmarkStart w:id="166" w:name="_Toc153966604"/>
          <w:bookmarkStart w:id="167" w:name="_Toc155778726"/>
          <w:r>
            <w:t xml:space="preserve">elatustukilain </w:t>
          </w:r>
          <w:r w:rsidR="002734B6">
            <w:t>37 §:n kumoamisesta</w:t>
          </w:r>
          <w:bookmarkEnd w:id="166"/>
          <w:bookmarkEnd w:id="167"/>
        </w:p>
        <w:p w14:paraId="09D6BF88" w14:textId="39EE7108" w:rsidR="00F93781" w:rsidRPr="00F93781" w:rsidRDefault="00F93781">
          <w:pPr>
            <w:pStyle w:val="LLJohtolauseKappaleet"/>
          </w:pPr>
          <w:r w:rsidRPr="00F93781">
            <w:t xml:space="preserve">Eduskunnan </w:t>
          </w:r>
          <w:r>
            <w:t>päätöksen mukaisesti säädetään:</w:t>
          </w:r>
        </w:p>
        <w:p w14:paraId="0E7E7317" w14:textId="77777777" w:rsidR="00F93781" w:rsidRPr="00F93781" w:rsidRDefault="00F93781" w:rsidP="00426EAE">
          <w:pPr>
            <w:pStyle w:val="LLNormaali"/>
          </w:pPr>
        </w:p>
        <w:p w14:paraId="2411F30D" w14:textId="07E46D09" w:rsidR="00F93781" w:rsidRPr="00F93781" w:rsidRDefault="00F93781" w:rsidP="00BA71BD">
          <w:pPr>
            <w:pStyle w:val="LLPykala"/>
          </w:pPr>
          <w:r>
            <w:t>1</w:t>
          </w:r>
          <w:r w:rsidRPr="00F93781">
            <w:t xml:space="preserve"> §</w:t>
          </w:r>
        </w:p>
        <w:p w14:paraId="0080160B" w14:textId="4439E4E6" w:rsidR="00F93781" w:rsidRDefault="00F93781" w:rsidP="00F06DEC">
          <w:pPr>
            <w:pStyle w:val="LLKappalejako"/>
          </w:pPr>
          <w:r>
            <w:t xml:space="preserve">Tällä lailla kumotaan elatustukilain </w:t>
          </w:r>
          <w:r w:rsidR="002734B6">
            <w:t>(58</w:t>
          </w:r>
          <w:r w:rsidR="009F7714">
            <w:t>0</w:t>
          </w:r>
          <w:r w:rsidR="002734B6">
            <w:t>/2008) 37</w:t>
          </w:r>
          <w:r>
            <w:t xml:space="preserve"> §.</w:t>
          </w:r>
        </w:p>
        <w:p w14:paraId="123491CD" w14:textId="77777777" w:rsidR="00805896" w:rsidRPr="00F93781" w:rsidRDefault="00805896" w:rsidP="00F06DEC">
          <w:pPr>
            <w:pStyle w:val="LLKappalejako"/>
          </w:pPr>
        </w:p>
        <w:p w14:paraId="4CDA4497" w14:textId="32E9B7B5" w:rsidR="00F93781" w:rsidRPr="00F93781" w:rsidRDefault="00F93781" w:rsidP="00BA71BD">
          <w:pPr>
            <w:pStyle w:val="LLNormaali"/>
            <w:jc w:val="center"/>
          </w:pPr>
          <w:r>
            <w:t>2 §</w:t>
          </w:r>
        </w:p>
        <w:p w14:paraId="6C862F38" w14:textId="172D37B3" w:rsidR="00F93781" w:rsidRPr="00F93781" w:rsidRDefault="00F93781" w:rsidP="00AD5C4C">
          <w:pPr>
            <w:pStyle w:val="LLVoimaantulokappale"/>
          </w:pPr>
          <w:r w:rsidRPr="00F93781">
            <w:t xml:space="preserve">Tämä laki tulee voimaan </w:t>
          </w:r>
          <w:r w:rsidR="00AD5C4C">
            <w:t xml:space="preserve">   </w:t>
          </w:r>
          <w:r w:rsidRPr="00F93781">
            <w:t xml:space="preserve">päivänä </w:t>
          </w:r>
          <w:r w:rsidR="00AD5C4C">
            <w:t xml:space="preserve">     </w:t>
          </w:r>
          <w:r w:rsidRPr="00F93781">
            <w:t>kuuta 20</w:t>
          </w:r>
          <w:r w:rsidR="00AD5C4C">
            <w:t xml:space="preserve"> </w:t>
          </w:r>
          <w:r w:rsidRPr="00F93781">
            <w:t xml:space="preserve"> .</w:t>
          </w:r>
        </w:p>
        <w:p w14:paraId="72CE5EE4" w14:textId="77777777" w:rsidR="00F93781" w:rsidRPr="00F93781" w:rsidRDefault="00F93781" w:rsidP="00BA71BD">
          <w:pPr>
            <w:pStyle w:val="LLNormaali"/>
            <w:jc w:val="center"/>
          </w:pPr>
          <w:r w:rsidRPr="00F93781">
            <w:t>—————</w:t>
          </w:r>
        </w:p>
        <w:p w14:paraId="574CB077" w14:textId="77777777" w:rsidR="00753EB0" w:rsidRDefault="004771C2">
          <w:pPr>
            <w:pStyle w:val="LLNormaali"/>
          </w:pPr>
        </w:p>
      </w:sdtContent>
    </w:sdt>
    <w:p w14:paraId="732BC7D1" w14:textId="6759A205" w:rsidR="00856CC9" w:rsidRDefault="00856CC9" w:rsidP="00902B87">
      <w:pPr>
        <w:pStyle w:val="LLNormaali"/>
        <w:rPr>
          <w:b/>
        </w:rPr>
      </w:pPr>
    </w:p>
    <w:p w14:paraId="2AEC55A7" w14:textId="77777777" w:rsidR="00856CC9" w:rsidRDefault="00856CC9">
      <w:pPr>
        <w:spacing w:line="240" w:lineRule="auto"/>
        <w:rPr>
          <w:b/>
        </w:rPr>
      </w:pPr>
      <w:r>
        <w:rPr>
          <w:b/>
        </w:rPr>
        <w:br w:type="page"/>
      </w:r>
    </w:p>
    <w:p w14:paraId="4144018C" w14:textId="77777777" w:rsidR="00753EB0" w:rsidRPr="00A35548" w:rsidRDefault="00753EB0" w:rsidP="00902B87">
      <w:pPr>
        <w:pStyle w:val="LLNormaali"/>
        <w:rPr>
          <w:b/>
        </w:rPr>
      </w:pPr>
    </w:p>
    <w:sdt>
      <w:sdtPr>
        <w:rPr>
          <w:rFonts w:eastAsia="Calibri"/>
          <w:b w:val="0"/>
          <w:sz w:val="22"/>
          <w:szCs w:val="22"/>
          <w:lang w:eastAsia="en-US"/>
        </w:rPr>
        <w:alias w:val="Lakiehdotus"/>
        <w:tag w:val="CCLakiehdotus"/>
        <w:id w:val="389619907"/>
        <w:placeholder>
          <w:docPart w:val="80D9A9BAFD6C4E0C84490FEFCE4344AC"/>
        </w:placeholder>
        <w15:color w:val="00FFFF"/>
      </w:sdtPr>
      <w:sdtContent>
        <w:p w14:paraId="1171221F" w14:textId="40518D10" w:rsidR="00753EB0" w:rsidRPr="00753EB0" w:rsidRDefault="006A6A1A" w:rsidP="00534B1F">
          <w:pPr>
            <w:pStyle w:val="LLLainNumero"/>
          </w:pPr>
          <w:r>
            <w:t>1</w:t>
          </w:r>
          <w:r w:rsidR="00325D1F">
            <w:t>1</w:t>
          </w:r>
          <w:r w:rsidR="00753EB0" w:rsidRPr="00753EB0">
            <w:t>.</w:t>
          </w:r>
        </w:p>
        <w:p w14:paraId="3C36A7A6" w14:textId="77777777" w:rsidR="00753EB0" w:rsidRPr="00753EB0" w:rsidRDefault="00753EB0" w:rsidP="009732F5">
          <w:pPr>
            <w:pStyle w:val="LLLaki"/>
          </w:pPr>
          <w:r w:rsidRPr="00753EB0">
            <w:t>Laki</w:t>
          </w:r>
        </w:p>
        <w:p w14:paraId="17CA617A" w14:textId="5742AA46" w:rsidR="00753EB0" w:rsidRPr="00753EB0" w:rsidRDefault="00753EB0" w:rsidP="0082264A">
          <w:pPr>
            <w:pStyle w:val="LLSaadoksenNimi"/>
          </w:pPr>
          <w:bookmarkStart w:id="168" w:name="_Toc153966605"/>
          <w:bookmarkStart w:id="169" w:name="_Toc155778727"/>
          <w:r>
            <w:t xml:space="preserve">äitiysavustuslain </w:t>
          </w:r>
          <w:r w:rsidR="00805896">
            <w:t xml:space="preserve">14 a §:n </w:t>
          </w:r>
          <w:r w:rsidR="00A63EEA">
            <w:t>kumoamisesta</w:t>
          </w:r>
          <w:bookmarkEnd w:id="168"/>
          <w:bookmarkEnd w:id="169"/>
        </w:p>
        <w:p w14:paraId="6409C363" w14:textId="0C9E05DB" w:rsidR="00753EB0" w:rsidRPr="00753EB0" w:rsidRDefault="00753EB0" w:rsidP="00902B87">
          <w:pPr>
            <w:pStyle w:val="LLVoimaantulokappale"/>
            <w:rPr>
              <w:i/>
            </w:rPr>
          </w:pPr>
          <w:r w:rsidRPr="00753EB0">
            <w:t xml:space="preserve">Eduskunnan päätöksen mukaisesti säädetään: </w:t>
          </w:r>
        </w:p>
        <w:p w14:paraId="6A05314A" w14:textId="77777777" w:rsidR="00753EB0" w:rsidRPr="00753EB0" w:rsidRDefault="00753EB0" w:rsidP="00426EAE">
          <w:pPr>
            <w:pStyle w:val="LLNormaali"/>
          </w:pPr>
        </w:p>
        <w:p w14:paraId="6440CB35" w14:textId="3E26AE3F" w:rsidR="00753EB0" w:rsidRPr="00753EB0" w:rsidRDefault="00085D89" w:rsidP="00BA71BD">
          <w:pPr>
            <w:pStyle w:val="LLPykala"/>
          </w:pPr>
          <w:r>
            <w:t>1</w:t>
          </w:r>
          <w:r w:rsidR="00753EB0" w:rsidRPr="00753EB0">
            <w:t xml:space="preserve"> §</w:t>
          </w:r>
        </w:p>
        <w:p w14:paraId="0C448C73" w14:textId="32B2F7AF" w:rsidR="00753EB0" w:rsidRPr="00753EB0" w:rsidRDefault="00E751D7" w:rsidP="00F06DEC">
          <w:pPr>
            <w:pStyle w:val="LLKappalejako"/>
          </w:pPr>
          <w:r>
            <w:t>Tällä lailla kumotaan äitiysavustuslain (477/1993) 14 a §, sellaisena kuin se on laissa 695/2002.</w:t>
          </w:r>
        </w:p>
        <w:p w14:paraId="4AEED300" w14:textId="0ED3B259" w:rsidR="0078753C" w:rsidRPr="00753EB0" w:rsidRDefault="00085D89" w:rsidP="00AD5C4C">
          <w:pPr>
            <w:pStyle w:val="LLNormaali"/>
            <w:jc w:val="center"/>
          </w:pPr>
          <w:r>
            <w:t>2 §</w:t>
          </w:r>
        </w:p>
        <w:p w14:paraId="1A3C1028" w14:textId="702F13DE" w:rsidR="00753EB0" w:rsidRPr="00753EB0" w:rsidRDefault="00753EB0" w:rsidP="00AD5C4C">
          <w:pPr>
            <w:pStyle w:val="LLVoimaantulokappale"/>
          </w:pPr>
          <w:r w:rsidRPr="00753EB0">
            <w:t xml:space="preserve">Tämä laki tulee voimaan </w:t>
          </w:r>
          <w:r w:rsidR="00AD5C4C">
            <w:t xml:space="preserve">   </w:t>
          </w:r>
          <w:r w:rsidRPr="00753EB0">
            <w:t xml:space="preserve">päivänä </w:t>
          </w:r>
          <w:r w:rsidR="00AD5C4C">
            <w:t xml:space="preserve">    </w:t>
          </w:r>
          <w:r w:rsidRPr="00753EB0">
            <w:t>kuuta 20</w:t>
          </w:r>
          <w:r w:rsidR="00AD5C4C">
            <w:t xml:space="preserve"> </w:t>
          </w:r>
          <w:r w:rsidRPr="00753EB0">
            <w:t xml:space="preserve"> .</w:t>
          </w:r>
        </w:p>
        <w:p w14:paraId="0D448070" w14:textId="77777777" w:rsidR="00753EB0" w:rsidRPr="00753EB0" w:rsidRDefault="00753EB0" w:rsidP="00BA71BD">
          <w:pPr>
            <w:pStyle w:val="LLNormaali"/>
            <w:jc w:val="center"/>
          </w:pPr>
          <w:r w:rsidRPr="00753EB0">
            <w:t>—————</w:t>
          </w:r>
        </w:p>
        <w:p w14:paraId="5374E155" w14:textId="77777777" w:rsidR="009C5CAE" w:rsidRDefault="004771C2">
          <w:pPr>
            <w:pStyle w:val="LLNormaali"/>
          </w:pPr>
        </w:p>
      </w:sdtContent>
    </w:sdt>
    <w:p w14:paraId="0A02EB6B" w14:textId="2D494A5C" w:rsidR="00856CC9" w:rsidRDefault="009C5CAE" w:rsidP="00902B87">
      <w:pPr>
        <w:pStyle w:val="LLNormaali"/>
        <w:rPr>
          <w:b/>
        </w:rPr>
      </w:pPr>
      <w:r>
        <w:br/>
      </w:r>
    </w:p>
    <w:p w14:paraId="6FB668B6" w14:textId="77777777" w:rsidR="00856CC9" w:rsidRDefault="00856CC9">
      <w:pPr>
        <w:spacing w:line="240" w:lineRule="auto"/>
        <w:rPr>
          <w:b/>
        </w:rPr>
      </w:pPr>
      <w:r>
        <w:rPr>
          <w:b/>
        </w:rPr>
        <w:br w:type="page"/>
      </w:r>
    </w:p>
    <w:p w14:paraId="484F825F" w14:textId="77777777" w:rsidR="009C5CAE" w:rsidRPr="00A35548" w:rsidRDefault="009C5CAE" w:rsidP="00902B87">
      <w:pPr>
        <w:pStyle w:val="LLNormaali"/>
        <w:rPr>
          <w:b/>
        </w:rPr>
      </w:pPr>
    </w:p>
    <w:sdt>
      <w:sdtPr>
        <w:rPr>
          <w:rFonts w:eastAsia="Calibri"/>
          <w:b w:val="0"/>
          <w:sz w:val="22"/>
          <w:szCs w:val="22"/>
          <w:lang w:eastAsia="en-US"/>
        </w:rPr>
        <w:alias w:val="Lakiehdotus"/>
        <w:tag w:val="CCLakiehdotus"/>
        <w:id w:val="1766108611"/>
        <w:placeholder>
          <w:docPart w:val="466B7F115FD3491F9F242855C58C5AD9"/>
        </w:placeholder>
        <w15:color w:val="00FFFF"/>
      </w:sdtPr>
      <w:sdtContent>
        <w:p w14:paraId="377D1237" w14:textId="25E14F5C" w:rsidR="009C5CAE" w:rsidRPr="009C5CAE" w:rsidRDefault="006A6A1A" w:rsidP="00534B1F">
          <w:pPr>
            <w:pStyle w:val="LLLainNumero"/>
          </w:pPr>
          <w:r>
            <w:t>1</w:t>
          </w:r>
          <w:r w:rsidR="00325D1F">
            <w:t>2</w:t>
          </w:r>
          <w:r w:rsidR="009C5CAE" w:rsidRPr="009C5CAE">
            <w:t>.</w:t>
          </w:r>
        </w:p>
        <w:p w14:paraId="54308DF6" w14:textId="77777777" w:rsidR="009C5CAE" w:rsidRPr="009C5CAE" w:rsidRDefault="009C5CAE" w:rsidP="009732F5">
          <w:pPr>
            <w:pStyle w:val="LLLaki"/>
          </w:pPr>
          <w:r w:rsidRPr="009C5CAE">
            <w:t>Laki</w:t>
          </w:r>
        </w:p>
        <w:p w14:paraId="65C3093B" w14:textId="1C02FE12" w:rsidR="009C5CAE" w:rsidRPr="009C5CAE" w:rsidRDefault="009C5CAE" w:rsidP="0082264A">
          <w:pPr>
            <w:pStyle w:val="LLSaadoksenNimi"/>
          </w:pPr>
          <w:bookmarkStart w:id="170" w:name="_Toc153966606"/>
          <w:bookmarkStart w:id="171" w:name="_Toc155778728"/>
          <w:r>
            <w:t xml:space="preserve">sotilasavustuslain </w:t>
          </w:r>
          <w:r w:rsidR="0011123A">
            <w:t>22 d §:n kumoamisesta</w:t>
          </w:r>
          <w:bookmarkEnd w:id="170"/>
          <w:bookmarkEnd w:id="171"/>
        </w:p>
        <w:p w14:paraId="69AC8CD2" w14:textId="14FE06E7" w:rsidR="009C5CAE" w:rsidRPr="009C5CAE" w:rsidRDefault="009C5CAE" w:rsidP="00902B87">
          <w:pPr>
            <w:pStyle w:val="LLVoimaantulokappale"/>
          </w:pPr>
          <w:r w:rsidRPr="009C5CAE">
            <w:t xml:space="preserve">Eduskunnan päätöksen mukaisesti säädetään: </w:t>
          </w:r>
        </w:p>
        <w:p w14:paraId="1BA34103" w14:textId="77777777" w:rsidR="009C5CAE" w:rsidRPr="009C5CAE" w:rsidRDefault="009C5CAE" w:rsidP="00426EAE">
          <w:pPr>
            <w:pStyle w:val="LLNormaali"/>
          </w:pPr>
        </w:p>
        <w:p w14:paraId="6101D911" w14:textId="52E56E6C" w:rsidR="009C5CAE" w:rsidRPr="009C5CAE" w:rsidRDefault="0078753C" w:rsidP="00BA71BD">
          <w:pPr>
            <w:pStyle w:val="LLPykala"/>
          </w:pPr>
          <w:r>
            <w:t>1</w:t>
          </w:r>
          <w:r w:rsidR="009C5CAE" w:rsidRPr="009C5CAE">
            <w:t xml:space="preserve"> §</w:t>
          </w:r>
        </w:p>
        <w:p w14:paraId="2CB8DD58" w14:textId="16D4C0EE" w:rsidR="009C5CAE" w:rsidRPr="009C5CAE" w:rsidRDefault="00904D6A" w:rsidP="00F06DEC">
          <w:pPr>
            <w:pStyle w:val="LLKappalejako"/>
          </w:pPr>
          <w:r>
            <w:t>Tällä lailla kumotaan sotilasavustuslain (781/1993) 22 d §, sellaisena kuin se on laissa 690/2002.</w:t>
          </w:r>
        </w:p>
        <w:p w14:paraId="5F945696" w14:textId="3B2B5203" w:rsidR="0078753C" w:rsidRPr="009C5CAE" w:rsidRDefault="0078753C" w:rsidP="00AD5C4C">
          <w:pPr>
            <w:pStyle w:val="LLNormaali"/>
            <w:jc w:val="center"/>
          </w:pPr>
          <w:r>
            <w:t>2 §</w:t>
          </w:r>
        </w:p>
        <w:p w14:paraId="4965C1FA" w14:textId="7795D0BE" w:rsidR="009C5CAE" w:rsidRPr="009C5CAE" w:rsidRDefault="009C5CAE" w:rsidP="00AD5C4C">
          <w:pPr>
            <w:pStyle w:val="LLVoimaantulokappale"/>
          </w:pPr>
          <w:r w:rsidRPr="009C5CAE">
            <w:t xml:space="preserve">Tämä laki tulee voimaan </w:t>
          </w:r>
          <w:r w:rsidR="00AD5C4C">
            <w:t xml:space="preserve">   </w:t>
          </w:r>
          <w:r w:rsidRPr="009C5CAE">
            <w:t xml:space="preserve">päivänä </w:t>
          </w:r>
          <w:r w:rsidR="00AD5C4C">
            <w:t xml:space="preserve">     </w:t>
          </w:r>
          <w:r w:rsidRPr="009C5CAE">
            <w:t>kuuta 20</w:t>
          </w:r>
          <w:r w:rsidR="00AD5C4C">
            <w:t xml:space="preserve"> </w:t>
          </w:r>
          <w:r w:rsidRPr="009C5CAE">
            <w:t xml:space="preserve"> .</w:t>
          </w:r>
        </w:p>
        <w:p w14:paraId="5FCF8064" w14:textId="77777777" w:rsidR="009C5CAE" w:rsidRPr="009C5CAE" w:rsidRDefault="009C5CAE" w:rsidP="00BA71BD">
          <w:pPr>
            <w:pStyle w:val="LLNormaali"/>
            <w:jc w:val="center"/>
          </w:pPr>
          <w:r w:rsidRPr="009C5CAE">
            <w:t>—————</w:t>
          </w:r>
        </w:p>
        <w:p w14:paraId="3CBE9B4A" w14:textId="77777777" w:rsidR="005A3516" w:rsidRDefault="004771C2">
          <w:pPr>
            <w:pStyle w:val="LLNormaali"/>
          </w:pPr>
        </w:p>
      </w:sdtContent>
    </w:sdt>
    <w:p w14:paraId="49C6E490" w14:textId="0039591C" w:rsidR="00856CC9" w:rsidRDefault="005A3516" w:rsidP="00902B87">
      <w:pPr>
        <w:pStyle w:val="LLNormaali"/>
        <w:rPr>
          <w:b/>
        </w:rPr>
      </w:pPr>
      <w:r>
        <w:br/>
      </w:r>
    </w:p>
    <w:p w14:paraId="331C45E3" w14:textId="77777777" w:rsidR="00856CC9" w:rsidRDefault="00856CC9">
      <w:pPr>
        <w:spacing w:line="240" w:lineRule="auto"/>
        <w:rPr>
          <w:b/>
        </w:rPr>
      </w:pPr>
      <w:r>
        <w:rPr>
          <w:b/>
        </w:rPr>
        <w:br w:type="page"/>
      </w:r>
    </w:p>
    <w:p w14:paraId="37A641DC" w14:textId="77777777" w:rsidR="005A3516" w:rsidRPr="00A35548" w:rsidRDefault="005A3516" w:rsidP="00902B87">
      <w:pPr>
        <w:pStyle w:val="LLNormaali"/>
        <w:rPr>
          <w:b/>
        </w:rPr>
      </w:pPr>
    </w:p>
    <w:sdt>
      <w:sdtPr>
        <w:rPr>
          <w:rFonts w:eastAsia="Calibri"/>
          <w:b w:val="0"/>
          <w:sz w:val="22"/>
          <w:szCs w:val="22"/>
          <w:lang w:eastAsia="en-US"/>
        </w:rPr>
        <w:alias w:val="Lakiehdotus"/>
        <w:tag w:val="CCLakiehdotus"/>
        <w:id w:val="-1224054382"/>
        <w:placeholder>
          <w:docPart w:val="0EF9FCA76811499B93B642BEE7052A6E"/>
        </w:placeholder>
        <w15:color w:val="00FFFF"/>
      </w:sdtPr>
      <w:sdtContent>
        <w:p w14:paraId="32C130FF" w14:textId="204D9D70" w:rsidR="005A3516" w:rsidRPr="005A3516" w:rsidRDefault="006A6A1A" w:rsidP="00534B1F">
          <w:pPr>
            <w:pStyle w:val="LLLainNumero"/>
          </w:pPr>
          <w:r>
            <w:t>1</w:t>
          </w:r>
          <w:r w:rsidR="00325D1F">
            <w:t>3</w:t>
          </w:r>
          <w:r w:rsidR="005A3516" w:rsidRPr="005A3516">
            <w:t>.</w:t>
          </w:r>
        </w:p>
        <w:p w14:paraId="3881632E" w14:textId="77777777" w:rsidR="005A3516" w:rsidRPr="005A3516" w:rsidRDefault="005A3516" w:rsidP="009732F5">
          <w:pPr>
            <w:pStyle w:val="LLLaki"/>
          </w:pPr>
          <w:r w:rsidRPr="005A3516">
            <w:t>Laki</w:t>
          </w:r>
        </w:p>
        <w:p w14:paraId="56C6AC8F" w14:textId="495A84A1" w:rsidR="005A3516" w:rsidRPr="005A3516" w:rsidRDefault="005A3516" w:rsidP="0082264A">
          <w:pPr>
            <w:pStyle w:val="LLSaadoksenNimi"/>
          </w:pPr>
          <w:bookmarkStart w:id="172" w:name="_Toc153966607"/>
          <w:bookmarkStart w:id="173" w:name="_Toc155778729"/>
          <w:r w:rsidRPr="005A3516">
            <w:t>kansaneläkelaitoksen kuntoutusetuuksista ja kuntoutusrahaetuuksista</w:t>
          </w:r>
          <w:r>
            <w:t xml:space="preserve"> annetun lain </w:t>
          </w:r>
          <w:r w:rsidR="00202F74">
            <w:t>62 §:n kumoamisesta</w:t>
          </w:r>
          <w:bookmarkEnd w:id="172"/>
          <w:bookmarkEnd w:id="173"/>
        </w:p>
        <w:p w14:paraId="638C37D7" w14:textId="0B443031" w:rsidR="005A3516" w:rsidRPr="005A3516" w:rsidRDefault="005A3516" w:rsidP="00902B87">
          <w:pPr>
            <w:pStyle w:val="LLVoimaantulokappale"/>
          </w:pPr>
          <w:r w:rsidRPr="005A3516">
            <w:t>Eduskunnan päätöksen mukaisesti säädetään</w:t>
          </w:r>
        </w:p>
        <w:p w14:paraId="1547205B" w14:textId="77777777" w:rsidR="005A3516" w:rsidRPr="005A3516" w:rsidRDefault="005A3516" w:rsidP="00426EAE">
          <w:pPr>
            <w:pStyle w:val="LLNormaali"/>
          </w:pPr>
        </w:p>
        <w:p w14:paraId="64B0FE7A" w14:textId="095E2CB0" w:rsidR="005A3516" w:rsidRPr="005A3516" w:rsidRDefault="005A3516" w:rsidP="00BA71BD">
          <w:pPr>
            <w:pStyle w:val="LLPykala"/>
          </w:pPr>
          <w:r>
            <w:t>1</w:t>
          </w:r>
          <w:r w:rsidRPr="005A3516">
            <w:t xml:space="preserve"> §</w:t>
          </w:r>
        </w:p>
        <w:p w14:paraId="51281BDA" w14:textId="47590087" w:rsidR="005A3516" w:rsidRPr="005A3516" w:rsidRDefault="007839C2" w:rsidP="00F06DEC">
          <w:pPr>
            <w:pStyle w:val="LLKappalejako"/>
          </w:pPr>
          <w:r>
            <w:t>Tällä lailla kumotaan kansaneläkelaitoksen kuntoutusetuuksista ja kuntoutusrahaetuuksista annetun lain (566/2005) 62 §.</w:t>
          </w:r>
        </w:p>
        <w:p w14:paraId="0AC149D9" w14:textId="71975B0E" w:rsidR="005A3516" w:rsidRDefault="005A3516" w:rsidP="00BA71BD">
          <w:pPr>
            <w:pStyle w:val="LLNormaali"/>
            <w:jc w:val="center"/>
          </w:pPr>
          <w:r>
            <w:t>2 §</w:t>
          </w:r>
        </w:p>
        <w:p w14:paraId="568D26F0" w14:textId="77777777" w:rsidR="005A3516" w:rsidRPr="005A3516" w:rsidRDefault="005A3516" w:rsidP="00BA71BD">
          <w:pPr>
            <w:pStyle w:val="LLNormaali"/>
            <w:jc w:val="center"/>
          </w:pPr>
        </w:p>
        <w:p w14:paraId="343AC088" w14:textId="157E28F5" w:rsidR="005A3516" w:rsidRPr="005A3516" w:rsidRDefault="005A3516" w:rsidP="00BA71BD">
          <w:pPr>
            <w:pStyle w:val="LLVoimaantulokappale"/>
          </w:pPr>
          <w:r w:rsidRPr="005A3516">
            <w:t xml:space="preserve">Tämä laki tulee voimaan </w:t>
          </w:r>
          <w:r w:rsidR="00AD5C4C">
            <w:t xml:space="preserve">    </w:t>
          </w:r>
          <w:r w:rsidRPr="005A3516">
            <w:t xml:space="preserve">päivänä </w:t>
          </w:r>
          <w:r w:rsidR="00AD5C4C">
            <w:t xml:space="preserve">    </w:t>
          </w:r>
          <w:r w:rsidRPr="005A3516">
            <w:t>kuuta 20</w:t>
          </w:r>
          <w:r w:rsidR="00AD5C4C">
            <w:t xml:space="preserve"> </w:t>
          </w:r>
          <w:r w:rsidRPr="005A3516">
            <w:t xml:space="preserve"> .</w:t>
          </w:r>
        </w:p>
        <w:p w14:paraId="4CF8EBCF" w14:textId="77777777" w:rsidR="005A3516" w:rsidRPr="005A3516" w:rsidRDefault="005A3516" w:rsidP="00BA71BD">
          <w:pPr>
            <w:pStyle w:val="LLNormaali"/>
            <w:jc w:val="center"/>
          </w:pPr>
          <w:r w:rsidRPr="005A3516">
            <w:t>—————</w:t>
          </w:r>
        </w:p>
        <w:p w14:paraId="5AFCB2EA" w14:textId="77777777" w:rsidR="005D0E93" w:rsidRDefault="004771C2">
          <w:pPr>
            <w:pStyle w:val="LLNormaali"/>
          </w:pPr>
        </w:p>
      </w:sdtContent>
    </w:sdt>
    <w:p w14:paraId="35C63EF8" w14:textId="2A7CCEF4" w:rsidR="00856CC9" w:rsidRDefault="005D0E93" w:rsidP="00902B87">
      <w:pPr>
        <w:pStyle w:val="LLNormaali"/>
        <w:rPr>
          <w:b/>
        </w:rPr>
      </w:pPr>
      <w:r>
        <w:br/>
      </w:r>
    </w:p>
    <w:p w14:paraId="111C3E4F" w14:textId="77777777" w:rsidR="00856CC9" w:rsidRDefault="00856CC9">
      <w:pPr>
        <w:spacing w:line="240" w:lineRule="auto"/>
        <w:rPr>
          <w:b/>
        </w:rPr>
      </w:pPr>
      <w:r>
        <w:rPr>
          <w:b/>
        </w:rPr>
        <w:br w:type="page"/>
      </w:r>
    </w:p>
    <w:p w14:paraId="3F57E86F" w14:textId="77777777" w:rsidR="005D0E93" w:rsidRPr="00A35548" w:rsidRDefault="005D0E93" w:rsidP="00902B87">
      <w:pPr>
        <w:pStyle w:val="LLNormaali"/>
        <w:rPr>
          <w:b/>
        </w:rPr>
      </w:pPr>
    </w:p>
    <w:sdt>
      <w:sdtPr>
        <w:rPr>
          <w:rFonts w:eastAsia="Calibri"/>
          <w:b w:val="0"/>
          <w:sz w:val="22"/>
          <w:szCs w:val="22"/>
          <w:lang w:eastAsia="en-US"/>
        </w:rPr>
        <w:alias w:val="Lakiehdotus"/>
        <w:tag w:val="CCLakiehdotus"/>
        <w:id w:val="-1347636690"/>
        <w:placeholder>
          <w:docPart w:val="55E7340A826E422BB9C6EDD71D11399A"/>
        </w:placeholder>
        <w15:color w:val="00FFFF"/>
      </w:sdtPr>
      <w:sdtContent>
        <w:p w14:paraId="7D27F3BF" w14:textId="7BEE4433" w:rsidR="005D0E93" w:rsidRPr="005D0E93" w:rsidRDefault="006A6A1A" w:rsidP="00534B1F">
          <w:pPr>
            <w:pStyle w:val="LLLainNumero"/>
          </w:pPr>
          <w:r>
            <w:t>1</w:t>
          </w:r>
          <w:r w:rsidR="00325D1F">
            <w:t>4</w:t>
          </w:r>
          <w:r w:rsidR="005D0E93" w:rsidRPr="005D0E93">
            <w:t>.</w:t>
          </w:r>
        </w:p>
        <w:p w14:paraId="00BEF461" w14:textId="77777777" w:rsidR="005D0E93" w:rsidRPr="005D0E93" w:rsidRDefault="005D0E93" w:rsidP="009732F5">
          <w:pPr>
            <w:pStyle w:val="LLLaki"/>
          </w:pPr>
          <w:r w:rsidRPr="005D0E93">
            <w:t>Laki</w:t>
          </w:r>
        </w:p>
        <w:p w14:paraId="38B1E8CF" w14:textId="2B296114" w:rsidR="005D0E93" w:rsidRPr="005D0E93" w:rsidRDefault="005D0E93" w:rsidP="0082264A">
          <w:pPr>
            <w:pStyle w:val="LLSaadoksenNimi"/>
          </w:pPr>
          <w:bookmarkStart w:id="174" w:name="_Toc153966608"/>
          <w:bookmarkStart w:id="175" w:name="_Toc155778730"/>
          <w:r>
            <w:t>vammaisetuuksista annetun lain</w:t>
          </w:r>
          <w:r w:rsidR="007A6CB6">
            <w:t xml:space="preserve"> 45</w:t>
          </w:r>
          <w:r w:rsidR="002D69BD">
            <w:t xml:space="preserve"> a</w:t>
          </w:r>
          <w:r w:rsidR="007A6CB6">
            <w:t xml:space="preserve"> §</w:t>
          </w:r>
          <w:r w:rsidR="002D2413">
            <w:t>:n</w:t>
          </w:r>
          <w:r>
            <w:t xml:space="preserve"> </w:t>
          </w:r>
          <w:r w:rsidR="007A6CB6">
            <w:t>kumoamis</w:t>
          </w:r>
          <w:r>
            <w:t>esta</w:t>
          </w:r>
          <w:bookmarkEnd w:id="174"/>
          <w:bookmarkEnd w:id="175"/>
        </w:p>
        <w:p w14:paraId="32346B37" w14:textId="5AF1B6BB" w:rsidR="005D0E93" w:rsidRPr="005D0E93" w:rsidRDefault="005D0E93" w:rsidP="00902B87">
          <w:pPr>
            <w:pStyle w:val="LLVoimaantulokappale"/>
          </w:pPr>
          <w:r w:rsidRPr="005D0E93">
            <w:t xml:space="preserve">Eduskunnan </w:t>
          </w:r>
          <w:r>
            <w:t>päätöksen mukaisesti säädetään:</w:t>
          </w:r>
        </w:p>
        <w:p w14:paraId="2001DC26" w14:textId="77777777" w:rsidR="005D0E93" w:rsidRPr="005D0E93" w:rsidRDefault="005D0E93" w:rsidP="00426EAE">
          <w:pPr>
            <w:pStyle w:val="LLNormaali"/>
          </w:pPr>
        </w:p>
        <w:p w14:paraId="02675601" w14:textId="43F1765F" w:rsidR="005D0E93" w:rsidRPr="005D0E93" w:rsidRDefault="005D0E93" w:rsidP="00BA71BD">
          <w:pPr>
            <w:pStyle w:val="LLPykala"/>
          </w:pPr>
          <w:r>
            <w:t>1</w:t>
          </w:r>
          <w:r w:rsidRPr="005D0E93">
            <w:t xml:space="preserve"> §</w:t>
          </w:r>
        </w:p>
        <w:p w14:paraId="30019585" w14:textId="7AFA2174" w:rsidR="005D0E93" w:rsidRPr="005D0E93" w:rsidRDefault="007A6CB6" w:rsidP="00F06DEC">
          <w:pPr>
            <w:pStyle w:val="LLKappalejako"/>
          </w:pPr>
          <w:r>
            <w:t>Tällä lailla kumotaan vammaisetuuksista annetun lain (570/2007) 45 a §, sellaisena kuin se on laissa 1331/2011.</w:t>
          </w:r>
        </w:p>
        <w:p w14:paraId="3283302D" w14:textId="57162F34" w:rsidR="005D0E93" w:rsidRPr="005D0E93" w:rsidRDefault="00AD5C4C" w:rsidP="00AD5C4C">
          <w:pPr>
            <w:pStyle w:val="LLNormaali"/>
            <w:jc w:val="center"/>
          </w:pPr>
          <w:r>
            <w:t>2 §</w:t>
          </w:r>
        </w:p>
        <w:p w14:paraId="5A691B05" w14:textId="1EBF5682" w:rsidR="005D0E93" w:rsidRPr="005D0E93" w:rsidRDefault="005D0E93" w:rsidP="00BA71BD">
          <w:pPr>
            <w:pStyle w:val="LLVoimaantulokappale"/>
          </w:pPr>
          <w:r w:rsidRPr="005D0E93">
            <w:t xml:space="preserve">Tämä laki tulee voimaan </w:t>
          </w:r>
          <w:r w:rsidR="00AD5C4C">
            <w:t xml:space="preserve">   </w:t>
          </w:r>
          <w:r w:rsidRPr="005D0E93">
            <w:t xml:space="preserve">päivänä </w:t>
          </w:r>
          <w:r w:rsidR="00AD5C4C">
            <w:t xml:space="preserve">     </w:t>
          </w:r>
          <w:r w:rsidRPr="005D0E93">
            <w:t>kuuta 20</w:t>
          </w:r>
          <w:r w:rsidR="00AD5C4C">
            <w:t xml:space="preserve"> </w:t>
          </w:r>
          <w:r w:rsidRPr="005D0E93">
            <w:t xml:space="preserve"> .</w:t>
          </w:r>
        </w:p>
        <w:p w14:paraId="0D3E8834" w14:textId="77777777" w:rsidR="005D0E93" w:rsidRPr="005D0E93" w:rsidRDefault="005D0E93" w:rsidP="00BA71BD">
          <w:pPr>
            <w:pStyle w:val="LLNormaali"/>
            <w:jc w:val="center"/>
          </w:pPr>
          <w:r w:rsidRPr="005D0E93">
            <w:t>—————</w:t>
          </w:r>
        </w:p>
        <w:p w14:paraId="3B7637CF" w14:textId="77777777" w:rsidR="00D033CE" w:rsidRDefault="004771C2">
          <w:pPr>
            <w:pStyle w:val="LLNormaali"/>
          </w:pPr>
        </w:p>
      </w:sdtContent>
    </w:sdt>
    <w:p w14:paraId="244989A6" w14:textId="0829410E" w:rsidR="00856CC9" w:rsidRDefault="00D033CE" w:rsidP="00902B87">
      <w:pPr>
        <w:pStyle w:val="LLNormaali"/>
        <w:rPr>
          <w:b/>
        </w:rPr>
      </w:pPr>
      <w:r>
        <w:br/>
      </w:r>
    </w:p>
    <w:p w14:paraId="31B177F4" w14:textId="77777777" w:rsidR="00856CC9" w:rsidRDefault="00856CC9">
      <w:pPr>
        <w:spacing w:line="240" w:lineRule="auto"/>
        <w:rPr>
          <w:b/>
        </w:rPr>
      </w:pPr>
      <w:r>
        <w:rPr>
          <w:b/>
        </w:rPr>
        <w:br w:type="page"/>
      </w:r>
    </w:p>
    <w:p w14:paraId="020EADAC" w14:textId="77777777" w:rsidR="00D033CE" w:rsidRPr="00A35548" w:rsidRDefault="00D033CE" w:rsidP="00902B87">
      <w:pPr>
        <w:pStyle w:val="LLNormaali"/>
        <w:rPr>
          <w:b/>
        </w:rPr>
      </w:pPr>
    </w:p>
    <w:sdt>
      <w:sdtPr>
        <w:rPr>
          <w:rFonts w:eastAsia="Calibri"/>
          <w:b w:val="0"/>
          <w:sz w:val="22"/>
          <w:szCs w:val="22"/>
          <w:lang w:eastAsia="en-US"/>
        </w:rPr>
        <w:alias w:val="Lakiehdotus"/>
        <w:tag w:val="CCLakiehdotus"/>
        <w:id w:val="-584908337"/>
        <w:placeholder>
          <w:docPart w:val="6F749EA828454972986D0C2CCDC2D47C"/>
        </w:placeholder>
        <w15:color w:val="00FFFF"/>
      </w:sdtPr>
      <w:sdtContent>
        <w:p w14:paraId="5BD2D221" w14:textId="7926CC0E" w:rsidR="00D033CE" w:rsidRPr="00D033CE" w:rsidRDefault="006A6A1A" w:rsidP="00534B1F">
          <w:pPr>
            <w:pStyle w:val="LLLainNumero"/>
          </w:pPr>
          <w:r>
            <w:t>1</w:t>
          </w:r>
          <w:r w:rsidR="00325D1F">
            <w:t>5</w:t>
          </w:r>
          <w:r w:rsidR="00D033CE" w:rsidRPr="00D033CE">
            <w:t>.</w:t>
          </w:r>
        </w:p>
        <w:p w14:paraId="41D41DB2" w14:textId="77777777" w:rsidR="00D033CE" w:rsidRPr="00D033CE" w:rsidRDefault="00D033CE" w:rsidP="009732F5">
          <w:pPr>
            <w:pStyle w:val="LLLaki"/>
          </w:pPr>
          <w:r w:rsidRPr="00D033CE">
            <w:t>Laki</w:t>
          </w:r>
        </w:p>
        <w:p w14:paraId="01841594" w14:textId="719A7DB4" w:rsidR="00D033CE" w:rsidRPr="00D033CE" w:rsidRDefault="00D033CE" w:rsidP="0082264A">
          <w:pPr>
            <w:pStyle w:val="LLSaadoksenNimi"/>
          </w:pPr>
          <w:bookmarkStart w:id="176" w:name="_Toc153966609"/>
          <w:bookmarkStart w:id="177" w:name="_Toc155778731"/>
          <w:r>
            <w:t xml:space="preserve">aikuiskoulutusetuuksista annetun lain </w:t>
          </w:r>
          <w:r w:rsidR="003C068F">
            <w:t>29 §:n 2 momentin kumoamisesta</w:t>
          </w:r>
          <w:bookmarkEnd w:id="176"/>
          <w:bookmarkEnd w:id="177"/>
        </w:p>
        <w:p w14:paraId="5B1F8B96" w14:textId="5FD413F4" w:rsidR="00D033CE" w:rsidRPr="00D033CE" w:rsidRDefault="00D033CE" w:rsidP="00902B87">
          <w:pPr>
            <w:pStyle w:val="LLVoimaantulokappale"/>
          </w:pPr>
          <w:r w:rsidRPr="00D033CE">
            <w:t xml:space="preserve">Eduskunnan päätöksen mukaisesti säädetään: </w:t>
          </w:r>
        </w:p>
        <w:p w14:paraId="643AE397" w14:textId="77777777" w:rsidR="00D033CE" w:rsidRPr="00D033CE" w:rsidRDefault="00D033CE" w:rsidP="00426EAE">
          <w:pPr>
            <w:pStyle w:val="LLNormaali"/>
          </w:pPr>
        </w:p>
        <w:p w14:paraId="4239F97D" w14:textId="00BEB6C0" w:rsidR="00D033CE" w:rsidRPr="00D033CE" w:rsidRDefault="009F29EB" w:rsidP="00BA71BD">
          <w:pPr>
            <w:pStyle w:val="LLPykala"/>
          </w:pPr>
          <w:r>
            <w:t>1</w:t>
          </w:r>
          <w:r w:rsidR="00D033CE" w:rsidRPr="00D033CE">
            <w:t xml:space="preserve"> §</w:t>
          </w:r>
        </w:p>
        <w:p w14:paraId="372CC043" w14:textId="17329ECD" w:rsidR="00D033CE" w:rsidRDefault="00401360" w:rsidP="00F06DEC">
          <w:pPr>
            <w:pStyle w:val="LLKappalejako"/>
          </w:pPr>
          <w:r>
            <w:t>Tällä lailla kumotaan aikuiskoulutustuesta annetun lain (1276/2000) 29 §:n 2 momentti.</w:t>
          </w:r>
        </w:p>
        <w:p w14:paraId="0C02DBEB" w14:textId="77777777" w:rsidR="00401360" w:rsidRPr="00D033CE" w:rsidRDefault="00401360" w:rsidP="00F06DEC">
          <w:pPr>
            <w:pStyle w:val="LLKappalejako"/>
          </w:pPr>
        </w:p>
        <w:p w14:paraId="2F181D83" w14:textId="0393258A" w:rsidR="009F29EB" w:rsidRPr="00D033CE" w:rsidRDefault="009F29EB" w:rsidP="00AD5C4C">
          <w:pPr>
            <w:pStyle w:val="LLNormaali"/>
            <w:jc w:val="center"/>
          </w:pPr>
          <w:r>
            <w:t>2 §</w:t>
          </w:r>
        </w:p>
        <w:p w14:paraId="7278BD64" w14:textId="7BBC658B" w:rsidR="00D033CE" w:rsidRPr="00D033CE" w:rsidRDefault="00D033CE" w:rsidP="00BA71BD">
          <w:pPr>
            <w:pStyle w:val="LLVoimaantulokappale"/>
          </w:pPr>
          <w:r w:rsidRPr="00D033CE">
            <w:t xml:space="preserve">Tämä laki tulee voimaan </w:t>
          </w:r>
          <w:r w:rsidR="00AD5C4C">
            <w:t xml:space="preserve">   </w:t>
          </w:r>
          <w:r w:rsidRPr="00D033CE">
            <w:t xml:space="preserve">päivänä </w:t>
          </w:r>
          <w:r w:rsidR="00AD5C4C">
            <w:t xml:space="preserve">     </w:t>
          </w:r>
          <w:r w:rsidRPr="00D033CE">
            <w:t>kuuta 20</w:t>
          </w:r>
          <w:r w:rsidR="00AD5C4C">
            <w:t xml:space="preserve"> </w:t>
          </w:r>
          <w:r w:rsidRPr="00D033CE">
            <w:t xml:space="preserve"> .</w:t>
          </w:r>
        </w:p>
        <w:p w14:paraId="1D069D11" w14:textId="77777777" w:rsidR="00D033CE" w:rsidRPr="00D033CE" w:rsidRDefault="00D033CE" w:rsidP="00BA71BD">
          <w:pPr>
            <w:pStyle w:val="LLNormaali"/>
            <w:jc w:val="center"/>
          </w:pPr>
          <w:r w:rsidRPr="00D033CE">
            <w:t>—————</w:t>
          </w:r>
        </w:p>
        <w:p w14:paraId="58901092" w14:textId="77777777" w:rsidR="00A13729" w:rsidRDefault="004771C2">
          <w:pPr>
            <w:pStyle w:val="LLNormaali"/>
          </w:pPr>
        </w:p>
      </w:sdtContent>
    </w:sdt>
    <w:p w14:paraId="0034B520" w14:textId="74A08FB9" w:rsidR="00856CC9" w:rsidRDefault="00A13729" w:rsidP="00902B87">
      <w:pPr>
        <w:pStyle w:val="LLNormaali"/>
        <w:rPr>
          <w:b/>
        </w:rPr>
      </w:pPr>
      <w:r>
        <w:br/>
      </w:r>
    </w:p>
    <w:p w14:paraId="4EB6B4A7" w14:textId="77777777" w:rsidR="00856CC9" w:rsidRDefault="00856CC9">
      <w:pPr>
        <w:spacing w:line="240" w:lineRule="auto"/>
        <w:rPr>
          <w:b/>
        </w:rPr>
      </w:pPr>
      <w:r>
        <w:rPr>
          <w:b/>
        </w:rPr>
        <w:br w:type="page"/>
      </w:r>
    </w:p>
    <w:p w14:paraId="48C625AF" w14:textId="77777777" w:rsidR="00A13729" w:rsidRPr="00F85792" w:rsidRDefault="00A13729" w:rsidP="00902B87">
      <w:pPr>
        <w:pStyle w:val="LLNormaali"/>
        <w:rPr>
          <w:b/>
        </w:rPr>
      </w:pPr>
    </w:p>
    <w:sdt>
      <w:sdtPr>
        <w:rPr>
          <w:rFonts w:eastAsia="Calibri"/>
          <w:b w:val="0"/>
          <w:sz w:val="22"/>
          <w:szCs w:val="22"/>
          <w:lang w:eastAsia="en-US"/>
        </w:rPr>
        <w:alias w:val="Lakiehdotus"/>
        <w:tag w:val="CCLakiehdotus"/>
        <w:id w:val="1530301221"/>
        <w:placeholder>
          <w:docPart w:val="1A0067FE6C5E4516A6C8724C0678076B"/>
        </w:placeholder>
        <w15:color w:val="00FFFF"/>
      </w:sdtPr>
      <w:sdtContent>
        <w:p w14:paraId="2FE14EFA" w14:textId="416AD894" w:rsidR="00A13729" w:rsidRPr="00A13729" w:rsidRDefault="00DC4565" w:rsidP="00534B1F">
          <w:pPr>
            <w:pStyle w:val="LLLainNumero"/>
          </w:pPr>
          <w:r>
            <w:t>1</w:t>
          </w:r>
          <w:r w:rsidR="00325D1F">
            <w:t>6</w:t>
          </w:r>
          <w:r w:rsidR="00A13729" w:rsidRPr="00A13729">
            <w:t>.</w:t>
          </w:r>
        </w:p>
        <w:p w14:paraId="719F9DBD" w14:textId="77777777" w:rsidR="00A13729" w:rsidRPr="00A13729" w:rsidRDefault="00A13729" w:rsidP="009732F5">
          <w:pPr>
            <w:pStyle w:val="LLLaki"/>
          </w:pPr>
          <w:r w:rsidRPr="00A13729">
            <w:t>Laki</w:t>
          </w:r>
        </w:p>
        <w:p w14:paraId="13736276" w14:textId="780B3D78" w:rsidR="00A13729" w:rsidRPr="00A13729" w:rsidRDefault="00A13729" w:rsidP="0082264A">
          <w:pPr>
            <w:pStyle w:val="LLSaadoksenNimi"/>
          </w:pPr>
          <w:bookmarkStart w:id="178" w:name="_Toc153966610"/>
          <w:bookmarkStart w:id="179" w:name="_Toc155778732"/>
          <w:r>
            <w:t>työttömyysetuuksien rahoituksesta annetun lain 22 e ja 22 g §:n kumoamisesta</w:t>
          </w:r>
          <w:bookmarkEnd w:id="178"/>
          <w:bookmarkEnd w:id="179"/>
        </w:p>
        <w:p w14:paraId="5A04C177" w14:textId="77777777" w:rsidR="00A13729" w:rsidRPr="00A13729" w:rsidRDefault="00A13729">
          <w:pPr>
            <w:pStyle w:val="LLJohtolauseKappaleet"/>
          </w:pPr>
          <w:r w:rsidRPr="00A13729">
            <w:t xml:space="preserve">Eduskunnan päätöksen mukaisesti säädetään: </w:t>
          </w:r>
        </w:p>
        <w:p w14:paraId="3A13E154" w14:textId="77777777" w:rsidR="00A13729" w:rsidRPr="00A13729" w:rsidRDefault="00A13729" w:rsidP="00426EAE">
          <w:pPr>
            <w:pStyle w:val="LLNormaali"/>
          </w:pPr>
        </w:p>
        <w:p w14:paraId="27B81AED" w14:textId="3CFBB201" w:rsidR="00A13729" w:rsidRPr="00A13729" w:rsidRDefault="00A13729" w:rsidP="00BA71BD">
          <w:pPr>
            <w:pStyle w:val="LLPykala"/>
          </w:pPr>
          <w:r>
            <w:t>1</w:t>
          </w:r>
          <w:r w:rsidRPr="00A13729">
            <w:t xml:space="preserve"> §</w:t>
          </w:r>
        </w:p>
        <w:p w14:paraId="5CEDAD8B" w14:textId="77777777" w:rsidR="00A13729" w:rsidRPr="00A13729" w:rsidRDefault="00A13729" w:rsidP="00B31211">
          <w:pPr>
            <w:pStyle w:val="LLNormaali"/>
          </w:pPr>
        </w:p>
        <w:p w14:paraId="25279739" w14:textId="53B31350" w:rsidR="00A13729" w:rsidRPr="00A13729" w:rsidRDefault="00A13729" w:rsidP="00F06DEC">
          <w:pPr>
            <w:pStyle w:val="LLKappalejako"/>
          </w:pPr>
          <w:r>
            <w:t xml:space="preserve">Tällä lailla kumotaan työttömyysetuuksien rahoituksesta annetun lain </w:t>
          </w:r>
          <w:r w:rsidR="00416B8E">
            <w:t xml:space="preserve">(555/1998) </w:t>
          </w:r>
          <w:r>
            <w:t>22 e ja 22 g §</w:t>
          </w:r>
          <w:r w:rsidR="00416B8E">
            <w:t xml:space="preserve">, sellaisena kuin niistä </w:t>
          </w:r>
          <w:r w:rsidR="0054550E">
            <w:t xml:space="preserve">ovat </w:t>
          </w:r>
          <w:r w:rsidR="00416B8E">
            <w:t>22 e § laeissa 5</w:t>
          </w:r>
          <w:r w:rsidR="002D471C">
            <w:t>22</w:t>
          </w:r>
          <w:r w:rsidR="00416B8E">
            <w:t>/2012 ja 5</w:t>
          </w:r>
          <w:r w:rsidR="002D471C">
            <w:t>4</w:t>
          </w:r>
          <w:r w:rsidR="00416B8E">
            <w:t>2/2012, sekä 22 g § laeissa 363/2006 ja 522/2018.</w:t>
          </w:r>
        </w:p>
        <w:p w14:paraId="7AE1247E" w14:textId="493D0687" w:rsidR="00A13729" w:rsidRPr="00A13729" w:rsidRDefault="00416B8E" w:rsidP="00BA71BD">
          <w:pPr>
            <w:pStyle w:val="LLNormaali"/>
            <w:jc w:val="center"/>
          </w:pPr>
          <w:r>
            <w:t>2 §</w:t>
          </w:r>
        </w:p>
        <w:p w14:paraId="2A41FE38" w14:textId="253C285B" w:rsidR="00A13729" w:rsidRPr="00A13729" w:rsidRDefault="00A13729" w:rsidP="00BA71BD">
          <w:pPr>
            <w:pStyle w:val="LLVoimaantulokappale"/>
          </w:pPr>
          <w:r w:rsidRPr="00A13729">
            <w:t xml:space="preserve">Tämä laki tulee voimaan </w:t>
          </w:r>
          <w:r w:rsidR="00AD5C4C">
            <w:t xml:space="preserve">   </w:t>
          </w:r>
          <w:r w:rsidRPr="00A13729">
            <w:t xml:space="preserve">päivänä </w:t>
          </w:r>
          <w:r w:rsidR="00AD5C4C">
            <w:t xml:space="preserve">     </w:t>
          </w:r>
          <w:r w:rsidRPr="00A13729">
            <w:t>kuuta 20</w:t>
          </w:r>
          <w:r w:rsidR="00AD5C4C">
            <w:t xml:space="preserve"> </w:t>
          </w:r>
          <w:r w:rsidRPr="00A13729">
            <w:t xml:space="preserve"> .</w:t>
          </w:r>
        </w:p>
        <w:p w14:paraId="40C27B57" w14:textId="77777777" w:rsidR="00A13729" w:rsidRPr="00A13729" w:rsidRDefault="00A13729" w:rsidP="00BA71BD">
          <w:pPr>
            <w:pStyle w:val="LLNormaali"/>
            <w:jc w:val="center"/>
          </w:pPr>
          <w:r w:rsidRPr="00A13729">
            <w:t>—————</w:t>
          </w:r>
        </w:p>
        <w:p w14:paraId="0002A003" w14:textId="77777777" w:rsidR="00A13729" w:rsidRPr="00A13729" w:rsidRDefault="004771C2" w:rsidP="004A648F">
          <w:pPr>
            <w:pStyle w:val="LLNormaali"/>
          </w:pPr>
        </w:p>
      </w:sdtContent>
    </w:sdt>
    <w:p w14:paraId="13F41F67" w14:textId="77777777" w:rsidR="004A648F" w:rsidRPr="00302A46" w:rsidRDefault="004A648F" w:rsidP="007435F3">
      <w:pPr>
        <w:pStyle w:val="LLNormaali"/>
      </w:pPr>
    </w:p>
    <w:p w14:paraId="17656B37" w14:textId="77777777" w:rsidR="00137260" w:rsidRPr="00302A46" w:rsidRDefault="00137260" w:rsidP="007435F3">
      <w:pPr>
        <w:pStyle w:val="LLNormaali"/>
      </w:pPr>
    </w:p>
    <w:sdt>
      <w:sdtPr>
        <w:alias w:val="Päiväys"/>
        <w:tag w:val="CCPaivays"/>
        <w:id w:val="-857742363"/>
        <w:lock w:val="sdtLocked"/>
        <w:placeholder>
          <w:docPart w:val="BE3B63F7A0C646A4A8744AB1A3DAEA7F"/>
        </w:placeholder>
        <w15:color w:val="33CCCC"/>
        <w:text/>
      </w:sdtPr>
      <w:sdtContent>
        <w:p w14:paraId="28CEEAAF"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250DFCEA" w14:textId="77777777" w:rsidR="005F6E65" w:rsidRPr="00030BA9" w:rsidRDefault="005F6E65" w:rsidP="00267E16">
      <w:pPr>
        <w:pStyle w:val="LLNormaali"/>
      </w:pPr>
    </w:p>
    <w:sdt>
      <w:sdtPr>
        <w:alias w:val="Allekirjoittajan asema"/>
        <w:tag w:val="CCAllekirjoitus"/>
        <w:id w:val="1565067034"/>
        <w:lock w:val="sdtLocked"/>
        <w:placeholder>
          <w:docPart w:val="BE3B63F7A0C646A4A8744AB1A3DAEA7F"/>
        </w:placeholder>
        <w15:color w:val="00FFFF"/>
      </w:sdtPr>
      <w:sdtContent>
        <w:p w14:paraId="24AC5F79" w14:textId="77777777" w:rsidR="005F6E65" w:rsidRPr="008D7BC7" w:rsidRDefault="0087446D" w:rsidP="005F6E65">
          <w:pPr>
            <w:pStyle w:val="LLAllekirjoitus"/>
          </w:pPr>
          <w:r>
            <w:t>Pääministeri</w:t>
          </w:r>
        </w:p>
      </w:sdtContent>
    </w:sdt>
    <w:p w14:paraId="03D75CDC" w14:textId="380874AD" w:rsidR="005F6E65" w:rsidRPr="00385A06" w:rsidRDefault="00360312" w:rsidP="00385A06">
      <w:pPr>
        <w:pStyle w:val="LLNimenselvennys"/>
      </w:pPr>
      <w:r>
        <w:t>Petteri Orpo</w:t>
      </w:r>
    </w:p>
    <w:p w14:paraId="7812045D" w14:textId="77777777" w:rsidR="005F6E65" w:rsidRPr="00385A06" w:rsidRDefault="005F6E65" w:rsidP="00267E16">
      <w:pPr>
        <w:pStyle w:val="LLNormaali"/>
      </w:pPr>
    </w:p>
    <w:p w14:paraId="663E5693" w14:textId="77777777" w:rsidR="005F6E65" w:rsidRPr="00385A06" w:rsidRDefault="005F6E65" w:rsidP="00267E16">
      <w:pPr>
        <w:pStyle w:val="LLNormaali"/>
      </w:pPr>
    </w:p>
    <w:p w14:paraId="008C29BC" w14:textId="77777777" w:rsidR="005F6E65" w:rsidRPr="00385A06" w:rsidRDefault="005F6E65" w:rsidP="00267E16">
      <w:pPr>
        <w:pStyle w:val="LLNormaali"/>
      </w:pPr>
    </w:p>
    <w:p w14:paraId="1C29CD18" w14:textId="77777777" w:rsidR="005F6E65" w:rsidRPr="00385A06" w:rsidRDefault="005F6E65" w:rsidP="00267E16">
      <w:pPr>
        <w:pStyle w:val="LLNormaali"/>
      </w:pPr>
    </w:p>
    <w:p w14:paraId="0AADC340" w14:textId="72B52A0F" w:rsidR="005F6E65" w:rsidRPr="002C1B6D" w:rsidRDefault="00856CC9" w:rsidP="005F6E65">
      <w:pPr>
        <w:pStyle w:val="LLVarmennus"/>
      </w:pPr>
      <w:r>
        <w:t>Sosiaaliturvaministeri Sanni Gran-Laasonen</w:t>
      </w:r>
    </w:p>
    <w:p w14:paraId="47282FB3" w14:textId="709B44E2" w:rsidR="000A334A" w:rsidRDefault="000A334A" w:rsidP="00AD5C4C">
      <w:pPr>
        <w:pStyle w:val="LLNormaali"/>
        <w:ind w:firstLine="6663"/>
      </w:pPr>
      <w:r w:rsidRPr="001401B3">
        <w:br w:type="page"/>
      </w:r>
      <w:sdt>
        <w:sdtPr>
          <w:alias w:val="Liitteet"/>
          <w:tag w:val="CCLiitteet"/>
          <w:id w:val="-100575990"/>
          <w:placeholder>
            <w:docPart w:val="39BEEC6992BD4095AB2ABAFC51606306"/>
          </w:placeholder>
          <w15:color w:val="33CCCC"/>
          <w:comboBox>
            <w:listItem w:value="Valitse kohde."/>
            <w:listItem w:displayText="Liite" w:value="Liite"/>
            <w:listItem w:displayText="Liitteet" w:value="Liitteet"/>
          </w:comboBox>
        </w:sdtPr>
        <w:sdtContent>
          <w:r w:rsidR="00AD5C4C">
            <w:t>Liite</w:t>
          </w:r>
        </w:sdtContent>
      </w:sdt>
    </w:p>
    <w:bookmarkStart w:id="180" w:name="_Toc153966611"/>
    <w:bookmarkStart w:id="181" w:name="_Toc155778733"/>
    <w:p w14:paraId="6BBAC61F" w14:textId="51CD4420" w:rsidR="00B34684" w:rsidRPr="00902B87" w:rsidRDefault="004771C2" w:rsidP="00B34684">
      <w:pPr>
        <w:pStyle w:val="LLRinnakkaistekstit"/>
      </w:pPr>
      <w:sdt>
        <w:sdtPr>
          <w:alias w:val="Rinnakkaistekstit"/>
          <w:tag w:val="CCRinnakkaistekstit"/>
          <w:id w:val="-1936507279"/>
          <w:placeholder>
            <w:docPart w:val="39BEEC6992BD4095AB2ABAFC51606306"/>
          </w:placeholder>
          <w15:color w:val="00FFFF"/>
          <w:dropDownList>
            <w:listItem w:value="Valitse kohde."/>
            <w:listItem w:displayText="Rinnakkaisteksti" w:value="Rinnakkaisteksti"/>
            <w:listItem w:displayText="Rinnakkaistekstit" w:value="Rinnakkaistekstit"/>
          </w:dropDownList>
        </w:sdtPr>
        <w:sdtContent>
          <w:r w:rsidR="00CB79E5">
            <w:t>Rinnakkaistekstit</w:t>
          </w:r>
        </w:sdtContent>
      </w:sdt>
      <w:bookmarkEnd w:id="180"/>
      <w:bookmarkEnd w:id="181"/>
      <w:r w:rsidR="00AD5C4C">
        <w:br/>
      </w:r>
    </w:p>
    <w:p w14:paraId="774F7E8E" w14:textId="77777777" w:rsidR="00B34684" w:rsidRPr="00902B87" w:rsidRDefault="00B34684" w:rsidP="00B34684">
      <w:pPr>
        <w:pStyle w:val="LLNormaali"/>
        <w:rPr>
          <w:lang w:eastAsia="fi-FI"/>
        </w:rPr>
      </w:pPr>
    </w:p>
    <w:p w14:paraId="3FB711FC" w14:textId="41D9E47D" w:rsidR="008A3DB3" w:rsidRPr="009C6EDB" w:rsidRDefault="009C6EDB" w:rsidP="00B34684">
      <w:pPr>
        <w:pStyle w:val="LLNormaali"/>
        <w:rPr>
          <w:rFonts w:eastAsia="Times New Roman"/>
          <w:b/>
          <w:sz w:val="24"/>
          <w:szCs w:val="24"/>
          <w:lang w:eastAsia="fi-FI"/>
        </w:rPr>
      </w:pPr>
      <w:r w:rsidRPr="009C6EDB">
        <w:rPr>
          <w:rFonts w:eastAsia="Times New Roman"/>
          <w:b/>
          <w:sz w:val="24"/>
          <w:szCs w:val="24"/>
          <w:lang w:eastAsia="fi-FI"/>
        </w:rPr>
        <w:t>1.</w:t>
      </w:r>
    </w:p>
    <w:p w14:paraId="6D39C8E3" w14:textId="77777777" w:rsidR="001B2357" w:rsidRPr="00F36633" w:rsidRDefault="001B2357" w:rsidP="001B2357">
      <w:pPr>
        <w:pStyle w:val="LLLaki"/>
      </w:pPr>
      <w:r w:rsidRPr="00F36633">
        <w:t>Laki</w:t>
      </w:r>
    </w:p>
    <w:p w14:paraId="661A3036" w14:textId="77777777" w:rsidR="00D3634F" w:rsidRPr="009167E1" w:rsidRDefault="00D3634F" w:rsidP="00D3634F">
      <w:pPr>
        <w:pStyle w:val="LLSaadoksenNimi"/>
      </w:pPr>
      <w:bookmarkStart w:id="182" w:name="_Toc153966612"/>
      <w:bookmarkStart w:id="183" w:name="_Toc155778734"/>
      <w:r>
        <w:t>Kansaneläkelaitoksesta annetun lain muuttamisesta</w:t>
      </w:r>
      <w:bookmarkEnd w:id="182"/>
      <w:bookmarkEnd w:id="183"/>
    </w:p>
    <w:p w14:paraId="15B87670" w14:textId="77777777" w:rsidR="00D3634F" w:rsidRDefault="00D3634F" w:rsidP="00D3634F">
      <w:pPr>
        <w:pStyle w:val="LLJohtolauseKappaleet"/>
      </w:pPr>
      <w:r w:rsidRPr="009167E1">
        <w:t>Eduskunnan päätöksen mukaisesti</w:t>
      </w:r>
    </w:p>
    <w:p w14:paraId="60A472F6" w14:textId="0476CDBD" w:rsidR="00D3634F" w:rsidRPr="00E854B2" w:rsidRDefault="00D3634F" w:rsidP="00D3634F">
      <w:pPr>
        <w:pStyle w:val="LLJohtolauseKappaleet"/>
        <w:rPr>
          <w:i/>
        </w:rPr>
      </w:pPr>
      <w:r w:rsidRPr="00E854B2">
        <w:rPr>
          <w:i/>
        </w:rPr>
        <w:t xml:space="preserve">muutetaan </w:t>
      </w:r>
      <w:r w:rsidRPr="00942893">
        <w:t xml:space="preserve">Kansaneläkelaitoksesta annetun lain (731/2001) 5 §:n 4 kohta, 7 §:n 1 momentti, 9 §, </w:t>
      </w:r>
      <w:r w:rsidR="006456C3">
        <w:t>1</w:t>
      </w:r>
      <w:r w:rsidRPr="00942893">
        <w:t>2 §:n otsikko ja 1 momentti sekä 12 f §:n 3 momentti, sellaisena kuin niistä ovat 7 §:n 1 momentti osaksi laeissa 1192/2003 ja 1342/2007</w:t>
      </w:r>
      <w:r w:rsidR="00374521">
        <w:t>, 9 § osaksi laissa 1342/2007</w:t>
      </w:r>
      <w:r w:rsidRPr="00942893">
        <w:t xml:space="preserve"> sekä 12 f §:n 3 momentti laissa 1201/2013  sekä</w:t>
      </w:r>
    </w:p>
    <w:p w14:paraId="1FDB4420" w14:textId="371B582B" w:rsidR="00D3634F" w:rsidRDefault="00D3634F" w:rsidP="00D3634F">
      <w:pPr>
        <w:pStyle w:val="LLJohtolauseKappaleet"/>
      </w:pPr>
      <w:r w:rsidRPr="00E854B2">
        <w:rPr>
          <w:i/>
        </w:rPr>
        <w:t xml:space="preserve">lisätään </w:t>
      </w:r>
      <w:r w:rsidR="00294AA8">
        <w:t>18 §:ään uusi 3–</w:t>
      </w:r>
      <w:r w:rsidRPr="00942893">
        <w:t>5 momentti sekä lakiin uusi 22 b § seuraavasti</w:t>
      </w:r>
      <w:r w:rsidRPr="009167E1">
        <w:t>:</w:t>
      </w:r>
    </w:p>
    <w:p w14:paraId="39D143A9" w14:textId="77777777" w:rsidR="00D3634F" w:rsidRPr="00635303" w:rsidRDefault="00D3634F" w:rsidP="00D3634F">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3634F" w:rsidRPr="000A334A" w14:paraId="5B833566" w14:textId="77777777" w:rsidTr="00365222">
        <w:trPr>
          <w:tblHeader/>
        </w:trPr>
        <w:tc>
          <w:tcPr>
            <w:tcW w:w="4243" w:type="dxa"/>
            <w:shd w:val="clear" w:color="auto" w:fill="auto"/>
          </w:tcPr>
          <w:p w14:paraId="2C1D818A" w14:textId="77777777" w:rsidR="00D3634F" w:rsidRDefault="00D3634F" w:rsidP="00365222">
            <w:pPr>
              <w:rPr>
                <w:i/>
                <w:lang w:eastAsia="fi-FI"/>
              </w:rPr>
            </w:pPr>
            <w:r w:rsidRPr="00E72ED5">
              <w:rPr>
                <w:i/>
                <w:lang w:eastAsia="fi-FI"/>
              </w:rPr>
              <w:t>Voimassa oleva laki</w:t>
            </w:r>
          </w:p>
          <w:p w14:paraId="02FF4821" w14:textId="77777777" w:rsidR="00D3634F" w:rsidRPr="0013779E" w:rsidRDefault="00D3634F" w:rsidP="00365222">
            <w:pPr>
              <w:rPr>
                <w:rFonts w:eastAsia="Times New Roman"/>
                <w:szCs w:val="24"/>
                <w:lang w:eastAsia="fi-FI"/>
              </w:rPr>
            </w:pPr>
          </w:p>
        </w:tc>
        <w:tc>
          <w:tcPr>
            <w:tcW w:w="4243" w:type="dxa"/>
            <w:shd w:val="clear" w:color="auto" w:fill="auto"/>
          </w:tcPr>
          <w:p w14:paraId="167EC7EC" w14:textId="77777777" w:rsidR="00D3634F" w:rsidRDefault="00D3634F" w:rsidP="00365222">
            <w:pPr>
              <w:rPr>
                <w:i/>
                <w:lang w:eastAsia="fi-FI"/>
              </w:rPr>
            </w:pPr>
            <w:r w:rsidRPr="00CB7AA5">
              <w:rPr>
                <w:i/>
                <w:lang w:eastAsia="fi-FI"/>
              </w:rPr>
              <w:t>Ehdotus</w:t>
            </w:r>
          </w:p>
          <w:p w14:paraId="18C8697A" w14:textId="77777777" w:rsidR="00D3634F" w:rsidRPr="0013779E" w:rsidRDefault="00D3634F" w:rsidP="00365222">
            <w:pPr>
              <w:rPr>
                <w:lang w:eastAsia="fi-FI"/>
              </w:rPr>
            </w:pPr>
          </w:p>
        </w:tc>
      </w:tr>
      <w:tr w:rsidR="00D3634F" w:rsidRPr="000A334A" w14:paraId="4BC06C46" w14:textId="77777777" w:rsidTr="00365222">
        <w:tc>
          <w:tcPr>
            <w:tcW w:w="4243" w:type="dxa"/>
            <w:shd w:val="clear" w:color="auto" w:fill="auto"/>
          </w:tcPr>
          <w:p w14:paraId="351C6917" w14:textId="77777777" w:rsidR="00D3634F" w:rsidRDefault="00D3634F" w:rsidP="00365222">
            <w:pPr>
              <w:pStyle w:val="LLPykala"/>
            </w:pPr>
          </w:p>
          <w:p w14:paraId="1DF85F4A" w14:textId="77777777" w:rsidR="00D3634F" w:rsidRDefault="00D3634F" w:rsidP="00365222">
            <w:pPr>
              <w:pStyle w:val="LLPykala"/>
            </w:pPr>
            <w:r>
              <w:t>5 §</w:t>
            </w:r>
          </w:p>
          <w:p w14:paraId="5C6C5BBE" w14:textId="77777777" w:rsidR="00D3634F" w:rsidRDefault="00D3634F" w:rsidP="00365222">
            <w:pPr>
              <w:pStyle w:val="LLPykala"/>
            </w:pPr>
          </w:p>
          <w:p w14:paraId="44087B43" w14:textId="77777777" w:rsidR="00D3634F" w:rsidRPr="00447B19" w:rsidRDefault="00D3634F" w:rsidP="00365222">
            <w:pPr>
              <w:pStyle w:val="LLPykala"/>
              <w:rPr>
                <w:i/>
              </w:rPr>
            </w:pPr>
            <w:r w:rsidRPr="00447B19">
              <w:rPr>
                <w:i/>
              </w:rPr>
              <w:t>Valtuutettujen tehtävät</w:t>
            </w:r>
          </w:p>
          <w:p w14:paraId="146DA11E" w14:textId="77777777" w:rsidR="00D3634F" w:rsidRDefault="00D3634F" w:rsidP="00365222">
            <w:pPr>
              <w:pStyle w:val="LLPykala"/>
            </w:pPr>
          </w:p>
          <w:p w14:paraId="4CCAC554" w14:textId="77777777" w:rsidR="00D3634F" w:rsidRDefault="00D3634F" w:rsidP="00365222">
            <w:pPr>
              <w:pStyle w:val="LLPykala"/>
              <w:jc w:val="left"/>
            </w:pPr>
            <w:r>
              <w:t>Valtuutettujen tehtävänä on:</w:t>
            </w:r>
          </w:p>
          <w:p w14:paraId="3C654A10" w14:textId="77777777" w:rsidR="007C5FA3" w:rsidRDefault="007C5FA3" w:rsidP="007C5FA3">
            <w:pPr>
              <w:pStyle w:val="LLNormaali"/>
              <w:rPr>
                <w:lang w:eastAsia="fi-FI"/>
              </w:rPr>
            </w:pPr>
          </w:p>
          <w:p w14:paraId="03434EA2" w14:textId="780B3582" w:rsidR="007C5FA3" w:rsidRDefault="007C5FA3" w:rsidP="007C5FA3">
            <w:pPr>
              <w:pStyle w:val="LLNormaali"/>
              <w:rPr>
                <w:lang w:eastAsia="fi-FI"/>
              </w:rPr>
            </w:pPr>
            <w:r>
              <w:rPr>
                <w:lang w:eastAsia="fi-FI"/>
              </w:rPr>
              <w:t>1) valvoa Kansaneläkelaitoksen hallintoa ja toimintaa ottaen muun ohella huomioon laitoksen palvelujen laatu ja saatavuus;</w:t>
            </w:r>
          </w:p>
          <w:p w14:paraId="482C55F2" w14:textId="77777777" w:rsidR="007C5FA3" w:rsidRDefault="007C5FA3" w:rsidP="007C5FA3">
            <w:pPr>
              <w:pStyle w:val="LLNormaali"/>
              <w:rPr>
                <w:lang w:eastAsia="fi-FI"/>
              </w:rPr>
            </w:pPr>
            <w:r>
              <w:rPr>
                <w:lang w:eastAsia="fi-FI"/>
              </w:rPr>
              <w:t>2) määrätä hallituksen jäsenet ja heidän palkkionsa;</w:t>
            </w:r>
          </w:p>
          <w:p w14:paraId="193ABFA2" w14:textId="64205E82" w:rsidR="007C5FA3" w:rsidRDefault="007C5FA3" w:rsidP="007C5FA3">
            <w:pPr>
              <w:pStyle w:val="LLNormaali"/>
              <w:rPr>
                <w:lang w:eastAsia="fi-FI"/>
              </w:rPr>
            </w:pPr>
            <w:r>
              <w:rPr>
                <w:lang w:eastAsia="fi-FI"/>
              </w:rPr>
              <w:t>3 kohta on kumottu L:lla 21.12.2007/1342.</w:t>
            </w:r>
          </w:p>
          <w:p w14:paraId="24E3C463" w14:textId="3991BF30" w:rsidR="007C5FA3" w:rsidRDefault="007C5FA3" w:rsidP="007C5FA3">
            <w:pPr>
              <w:pStyle w:val="LLNormaali"/>
              <w:rPr>
                <w:lang w:eastAsia="fi-FI"/>
              </w:rPr>
            </w:pPr>
            <w:r>
              <w:rPr>
                <w:lang w:eastAsia="fi-FI"/>
              </w:rPr>
              <w:t>4) valita tarpeellinen määrä tilintarkastajia ja varatilintarkastajia, joista vähintään kahden tilintarkastajan ja varatilintarkastajan on oltava KHT-tilintarkastajia tai JHT-tilintarkastajia, sekä vahvistaa heille johtosääntö;</w:t>
            </w:r>
          </w:p>
          <w:p w14:paraId="6708922F" w14:textId="4AB41CE8" w:rsidR="007C5FA3" w:rsidRDefault="007C5FA3" w:rsidP="007C5FA3">
            <w:pPr>
              <w:pStyle w:val="LLNormaali"/>
              <w:rPr>
                <w:lang w:eastAsia="fi-FI"/>
              </w:rPr>
            </w:pPr>
            <w:r>
              <w:rPr>
                <w:lang w:eastAsia="fi-FI"/>
              </w:rPr>
              <w:t>5) vahvistaa hallituksen esityksestä laitoksen tilinpäätöksen perusteet;</w:t>
            </w:r>
          </w:p>
          <w:p w14:paraId="0F4A3BB7" w14:textId="1F3B27A6" w:rsidR="007C5FA3" w:rsidRDefault="007C5FA3" w:rsidP="007C5FA3">
            <w:pPr>
              <w:pStyle w:val="LLNormaali"/>
              <w:rPr>
                <w:lang w:eastAsia="fi-FI"/>
              </w:rPr>
            </w:pPr>
            <w:r>
              <w:rPr>
                <w:lang w:eastAsia="fi-FI"/>
              </w:rPr>
              <w:t xml:space="preserve">6) vahvistaa laitoksen tilinpäätös ja päättää vastuuvapauden myöntämisestä hallitukselle; </w:t>
            </w:r>
            <w:r w:rsidRPr="007C5FA3">
              <w:rPr>
                <w:lang w:eastAsia="fi-FI"/>
              </w:rPr>
              <w:t>sekä</w:t>
            </w:r>
          </w:p>
          <w:p w14:paraId="10739B31" w14:textId="51A77F7E" w:rsidR="00D3634F" w:rsidRDefault="007C5FA3" w:rsidP="007C5FA3">
            <w:pPr>
              <w:rPr>
                <w:lang w:eastAsia="fi-FI"/>
              </w:rPr>
            </w:pPr>
            <w:r>
              <w:rPr>
                <w:lang w:eastAsia="fi-FI"/>
              </w:rPr>
              <w:t>7) antaa vuosittain toiminnastaan kertomus eduskunnalle.</w:t>
            </w:r>
          </w:p>
          <w:p w14:paraId="21D2EAAE" w14:textId="3A9DEBA0" w:rsidR="00856CC9" w:rsidRDefault="00856CC9" w:rsidP="007C5FA3"/>
          <w:p w14:paraId="57653729" w14:textId="086558C3" w:rsidR="00856CC9" w:rsidRDefault="00856CC9" w:rsidP="007C5FA3"/>
          <w:p w14:paraId="1601BBA8" w14:textId="77777777" w:rsidR="00856CC9" w:rsidRPr="008E3E93" w:rsidRDefault="00856CC9" w:rsidP="007C5FA3"/>
          <w:p w14:paraId="3E156478" w14:textId="50043EC9" w:rsidR="00D3634F" w:rsidRPr="009167E1" w:rsidRDefault="00D3634F" w:rsidP="00365222">
            <w:pPr>
              <w:pStyle w:val="LLPykala"/>
            </w:pPr>
            <w:r>
              <w:t>7</w:t>
            </w:r>
            <w:r w:rsidRPr="009167E1">
              <w:t xml:space="preserve"> §</w:t>
            </w:r>
          </w:p>
          <w:p w14:paraId="55BC2161" w14:textId="77777777" w:rsidR="00D3634F" w:rsidRDefault="00D3634F" w:rsidP="00365222">
            <w:pPr>
              <w:pStyle w:val="LLPykalanOtsikko"/>
            </w:pPr>
            <w:r>
              <w:t>Hallituksen tehtävät</w:t>
            </w:r>
          </w:p>
          <w:p w14:paraId="2D5956DD" w14:textId="7CCB8F52" w:rsidR="00D3634F" w:rsidRDefault="00D3634F" w:rsidP="00365222">
            <w:pPr>
              <w:pStyle w:val="LLMomentinJohdantoKappale"/>
            </w:pPr>
            <w:r w:rsidRPr="00304CD3">
              <w:t>Hallitus johtaa ja kehittää Kansaneläkelaitoksen toimintaa. Hallituksen tehtävänä on muun ohella:</w:t>
            </w:r>
          </w:p>
          <w:p w14:paraId="28463CD8" w14:textId="77777777" w:rsidR="007C5FA3" w:rsidRPr="007C5FA3" w:rsidRDefault="007C5FA3" w:rsidP="007C5FA3">
            <w:pPr>
              <w:pStyle w:val="LLMomentinKohta"/>
            </w:pPr>
          </w:p>
          <w:p w14:paraId="576620D8" w14:textId="77777777" w:rsidR="00D3634F" w:rsidRDefault="00D3634F" w:rsidP="00365222">
            <w:pPr>
              <w:pStyle w:val="LLKappalejako"/>
              <w:numPr>
                <w:ilvl w:val="0"/>
                <w:numId w:val="33"/>
              </w:numPr>
            </w:pPr>
            <w:r>
              <w:t>v</w:t>
            </w:r>
            <w:r w:rsidRPr="006B0147">
              <w:t>ahvistaa vuosittain laitoksen toiminta- ja taloussuunnitelma;</w:t>
            </w:r>
          </w:p>
          <w:p w14:paraId="0406E008" w14:textId="77777777" w:rsidR="00D3634F" w:rsidRDefault="00D3634F" w:rsidP="00365222">
            <w:pPr>
              <w:pStyle w:val="LLMomentinKohta"/>
              <w:numPr>
                <w:ilvl w:val="0"/>
                <w:numId w:val="33"/>
              </w:numPr>
            </w:pPr>
            <w:r w:rsidRPr="001A2305">
              <w:t xml:space="preserve">laatia vuosittain laitoksen toimintakertomus ja tilinpäätös; </w:t>
            </w:r>
          </w:p>
          <w:p w14:paraId="16CD330E" w14:textId="77777777" w:rsidR="00D3634F" w:rsidRDefault="00D3634F" w:rsidP="00365222">
            <w:pPr>
              <w:pStyle w:val="LLMomentinKohta"/>
            </w:pPr>
            <w:r w:rsidRPr="001A2305">
              <w:t>3) vahvistaa laitoksen työjärjestys, jossa annetaan tarkemmat määräykset hallinnosta ja asioiden käsittelystä;</w:t>
            </w:r>
          </w:p>
          <w:p w14:paraId="592C50A3" w14:textId="77777777" w:rsidR="00D3634F" w:rsidRDefault="00D3634F" w:rsidP="00365222">
            <w:pPr>
              <w:pStyle w:val="LLMomentinKohta"/>
            </w:pPr>
            <w:r>
              <w:t>4) päättää laitoksen varojen sijoitustoiminnan yleisistä periaatteista;</w:t>
            </w:r>
          </w:p>
          <w:p w14:paraId="141E7208" w14:textId="77777777" w:rsidR="00D3634F" w:rsidRDefault="00D3634F" w:rsidP="00365222">
            <w:pPr>
              <w:pStyle w:val="LLMomentinKohta"/>
            </w:pPr>
            <w:r>
              <w:t>5) päättää kiinteän omaisuuden ostamisesta ja myymisestä;</w:t>
            </w:r>
          </w:p>
          <w:p w14:paraId="6F095733" w14:textId="77777777" w:rsidR="00D3634F" w:rsidRDefault="00D3634F" w:rsidP="00365222">
            <w:pPr>
              <w:pStyle w:val="LLMomentinKohta"/>
            </w:pPr>
            <w:r>
              <w:t>6) päättää pääjohtajan ja johtajien välisestä työnjaosta;</w:t>
            </w:r>
          </w:p>
          <w:p w14:paraId="54632581" w14:textId="77777777" w:rsidR="00D3634F" w:rsidRDefault="00D3634F" w:rsidP="00365222">
            <w:pPr>
              <w:pStyle w:val="LLMomentinKohta"/>
            </w:pPr>
            <w:r>
              <w:t>7) ottaa työsopimussuhteeseen johtavat toimihenkilöt;</w:t>
            </w:r>
          </w:p>
          <w:p w14:paraId="7AA2A7F1" w14:textId="77777777" w:rsidR="00D3634F" w:rsidRDefault="00D3634F" w:rsidP="00365222">
            <w:pPr>
              <w:pStyle w:val="LLMomentinKohta"/>
            </w:pPr>
            <w:r>
              <w:t>8) vahvistaa pääjohtajan ja muiden johtajien palkka- ja muut edut;</w:t>
            </w:r>
          </w:p>
          <w:p w14:paraId="4D11BFD6" w14:textId="77777777" w:rsidR="00D3634F" w:rsidRDefault="00D3634F" w:rsidP="00365222">
            <w:pPr>
              <w:pStyle w:val="LLMomentinKohta"/>
            </w:pPr>
            <w:r>
              <w:t>9) vahvistaa toimihenkilöiden palkkausta, työaikaa, vuosilomia ja matkakulujen korvaamista koskevat perusteet</w:t>
            </w:r>
            <w:r w:rsidRPr="001A2305">
              <w:rPr>
                <w:i/>
              </w:rPr>
              <w:t>; sekä</w:t>
            </w:r>
          </w:p>
          <w:p w14:paraId="3CF9552D" w14:textId="1CBA6FF2" w:rsidR="00D3634F" w:rsidRDefault="00D3634F" w:rsidP="00365222">
            <w:pPr>
              <w:pStyle w:val="LLMomentinKohta"/>
              <w:rPr>
                <w:i/>
              </w:rPr>
            </w:pPr>
            <w:r>
              <w:t>10) päättää muut periaatteellista laatua olevat tai muuten tärkeät asiat</w:t>
            </w:r>
            <w:r w:rsidRPr="00920B07">
              <w:rPr>
                <w:i/>
              </w:rPr>
              <w:t>.</w:t>
            </w:r>
          </w:p>
          <w:p w14:paraId="3765478B" w14:textId="77777777" w:rsidR="007C5FA3" w:rsidRDefault="007C5FA3" w:rsidP="00365222">
            <w:pPr>
              <w:pStyle w:val="LLMomentinKohta"/>
            </w:pPr>
          </w:p>
          <w:p w14:paraId="391FB9B3" w14:textId="77777777" w:rsidR="007C5FA3" w:rsidRDefault="007C5FA3" w:rsidP="007C5FA3">
            <w:pPr>
              <w:pStyle w:val="LLNormaali"/>
              <w:rPr>
                <w:lang w:eastAsia="fi-FI"/>
              </w:rPr>
            </w:pPr>
            <w:r>
              <w:rPr>
                <w:lang w:eastAsia="fi-FI"/>
              </w:rPr>
              <w:t>Hallitus voi siirtää toimivaltaansa pääjohtajalle, johtajille sekä toimihenkilöille.</w:t>
            </w:r>
          </w:p>
          <w:p w14:paraId="36F6A73E" w14:textId="1123C759" w:rsidR="00D3634F" w:rsidRDefault="007C5FA3" w:rsidP="007C5FA3">
            <w:pPr>
              <w:pStyle w:val="LLKappalejako"/>
              <w:ind w:firstLine="0"/>
            </w:pPr>
            <w:r>
              <w:t xml:space="preserve"> </w:t>
            </w:r>
          </w:p>
          <w:p w14:paraId="2F7ABE5B" w14:textId="77777777" w:rsidR="00D3634F" w:rsidRDefault="00D3634F" w:rsidP="00365222">
            <w:pPr>
              <w:pStyle w:val="LLKappalejako"/>
              <w:ind w:firstLine="0"/>
            </w:pPr>
          </w:p>
          <w:p w14:paraId="12E571D1" w14:textId="77777777" w:rsidR="00D3634F" w:rsidRDefault="00D3634F" w:rsidP="00365222">
            <w:pPr>
              <w:pStyle w:val="LLKappalejako"/>
              <w:ind w:firstLine="0"/>
            </w:pPr>
          </w:p>
          <w:p w14:paraId="3E870BDD" w14:textId="77777777" w:rsidR="00D3634F" w:rsidRDefault="00D3634F" w:rsidP="009C6EDB">
            <w:pPr>
              <w:pStyle w:val="LLPykala"/>
              <w:jc w:val="left"/>
            </w:pPr>
          </w:p>
          <w:p w14:paraId="5DDEE657" w14:textId="77777777" w:rsidR="00D3634F" w:rsidRPr="009167E1" w:rsidRDefault="00D3634F" w:rsidP="00365222">
            <w:pPr>
              <w:pStyle w:val="LLPykala"/>
            </w:pPr>
            <w:r>
              <w:t>9</w:t>
            </w:r>
            <w:r w:rsidRPr="009167E1">
              <w:t xml:space="preserve"> §</w:t>
            </w:r>
          </w:p>
          <w:p w14:paraId="4B377544" w14:textId="77777777" w:rsidR="00D3634F" w:rsidRPr="00A4663A" w:rsidRDefault="00D3634F" w:rsidP="00365222">
            <w:pPr>
              <w:pStyle w:val="LLPykalanOtsikko"/>
            </w:pPr>
            <w:r w:rsidRPr="00FE74FA">
              <w:t>Pääjohtaja ja johtajat</w:t>
            </w:r>
          </w:p>
          <w:p w14:paraId="13A9B260" w14:textId="77777777" w:rsidR="006950B9" w:rsidRDefault="006950B9" w:rsidP="006950B9">
            <w:pPr>
              <w:pStyle w:val="LLKappalejako"/>
            </w:pPr>
            <w:r>
              <w:t>Kansaneläkelaitoksessa on pääjohtaja ja enintään viisi johtajaa, jotka tasavallan presidentti nimittää valtuutettujen esityksestä. Tasavallan presidentti määrää yhden johtajista pääjohtajan sijaiseksi.</w:t>
            </w:r>
          </w:p>
          <w:p w14:paraId="702CBC14" w14:textId="340CD29C" w:rsidR="006950B9" w:rsidRDefault="006950B9" w:rsidP="009C6EDB">
            <w:pPr>
              <w:pStyle w:val="LLKappalejako"/>
              <w:ind w:firstLine="0"/>
            </w:pPr>
          </w:p>
          <w:p w14:paraId="6AF884BC" w14:textId="63EFBC01" w:rsidR="009C6EDB" w:rsidRDefault="009C6EDB" w:rsidP="009C6EDB">
            <w:pPr>
              <w:pStyle w:val="LLKappalejako"/>
              <w:ind w:firstLine="0"/>
            </w:pPr>
          </w:p>
          <w:p w14:paraId="7F0C606E" w14:textId="63468B6C" w:rsidR="009C6EDB" w:rsidRDefault="009C6EDB" w:rsidP="009C6EDB">
            <w:pPr>
              <w:pStyle w:val="LLKappalejako"/>
              <w:ind w:firstLine="0"/>
            </w:pPr>
          </w:p>
          <w:p w14:paraId="245F8C6C" w14:textId="15DF551B" w:rsidR="009C6EDB" w:rsidRDefault="009C6EDB" w:rsidP="009C6EDB">
            <w:pPr>
              <w:pStyle w:val="LLKappalejako"/>
              <w:ind w:firstLine="0"/>
            </w:pPr>
          </w:p>
          <w:p w14:paraId="33D09B91" w14:textId="77777777" w:rsidR="009C6EDB" w:rsidRDefault="009C6EDB" w:rsidP="009C6EDB">
            <w:pPr>
              <w:pStyle w:val="LLKappalejako"/>
              <w:ind w:firstLine="0"/>
            </w:pPr>
          </w:p>
          <w:p w14:paraId="2A7271D9" w14:textId="37C76965" w:rsidR="006950B9" w:rsidRDefault="006950B9" w:rsidP="009C6EDB">
            <w:pPr>
              <w:pStyle w:val="LLKappalejako"/>
            </w:pPr>
            <w:r>
              <w:t>Pääjohtajan ja johtajien kelpoisuusvaatimuksista säädetään valtioneuvoston asetuksella. Valtioneuvosto voi erityisistä syistä antaa erivapauden asetuksella säädett</w:t>
            </w:r>
            <w:r w:rsidR="009C6EDB">
              <w:t>ävistä kelpoisuusvaatimuksista.</w:t>
            </w:r>
          </w:p>
          <w:p w14:paraId="652302CE" w14:textId="75D617BB" w:rsidR="00652887" w:rsidRDefault="006950B9" w:rsidP="009C6EDB">
            <w:pPr>
              <w:pStyle w:val="LLNormaali"/>
              <w:rPr>
                <w:lang w:eastAsia="fi-FI"/>
              </w:rPr>
            </w:pPr>
            <w:r>
              <w:t>Pääjohtaja vastaa Kansaneläkelaitoksen strategisesta suunnittelusta sekä operatiivisesta johtamisesta ja kehittämisestä, asioiden esittelystä hallitukselle ja hallituksen päätösten toimeenpanosta sekä valmistelee työjärjest</w:t>
            </w:r>
            <w:r w:rsidR="009C6EDB">
              <w:t>yksen hallituksen päätettäväksi.</w:t>
            </w:r>
          </w:p>
          <w:p w14:paraId="505E224E" w14:textId="6B7EC619" w:rsidR="00856CC9" w:rsidRPr="00856CC9" w:rsidRDefault="00856CC9" w:rsidP="00856CC9">
            <w:pPr>
              <w:rPr>
                <w:lang w:eastAsia="fi-FI"/>
              </w:rPr>
            </w:pPr>
          </w:p>
          <w:p w14:paraId="3A2405BF" w14:textId="0F9D57BD" w:rsidR="00D3634F" w:rsidRPr="009167E1" w:rsidRDefault="00D3634F" w:rsidP="00BF5264">
            <w:pPr>
              <w:pStyle w:val="LLPykala"/>
            </w:pPr>
            <w:r>
              <w:t>12</w:t>
            </w:r>
            <w:r w:rsidRPr="009167E1">
              <w:t xml:space="preserve"> §</w:t>
            </w:r>
          </w:p>
          <w:p w14:paraId="12FD48E1" w14:textId="77777777" w:rsidR="00D3634F" w:rsidRPr="00A83045" w:rsidRDefault="00D3634F" w:rsidP="00365222">
            <w:pPr>
              <w:pStyle w:val="LLPykalanOtsikko"/>
            </w:pPr>
            <w:r w:rsidRPr="00A83045">
              <w:t xml:space="preserve">Kansaneläkelaitoksen </w:t>
            </w:r>
            <w:r w:rsidRPr="00B06263">
              <w:t>neuvottelukunta</w:t>
            </w:r>
          </w:p>
          <w:p w14:paraId="19E1A713" w14:textId="77777777" w:rsidR="00D3634F" w:rsidRPr="00BD2EAC" w:rsidRDefault="00D3634F" w:rsidP="00365222">
            <w:pPr>
              <w:pStyle w:val="LLKappalejako"/>
              <w:rPr>
                <w:i/>
              </w:rPr>
            </w:pPr>
            <w:r w:rsidRPr="00085EFB">
              <w:t>Kansaneläkelaitoksessa on Kansaneläkelaitoksen neuvottelukunta,</w:t>
            </w:r>
            <w:r w:rsidRPr="00BD2EAC">
              <w:rPr>
                <w:i/>
              </w:rPr>
              <w:t xml:space="preserve"> </w:t>
            </w:r>
            <w:r w:rsidRPr="006E21F9">
              <w:t>jonka</w:t>
            </w:r>
            <w:r w:rsidRPr="00BD2EAC">
              <w:rPr>
                <w:i/>
              </w:rPr>
              <w:t xml:space="preserve"> </w:t>
            </w:r>
            <w:r w:rsidRPr="003B24C4">
              <w:t>tehtävänä on edistää ja kehittää sosiaaliturvan toteuttamiseen osallistuvien viranomaisten ja yhteisöjen yhteistyötä sekä palvelujen käyttäjien näkökulman huomioon ottamista.</w:t>
            </w:r>
            <w:r w:rsidRPr="00BD2EAC">
              <w:rPr>
                <w:i/>
              </w:rPr>
              <w:t xml:space="preserve"> Kansaneläkelaitoksen hallitus asettaa neuvottelukunnan kolmeksi vuodeksi kerrallaan. Neuvottelukunnassa on viranomaisten, yhteisöjen ja etujärjestöjen sekä Kansaneläkelaitoksen henkilöstön edustus.</w:t>
            </w:r>
          </w:p>
          <w:p w14:paraId="56571FF5" w14:textId="77777777" w:rsidR="007C5FA3" w:rsidRDefault="007C5FA3" w:rsidP="00365222">
            <w:pPr>
              <w:pStyle w:val="LLKappalejako"/>
            </w:pPr>
            <w:r w:rsidRPr="007C5FA3">
              <w:t>Kansaneläkelaitoksessa voi lisäksi olla muita neuvottelukuntia siten kuin muualla säädetään tai Kansaneläkelaitos niin päättää.</w:t>
            </w:r>
          </w:p>
          <w:p w14:paraId="418D5B15" w14:textId="486AD0AB" w:rsidR="009C6EDB" w:rsidRPr="00B20FDD" w:rsidRDefault="009C6EDB" w:rsidP="009C6EDB">
            <w:pPr>
              <w:pStyle w:val="LLKappalejako"/>
              <w:ind w:firstLine="0"/>
            </w:pPr>
          </w:p>
        </w:tc>
        <w:tc>
          <w:tcPr>
            <w:tcW w:w="4243" w:type="dxa"/>
            <w:shd w:val="clear" w:color="auto" w:fill="auto"/>
          </w:tcPr>
          <w:p w14:paraId="0E33EF18" w14:textId="77777777" w:rsidR="00D3634F" w:rsidRDefault="00D3634F" w:rsidP="00365222">
            <w:pPr>
              <w:pStyle w:val="LLPykalanOtsikko"/>
            </w:pPr>
            <w:r>
              <w:t>5 §</w:t>
            </w:r>
          </w:p>
          <w:p w14:paraId="79682BDB" w14:textId="77777777" w:rsidR="00D3634F" w:rsidRDefault="00D3634F" w:rsidP="00365222">
            <w:pPr>
              <w:pStyle w:val="LLPykalanOtsikko"/>
            </w:pPr>
            <w:r>
              <w:t>Valtuutettujen tehtävät</w:t>
            </w:r>
          </w:p>
          <w:p w14:paraId="2C675CFB" w14:textId="77777777" w:rsidR="00D3634F" w:rsidRDefault="00D3634F" w:rsidP="00365222">
            <w:pPr>
              <w:pStyle w:val="LLKappalejako"/>
            </w:pPr>
            <w:r>
              <w:t xml:space="preserve">Valtuutettujen tehtävänä on: </w:t>
            </w:r>
          </w:p>
          <w:p w14:paraId="2CDF55D0" w14:textId="5C548B4D" w:rsidR="007C5FA3" w:rsidRDefault="007C5FA3" w:rsidP="007C5FA3">
            <w:pPr>
              <w:pStyle w:val="LLNormaali"/>
              <w:rPr>
                <w:lang w:eastAsia="fi-FI"/>
              </w:rPr>
            </w:pPr>
            <w:r>
              <w:rPr>
                <w:lang w:eastAsia="fi-FI"/>
              </w:rPr>
              <w:t>1) valvoa Kansaneläkelaitoksen hallintoa ja toimintaa ottaen muun ohella huomioon laitoksen palvelujen laatu ja saatavuus;</w:t>
            </w:r>
          </w:p>
          <w:p w14:paraId="0EEBC6B6" w14:textId="77777777" w:rsidR="007C5FA3" w:rsidRDefault="007C5FA3" w:rsidP="007C5FA3">
            <w:pPr>
              <w:pStyle w:val="LLNormaali"/>
              <w:rPr>
                <w:lang w:eastAsia="fi-FI"/>
              </w:rPr>
            </w:pPr>
            <w:r>
              <w:rPr>
                <w:lang w:eastAsia="fi-FI"/>
              </w:rPr>
              <w:t>2) määrätä hallituksen jäsenet ja heidän palkkionsa;</w:t>
            </w:r>
          </w:p>
          <w:p w14:paraId="492EB9B7" w14:textId="69A686FE" w:rsidR="00D3634F" w:rsidRDefault="007C5FA3" w:rsidP="007C5FA3">
            <w:pPr>
              <w:pStyle w:val="LLKappalejako"/>
            </w:pPr>
            <w:r>
              <w:t xml:space="preserve">3 kohta on kumottu L:lla 21.12.2007/1342. </w:t>
            </w:r>
            <w:r w:rsidR="00D3634F">
              <w:t xml:space="preserve">4) </w:t>
            </w:r>
            <w:r w:rsidR="00A97412" w:rsidRPr="00A97412">
              <w:t xml:space="preserve">valita </w:t>
            </w:r>
            <w:r w:rsidR="00A97412" w:rsidRPr="009579A8">
              <w:rPr>
                <w:i/>
              </w:rPr>
              <w:t>tilintarkastaja ja tarvittaessa varatilintarkastaja tarkastamaan Kansaneläkelaitoksen kirjanpitoa, tilinpäätöstä ja hallintoa.</w:t>
            </w:r>
          </w:p>
          <w:p w14:paraId="6E50C0B7" w14:textId="77777777" w:rsidR="007C5FA3" w:rsidRDefault="007C5FA3" w:rsidP="007C5FA3">
            <w:pPr>
              <w:pStyle w:val="LLNormaali"/>
              <w:rPr>
                <w:lang w:eastAsia="fi-FI"/>
              </w:rPr>
            </w:pPr>
            <w:r>
              <w:rPr>
                <w:lang w:eastAsia="fi-FI"/>
              </w:rPr>
              <w:t>5) vahvistaa hallituksen esityksestä laitoksen tilinpäätöksen perusteet;</w:t>
            </w:r>
          </w:p>
          <w:p w14:paraId="2AFE17EE" w14:textId="77777777" w:rsidR="007C5FA3" w:rsidRDefault="007C5FA3" w:rsidP="007C5FA3">
            <w:pPr>
              <w:pStyle w:val="LLNormaali"/>
              <w:rPr>
                <w:lang w:eastAsia="fi-FI"/>
              </w:rPr>
            </w:pPr>
            <w:r>
              <w:rPr>
                <w:lang w:eastAsia="fi-FI"/>
              </w:rPr>
              <w:t>6) vahvistaa laitoksen tilinpäätös ja päättää vastuuvapauden myöntämisestä hallitukselle; sekä</w:t>
            </w:r>
          </w:p>
          <w:p w14:paraId="6E7409AF" w14:textId="57297BCB" w:rsidR="00D3634F" w:rsidRDefault="007C5FA3" w:rsidP="007C5FA3">
            <w:pPr>
              <w:pStyle w:val="LLPykala"/>
              <w:jc w:val="left"/>
            </w:pPr>
            <w:r>
              <w:t xml:space="preserve">7) antaa vuosittain toiminnastaan kertomus eduskunnalle. </w:t>
            </w:r>
          </w:p>
          <w:p w14:paraId="6D7EFF4C" w14:textId="7D326030" w:rsidR="00856CC9" w:rsidRDefault="00856CC9" w:rsidP="00856CC9">
            <w:pPr>
              <w:rPr>
                <w:lang w:eastAsia="fi-FI"/>
              </w:rPr>
            </w:pPr>
          </w:p>
          <w:p w14:paraId="10A1007C" w14:textId="0A64B68B" w:rsidR="00856CC9" w:rsidRDefault="00856CC9" w:rsidP="00856CC9">
            <w:pPr>
              <w:rPr>
                <w:lang w:eastAsia="fi-FI"/>
              </w:rPr>
            </w:pPr>
          </w:p>
          <w:p w14:paraId="54BBAA2B" w14:textId="0323D704" w:rsidR="00856CC9" w:rsidRDefault="00856CC9" w:rsidP="00856CC9">
            <w:pPr>
              <w:rPr>
                <w:lang w:eastAsia="fi-FI"/>
              </w:rPr>
            </w:pPr>
          </w:p>
          <w:p w14:paraId="10FC757E" w14:textId="3F999D4C" w:rsidR="00856CC9" w:rsidRDefault="00856CC9" w:rsidP="00856CC9">
            <w:pPr>
              <w:rPr>
                <w:lang w:eastAsia="fi-FI"/>
              </w:rPr>
            </w:pPr>
          </w:p>
          <w:p w14:paraId="033442B5" w14:textId="15ECD1C0" w:rsidR="00856CC9" w:rsidRDefault="00856CC9" w:rsidP="00856CC9">
            <w:pPr>
              <w:rPr>
                <w:lang w:eastAsia="fi-FI"/>
              </w:rPr>
            </w:pPr>
          </w:p>
          <w:p w14:paraId="197E5A00" w14:textId="77777777" w:rsidR="00856CC9" w:rsidRDefault="00856CC9" w:rsidP="00856CC9">
            <w:pPr>
              <w:rPr>
                <w:lang w:eastAsia="fi-FI"/>
              </w:rPr>
            </w:pPr>
          </w:p>
          <w:p w14:paraId="2C79EE46" w14:textId="77777777" w:rsidR="00D3634F" w:rsidRPr="009167E1" w:rsidRDefault="00D3634F" w:rsidP="00365222">
            <w:pPr>
              <w:pStyle w:val="LLPykala"/>
            </w:pPr>
            <w:r>
              <w:t>7</w:t>
            </w:r>
            <w:r w:rsidRPr="009167E1">
              <w:t xml:space="preserve"> §</w:t>
            </w:r>
          </w:p>
          <w:p w14:paraId="2A225636" w14:textId="77777777" w:rsidR="007C5FA3" w:rsidRDefault="00D3634F" w:rsidP="007C5FA3">
            <w:pPr>
              <w:pStyle w:val="LLPykalanOtsikko"/>
            </w:pPr>
            <w:r>
              <w:t>Hallituksen tehtävät</w:t>
            </w:r>
          </w:p>
          <w:p w14:paraId="6C13000E" w14:textId="118EB0D3" w:rsidR="00D3634F" w:rsidRPr="000D14CB" w:rsidRDefault="00D3634F" w:rsidP="007C5FA3">
            <w:pPr>
              <w:pStyle w:val="LLPykalanOtsikko"/>
              <w:rPr>
                <w:i w:val="0"/>
              </w:rPr>
            </w:pPr>
            <w:r w:rsidRPr="000D14CB">
              <w:rPr>
                <w:i w:val="0"/>
              </w:rPr>
              <w:t>Hallitus johtaa ja kehittää Kansaneläkelaitoksen toimintaa. Hallituksen tehtävänä on muun ohella:</w:t>
            </w:r>
          </w:p>
          <w:p w14:paraId="2FF609A1" w14:textId="77777777" w:rsidR="00D3634F" w:rsidRDefault="00D3634F" w:rsidP="00365222">
            <w:pPr>
              <w:pStyle w:val="LLKappalejako"/>
              <w:numPr>
                <w:ilvl w:val="0"/>
                <w:numId w:val="32"/>
              </w:numPr>
            </w:pPr>
            <w:r>
              <w:t>v</w:t>
            </w:r>
            <w:r w:rsidRPr="006B0147">
              <w:t>ahvistaa vuosittain laitoksen toiminta- ja taloussuunnitelma;</w:t>
            </w:r>
          </w:p>
          <w:p w14:paraId="0CDC38BD" w14:textId="77777777" w:rsidR="00D3634F" w:rsidRDefault="00D3634F" w:rsidP="00365222">
            <w:pPr>
              <w:pStyle w:val="LLMomentinKohta"/>
              <w:numPr>
                <w:ilvl w:val="0"/>
                <w:numId w:val="32"/>
              </w:numPr>
            </w:pPr>
            <w:r w:rsidRPr="001A2305">
              <w:t xml:space="preserve">laatia vuosittain laitoksen toimintakertomus ja tilinpäätös; </w:t>
            </w:r>
          </w:p>
          <w:p w14:paraId="77795691" w14:textId="77777777" w:rsidR="00D3634F" w:rsidRDefault="00D3634F" w:rsidP="00365222">
            <w:pPr>
              <w:pStyle w:val="LLMomentinKohta"/>
            </w:pPr>
            <w:r w:rsidRPr="001A2305">
              <w:t>3) vahvistaa laitoksen työjärjestys, jossa annetaan tarkemmat määräykset hallinnosta ja asioiden käsittelystä;</w:t>
            </w:r>
          </w:p>
          <w:p w14:paraId="04FAE374" w14:textId="77777777" w:rsidR="00D3634F" w:rsidRDefault="00D3634F" w:rsidP="00365222">
            <w:pPr>
              <w:pStyle w:val="LLMomentinKohta"/>
            </w:pPr>
            <w:r>
              <w:t>4) päättää laitoksen varojen sijoitustoiminnan yleisistä periaatteista;</w:t>
            </w:r>
          </w:p>
          <w:p w14:paraId="27F48679" w14:textId="77777777" w:rsidR="00D3634F" w:rsidRDefault="00D3634F" w:rsidP="00365222">
            <w:pPr>
              <w:pStyle w:val="LLMomentinKohta"/>
            </w:pPr>
            <w:r>
              <w:t>5) päättää kiinteän omaisuuden ostamisesta ja myymisestä;</w:t>
            </w:r>
          </w:p>
          <w:p w14:paraId="6AD7A5AC" w14:textId="77777777" w:rsidR="00D3634F" w:rsidRDefault="00D3634F" w:rsidP="00365222">
            <w:pPr>
              <w:pStyle w:val="LLMomentinKohta"/>
            </w:pPr>
            <w:r>
              <w:t>6) päättää pääjohtajan ja johtajien välisestä työnjaosta;</w:t>
            </w:r>
          </w:p>
          <w:p w14:paraId="6DFBAFE4" w14:textId="77777777" w:rsidR="00D3634F" w:rsidRDefault="00D3634F" w:rsidP="00365222">
            <w:pPr>
              <w:pStyle w:val="LLMomentinKohta"/>
            </w:pPr>
            <w:r>
              <w:t xml:space="preserve">7) ottaa työsopimussuhteeseen </w:t>
            </w:r>
            <w:r>
              <w:rPr>
                <w:i/>
              </w:rPr>
              <w:t>johtoryhmän jäsenenä olevat</w:t>
            </w:r>
            <w:r>
              <w:t xml:space="preserve"> johtavat toimihenkilöt;</w:t>
            </w:r>
          </w:p>
          <w:p w14:paraId="6B97BA22" w14:textId="77777777" w:rsidR="00D3634F" w:rsidRDefault="00D3634F" w:rsidP="00365222">
            <w:pPr>
              <w:pStyle w:val="LLMomentinKohta"/>
            </w:pPr>
            <w:r>
              <w:t>8) vahvistaa pääjohtajan ja muiden johtajien palkka- ja muut edut;</w:t>
            </w:r>
          </w:p>
          <w:p w14:paraId="36CC9161" w14:textId="77777777" w:rsidR="00D3634F" w:rsidRDefault="00D3634F" w:rsidP="00365222">
            <w:pPr>
              <w:pStyle w:val="LLMomentinKohta"/>
            </w:pPr>
            <w:r>
              <w:t>9) vahvistaa toimihenkilöiden palkkausta, työaikaa, vuosilomia ja matkakulujen korvaamista koskevat perusteet;</w:t>
            </w:r>
          </w:p>
          <w:p w14:paraId="60F206C9" w14:textId="77777777" w:rsidR="00D3634F" w:rsidRDefault="00D3634F" w:rsidP="00365222">
            <w:pPr>
              <w:pStyle w:val="LLMomentinKohta"/>
            </w:pPr>
            <w:r>
              <w:t>10) päättää muut periaatteellista laatua olevat tai muuten tärkeät asiat;</w:t>
            </w:r>
          </w:p>
          <w:p w14:paraId="3FFB30F9" w14:textId="77777777" w:rsidR="00D3634F" w:rsidRDefault="00D3634F" w:rsidP="00365222">
            <w:pPr>
              <w:pStyle w:val="LLMomentinKohta"/>
              <w:rPr>
                <w:i/>
              </w:rPr>
            </w:pPr>
            <w:r>
              <w:rPr>
                <w:i/>
              </w:rPr>
              <w:t xml:space="preserve">11) </w:t>
            </w:r>
            <w:r w:rsidRPr="007C5207">
              <w:rPr>
                <w:i/>
              </w:rPr>
              <w:t>vahvistaa Kansaneläkelaitoksen strategia</w:t>
            </w:r>
            <w:r>
              <w:rPr>
                <w:i/>
              </w:rPr>
              <w:t>;</w:t>
            </w:r>
          </w:p>
          <w:p w14:paraId="2292A623" w14:textId="77777777" w:rsidR="00D3634F" w:rsidRDefault="00D3634F" w:rsidP="00365222">
            <w:pPr>
              <w:pStyle w:val="LLMomentinKohta"/>
              <w:rPr>
                <w:i/>
              </w:rPr>
            </w:pPr>
            <w:r>
              <w:rPr>
                <w:i/>
              </w:rPr>
              <w:t>12) päättää ylimmän johdon sijaisuuksista.</w:t>
            </w:r>
          </w:p>
          <w:p w14:paraId="1389113F" w14:textId="77777777" w:rsidR="007C5FA3" w:rsidRDefault="007C5FA3" w:rsidP="007C5FA3">
            <w:pPr>
              <w:pStyle w:val="LLNormaali"/>
              <w:rPr>
                <w:lang w:eastAsia="fi-FI"/>
              </w:rPr>
            </w:pPr>
          </w:p>
          <w:p w14:paraId="4CB9DCED" w14:textId="3BFDD2B4" w:rsidR="007C5FA3" w:rsidRDefault="007C5FA3" w:rsidP="007C5FA3">
            <w:pPr>
              <w:pStyle w:val="LLNormaali"/>
              <w:rPr>
                <w:lang w:eastAsia="fi-FI"/>
              </w:rPr>
            </w:pPr>
            <w:r>
              <w:rPr>
                <w:lang w:eastAsia="fi-FI"/>
              </w:rPr>
              <w:t>Hallitus voi siirtää toimivaltaansa pääjohtajalle, johtajille sekä toimihenkilöille.</w:t>
            </w:r>
          </w:p>
          <w:p w14:paraId="7CE0A6EA" w14:textId="56F52FF3" w:rsidR="00D3634F" w:rsidRDefault="00D3634F" w:rsidP="009C6EDB">
            <w:pPr>
              <w:pStyle w:val="LLPykala"/>
              <w:jc w:val="left"/>
            </w:pPr>
          </w:p>
          <w:p w14:paraId="51705279" w14:textId="77777777" w:rsidR="00D3634F" w:rsidRPr="009167E1" w:rsidRDefault="00D3634F" w:rsidP="00365222">
            <w:pPr>
              <w:pStyle w:val="LLPykala"/>
            </w:pPr>
            <w:r>
              <w:t>9</w:t>
            </w:r>
            <w:r w:rsidRPr="009167E1">
              <w:t xml:space="preserve"> §</w:t>
            </w:r>
          </w:p>
          <w:p w14:paraId="5D18C259" w14:textId="77777777" w:rsidR="00D3634F" w:rsidRPr="009579A8" w:rsidRDefault="00D3634F" w:rsidP="00365222">
            <w:pPr>
              <w:pStyle w:val="LLPykalanOtsikko"/>
              <w:rPr>
                <w:b/>
              </w:rPr>
            </w:pPr>
            <w:r w:rsidRPr="009579A8">
              <w:rPr>
                <w:b/>
              </w:rPr>
              <w:t>Ylin johto</w:t>
            </w:r>
          </w:p>
          <w:p w14:paraId="6FA16711" w14:textId="776CCD24" w:rsidR="006950B9" w:rsidRPr="009579A8" w:rsidRDefault="00BD0DD5">
            <w:pPr>
              <w:pStyle w:val="LLKappalejako"/>
              <w:rPr>
                <w:i/>
              </w:rPr>
            </w:pPr>
            <w:r w:rsidRPr="009579A8">
              <w:rPr>
                <w:i/>
              </w:rPr>
              <w:t>Kansaneläkelaitosta johtaa pääjohtaja</w:t>
            </w:r>
            <w:r w:rsidR="006950B9" w:rsidRPr="009579A8">
              <w:rPr>
                <w:i/>
              </w:rPr>
              <w:t>.</w:t>
            </w:r>
            <w:r w:rsidR="0084485D" w:rsidRPr="009579A8">
              <w:rPr>
                <w:i/>
              </w:rPr>
              <w:t xml:space="preserve"> Kansaneläkelaitoksessa voi olla myös muita johtajia.</w:t>
            </w:r>
          </w:p>
          <w:p w14:paraId="1C8DC972" w14:textId="77777777" w:rsidR="006950B9" w:rsidRPr="009579A8" w:rsidRDefault="006950B9">
            <w:pPr>
              <w:pStyle w:val="LLKappalejako"/>
              <w:rPr>
                <w:i/>
              </w:rPr>
            </w:pPr>
          </w:p>
          <w:p w14:paraId="2076E573" w14:textId="292E9640" w:rsidR="0048237D" w:rsidRPr="009579A8" w:rsidRDefault="006950B9" w:rsidP="0048237D">
            <w:pPr>
              <w:pStyle w:val="LLKappalejako"/>
              <w:rPr>
                <w:i/>
              </w:rPr>
            </w:pPr>
            <w:r w:rsidRPr="009579A8">
              <w:rPr>
                <w:i/>
              </w:rPr>
              <w:t xml:space="preserve">Pääjohtajan ja johtajan virka on ennen sen täyttämistä julistettava haettavaksi. </w:t>
            </w:r>
            <w:r w:rsidR="0084485D" w:rsidRPr="009579A8">
              <w:rPr>
                <w:i/>
              </w:rPr>
              <w:t xml:space="preserve">Pääjohtajan nimittävät valtuutetut hallituksen esityksestä. </w:t>
            </w:r>
            <w:r w:rsidR="002E092F" w:rsidRPr="009579A8">
              <w:rPr>
                <w:i/>
              </w:rPr>
              <w:t xml:space="preserve">Pääjohtajan toimikausi on seitsemän vuotta. </w:t>
            </w:r>
            <w:r w:rsidR="007319ED" w:rsidRPr="009579A8">
              <w:rPr>
                <w:i/>
              </w:rPr>
              <w:t>Muun johtajan</w:t>
            </w:r>
            <w:r w:rsidR="0084485D" w:rsidRPr="009579A8">
              <w:rPr>
                <w:i/>
              </w:rPr>
              <w:t xml:space="preserve"> nimittää hallitus</w:t>
            </w:r>
            <w:r w:rsidR="002E092F" w:rsidRPr="009579A8">
              <w:rPr>
                <w:i/>
              </w:rPr>
              <w:t xml:space="preserve"> Johtajan toimikausi on viisi vuotta.</w:t>
            </w:r>
            <w:r w:rsidR="0084485D" w:rsidRPr="009579A8">
              <w:rPr>
                <w:i/>
              </w:rPr>
              <w:t xml:space="preserve"> </w:t>
            </w:r>
            <w:r w:rsidR="00D3634F" w:rsidRPr="00802066">
              <w:rPr>
                <w:i/>
              </w:rPr>
              <w:t>Pääjohtajan tai johtajan nimittämistä koskevaan päätökseen ei saa hakea muutosta valittamalla.</w:t>
            </w:r>
            <w:r w:rsidR="0048237D" w:rsidRPr="009579A8">
              <w:rPr>
                <w:i/>
              </w:rPr>
              <w:t xml:space="preserve"> </w:t>
            </w:r>
          </w:p>
          <w:p w14:paraId="59F824F9" w14:textId="31443375" w:rsidR="0048237D" w:rsidRPr="009579A8" w:rsidRDefault="0048237D" w:rsidP="0048237D">
            <w:pPr>
              <w:pStyle w:val="LLKappalejako"/>
              <w:rPr>
                <w:i/>
              </w:rPr>
            </w:pPr>
            <w:r w:rsidRPr="009579A8">
              <w:rPr>
                <w:i/>
              </w:rPr>
              <w:t>Pääjohtajan ja johtajien kelpoisuusvaatimuksista säädetään valtioneuvoston asetuksella. Valtioneuvosto voi erityisistä syistä antaa erivapauden asetuksella säädettävistä kelpoisuusvaatimuksista.</w:t>
            </w:r>
          </w:p>
          <w:p w14:paraId="2D046507" w14:textId="7C0A2F46" w:rsidR="00BF5264" w:rsidRDefault="0048237D" w:rsidP="009C6EDB">
            <w:pPr>
              <w:pStyle w:val="LLKappalejako"/>
            </w:pPr>
            <w:r w:rsidRPr="009579A8">
              <w:rPr>
                <w:i/>
              </w:rPr>
              <w:t>Pääjohtaja vastaa Kansaneläkelaitoksen strategisesta suunnittelusta sekä operatiivisesta johtamisesta ja kehittämisestä, asioiden esittelystä hallitukselle ja hallituksen päätösten toimeenpanosta sekä valmistelee työjärjestyksen hallituksen päätettäväksi.</w:t>
            </w:r>
          </w:p>
          <w:p w14:paraId="59D9E566" w14:textId="77777777" w:rsidR="00AB4FD8" w:rsidRPr="00DD1ABF" w:rsidRDefault="00AB4FD8" w:rsidP="009579A8"/>
          <w:p w14:paraId="1C686710" w14:textId="67A12B3B" w:rsidR="00D3634F" w:rsidRPr="009167E1" w:rsidRDefault="00D3634F" w:rsidP="00BF5264">
            <w:pPr>
              <w:pStyle w:val="LLPykala"/>
            </w:pPr>
            <w:r>
              <w:t>12</w:t>
            </w:r>
            <w:r w:rsidRPr="009167E1">
              <w:t xml:space="preserve"> §</w:t>
            </w:r>
          </w:p>
          <w:p w14:paraId="6C4696DE" w14:textId="77777777" w:rsidR="00D3634F" w:rsidRPr="00A83045" w:rsidRDefault="00D3634F" w:rsidP="00365222">
            <w:pPr>
              <w:pStyle w:val="LLPykalanOtsikko"/>
            </w:pPr>
            <w:r w:rsidRPr="00453FA9">
              <w:t xml:space="preserve">Kansaneläkelaitoksen </w:t>
            </w:r>
            <w:r w:rsidRPr="009579A8">
              <w:rPr>
                <w:b/>
              </w:rPr>
              <w:t>neuvottelukunnat</w:t>
            </w:r>
          </w:p>
          <w:p w14:paraId="66C39F18" w14:textId="7089E0ED" w:rsidR="007C5FA3" w:rsidRDefault="00D3634F" w:rsidP="009C6EDB">
            <w:pPr>
              <w:pStyle w:val="LLKappalejako"/>
            </w:pPr>
            <w:r w:rsidRPr="00BD2EAC">
              <w:rPr>
                <w:i/>
              </w:rPr>
              <w:t>Kansaneläkelaitoksen hallitus voi asettaa neuvottelukuntia,</w:t>
            </w:r>
            <w:r>
              <w:t xml:space="preserve"> </w:t>
            </w:r>
            <w:r w:rsidRPr="00163237">
              <w:rPr>
                <w:i/>
              </w:rPr>
              <w:t>joiden</w:t>
            </w:r>
            <w:r w:rsidRPr="00EE1AC9">
              <w:t xml:space="preserve"> tehtävänä on edistää ja kehittää sosiaaliturvan toteuttamiseen osallistuvien viranomaisten ja yhteisöjen yhteistyötä sekä palvelujen käyttäjien</w:t>
            </w:r>
            <w:r>
              <w:t xml:space="preserve"> näkökulman huomioon ottamista.</w:t>
            </w:r>
          </w:p>
          <w:p w14:paraId="7486C713" w14:textId="2B1C00C3" w:rsidR="009C6EDB" w:rsidRDefault="009C6EDB" w:rsidP="009C6EDB">
            <w:pPr>
              <w:pStyle w:val="LLKappalejako"/>
              <w:ind w:firstLine="0"/>
            </w:pPr>
          </w:p>
          <w:p w14:paraId="6C5603B1" w14:textId="4CBE0DE6" w:rsidR="009C6EDB" w:rsidRDefault="009C6EDB" w:rsidP="009C6EDB">
            <w:pPr>
              <w:pStyle w:val="LLKappalejako"/>
              <w:ind w:firstLine="0"/>
            </w:pPr>
          </w:p>
          <w:p w14:paraId="32281C61" w14:textId="40A29092" w:rsidR="009C6EDB" w:rsidRDefault="009C6EDB" w:rsidP="009C6EDB">
            <w:pPr>
              <w:pStyle w:val="LLKappalejako"/>
              <w:ind w:firstLine="0"/>
            </w:pPr>
          </w:p>
          <w:p w14:paraId="3791160B" w14:textId="548B7BF3" w:rsidR="009C6EDB" w:rsidRDefault="009C6EDB" w:rsidP="009C6EDB">
            <w:pPr>
              <w:pStyle w:val="LLKappalejako"/>
              <w:ind w:firstLine="0"/>
            </w:pPr>
          </w:p>
          <w:p w14:paraId="061EF837" w14:textId="77777777" w:rsidR="009C6EDB" w:rsidRDefault="009C6EDB" w:rsidP="009C6EDB">
            <w:pPr>
              <w:pStyle w:val="LLKappalejako"/>
              <w:ind w:firstLine="0"/>
            </w:pPr>
          </w:p>
          <w:p w14:paraId="69F5DDBE" w14:textId="77777777" w:rsidR="00D3634F" w:rsidRDefault="007C5FA3" w:rsidP="007C5FA3">
            <w:pPr>
              <w:pStyle w:val="LLKappalejako"/>
            </w:pPr>
            <w:r w:rsidRPr="007C5FA3">
              <w:t>Kansaneläkelai</w:t>
            </w:r>
            <w:r>
              <w:t xml:space="preserve">toksessa voi lisäksi olla muita </w:t>
            </w:r>
            <w:r w:rsidRPr="007C5FA3">
              <w:t xml:space="preserve">neuvottelukuntia siten kuin muualla säädetään tai Kansaneläkelaitos niin päättää. </w:t>
            </w:r>
          </w:p>
          <w:p w14:paraId="5C1AFA21" w14:textId="77777777" w:rsidR="00856CC9" w:rsidRDefault="00856CC9" w:rsidP="007C5FA3">
            <w:pPr>
              <w:pStyle w:val="LLKappalejako"/>
            </w:pPr>
          </w:p>
          <w:p w14:paraId="2134C7CE" w14:textId="77777777" w:rsidR="00856CC9" w:rsidRDefault="00856CC9" w:rsidP="007C5FA3">
            <w:pPr>
              <w:pStyle w:val="LLKappalejako"/>
            </w:pPr>
          </w:p>
          <w:p w14:paraId="24519243" w14:textId="77777777" w:rsidR="00856CC9" w:rsidRDefault="00856CC9" w:rsidP="007C5FA3">
            <w:pPr>
              <w:pStyle w:val="LLKappalejako"/>
            </w:pPr>
          </w:p>
          <w:p w14:paraId="362FB95F" w14:textId="77777777" w:rsidR="00856CC9" w:rsidRDefault="00856CC9" w:rsidP="007C5FA3">
            <w:pPr>
              <w:pStyle w:val="LLKappalejako"/>
            </w:pPr>
          </w:p>
          <w:p w14:paraId="71F1A42E" w14:textId="77777777" w:rsidR="00856CC9" w:rsidRDefault="00856CC9" w:rsidP="007C5FA3">
            <w:pPr>
              <w:pStyle w:val="LLKappalejako"/>
            </w:pPr>
          </w:p>
          <w:p w14:paraId="24B21EA2" w14:textId="77777777" w:rsidR="00856CC9" w:rsidRDefault="00856CC9" w:rsidP="007C5FA3">
            <w:pPr>
              <w:pStyle w:val="LLKappalejako"/>
            </w:pPr>
          </w:p>
          <w:p w14:paraId="25ADB5B5" w14:textId="77777777" w:rsidR="00856CC9" w:rsidRDefault="00856CC9" w:rsidP="007C5FA3">
            <w:pPr>
              <w:pStyle w:val="LLKappalejako"/>
            </w:pPr>
          </w:p>
          <w:p w14:paraId="03315DA5" w14:textId="77777777" w:rsidR="00856CC9" w:rsidRDefault="00856CC9" w:rsidP="007C5FA3">
            <w:pPr>
              <w:pStyle w:val="LLKappalejako"/>
            </w:pPr>
          </w:p>
          <w:p w14:paraId="6EE98D8F" w14:textId="52A723EC" w:rsidR="00856CC9" w:rsidRDefault="00856CC9" w:rsidP="007C5FA3">
            <w:pPr>
              <w:pStyle w:val="LLKappalejako"/>
            </w:pPr>
          </w:p>
          <w:p w14:paraId="711A03A0" w14:textId="666CA936" w:rsidR="00856CC9" w:rsidRDefault="00856CC9" w:rsidP="007C5FA3">
            <w:pPr>
              <w:pStyle w:val="LLKappalejako"/>
            </w:pPr>
          </w:p>
          <w:p w14:paraId="71A47998" w14:textId="6A9846BB" w:rsidR="00856CC9" w:rsidRDefault="00856CC9" w:rsidP="007C5FA3">
            <w:pPr>
              <w:pStyle w:val="LLKappalejako"/>
            </w:pPr>
          </w:p>
          <w:p w14:paraId="6EDE6632" w14:textId="77777777" w:rsidR="009C6EDB" w:rsidRDefault="009C6EDB" w:rsidP="007C5FA3">
            <w:pPr>
              <w:pStyle w:val="LLKappalejako"/>
            </w:pPr>
          </w:p>
          <w:p w14:paraId="3DD91326" w14:textId="7BF486F0" w:rsidR="00856CC9" w:rsidRPr="001A2305" w:rsidRDefault="00856CC9" w:rsidP="007C5FA3">
            <w:pPr>
              <w:pStyle w:val="LLKappalejako"/>
            </w:pPr>
          </w:p>
        </w:tc>
      </w:tr>
      <w:tr w:rsidR="00D3634F" w:rsidRPr="005230E0" w14:paraId="35C5791D" w14:textId="77777777" w:rsidTr="00365222">
        <w:tc>
          <w:tcPr>
            <w:tcW w:w="4243" w:type="dxa"/>
            <w:shd w:val="clear" w:color="auto" w:fill="auto"/>
          </w:tcPr>
          <w:p w14:paraId="3006A09B" w14:textId="77777777" w:rsidR="00D3634F" w:rsidRDefault="00D3634F" w:rsidP="00365222">
            <w:pPr>
              <w:pStyle w:val="LLPykala"/>
            </w:pPr>
            <w:r>
              <w:t>12 f</w:t>
            </w:r>
            <w:r w:rsidRPr="005230E0">
              <w:t xml:space="preserve"> §</w:t>
            </w:r>
          </w:p>
          <w:p w14:paraId="4C28BF96" w14:textId="77777777" w:rsidR="00D3634F" w:rsidRPr="00902B87" w:rsidRDefault="00D3634F" w:rsidP="00365222">
            <w:pPr>
              <w:pStyle w:val="LLKappalejako"/>
              <w:rPr>
                <w:i/>
              </w:rPr>
            </w:pPr>
            <w:r w:rsidRPr="00902B87">
              <w:rPr>
                <w:i/>
              </w:rPr>
              <w:t>Muiden toimintakulujen jako ja rahoitus</w:t>
            </w:r>
          </w:p>
          <w:p w14:paraId="524AC80A" w14:textId="77777777" w:rsidR="00D3634F" w:rsidRDefault="00D3634F" w:rsidP="009C6EDB">
            <w:pPr>
              <w:pStyle w:val="LLKappalejako"/>
              <w:ind w:firstLine="0"/>
            </w:pPr>
          </w:p>
          <w:p w14:paraId="7857416E" w14:textId="77777777" w:rsidR="007C5FA3" w:rsidRDefault="007C5FA3" w:rsidP="007C5FA3">
            <w:pPr>
              <w:pStyle w:val="LLNormaali"/>
              <w:rPr>
                <w:lang w:eastAsia="fi-FI"/>
              </w:rPr>
            </w:pPr>
            <w:r>
              <w:rPr>
                <w:lang w:eastAsia="fi-FI"/>
              </w:rPr>
              <w:t>Kansaneläkelaitoksen toimintakulut, jotka eivät aiheudu etuuksien toimeenpanosta, jaetaan etuusrahastojen toimintakuluiksi etuuksien toimeenpanosta aiheutuvien toimintakulujen suhteessa. Kansaneläkelaitoksen Verohallinnolle maksamat korvaukset jaetaan kuitenkin etuusrahastojen toimintakuluiksi siinä suhteessa kuin etuusrahastot käyttävät Verohallinnon tarjoamia maksujen perintä- ja tilityspalveluja.</w:t>
            </w:r>
          </w:p>
          <w:p w14:paraId="17FC25C8" w14:textId="318AFA57" w:rsidR="007C5FA3" w:rsidRDefault="007C5FA3" w:rsidP="009C6EDB">
            <w:pPr>
              <w:pStyle w:val="LLKappalejako"/>
            </w:pPr>
            <w:r>
              <w:t>Edellä 1 momentissa tarkoitetut Kansaneläkelaitoksen muut toimintakulut rahoitetaan vastaavasti kuin etuuksien toimeenpa</w:t>
            </w:r>
            <w:r w:rsidR="009C6EDB">
              <w:t>nosta aiheutuvat toimintakulut.</w:t>
            </w:r>
          </w:p>
          <w:p w14:paraId="1C997D3C" w14:textId="6B8CEA0F" w:rsidR="00D3634F" w:rsidRDefault="00D3634F" w:rsidP="007C5FA3">
            <w:pPr>
              <w:pStyle w:val="LLKappalejako"/>
            </w:pPr>
            <w:r w:rsidRPr="00123536">
              <w:t>Mitä edellä 1 ja 2 momentissa säädetään, ei kuitenkaan sovelleta rajat ylittävän terveydenhuollon yhteyspisteen toimintakuluihin. Rajat ylittävän terveydenhuollon yhteyspisteen rahoituksesta säädetään laissa rajat ylittävästä terveydenhuollosta (1201/2013).</w:t>
            </w:r>
          </w:p>
          <w:p w14:paraId="4931101F" w14:textId="0FE5826D" w:rsidR="00EB0A5E" w:rsidRDefault="00EB0A5E" w:rsidP="009C6EDB">
            <w:pPr>
              <w:pStyle w:val="LLPykala"/>
              <w:jc w:val="left"/>
            </w:pPr>
          </w:p>
          <w:p w14:paraId="72C93B94" w14:textId="2339A71B" w:rsidR="009C6EDB" w:rsidRDefault="009C6EDB" w:rsidP="009C6EDB">
            <w:pPr>
              <w:rPr>
                <w:lang w:eastAsia="fi-FI"/>
              </w:rPr>
            </w:pPr>
          </w:p>
          <w:p w14:paraId="75CC754C" w14:textId="1C734529" w:rsidR="009C6EDB" w:rsidRDefault="009C6EDB" w:rsidP="009C6EDB">
            <w:pPr>
              <w:rPr>
                <w:lang w:eastAsia="fi-FI"/>
              </w:rPr>
            </w:pPr>
          </w:p>
          <w:p w14:paraId="0D30F2D1" w14:textId="0E656F05" w:rsidR="009C6EDB" w:rsidRDefault="009C6EDB" w:rsidP="009C6EDB">
            <w:pPr>
              <w:rPr>
                <w:lang w:eastAsia="fi-FI"/>
              </w:rPr>
            </w:pPr>
          </w:p>
          <w:p w14:paraId="6460C145" w14:textId="697BBB78" w:rsidR="009C6EDB" w:rsidRDefault="009C6EDB" w:rsidP="009C6EDB">
            <w:pPr>
              <w:rPr>
                <w:lang w:eastAsia="fi-FI"/>
              </w:rPr>
            </w:pPr>
          </w:p>
          <w:p w14:paraId="4AD3D30B" w14:textId="77777777" w:rsidR="009C6EDB" w:rsidRDefault="009C6EDB" w:rsidP="009C6EDB">
            <w:pPr>
              <w:rPr>
                <w:lang w:eastAsia="fi-FI"/>
              </w:rPr>
            </w:pPr>
          </w:p>
          <w:p w14:paraId="42F4091F" w14:textId="77777777" w:rsidR="009C6EDB" w:rsidRPr="009C6EDB" w:rsidRDefault="009C6EDB" w:rsidP="009C6EDB">
            <w:pPr>
              <w:rPr>
                <w:lang w:eastAsia="fi-FI"/>
              </w:rPr>
            </w:pPr>
          </w:p>
          <w:p w14:paraId="43526F32" w14:textId="1BDEB0CB" w:rsidR="00D3634F" w:rsidRPr="009167E1" w:rsidRDefault="00D3634F" w:rsidP="00365222">
            <w:pPr>
              <w:pStyle w:val="LLPykala"/>
            </w:pPr>
            <w:r>
              <w:t>18</w:t>
            </w:r>
            <w:r w:rsidRPr="009167E1">
              <w:t xml:space="preserve"> §</w:t>
            </w:r>
          </w:p>
          <w:p w14:paraId="4C80B425" w14:textId="77777777" w:rsidR="00D3634F" w:rsidRPr="00A4663A" w:rsidRDefault="00D3634F" w:rsidP="00365222">
            <w:pPr>
              <w:pStyle w:val="LLPykalanOtsikko"/>
            </w:pPr>
            <w:r>
              <w:t>Tilintarkastus</w:t>
            </w:r>
          </w:p>
          <w:p w14:paraId="2EDA0682" w14:textId="77777777" w:rsidR="007C5FA3" w:rsidRDefault="007C5FA3" w:rsidP="007C5FA3">
            <w:pPr>
              <w:pStyle w:val="LLNormaali"/>
              <w:rPr>
                <w:lang w:eastAsia="fi-FI"/>
              </w:rPr>
            </w:pPr>
            <w:r>
              <w:rPr>
                <w:lang w:eastAsia="fi-FI"/>
              </w:rPr>
              <w:t>Kansaneläkelaitoksen tilintarkastuksen toimittamisessa noudatetaan soveltuvin osin tilintarkastuslain (1141/2015) säännöksiä. (18.9.2015/1162)</w:t>
            </w:r>
          </w:p>
          <w:p w14:paraId="7D386FBB" w14:textId="77777777" w:rsidR="007C5FA3" w:rsidRDefault="007C5FA3" w:rsidP="007C5FA3">
            <w:pPr>
              <w:pStyle w:val="LLNormaali"/>
              <w:rPr>
                <w:lang w:eastAsia="fi-FI"/>
              </w:rPr>
            </w:pPr>
          </w:p>
          <w:p w14:paraId="0D680453" w14:textId="5BAF4A6E" w:rsidR="00D3634F" w:rsidRPr="00447B19" w:rsidRDefault="007C5FA3" w:rsidP="007C5FA3">
            <w:pPr>
              <w:pStyle w:val="LLKappalejako"/>
              <w:rPr>
                <w:i/>
              </w:rPr>
            </w:pPr>
            <w:r>
              <w:t>Tilintarkastajat toimittavat laitoksen tilintarkastuksen vuosittain tilivuotta seuraavan huhtikuun loppuun mennessä. Tilintarkastuskertomus annetaan valtuutetuille.</w:t>
            </w:r>
            <w:r w:rsidRPr="00447B19">
              <w:rPr>
                <w:i/>
              </w:rPr>
              <w:t xml:space="preserve"> </w:t>
            </w:r>
          </w:p>
          <w:p w14:paraId="6A7A935B" w14:textId="77777777" w:rsidR="00D3634F" w:rsidRPr="005230E0" w:rsidRDefault="00D3634F" w:rsidP="00365222">
            <w:pPr>
              <w:pStyle w:val="LLKappalejako"/>
            </w:pPr>
          </w:p>
        </w:tc>
        <w:tc>
          <w:tcPr>
            <w:tcW w:w="4243" w:type="dxa"/>
            <w:shd w:val="clear" w:color="auto" w:fill="auto"/>
          </w:tcPr>
          <w:p w14:paraId="7B740008" w14:textId="77777777" w:rsidR="00D3634F" w:rsidRPr="005230E0" w:rsidRDefault="00D3634F" w:rsidP="00365222">
            <w:pPr>
              <w:pStyle w:val="LLPykala"/>
            </w:pPr>
            <w:r>
              <w:t>12 f</w:t>
            </w:r>
            <w:r w:rsidRPr="005230E0">
              <w:t xml:space="preserve"> §</w:t>
            </w:r>
          </w:p>
          <w:p w14:paraId="19F70C57" w14:textId="77777777" w:rsidR="00D3634F" w:rsidRPr="00902B87" w:rsidRDefault="00D3634F" w:rsidP="00365222">
            <w:pPr>
              <w:pStyle w:val="LLKappalejako"/>
              <w:rPr>
                <w:i/>
              </w:rPr>
            </w:pPr>
            <w:r w:rsidRPr="00902B87">
              <w:rPr>
                <w:i/>
              </w:rPr>
              <w:t>Muiden toimintakulujen jako ja rahoitus</w:t>
            </w:r>
          </w:p>
          <w:p w14:paraId="35A1382D" w14:textId="77777777" w:rsidR="00D3634F" w:rsidRDefault="00D3634F" w:rsidP="009C6EDB">
            <w:pPr>
              <w:pStyle w:val="LLKappalejako"/>
              <w:ind w:firstLine="0"/>
            </w:pPr>
          </w:p>
          <w:p w14:paraId="74656765" w14:textId="77777777" w:rsidR="007C5FA3" w:rsidRDefault="007C5FA3" w:rsidP="007C5FA3">
            <w:pPr>
              <w:pStyle w:val="LLNormaali"/>
              <w:rPr>
                <w:lang w:eastAsia="fi-FI"/>
              </w:rPr>
            </w:pPr>
            <w:r>
              <w:rPr>
                <w:lang w:eastAsia="fi-FI"/>
              </w:rPr>
              <w:t>Kansaneläkelaitoksen toimintakulut, jotka eivät aiheudu etuuksien toimeenpanosta, jaetaan etuusrahastojen toimintakuluiksi etuuksien toimeenpanosta aiheutuvien toimintakulujen suhteessa. Kansaneläkelaitoksen Verohallinnolle maksamat korvaukset jaetaan kuitenkin etuusrahastojen toimintakuluiksi siinä suhteessa kuin etuusrahastot käyttävät Verohallinnon tarjoamia maksujen perintä- ja tilityspalveluja.</w:t>
            </w:r>
          </w:p>
          <w:p w14:paraId="187B2D86" w14:textId="17B16507" w:rsidR="007C5FA3" w:rsidRDefault="007C5FA3" w:rsidP="009C6EDB">
            <w:pPr>
              <w:pStyle w:val="LLKappalejako"/>
            </w:pPr>
            <w:r>
              <w:t>Edellä 1 momentissa tarkoitetut Kansaneläkelaitoksen muut toimintakulut rahoitetaan vastaavasti kuin etuuksien toimeenpa</w:t>
            </w:r>
            <w:r w:rsidR="009C6EDB">
              <w:t>nosta aiheutuvat toimintakulut.</w:t>
            </w:r>
          </w:p>
          <w:p w14:paraId="3E1CA9DD" w14:textId="5514C29F" w:rsidR="00802066" w:rsidRDefault="00802066" w:rsidP="007C5FA3">
            <w:pPr>
              <w:pStyle w:val="LLKappalejako"/>
            </w:pPr>
            <w:r w:rsidRPr="00802066">
              <w:t xml:space="preserve">Mitä edellä 1 ja 2 momentissa säädetään, ei kuitenkaan sovelleta rajat ylittävän </w:t>
            </w:r>
            <w:r w:rsidR="00EB0A5E" w:rsidRPr="00802066">
              <w:t>terveydenhuollon</w:t>
            </w:r>
            <w:r w:rsidRPr="00802066">
              <w:t xml:space="preserve"> yhteyspisteen toimintakuluihin </w:t>
            </w:r>
            <w:r w:rsidRPr="009579A8">
              <w:rPr>
                <w:i/>
              </w:rPr>
              <w:t>eikä sähköisestä lääkemääräyksestä annetussa laissa (61/2007) säädetyn biologisten lääkkeiden määräämisen ohjaus- ja valvontat</w:t>
            </w:r>
            <w:r w:rsidR="00EB0A5E" w:rsidRPr="009579A8">
              <w:rPr>
                <w:i/>
              </w:rPr>
              <w:t>ehtävästä aiheu</w:t>
            </w:r>
            <w:r w:rsidRPr="009579A8">
              <w:rPr>
                <w:i/>
              </w:rPr>
              <w:t>tuviin toimintakuluihin</w:t>
            </w:r>
            <w:r w:rsidRPr="00802066">
              <w:t>. Rajat ylittävän terveydenhuollon yh</w:t>
            </w:r>
            <w:r w:rsidR="00EB0A5E">
              <w:t>teyspisteen rahoituksesta sääde</w:t>
            </w:r>
            <w:r w:rsidRPr="00802066">
              <w:t xml:space="preserve">tään laissa rajat ylittävästä terveydenhuollosta (1201/2013). </w:t>
            </w:r>
            <w:r w:rsidRPr="009579A8">
              <w:rPr>
                <w:i/>
              </w:rPr>
              <w:t>Kansaneläkelaitoksen biologisten lääkkeiden määräämisen ohjaus- ja valvontatehtävän rahoituksesta säädetään laissa sähköisestä lääkemääräyksestä.</w:t>
            </w:r>
          </w:p>
          <w:p w14:paraId="1DEAA6DB" w14:textId="77777777" w:rsidR="007C5FA3" w:rsidRDefault="007C5FA3" w:rsidP="00365222">
            <w:pPr>
              <w:pStyle w:val="LLPykala"/>
            </w:pPr>
          </w:p>
          <w:p w14:paraId="1DCE5DFA" w14:textId="7B76F6E5" w:rsidR="00D3634F" w:rsidRPr="009167E1" w:rsidRDefault="00D3634F" w:rsidP="00365222">
            <w:pPr>
              <w:pStyle w:val="LLPykala"/>
            </w:pPr>
            <w:r>
              <w:t>18</w:t>
            </w:r>
            <w:r w:rsidRPr="009167E1">
              <w:t xml:space="preserve"> §</w:t>
            </w:r>
          </w:p>
          <w:p w14:paraId="10F80F9F" w14:textId="77777777" w:rsidR="00D3634F" w:rsidRPr="00A4663A" w:rsidRDefault="00D3634F" w:rsidP="00365222">
            <w:pPr>
              <w:pStyle w:val="LLPykalanOtsikko"/>
            </w:pPr>
            <w:r>
              <w:t>Tilintarkastus</w:t>
            </w:r>
          </w:p>
          <w:p w14:paraId="30F377B5" w14:textId="77777777" w:rsidR="007C5FA3" w:rsidRDefault="007C5FA3" w:rsidP="007C5FA3">
            <w:pPr>
              <w:pStyle w:val="LLNormaali"/>
              <w:rPr>
                <w:lang w:eastAsia="fi-FI"/>
              </w:rPr>
            </w:pPr>
            <w:r>
              <w:rPr>
                <w:lang w:eastAsia="fi-FI"/>
              </w:rPr>
              <w:t>Kansaneläkelaitoksen tilintarkastuksen toimittamisessa noudatetaan soveltuvin osin tilintarkastuslain (1141/2015) säännöksiä. (18.9.2015/1162)</w:t>
            </w:r>
          </w:p>
          <w:p w14:paraId="07443B57" w14:textId="77777777" w:rsidR="007C5FA3" w:rsidRDefault="007C5FA3" w:rsidP="007C5FA3">
            <w:pPr>
              <w:pStyle w:val="LLNormaali"/>
              <w:rPr>
                <w:lang w:eastAsia="fi-FI"/>
              </w:rPr>
            </w:pPr>
          </w:p>
          <w:p w14:paraId="531D6333" w14:textId="77777777" w:rsidR="007C5FA3" w:rsidRDefault="007C5FA3" w:rsidP="007C5FA3">
            <w:pPr>
              <w:pStyle w:val="LLKappalejako"/>
              <w:rPr>
                <w:i/>
              </w:rPr>
            </w:pPr>
            <w:r>
              <w:t>Tilintarkastajat toimittavat laitoksen tilintarkastuksen vuosittain tilivuotta seuraavan huhtikuun loppuun mennessä. Tilintarkastuskertomus annetaan valtuutetuille.</w:t>
            </w:r>
            <w:r w:rsidRPr="009579A8">
              <w:rPr>
                <w:i/>
              </w:rPr>
              <w:t xml:space="preserve"> </w:t>
            </w:r>
          </w:p>
          <w:p w14:paraId="0CCE0A38" w14:textId="29AE0B09" w:rsidR="00D3634F" w:rsidRPr="009579A8" w:rsidRDefault="00D3634F" w:rsidP="007C5FA3">
            <w:pPr>
              <w:pStyle w:val="LLKappalejako"/>
              <w:rPr>
                <w:i/>
              </w:rPr>
            </w:pPr>
            <w:r w:rsidRPr="009579A8">
              <w:rPr>
                <w:i/>
              </w:rPr>
              <w:t>Tilintarkastajan ja hänen varahenkilönsä tulee olla KHT- tai JHT-tilintarkastajia. Jos tilintarkastajaksi valitaan tilintarkastusyhteisö, ei varatilintarkastajaa tarvitse valita. Tällöin päävastuullisen tilintarkastajan ja hänen varahenkilönsä tulee olla KHT- tai JHT- tilintarkastaja.</w:t>
            </w:r>
          </w:p>
          <w:p w14:paraId="36A3853A" w14:textId="77777777" w:rsidR="00D3634F" w:rsidRPr="009579A8" w:rsidRDefault="00D3634F" w:rsidP="00365222">
            <w:pPr>
              <w:pStyle w:val="LLKappalejako"/>
              <w:rPr>
                <w:i/>
              </w:rPr>
            </w:pPr>
            <w:r w:rsidRPr="009579A8">
              <w:rPr>
                <w:i/>
              </w:rPr>
              <w:t>Tilintarkastaja toimii samalla Kansaneläkelaitoksen valvontatilintarkastajana.</w:t>
            </w:r>
          </w:p>
          <w:p w14:paraId="7CD7450D" w14:textId="58643FB3" w:rsidR="00D3634F" w:rsidRPr="009579A8" w:rsidRDefault="00D3634F" w:rsidP="00365222">
            <w:pPr>
              <w:pStyle w:val="LLKappalejako"/>
              <w:rPr>
                <w:i/>
              </w:rPr>
            </w:pPr>
            <w:r w:rsidRPr="009579A8">
              <w:rPr>
                <w:i/>
              </w:rPr>
              <w:t>Tilintarkastajan toimikauden tai peräkkäisten toimikausien yhteenlaskettu kesto saa olla enintään kuusi vuotta. Enimmäisajan jälkeen tilintarkastaja saa osallistua uudelleen Kansaneläkelaitoksen tilintarkastukseen aikaisintaan kahden vuoden kuluttua tilintarkastustehtävän päättymisestä. Jos tilintarkastajaksi on valittu tilintarkastusyhteisö, tätä momenttia sovelletaan ainoastaan päävastuulliseen tilintarkastajaan</w:t>
            </w:r>
            <w:r w:rsidR="00EB0A5E">
              <w:rPr>
                <w:i/>
              </w:rPr>
              <w:t>.</w:t>
            </w:r>
          </w:p>
          <w:p w14:paraId="6980EB92" w14:textId="77777777" w:rsidR="00D3634F" w:rsidRPr="009579A8" w:rsidRDefault="00D3634F" w:rsidP="009C6EDB">
            <w:pPr>
              <w:pStyle w:val="LLKappalejako"/>
              <w:ind w:firstLine="0"/>
              <w:rPr>
                <w:i/>
              </w:rPr>
            </w:pPr>
          </w:p>
          <w:p w14:paraId="23739340" w14:textId="18EC9317" w:rsidR="003D64F0" w:rsidRPr="009167E1" w:rsidRDefault="0047637A" w:rsidP="003D64F0">
            <w:pPr>
              <w:pStyle w:val="LLPykala"/>
            </w:pPr>
            <w:r>
              <w:t>22 b</w:t>
            </w:r>
            <w:r w:rsidR="003D64F0" w:rsidRPr="009167E1">
              <w:t xml:space="preserve"> §</w:t>
            </w:r>
          </w:p>
          <w:p w14:paraId="1FD1D166" w14:textId="77777777" w:rsidR="003D64F0" w:rsidRDefault="003D64F0" w:rsidP="009579A8">
            <w:pPr>
              <w:pStyle w:val="LLNormaali"/>
              <w:jc w:val="center"/>
            </w:pPr>
          </w:p>
          <w:p w14:paraId="11DA36F4" w14:textId="551594BF" w:rsidR="00D3634F" w:rsidRPr="009579A8" w:rsidRDefault="003D64F0" w:rsidP="009579A8">
            <w:pPr>
              <w:pStyle w:val="LLNormaali"/>
              <w:jc w:val="center"/>
              <w:rPr>
                <w:i/>
              </w:rPr>
            </w:pPr>
            <w:r>
              <w:rPr>
                <w:i/>
              </w:rPr>
              <w:t>Kansaneläkelaitoksen antama virka-apu</w:t>
            </w:r>
          </w:p>
          <w:p w14:paraId="118DD54F" w14:textId="33119A3D" w:rsidR="003D64F0" w:rsidRDefault="003D64F0" w:rsidP="003D64F0">
            <w:pPr>
              <w:pStyle w:val="LLNormaali"/>
            </w:pPr>
          </w:p>
          <w:p w14:paraId="69BC41BE" w14:textId="46D3A3C2" w:rsidR="003D64F0" w:rsidRPr="009579A8" w:rsidRDefault="003D64F0" w:rsidP="003D64F0">
            <w:pPr>
              <w:pStyle w:val="LLNormaali"/>
              <w:rPr>
                <w:i/>
              </w:rPr>
            </w:pPr>
            <w:r w:rsidRPr="009579A8">
              <w:rPr>
                <w:i/>
              </w:rPr>
              <w:t xml:space="preserve">Kansaneläkelaitos voi antaa pyynnöstä toimialaansa soveltuvaa virka-apua muulle viranomaiselle tai </w:t>
            </w:r>
            <w:r w:rsidR="00A946EF">
              <w:rPr>
                <w:i/>
              </w:rPr>
              <w:t>organisaatiolle</w:t>
            </w:r>
            <w:r w:rsidRPr="009579A8">
              <w:rPr>
                <w:i/>
              </w:rPr>
              <w:t xml:space="preserve"> laissa säädetyn julkisen hallintotehtävän suorittamiseksi. </w:t>
            </w:r>
          </w:p>
          <w:p w14:paraId="1E61BDD8" w14:textId="57206C2A" w:rsidR="003D64F0" w:rsidRPr="009579A8" w:rsidRDefault="003D64F0" w:rsidP="003D64F0">
            <w:pPr>
              <w:pStyle w:val="LLNormaali"/>
              <w:rPr>
                <w:i/>
              </w:rPr>
            </w:pPr>
            <w:r w:rsidRPr="009579A8">
              <w:rPr>
                <w:i/>
              </w:rPr>
              <w:t>Virka-apupyyntö on yksilöitävä ja siitä on käytävä ilmi:</w:t>
            </w:r>
          </w:p>
          <w:p w14:paraId="26BCC117" w14:textId="77777777" w:rsidR="003D64F0" w:rsidRPr="009579A8" w:rsidRDefault="003D64F0" w:rsidP="003D64F0">
            <w:pPr>
              <w:pStyle w:val="LLNormaali"/>
              <w:rPr>
                <w:i/>
              </w:rPr>
            </w:pPr>
            <w:r w:rsidRPr="009579A8">
              <w:rPr>
                <w:i/>
              </w:rPr>
              <w:t>1) mihin tehtävään virka-apua pyydetään;</w:t>
            </w:r>
          </w:p>
          <w:p w14:paraId="32485CFB" w14:textId="77777777" w:rsidR="003D64F0" w:rsidRPr="009579A8" w:rsidRDefault="003D64F0" w:rsidP="003D64F0">
            <w:pPr>
              <w:pStyle w:val="LLNormaali"/>
              <w:rPr>
                <w:i/>
              </w:rPr>
            </w:pPr>
            <w:r w:rsidRPr="009579A8">
              <w:rPr>
                <w:i/>
              </w:rPr>
              <w:t>2) tehtävän kiireellisyys, ajankohta ja arvioitu kesto;</w:t>
            </w:r>
          </w:p>
          <w:p w14:paraId="1D23E9EB" w14:textId="166222E2" w:rsidR="003D64F0" w:rsidRPr="009579A8" w:rsidRDefault="003D64F0" w:rsidP="003D64F0">
            <w:pPr>
              <w:pStyle w:val="LLNormaali"/>
              <w:rPr>
                <w:i/>
              </w:rPr>
            </w:pPr>
            <w:r w:rsidRPr="009579A8">
              <w:rPr>
                <w:i/>
              </w:rPr>
              <w:t>3) perusteltu arvio tehtävän asianmukaisen suorittamisen edellyttämästä henkilöstöstä ja välineistöstä;</w:t>
            </w:r>
          </w:p>
          <w:p w14:paraId="05D1A2F5" w14:textId="77777777" w:rsidR="003D64F0" w:rsidRPr="009579A8" w:rsidRDefault="003D64F0" w:rsidP="003D64F0">
            <w:pPr>
              <w:pStyle w:val="LLNormaali"/>
              <w:rPr>
                <w:i/>
              </w:rPr>
            </w:pPr>
            <w:r w:rsidRPr="009579A8">
              <w:rPr>
                <w:i/>
              </w:rPr>
              <w:t>4) pyynnön perusteet.</w:t>
            </w:r>
          </w:p>
          <w:p w14:paraId="069C2D60" w14:textId="3577752A" w:rsidR="003D64F0" w:rsidRPr="009579A8" w:rsidRDefault="003D64F0" w:rsidP="003D64F0">
            <w:pPr>
              <w:pStyle w:val="LLNormaali"/>
              <w:rPr>
                <w:i/>
              </w:rPr>
            </w:pPr>
            <w:r w:rsidRPr="009579A8">
              <w:rPr>
                <w:i/>
              </w:rPr>
              <w:t xml:space="preserve">Virka-apupyyntö on tehtävä kirjallisesti. Pyyntö voidaan tehdä suullisesti, jos se on välttämätöntä asian kiireellisyyden vuoksi. Suullinen pyyntö on viipymättä annettava myös kirjallisena. </w:t>
            </w:r>
          </w:p>
          <w:p w14:paraId="0B2194F5" w14:textId="5B8B3FF8" w:rsidR="003D64F0" w:rsidRPr="009579A8" w:rsidRDefault="003D64F0" w:rsidP="003D64F0">
            <w:pPr>
              <w:pStyle w:val="LLNormaali"/>
              <w:rPr>
                <w:i/>
              </w:rPr>
            </w:pPr>
            <w:r w:rsidRPr="009579A8">
              <w:rPr>
                <w:i/>
              </w:rPr>
              <w:t xml:space="preserve">Päätöksen virka-avun antamisesta tekee pääjohtaja. </w:t>
            </w:r>
          </w:p>
          <w:p w14:paraId="71A23098" w14:textId="77777777" w:rsidR="003D64F0" w:rsidRDefault="003D64F0" w:rsidP="003D64F0">
            <w:pPr>
              <w:pStyle w:val="LLNormaali"/>
            </w:pPr>
            <w:r>
              <w:t>———</w:t>
            </w:r>
          </w:p>
          <w:p w14:paraId="4556F039" w14:textId="22A3BBA5" w:rsidR="003D64F0" w:rsidRPr="000D1074" w:rsidRDefault="003D64F0" w:rsidP="003D64F0">
            <w:pPr>
              <w:pStyle w:val="LLNormaali"/>
            </w:pPr>
            <w:r w:rsidRPr="000D1074">
              <w:t xml:space="preserve">Tämä laki tulee voimaan päivänä kuuta 20 . Sen 9 §:n </w:t>
            </w:r>
            <w:r w:rsidR="00AB4FD8" w:rsidRPr="009579A8">
              <w:t>2</w:t>
            </w:r>
            <w:r w:rsidR="000526B9" w:rsidRPr="009579A8">
              <w:t xml:space="preserve"> momenttia</w:t>
            </w:r>
            <w:r w:rsidRPr="000D1074">
              <w:t xml:space="preserve"> ei sovelleta ennen tämän lain voimaantuloa alkaneisiin palvelussuhteisiin. Sen 18 §:n 3 – 5 momenttia sovelletaan ensimmäiseltä tilikaudelta, joka alkaa lain voimaantulon jälkeen.</w:t>
            </w:r>
          </w:p>
          <w:p w14:paraId="7B7AEC3A" w14:textId="5FDEC0C1" w:rsidR="00D3634F" w:rsidRPr="005230E0" w:rsidRDefault="00D3634F" w:rsidP="00365222">
            <w:pPr>
              <w:pStyle w:val="LLVoimaantuloPykala"/>
              <w:jc w:val="left"/>
              <w:rPr>
                <w:lang w:eastAsia="en-US"/>
              </w:rPr>
            </w:pPr>
            <w:r w:rsidRPr="000D1074">
              <w:t>.</w:t>
            </w:r>
          </w:p>
        </w:tc>
      </w:tr>
    </w:tbl>
    <w:p w14:paraId="73C413BD" w14:textId="77777777" w:rsidR="00D3634F" w:rsidRDefault="00D3634F" w:rsidP="00D3634F">
      <w:pPr>
        <w:pStyle w:val="LLNormaali"/>
      </w:pPr>
    </w:p>
    <w:p w14:paraId="7078F7E4" w14:textId="28709313" w:rsidR="00856CC9" w:rsidRDefault="00856CC9">
      <w:pPr>
        <w:spacing w:line="240" w:lineRule="auto"/>
        <w:rPr>
          <w:rFonts w:eastAsia="Times New Roman"/>
          <w:sz w:val="18"/>
          <w:szCs w:val="18"/>
          <w:lang w:eastAsia="fi-FI"/>
        </w:rPr>
      </w:pPr>
      <w:r>
        <w:rPr>
          <w:rFonts w:eastAsia="Times New Roman"/>
          <w:sz w:val="18"/>
          <w:szCs w:val="18"/>
          <w:lang w:eastAsia="fi-FI"/>
        </w:rPr>
        <w:br w:type="page"/>
      </w:r>
    </w:p>
    <w:p w14:paraId="01C7148A" w14:textId="77777777" w:rsidR="00D3634F" w:rsidRDefault="00D3634F" w:rsidP="00D3634F">
      <w:pPr>
        <w:pStyle w:val="LLNormaali"/>
        <w:rPr>
          <w:rFonts w:eastAsia="Times New Roman"/>
          <w:sz w:val="18"/>
          <w:szCs w:val="18"/>
          <w:lang w:eastAsia="fi-FI"/>
        </w:rPr>
      </w:pPr>
    </w:p>
    <w:p w14:paraId="6BCAEB59" w14:textId="456EFAED" w:rsidR="00D3634F" w:rsidRPr="009C6EDB" w:rsidRDefault="009C6EDB" w:rsidP="00D3634F">
      <w:pPr>
        <w:pStyle w:val="LLNormaali"/>
        <w:rPr>
          <w:b/>
          <w:sz w:val="28"/>
          <w:szCs w:val="28"/>
        </w:rPr>
      </w:pPr>
      <w:r w:rsidRPr="009C6EDB">
        <w:rPr>
          <w:b/>
          <w:sz w:val="28"/>
          <w:szCs w:val="28"/>
        </w:rPr>
        <w:t>2.</w:t>
      </w:r>
      <w:bookmarkStart w:id="184" w:name="_GoBack"/>
      <w:bookmarkEnd w:id="184"/>
    </w:p>
    <w:p w14:paraId="62B3A98B" w14:textId="77777777" w:rsidR="00D3634F" w:rsidRPr="00971D9D" w:rsidRDefault="00D3634F" w:rsidP="00D3634F">
      <w:pPr>
        <w:pStyle w:val="LLNormaali"/>
        <w:rPr>
          <w:rFonts w:eastAsia="Times New Roman"/>
          <w:szCs w:val="24"/>
          <w:lang w:eastAsia="fi-FI"/>
        </w:rPr>
      </w:pPr>
    </w:p>
    <w:p w14:paraId="77F4F24D" w14:textId="77777777" w:rsidR="00D3634F" w:rsidRPr="00971D9D" w:rsidRDefault="00D3634F" w:rsidP="00D3634F">
      <w:pPr>
        <w:pStyle w:val="LLLaki"/>
      </w:pPr>
      <w:r w:rsidRPr="00971D9D">
        <w:t>Laki</w:t>
      </w:r>
    </w:p>
    <w:p w14:paraId="27D74198" w14:textId="57C23677" w:rsidR="00D3634F" w:rsidRPr="009D74DF" w:rsidRDefault="00D3634F" w:rsidP="00D3634F">
      <w:pPr>
        <w:pStyle w:val="LLSaadoksenNimi"/>
      </w:pPr>
      <w:bookmarkStart w:id="185" w:name="_Toc153966613"/>
      <w:bookmarkStart w:id="186" w:name="_Toc155778735"/>
      <w:r w:rsidRPr="00D3634F">
        <w:t>sähköisestä lääkemääräyksestä annetun lain muuttamisesta</w:t>
      </w:r>
      <w:bookmarkEnd w:id="185"/>
      <w:bookmarkEnd w:id="186"/>
    </w:p>
    <w:p w14:paraId="6AD80235" w14:textId="77777777" w:rsidR="00D3634F" w:rsidRDefault="00D3634F">
      <w:pPr>
        <w:pStyle w:val="LLJohtolauseKappaleet"/>
      </w:pPr>
      <w:r w:rsidRPr="009D74DF">
        <w:t>Eduskunnan päätöksen mukaisesti</w:t>
      </w:r>
    </w:p>
    <w:p w14:paraId="07FC3E49" w14:textId="71377521" w:rsidR="00D3634F" w:rsidRPr="009D74DF" w:rsidRDefault="00D3634F">
      <w:pPr>
        <w:pStyle w:val="LLJohtolauseKappaleet"/>
      </w:pPr>
      <w:r w:rsidRPr="00E550F5">
        <w:rPr>
          <w:i/>
        </w:rPr>
        <w:t>lisätään</w:t>
      </w:r>
      <w:r>
        <w:rPr>
          <w:i/>
        </w:rPr>
        <w:t xml:space="preserve"> </w:t>
      </w:r>
      <w:r>
        <w:t xml:space="preserve">sähköisestä lääkemääräyksestä annettuun lakiin (61/2007) uusi 24 c § </w:t>
      </w:r>
      <w:r w:rsidRPr="00E550F5">
        <w:t>seuraavasti:</w:t>
      </w:r>
    </w:p>
    <w:p w14:paraId="72EE36BB" w14:textId="77777777" w:rsidR="00D3634F" w:rsidRPr="009D74DF" w:rsidRDefault="00D3634F" w:rsidP="00D3634F">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3634F" w:rsidRPr="009D74DF" w14:paraId="08F047EB" w14:textId="77777777" w:rsidTr="00365222">
        <w:trPr>
          <w:tblHeader/>
        </w:trPr>
        <w:tc>
          <w:tcPr>
            <w:tcW w:w="4243" w:type="dxa"/>
            <w:shd w:val="clear" w:color="auto" w:fill="auto"/>
          </w:tcPr>
          <w:p w14:paraId="37B69753" w14:textId="77777777" w:rsidR="00D3634F" w:rsidRPr="009D74DF" w:rsidRDefault="00D3634F" w:rsidP="00365222">
            <w:pPr>
              <w:rPr>
                <w:i/>
              </w:rPr>
            </w:pPr>
            <w:r w:rsidRPr="009D74DF">
              <w:rPr>
                <w:i/>
              </w:rPr>
              <w:t>Voimassa oleva laki</w:t>
            </w:r>
          </w:p>
          <w:p w14:paraId="72D81A80" w14:textId="77777777" w:rsidR="00D3634F" w:rsidRPr="009D74DF" w:rsidRDefault="00D3634F" w:rsidP="00365222">
            <w:pPr>
              <w:rPr>
                <w:szCs w:val="24"/>
              </w:rPr>
            </w:pPr>
          </w:p>
        </w:tc>
        <w:tc>
          <w:tcPr>
            <w:tcW w:w="4243" w:type="dxa"/>
            <w:shd w:val="clear" w:color="auto" w:fill="auto"/>
          </w:tcPr>
          <w:p w14:paraId="677D880D" w14:textId="77777777" w:rsidR="00D3634F" w:rsidRPr="009D74DF" w:rsidRDefault="00D3634F" w:rsidP="00365222">
            <w:pPr>
              <w:rPr>
                <w:i/>
              </w:rPr>
            </w:pPr>
            <w:r w:rsidRPr="009D74DF">
              <w:rPr>
                <w:i/>
              </w:rPr>
              <w:t>Ehdotus</w:t>
            </w:r>
          </w:p>
          <w:p w14:paraId="55D935C2" w14:textId="77777777" w:rsidR="00D3634F" w:rsidRPr="009D74DF" w:rsidRDefault="00D3634F" w:rsidP="00365222"/>
        </w:tc>
      </w:tr>
      <w:tr w:rsidR="00D3634F" w:rsidRPr="009D74DF" w14:paraId="6F28FFF4" w14:textId="77777777" w:rsidTr="00365222">
        <w:tc>
          <w:tcPr>
            <w:tcW w:w="4243" w:type="dxa"/>
            <w:shd w:val="clear" w:color="auto" w:fill="auto"/>
          </w:tcPr>
          <w:p w14:paraId="7BF0C5A7" w14:textId="15CFD15E" w:rsidR="00D3634F" w:rsidRPr="009D74DF" w:rsidRDefault="00D3634F" w:rsidP="00365222">
            <w:pPr>
              <w:pStyle w:val="LLKappalejako"/>
            </w:pPr>
          </w:p>
        </w:tc>
        <w:tc>
          <w:tcPr>
            <w:tcW w:w="4243" w:type="dxa"/>
            <w:shd w:val="clear" w:color="auto" w:fill="auto"/>
          </w:tcPr>
          <w:p w14:paraId="5EDB9E2A" w14:textId="30C8E415" w:rsidR="00D3634F" w:rsidRPr="009D74DF" w:rsidRDefault="00D3634F" w:rsidP="00365222">
            <w:pPr>
              <w:pStyle w:val="LLPykala"/>
            </w:pPr>
            <w:r>
              <w:t>24 c</w:t>
            </w:r>
            <w:r w:rsidRPr="009D74DF">
              <w:t xml:space="preserve"> §</w:t>
            </w:r>
          </w:p>
          <w:p w14:paraId="2A4F8CE6" w14:textId="48DCEF23" w:rsidR="00D3634F" w:rsidRDefault="00D3634F" w:rsidP="00365222">
            <w:pPr>
              <w:pStyle w:val="LLKappalejako"/>
              <w:rPr>
                <w:i/>
              </w:rPr>
            </w:pPr>
            <w:r w:rsidRPr="009579A8">
              <w:rPr>
                <w:i/>
              </w:rPr>
              <w:t>Biologisten lääkkeiden määräämisen ohjaus- ja valvontatehtävän rahoitus</w:t>
            </w:r>
          </w:p>
          <w:p w14:paraId="5ECEFD89" w14:textId="59AEFB58" w:rsidR="00D3634F" w:rsidRDefault="00D3634F" w:rsidP="00365222">
            <w:pPr>
              <w:pStyle w:val="LLKappalejako"/>
              <w:rPr>
                <w:i/>
              </w:rPr>
            </w:pPr>
          </w:p>
          <w:p w14:paraId="28ED3450" w14:textId="6CD92CDD" w:rsidR="00D3634F" w:rsidRPr="009579A8" w:rsidRDefault="00D3634F" w:rsidP="009579A8">
            <w:pPr>
              <w:pStyle w:val="LLNormaali"/>
              <w:rPr>
                <w:i/>
              </w:rPr>
            </w:pPr>
            <w:r w:rsidRPr="009579A8">
              <w:rPr>
                <w:i/>
              </w:rPr>
              <w:t>Valtio rahoittaa kustannukset, jotka aiheutuvat Kansaneläkelaitokselle biologisten lääkkeiden määräämisen ohjaus- ja valvontatehtävän hoitamisesta. Näitä varoja ei jaeta Kansaneläkelaitoksen etuusrahastojen toimintakuluiksi.</w:t>
            </w:r>
          </w:p>
          <w:p w14:paraId="48DD0CA6" w14:textId="77777777" w:rsidR="00D3634F" w:rsidRPr="009D74DF" w:rsidRDefault="00D3634F" w:rsidP="00365222">
            <w:pPr>
              <w:pStyle w:val="LLNormaali"/>
            </w:pPr>
          </w:p>
          <w:p w14:paraId="633B25E0" w14:textId="77777777" w:rsidR="00D3634F" w:rsidRPr="009D74DF" w:rsidRDefault="00D3634F" w:rsidP="00365222">
            <w:pPr>
              <w:pStyle w:val="LLVoimaantuloPykala"/>
              <w:jc w:val="left"/>
              <w:rPr>
                <w:lang w:eastAsia="en-US"/>
              </w:rPr>
            </w:pPr>
            <w:r w:rsidRPr="009D74DF">
              <w:t>Tämä laki tulee voimaan  päivänä   kuuta 20  .  .</w:t>
            </w:r>
          </w:p>
        </w:tc>
      </w:tr>
    </w:tbl>
    <w:p w14:paraId="12F01DF8" w14:textId="77777777" w:rsidR="00D3634F" w:rsidRPr="009D74DF" w:rsidRDefault="00D3634F" w:rsidP="00D3634F">
      <w:pPr>
        <w:pStyle w:val="LLNormaali"/>
      </w:pPr>
    </w:p>
    <w:p w14:paraId="20BA5CFB" w14:textId="200A1F99" w:rsidR="00856CC9" w:rsidRDefault="00856CC9">
      <w:pPr>
        <w:spacing w:line="240" w:lineRule="auto"/>
      </w:pPr>
      <w:r>
        <w:br w:type="page"/>
      </w:r>
    </w:p>
    <w:p w14:paraId="3F6B06D4" w14:textId="3F0120C2" w:rsidR="00D3634F" w:rsidRPr="009C6EDB" w:rsidRDefault="009C6EDB" w:rsidP="00D3634F">
      <w:pPr>
        <w:pStyle w:val="LLNormaali"/>
        <w:rPr>
          <w:b/>
          <w:sz w:val="28"/>
          <w:szCs w:val="28"/>
        </w:rPr>
      </w:pPr>
      <w:r w:rsidRPr="009C6EDB">
        <w:rPr>
          <w:b/>
          <w:sz w:val="28"/>
          <w:szCs w:val="28"/>
        </w:rPr>
        <w:t xml:space="preserve">3. </w:t>
      </w:r>
    </w:p>
    <w:p w14:paraId="337DEC91" w14:textId="4C30C451" w:rsidR="00D3634F" w:rsidRPr="00D3634F" w:rsidRDefault="00D3634F" w:rsidP="001B2357">
      <w:pPr>
        <w:pStyle w:val="LLLaki"/>
      </w:pPr>
      <w:r w:rsidRPr="00D3634F">
        <w:t>Laki</w:t>
      </w:r>
    </w:p>
    <w:p w14:paraId="4BE319C7" w14:textId="21A55ABD" w:rsidR="00D3634F" w:rsidRPr="00971D9D" w:rsidRDefault="00D3634F" w:rsidP="00D3634F">
      <w:pPr>
        <w:pStyle w:val="LLSaadoksenNimi"/>
      </w:pPr>
      <w:bookmarkStart w:id="187" w:name="_Toc153966614"/>
      <w:bookmarkStart w:id="188" w:name="_Toc155778736"/>
      <w:r>
        <w:t>eläketukilain 22 §:n muuttamisesta</w:t>
      </w:r>
      <w:bookmarkEnd w:id="187"/>
      <w:bookmarkEnd w:id="188"/>
    </w:p>
    <w:p w14:paraId="6260CD6B" w14:textId="77777777" w:rsidR="00D3634F" w:rsidRDefault="00D3634F" w:rsidP="00D3634F">
      <w:pPr>
        <w:pStyle w:val="LLJohtolauseKappaleet"/>
        <w:rPr>
          <w:i/>
        </w:rPr>
      </w:pPr>
      <w:r w:rsidRPr="00971D9D">
        <w:t>Eduskunnan päätöksen mukaisesti</w:t>
      </w:r>
    </w:p>
    <w:p w14:paraId="36B571D1" w14:textId="77777777" w:rsidR="00D3634F" w:rsidRPr="0034479B" w:rsidRDefault="00D3634F" w:rsidP="00D3634F">
      <w:pPr>
        <w:pStyle w:val="LLJohtolauseKappaleet"/>
        <w:rPr>
          <w:i/>
        </w:rPr>
      </w:pPr>
      <w:r>
        <w:rPr>
          <w:i/>
        </w:rPr>
        <w:t xml:space="preserve">muutetaan </w:t>
      </w:r>
      <w:r>
        <w:t>eläketukilain</w:t>
      </w:r>
      <w:r w:rsidRPr="00415420">
        <w:t xml:space="preserve"> (1531/2016) 22 §</w:t>
      </w:r>
      <w:r>
        <w:t>, sellaisena kuin se on laissa 225/2020,</w:t>
      </w:r>
    </w:p>
    <w:p w14:paraId="69DC20A3" w14:textId="77777777" w:rsidR="00D3634F" w:rsidRPr="00415420" w:rsidRDefault="00D3634F" w:rsidP="00D3634F">
      <w:pPr>
        <w:pStyle w:val="LLJohtolauseKappaleet"/>
        <w:rPr>
          <w:i/>
        </w:rPr>
      </w:pPr>
      <w:r>
        <w:t>seuraavasti</w:t>
      </w:r>
      <w:r w:rsidRPr="00971D9D">
        <w:t>:</w:t>
      </w:r>
    </w:p>
    <w:p w14:paraId="3CDCF285" w14:textId="77777777" w:rsidR="00D3634F" w:rsidRPr="00971D9D" w:rsidRDefault="00D3634F" w:rsidP="00D3634F">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3634F" w:rsidRPr="00971D9D" w14:paraId="51A099F2" w14:textId="77777777" w:rsidTr="00365222">
        <w:trPr>
          <w:tblHeader/>
        </w:trPr>
        <w:tc>
          <w:tcPr>
            <w:tcW w:w="4243" w:type="dxa"/>
            <w:shd w:val="clear" w:color="auto" w:fill="auto"/>
          </w:tcPr>
          <w:p w14:paraId="0350A1FA" w14:textId="77777777" w:rsidR="00D3634F" w:rsidRPr="00971D9D" w:rsidRDefault="00D3634F" w:rsidP="00365222">
            <w:pPr>
              <w:rPr>
                <w:i/>
              </w:rPr>
            </w:pPr>
            <w:r w:rsidRPr="00971D9D">
              <w:rPr>
                <w:i/>
              </w:rPr>
              <w:t>Voimassa oleva laki</w:t>
            </w:r>
          </w:p>
          <w:p w14:paraId="47629623" w14:textId="77777777" w:rsidR="00D3634F" w:rsidRPr="00971D9D" w:rsidRDefault="00D3634F" w:rsidP="00365222">
            <w:pPr>
              <w:rPr>
                <w:szCs w:val="24"/>
              </w:rPr>
            </w:pPr>
          </w:p>
        </w:tc>
        <w:tc>
          <w:tcPr>
            <w:tcW w:w="4243" w:type="dxa"/>
            <w:shd w:val="clear" w:color="auto" w:fill="auto"/>
          </w:tcPr>
          <w:p w14:paraId="2C269DE7" w14:textId="77777777" w:rsidR="00D3634F" w:rsidRPr="00971D9D" w:rsidRDefault="00D3634F" w:rsidP="00365222">
            <w:pPr>
              <w:rPr>
                <w:i/>
              </w:rPr>
            </w:pPr>
            <w:r w:rsidRPr="00971D9D">
              <w:rPr>
                <w:i/>
              </w:rPr>
              <w:t>Ehdotus</w:t>
            </w:r>
          </w:p>
          <w:p w14:paraId="60846196" w14:textId="77777777" w:rsidR="00D3634F" w:rsidRPr="00971D9D" w:rsidRDefault="00D3634F" w:rsidP="00365222"/>
        </w:tc>
      </w:tr>
      <w:tr w:rsidR="00D3634F" w:rsidRPr="00971D9D" w14:paraId="26F39DDB" w14:textId="77777777" w:rsidTr="00365222">
        <w:tc>
          <w:tcPr>
            <w:tcW w:w="4243" w:type="dxa"/>
            <w:shd w:val="clear" w:color="auto" w:fill="auto"/>
          </w:tcPr>
          <w:p w14:paraId="193ECCAE" w14:textId="77777777" w:rsidR="00D3634F" w:rsidRPr="00971D9D" w:rsidRDefault="00D3634F" w:rsidP="00365222">
            <w:pPr>
              <w:pStyle w:val="LLPykala"/>
            </w:pPr>
            <w:r>
              <w:t>22</w:t>
            </w:r>
            <w:r w:rsidRPr="00971D9D">
              <w:t xml:space="preserve"> §</w:t>
            </w:r>
          </w:p>
          <w:p w14:paraId="193EFB0B" w14:textId="77777777" w:rsidR="00D3634F" w:rsidRPr="00A4663A" w:rsidRDefault="00D3634F" w:rsidP="00365222">
            <w:pPr>
              <w:pStyle w:val="LLPykalanOtsikko"/>
            </w:pPr>
            <w:r w:rsidRPr="00971D9D">
              <w:t>Eläketukea koskevat menettelysäännökset ja muutoksenhaku</w:t>
            </w:r>
          </w:p>
          <w:p w14:paraId="20318195" w14:textId="77777777" w:rsidR="00D3634F" w:rsidRPr="00971D9D" w:rsidRDefault="00D3634F" w:rsidP="00365222">
            <w:r w:rsidRPr="00971D9D">
              <w:rPr>
                <w:rFonts w:eastAsia="Times New Roman"/>
                <w:szCs w:val="24"/>
                <w:lang w:eastAsia="fi-FI"/>
              </w:rPr>
              <w:t>Kansaneläkelaitoksen toimeenpanemaan eläketukeen sovelletaan, mitä takuueläkkeestä annetussa laissa säädetään päätöksen antamisesta, viivästyskorotuksesta ja viivästysajasta, tietojen saamisesta, tietojen luovutuksesta ja salassapidosta, rekisteröidyn oikeuden rajaamisesta, tietojen käytöstä</w:t>
            </w:r>
            <w:r w:rsidRPr="00415420">
              <w:rPr>
                <w:rFonts w:eastAsia="Times New Roman"/>
                <w:i/>
                <w:szCs w:val="24"/>
                <w:lang w:eastAsia="fi-FI"/>
              </w:rPr>
              <w:t xml:space="preserve"> ja teknisestä käyttöyhteydestä</w:t>
            </w:r>
            <w:r w:rsidRPr="00971D9D">
              <w:rPr>
                <w:rFonts w:eastAsia="Times New Roman"/>
                <w:szCs w:val="24"/>
                <w:lang w:eastAsia="fi-FI"/>
              </w:rPr>
              <w:t>, kuoleman jälkeen maksettujen etuuksien palauttamisesta, takaisinperinnästä ja takaisinperittävän saatavan vanhentumisesta sekä päätöksen oikaisusta, muutoksenhakumenettelystä ja lainvoi</w:t>
            </w:r>
            <w:r>
              <w:rPr>
                <w:rFonts w:eastAsia="Times New Roman"/>
                <w:szCs w:val="24"/>
                <w:lang w:eastAsia="fi-FI"/>
              </w:rPr>
              <w:t>maisen päätöksen poistamisesta.</w:t>
            </w:r>
          </w:p>
        </w:tc>
        <w:tc>
          <w:tcPr>
            <w:tcW w:w="4243" w:type="dxa"/>
            <w:shd w:val="clear" w:color="auto" w:fill="auto"/>
          </w:tcPr>
          <w:p w14:paraId="2644E787" w14:textId="77777777" w:rsidR="00D3634F" w:rsidRPr="00971D9D" w:rsidRDefault="00D3634F" w:rsidP="00365222">
            <w:pPr>
              <w:pStyle w:val="LLPykala"/>
            </w:pPr>
            <w:r>
              <w:t>22</w:t>
            </w:r>
            <w:r w:rsidRPr="00971D9D">
              <w:t xml:space="preserve"> §</w:t>
            </w:r>
          </w:p>
          <w:p w14:paraId="3C72FAF0" w14:textId="77777777" w:rsidR="00D3634F" w:rsidRPr="00A4663A" w:rsidRDefault="00D3634F" w:rsidP="00365222">
            <w:pPr>
              <w:pStyle w:val="LLPykalanOtsikko"/>
            </w:pPr>
            <w:r w:rsidRPr="00971D9D">
              <w:t>Eläketukea koskevat menettelysäännökset ja muutoksenhaku</w:t>
            </w:r>
          </w:p>
          <w:p w14:paraId="22119B50" w14:textId="77777777" w:rsidR="00D3634F" w:rsidRPr="00971D9D" w:rsidRDefault="00D3634F" w:rsidP="00365222">
            <w:pPr>
              <w:rPr>
                <w:rFonts w:eastAsia="Times New Roman"/>
                <w:szCs w:val="24"/>
                <w:lang w:eastAsia="fi-FI"/>
              </w:rPr>
            </w:pPr>
            <w:r w:rsidRPr="00971D9D">
              <w:rPr>
                <w:rFonts w:eastAsia="Times New Roman"/>
                <w:szCs w:val="24"/>
                <w:lang w:eastAsia="fi-FI"/>
              </w:rPr>
              <w:t xml:space="preserve">Kansaneläkelaitoksen toimeenpanemaan eläketukeen sovelletaan, mitä takuueläkkeestä annetussa laissa säädetään päätöksen antamisesta, viivästyskorotuksesta ja viivästysajasta, tietojen saamisesta, tietojen luovutuksesta ja salassapidosta, rekisteröidyn oikeuden </w:t>
            </w:r>
            <w:r>
              <w:rPr>
                <w:rFonts w:eastAsia="Times New Roman"/>
                <w:szCs w:val="24"/>
                <w:lang w:eastAsia="fi-FI"/>
              </w:rPr>
              <w:t xml:space="preserve">rajaamisesta, tietojen käytöstä, </w:t>
            </w:r>
            <w:r w:rsidRPr="00971D9D">
              <w:rPr>
                <w:rFonts w:eastAsia="Times New Roman"/>
                <w:szCs w:val="24"/>
                <w:lang w:eastAsia="fi-FI"/>
              </w:rPr>
              <w:t>kuoleman jälkeen maksettujen etuuksien palauttamisesta, takaisinperinnästä ja takaisinperittävän saatavan vanhentumisesta sekä päätöksen oikaisusta, muutoksenhakumenettelystä ja lainvoimaisen päätöksen poistamisesta.</w:t>
            </w:r>
          </w:p>
          <w:p w14:paraId="1880028A" w14:textId="77777777" w:rsidR="00D3634F" w:rsidRPr="00971D9D" w:rsidRDefault="00D3634F" w:rsidP="00365222">
            <w:pPr>
              <w:pStyle w:val="LLNormaali"/>
            </w:pPr>
          </w:p>
          <w:p w14:paraId="01EE1DA3" w14:textId="77777777" w:rsidR="00D3634F" w:rsidRPr="00971D9D" w:rsidRDefault="00D3634F" w:rsidP="00365222">
            <w:pPr>
              <w:pStyle w:val="LLVoimaantuloPykala"/>
              <w:jc w:val="left"/>
              <w:rPr>
                <w:lang w:eastAsia="en-US"/>
              </w:rPr>
            </w:pPr>
            <w:r w:rsidRPr="00971D9D">
              <w:t>Tämä laki tulee voimaan  päivänä   kuuta 20  .  .</w:t>
            </w:r>
          </w:p>
        </w:tc>
      </w:tr>
    </w:tbl>
    <w:p w14:paraId="6AFB9168" w14:textId="77777777" w:rsidR="00D3634F" w:rsidRDefault="00D3634F" w:rsidP="00D3634F">
      <w:pPr>
        <w:pStyle w:val="LLNormaali"/>
      </w:pPr>
    </w:p>
    <w:p w14:paraId="50063220" w14:textId="5845D3FE" w:rsidR="00D3634F" w:rsidRPr="0034479B" w:rsidRDefault="00D3634F" w:rsidP="00D3634F">
      <w:pPr>
        <w:pStyle w:val="LLNormaali"/>
      </w:pPr>
    </w:p>
    <w:sectPr w:rsidR="00D3634F" w:rsidRPr="0034479B" w:rsidSect="002E333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1C1AB" w14:textId="77777777" w:rsidR="002F0113" w:rsidRDefault="002F0113">
      <w:r>
        <w:separator/>
      </w:r>
    </w:p>
  </w:endnote>
  <w:endnote w:type="continuationSeparator" w:id="0">
    <w:p w14:paraId="4D3C78AE" w14:textId="77777777" w:rsidR="002F0113" w:rsidRDefault="002F0113">
      <w:r>
        <w:continuationSeparator/>
      </w:r>
    </w:p>
  </w:endnote>
  <w:endnote w:type="continuationNotice" w:id="1">
    <w:p w14:paraId="0E792C29" w14:textId="77777777" w:rsidR="002F0113" w:rsidRDefault="002F01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898DF" w14:textId="77777777" w:rsidR="002F0113" w:rsidRDefault="002F0113"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62D92BA" w14:textId="77777777" w:rsidR="002F0113" w:rsidRDefault="002F011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2F0113" w14:paraId="163F5D66" w14:textId="77777777" w:rsidTr="000C5020">
      <w:trPr>
        <w:trHeight w:hRule="exact" w:val="356"/>
      </w:trPr>
      <w:tc>
        <w:tcPr>
          <w:tcW w:w="2828" w:type="dxa"/>
          <w:shd w:val="clear" w:color="auto" w:fill="auto"/>
          <w:vAlign w:val="bottom"/>
        </w:tcPr>
        <w:p w14:paraId="55AF4E1C" w14:textId="77777777" w:rsidR="002F0113" w:rsidRPr="000C5020" w:rsidRDefault="002F0113" w:rsidP="001310B9">
          <w:pPr>
            <w:pStyle w:val="Alatunniste"/>
            <w:rPr>
              <w:sz w:val="18"/>
              <w:szCs w:val="18"/>
            </w:rPr>
          </w:pPr>
        </w:p>
      </w:tc>
      <w:tc>
        <w:tcPr>
          <w:tcW w:w="2829" w:type="dxa"/>
          <w:shd w:val="clear" w:color="auto" w:fill="auto"/>
          <w:vAlign w:val="bottom"/>
        </w:tcPr>
        <w:p w14:paraId="41547724" w14:textId="382A322B" w:rsidR="002F0113" w:rsidRPr="000C5020" w:rsidRDefault="002F0113"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9C6EDB">
            <w:rPr>
              <w:rStyle w:val="Sivunumero"/>
              <w:noProof/>
              <w:sz w:val="22"/>
            </w:rPr>
            <w:t>40</w:t>
          </w:r>
          <w:r w:rsidRPr="000C5020">
            <w:rPr>
              <w:rStyle w:val="Sivunumero"/>
              <w:sz w:val="22"/>
            </w:rPr>
            <w:fldChar w:fldCharType="end"/>
          </w:r>
        </w:p>
      </w:tc>
      <w:tc>
        <w:tcPr>
          <w:tcW w:w="2829" w:type="dxa"/>
          <w:shd w:val="clear" w:color="auto" w:fill="auto"/>
          <w:vAlign w:val="bottom"/>
        </w:tcPr>
        <w:p w14:paraId="606B7A4A" w14:textId="77777777" w:rsidR="002F0113" w:rsidRPr="000C5020" w:rsidRDefault="002F0113" w:rsidP="001310B9">
          <w:pPr>
            <w:pStyle w:val="Alatunniste"/>
            <w:rPr>
              <w:sz w:val="18"/>
              <w:szCs w:val="18"/>
            </w:rPr>
          </w:pPr>
        </w:p>
      </w:tc>
    </w:tr>
  </w:tbl>
  <w:p w14:paraId="17EED6D7" w14:textId="77777777" w:rsidR="002F0113" w:rsidRDefault="002F0113" w:rsidP="001310B9">
    <w:pPr>
      <w:pStyle w:val="Alatunniste"/>
    </w:pPr>
  </w:p>
  <w:p w14:paraId="40B4C634" w14:textId="77777777" w:rsidR="002F0113" w:rsidRDefault="002F0113" w:rsidP="001310B9">
    <w:pPr>
      <w:pStyle w:val="Alatunniste"/>
      <w:framePr w:wrap="around" w:vAnchor="text" w:hAnchor="page" w:x="5921" w:y="729"/>
      <w:rPr>
        <w:rStyle w:val="Sivunumero"/>
      </w:rPr>
    </w:pPr>
  </w:p>
  <w:p w14:paraId="72249965" w14:textId="77777777" w:rsidR="002F0113" w:rsidRDefault="002F0113"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2F0113" w14:paraId="72694F08" w14:textId="77777777" w:rsidTr="000C5020">
      <w:trPr>
        <w:trHeight w:val="841"/>
      </w:trPr>
      <w:tc>
        <w:tcPr>
          <w:tcW w:w="2829" w:type="dxa"/>
          <w:shd w:val="clear" w:color="auto" w:fill="auto"/>
        </w:tcPr>
        <w:p w14:paraId="7FD62873" w14:textId="77777777" w:rsidR="002F0113" w:rsidRPr="000C5020" w:rsidRDefault="002F0113" w:rsidP="005224A0">
          <w:pPr>
            <w:pStyle w:val="Alatunniste"/>
            <w:rPr>
              <w:sz w:val="17"/>
              <w:szCs w:val="18"/>
            </w:rPr>
          </w:pPr>
        </w:p>
      </w:tc>
      <w:tc>
        <w:tcPr>
          <w:tcW w:w="2829" w:type="dxa"/>
          <w:shd w:val="clear" w:color="auto" w:fill="auto"/>
          <w:vAlign w:val="bottom"/>
        </w:tcPr>
        <w:p w14:paraId="55DABF09" w14:textId="77777777" w:rsidR="002F0113" w:rsidRPr="000C5020" w:rsidRDefault="002F0113" w:rsidP="000C5020">
          <w:pPr>
            <w:pStyle w:val="Alatunniste"/>
            <w:jc w:val="center"/>
            <w:rPr>
              <w:sz w:val="22"/>
              <w:szCs w:val="22"/>
            </w:rPr>
          </w:pPr>
        </w:p>
      </w:tc>
      <w:tc>
        <w:tcPr>
          <w:tcW w:w="2829" w:type="dxa"/>
          <w:shd w:val="clear" w:color="auto" w:fill="auto"/>
        </w:tcPr>
        <w:p w14:paraId="43DF8E77" w14:textId="77777777" w:rsidR="002F0113" w:rsidRPr="000C5020" w:rsidRDefault="002F0113" w:rsidP="005224A0">
          <w:pPr>
            <w:pStyle w:val="Alatunniste"/>
            <w:rPr>
              <w:sz w:val="17"/>
              <w:szCs w:val="18"/>
            </w:rPr>
          </w:pPr>
        </w:p>
      </w:tc>
    </w:tr>
  </w:tbl>
  <w:p w14:paraId="4D09E403" w14:textId="77777777" w:rsidR="002F0113" w:rsidRPr="001310B9" w:rsidRDefault="002F0113">
    <w:pPr>
      <w:pStyle w:val="Alatunniste"/>
      <w:rPr>
        <w:sz w:val="22"/>
        <w:szCs w:val="22"/>
      </w:rPr>
    </w:pPr>
  </w:p>
  <w:p w14:paraId="0F7D158B" w14:textId="77777777" w:rsidR="002F0113" w:rsidRDefault="002F011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88718" w14:textId="77777777" w:rsidR="002F0113" w:rsidRDefault="002F0113">
      <w:r>
        <w:separator/>
      </w:r>
    </w:p>
  </w:footnote>
  <w:footnote w:type="continuationSeparator" w:id="0">
    <w:p w14:paraId="446B9708" w14:textId="77777777" w:rsidR="002F0113" w:rsidRDefault="002F0113">
      <w:r>
        <w:continuationSeparator/>
      </w:r>
    </w:p>
  </w:footnote>
  <w:footnote w:type="continuationNotice" w:id="1">
    <w:p w14:paraId="572E02F8" w14:textId="77777777" w:rsidR="002F0113" w:rsidRDefault="002F01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5A56A" w14:textId="77777777" w:rsidR="002F0113" w:rsidRDefault="002F011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2" w:type="dxa"/>
      <w:tblLayout w:type="fixed"/>
      <w:tblCellMar>
        <w:left w:w="170" w:type="dxa"/>
        <w:right w:w="170" w:type="dxa"/>
      </w:tblCellMar>
      <w:tblLook w:val="01E0" w:firstRow="1" w:lastRow="1" w:firstColumn="1" w:lastColumn="1" w:noHBand="0" w:noVBand="0"/>
    </w:tblPr>
    <w:tblGrid>
      <w:gridCol w:w="2140"/>
      <w:gridCol w:w="2141"/>
      <w:gridCol w:w="2140"/>
      <w:gridCol w:w="2141"/>
    </w:tblGrid>
    <w:tr w:rsidR="002F0113" w14:paraId="651D72FE" w14:textId="77777777" w:rsidTr="00A87080">
      <w:tc>
        <w:tcPr>
          <w:tcW w:w="2140" w:type="dxa"/>
        </w:tcPr>
        <w:p w14:paraId="538733D0" w14:textId="77777777" w:rsidR="002F0113" w:rsidRDefault="002F0113" w:rsidP="00C95716">
          <w:pPr>
            <w:rPr>
              <w:lang w:val="en-US"/>
            </w:rPr>
          </w:pPr>
        </w:p>
      </w:tc>
      <w:tc>
        <w:tcPr>
          <w:tcW w:w="4281" w:type="dxa"/>
          <w:gridSpan w:val="2"/>
        </w:tcPr>
        <w:p w14:paraId="04DB8D9B" w14:textId="77777777" w:rsidR="002F0113" w:rsidRDefault="002F0113" w:rsidP="00C95716">
          <w:pPr>
            <w:jc w:val="center"/>
          </w:pPr>
        </w:p>
      </w:tc>
      <w:tc>
        <w:tcPr>
          <w:tcW w:w="2141" w:type="dxa"/>
        </w:tcPr>
        <w:p w14:paraId="75D41B05" w14:textId="77777777" w:rsidR="002F0113" w:rsidRDefault="002F0113" w:rsidP="00C95716">
          <w:pPr>
            <w:rPr>
              <w:lang w:val="en-US"/>
            </w:rPr>
          </w:pPr>
        </w:p>
      </w:tc>
    </w:tr>
    <w:tr w:rsidR="002F0113" w14:paraId="21652CC2" w14:textId="77777777" w:rsidTr="00A87080">
      <w:tc>
        <w:tcPr>
          <w:tcW w:w="4281" w:type="dxa"/>
          <w:gridSpan w:val="2"/>
        </w:tcPr>
        <w:p w14:paraId="35D174EF" w14:textId="77777777" w:rsidR="002F0113" w:rsidRPr="00AC3BA6" w:rsidRDefault="002F0113" w:rsidP="00C95716">
          <w:pPr>
            <w:rPr>
              <w:i/>
            </w:rPr>
          </w:pPr>
        </w:p>
      </w:tc>
      <w:tc>
        <w:tcPr>
          <w:tcW w:w="4281" w:type="dxa"/>
          <w:gridSpan w:val="2"/>
        </w:tcPr>
        <w:p w14:paraId="3F7FB590" w14:textId="77777777" w:rsidR="002F0113" w:rsidRPr="00AC3BA6" w:rsidRDefault="002F0113" w:rsidP="00C95716">
          <w:pPr>
            <w:rPr>
              <w:i/>
            </w:rPr>
          </w:pPr>
        </w:p>
      </w:tc>
    </w:tr>
  </w:tbl>
  <w:p w14:paraId="0DA81093" w14:textId="77777777" w:rsidR="006F5DFF" w:rsidRDefault="006F5DFF" w:rsidP="00007EA2">
    <w:pPr>
      <w:pStyle w:val="Yltunniste"/>
      <w:ind w:right="360" w:firstLine="360"/>
      <w:rPr>
        <w:color w:val="FF0000"/>
      </w:rPr>
    </w:pPr>
  </w:p>
  <w:p w14:paraId="4172C0FA" w14:textId="43CC395A" w:rsidR="002F0113" w:rsidRDefault="002F0113" w:rsidP="00007EA2">
    <w:pPr>
      <w:pStyle w:val="Yltunniste"/>
      <w:ind w:right="360" w:firstLine="360"/>
      <w:rPr>
        <w:color w:val="FF0000"/>
      </w:rPr>
    </w:pPr>
    <w:r>
      <w:rPr>
        <w:color w:val="FF0000"/>
      </w:rPr>
      <w:tab/>
    </w:r>
    <w:r>
      <w:rPr>
        <w:color w:val="FF0000"/>
      </w:rPr>
      <w:tab/>
    </w:r>
    <w:r w:rsidRPr="00130579">
      <w:rPr>
        <w:color w:val="FF0000"/>
      </w:rPr>
      <w:t>LUONNOS</w:t>
    </w:r>
  </w:p>
  <w:p w14:paraId="0CC10744" w14:textId="77777777" w:rsidR="002F0113" w:rsidRDefault="002F0113"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F0113" w14:paraId="4BA75F29" w14:textId="77777777" w:rsidTr="00F674CC">
      <w:tc>
        <w:tcPr>
          <w:tcW w:w="2140" w:type="dxa"/>
        </w:tcPr>
        <w:p w14:paraId="6BDFA10A" w14:textId="77777777" w:rsidR="002F0113" w:rsidRPr="00A34F4E" w:rsidRDefault="002F0113" w:rsidP="00F674CC"/>
      </w:tc>
      <w:tc>
        <w:tcPr>
          <w:tcW w:w="4281" w:type="dxa"/>
          <w:gridSpan w:val="2"/>
        </w:tcPr>
        <w:p w14:paraId="7D31F32B" w14:textId="77777777" w:rsidR="002F0113" w:rsidRDefault="002F0113" w:rsidP="00F674CC">
          <w:pPr>
            <w:jc w:val="center"/>
          </w:pPr>
        </w:p>
      </w:tc>
      <w:tc>
        <w:tcPr>
          <w:tcW w:w="2141" w:type="dxa"/>
        </w:tcPr>
        <w:p w14:paraId="004AABA4" w14:textId="77777777" w:rsidR="002F0113" w:rsidRPr="00A34F4E" w:rsidRDefault="002F0113" w:rsidP="00F674CC"/>
      </w:tc>
    </w:tr>
    <w:tr w:rsidR="002F0113" w14:paraId="30723E77" w14:textId="77777777" w:rsidTr="00F674CC">
      <w:tc>
        <w:tcPr>
          <w:tcW w:w="4281" w:type="dxa"/>
          <w:gridSpan w:val="2"/>
        </w:tcPr>
        <w:p w14:paraId="6EFA84A8" w14:textId="77777777" w:rsidR="002F0113" w:rsidRPr="00AC3BA6" w:rsidRDefault="002F0113" w:rsidP="00F674CC">
          <w:pPr>
            <w:rPr>
              <w:i/>
            </w:rPr>
          </w:pPr>
        </w:p>
      </w:tc>
      <w:tc>
        <w:tcPr>
          <w:tcW w:w="4281" w:type="dxa"/>
          <w:gridSpan w:val="2"/>
        </w:tcPr>
        <w:p w14:paraId="1BC00450" w14:textId="77777777" w:rsidR="002F0113" w:rsidRPr="00AC3BA6" w:rsidRDefault="002F0113" w:rsidP="00F674CC">
          <w:pPr>
            <w:rPr>
              <w:i/>
            </w:rPr>
          </w:pPr>
        </w:p>
      </w:tc>
    </w:tr>
  </w:tbl>
  <w:p w14:paraId="29D3270F" w14:textId="77777777" w:rsidR="002F0113" w:rsidRDefault="002F011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9703705"/>
    <w:multiLevelType w:val="multilevel"/>
    <w:tmpl w:val="018E0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391A1E"/>
    <w:multiLevelType w:val="hybridMultilevel"/>
    <w:tmpl w:val="3E28CFF6"/>
    <w:lvl w:ilvl="0" w:tplc="040B000B">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C30DDC"/>
    <w:multiLevelType w:val="hybridMultilevel"/>
    <w:tmpl w:val="A42A91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495" w:hanging="227"/>
      </w:pPr>
      <w:rPr>
        <w:rFonts w:hint="default"/>
      </w:rPr>
    </w:lvl>
    <w:lvl w:ilvl="1">
      <w:start w:val="1"/>
      <w:numFmt w:val="decimal"/>
      <w:pStyle w:val="LLP2Otsikkotaso"/>
      <w:suff w:val="space"/>
      <w:lvlText w:val="%1.%2"/>
      <w:lvlJc w:val="left"/>
      <w:pPr>
        <w:ind w:left="3572" w:hanging="454"/>
      </w:pPr>
      <w:rPr>
        <w:rFonts w:hint="default"/>
      </w:rPr>
    </w:lvl>
    <w:lvl w:ilvl="2">
      <w:start w:val="1"/>
      <w:numFmt w:val="decimal"/>
      <w:pStyle w:val="LLP3Otsikkotaso"/>
      <w:suff w:val="space"/>
      <w:lvlText w:val="%1.%2.%3"/>
      <w:lvlJc w:val="left"/>
      <w:pPr>
        <w:ind w:left="504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7524CBA"/>
    <w:multiLevelType w:val="hybridMultilevel"/>
    <w:tmpl w:val="BCD4AD1C"/>
    <w:lvl w:ilvl="0" w:tplc="7F00A3E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6" w15:restartNumberingAfterBreak="0">
    <w:nsid w:val="17B11441"/>
    <w:multiLevelType w:val="hybridMultilevel"/>
    <w:tmpl w:val="6F4C4BC4"/>
    <w:lvl w:ilvl="0" w:tplc="7F00A3E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7" w15:restartNumberingAfterBreak="0">
    <w:nsid w:val="1C010FC6"/>
    <w:multiLevelType w:val="hybridMultilevel"/>
    <w:tmpl w:val="8E28410E"/>
    <w:lvl w:ilvl="0" w:tplc="643A6EDC">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907913"/>
    <w:multiLevelType w:val="hybridMultilevel"/>
    <w:tmpl w:val="A32AEB5E"/>
    <w:lvl w:ilvl="0" w:tplc="7F00A3E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9" w15:restartNumberingAfterBreak="0">
    <w:nsid w:val="1DBA2450"/>
    <w:multiLevelType w:val="hybridMultilevel"/>
    <w:tmpl w:val="DAA46450"/>
    <w:lvl w:ilvl="0" w:tplc="EF38B55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131B2F"/>
    <w:multiLevelType w:val="hybridMultilevel"/>
    <w:tmpl w:val="7CC621F0"/>
    <w:lvl w:ilvl="0" w:tplc="5D7AAD9A">
      <w:start w:val="1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4B45273"/>
    <w:multiLevelType w:val="hybridMultilevel"/>
    <w:tmpl w:val="05944630"/>
    <w:lvl w:ilvl="0" w:tplc="7F00A3E2">
      <w:start w:val="1"/>
      <w:numFmt w:val="decimal"/>
      <w:lvlText w:val="%1)"/>
      <w:lvlJc w:val="left"/>
      <w:pPr>
        <w:ind w:left="502"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2" w15:restartNumberingAfterBreak="0">
    <w:nsid w:val="26525466"/>
    <w:multiLevelType w:val="hybridMultilevel"/>
    <w:tmpl w:val="CB5E53BA"/>
    <w:lvl w:ilvl="0" w:tplc="5A70F348">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936E77"/>
    <w:multiLevelType w:val="hybridMultilevel"/>
    <w:tmpl w:val="52669ACC"/>
    <w:lvl w:ilvl="0" w:tplc="040B000B">
      <w:numFmt w:val="bullet"/>
      <w:lvlText w:val=""/>
      <w:lvlJc w:val="left"/>
      <w:pPr>
        <w:ind w:left="720" w:hanging="360"/>
      </w:pPr>
      <w:rPr>
        <w:rFonts w:ascii="Wingdings" w:eastAsia="Times New Roman" w:hAnsi="Wingding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91A7481"/>
    <w:multiLevelType w:val="hybridMultilevel"/>
    <w:tmpl w:val="B1BAA49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D55623B"/>
    <w:multiLevelType w:val="hybridMultilevel"/>
    <w:tmpl w:val="67F0CC08"/>
    <w:lvl w:ilvl="0" w:tplc="643A6EDC">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2900923"/>
    <w:multiLevelType w:val="multilevel"/>
    <w:tmpl w:val="4850A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521A38"/>
    <w:multiLevelType w:val="hybridMultilevel"/>
    <w:tmpl w:val="6F4C4BC4"/>
    <w:lvl w:ilvl="0" w:tplc="7F00A3E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8"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9"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0" w15:restartNumberingAfterBreak="0">
    <w:nsid w:val="40F94264"/>
    <w:multiLevelType w:val="hybridMultilevel"/>
    <w:tmpl w:val="C576EEE0"/>
    <w:lvl w:ilvl="0" w:tplc="C57E306A">
      <w:start w:val="2"/>
      <w:numFmt w:val="decimal"/>
      <w:lvlText w:val="%1)"/>
      <w:lvlJc w:val="left"/>
      <w:pPr>
        <w:ind w:left="890" w:hanging="360"/>
      </w:pPr>
      <w:rPr>
        <w:rFonts w:hint="default"/>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1" w15:restartNumberingAfterBreak="0">
    <w:nsid w:val="431009D2"/>
    <w:multiLevelType w:val="hybridMultilevel"/>
    <w:tmpl w:val="FAD6AE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23"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4" w15:restartNumberingAfterBreak="0">
    <w:nsid w:val="49614B9F"/>
    <w:multiLevelType w:val="hybridMultilevel"/>
    <w:tmpl w:val="33361812"/>
    <w:lvl w:ilvl="0" w:tplc="24B453F4">
      <w:start w:val="2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CBB71D0"/>
    <w:multiLevelType w:val="hybridMultilevel"/>
    <w:tmpl w:val="13F2B2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E8C203D"/>
    <w:multiLevelType w:val="hybridMultilevel"/>
    <w:tmpl w:val="8616952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0C73797"/>
    <w:multiLevelType w:val="hybridMultilevel"/>
    <w:tmpl w:val="C6D8D2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2066E78"/>
    <w:multiLevelType w:val="hybridMultilevel"/>
    <w:tmpl w:val="579EACE6"/>
    <w:lvl w:ilvl="0" w:tplc="040B000B">
      <w:start w:val="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5183E6D"/>
    <w:multiLevelType w:val="hybridMultilevel"/>
    <w:tmpl w:val="91AC0088"/>
    <w:lvl w:ilvl="0" w:tplc="849013C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6333B39"/>
    <w:multiLevelType w:val="hybridMultilevel"/>
    <w:tmpl w:val="50B0E35E"/>
    <w:lvl w:ilvl="0" w:tplc="643A6EDC">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3C6762"/>
    <w:multiLevelType w:val="hybridMultilevel"/>
    <w:tmpl w:val="3766CE3C"/>
    <w:lvl w:ilvl="0" w:tplc="AD785B90">
      <w:start w:val="22"/>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DCF25CA"/>
    <w:multiLevelType w:val="hybridMultilevel"/>
    <w:tmpl w:val="B99E7870"/>
    <w:lvl w:ilvl="0" w:tplc="643A6EDC">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F3C425B"/>
    <w:multiLevelType w:val="hybridMultilevel"/>
    <w:tmpl w:val="33628EB4"/>
    <w:lvl w:ilvl="0" w:tplc="643A6EDC">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37"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8" w15:restartNumberingAfterBreak="0">
    <w:nsid w:val="619B4EA3"/>
    <w:multiLevelType w:val="hybridMultilevel"/>
    <w:tmpl w:val="2A66124A"/>
    <w:lvl w:ilvl="0" w:tplc="643A6EDC">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37E1C6C"/>
    <w:multiLevelType w:val="hybridMultilevel"/>
    <w:tmpl w:val="24A643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87466F0"/>
    <w:multiLevelType w:val="hybridMultilevel"/>
    <w:tmpl w:val="A6C434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BF567B0"/>
    <w:multiLevelType w:val="hybridMultilevel"/>
    <w:tmpl w:val="2A24F8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C6A6615"/>
    <w:multiLevelType w:val="hybridMultilevel"/>
    <w:tmpl w:val="7D9A0EE4"/>
    <w:lvl w:ilvl="0" w:tplc="040B000B">
      <w:start w:val="1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4" w15:restartNumberingAfterBreak="0">
    <w:nsid w:val="768E025F"/>
    <w:multiLevelType w:val="hybridMultilevel"/>
    <w:tmpl w:val="9B02333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78517B38"/>
    <w:multiLevelType w:val="hybridMultilevel"/>
    <w:tmpl w:val="BCD4AD1C"/>
    <w:lvl w:ilvl="0" w:tplc="7F00A3E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6" w15:restartNumberingAfterBreak="0">
    <w:nsid w:val="7D601CE6"/>
    <w:multiLevelType w:val="hybridMultilevel"/>
    <w:tmpl w:val="C1D0E4AE"/>
    <w:lvl w:ilvl="0" w:tplc="040B000B">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2"/>
  </w:num>
  <w:num w:numId="7">
    <w:abstractNumId w:val="0"/>
  </w:num>
  <w:num w:numId="8">
    <w:abstractNumId w:val="22"/>
    <w:lvlOverride w:ilvl="0">
      <w:startOverride w:val="1"/>
    </w:lvlOverride>
  </w:num>
  <w:num w:numId="9">
    <w:abstractNumId w:val="22"/>
    <w:lvlOverride w:ilvl="0">
      <w:startOverride w:val="1"/>
    </w:lvlOverride>
  </w:num>
  <w:num w:numId="10">
    <w:abstractNumId w:val="22"/>
    <w:lvlOverride w:ilvl="0">
      <w:startOverride w:val="1"/>
    </w:lvlOverride>
  </w:num>
  <w:num w:numId="11">
    <w:abstractNumId w:val="22"/>
    <w:lvlOverride w:ilvl="0">
      <w:startOverride w:val="1"/>
    </w:lvlOverride>
  </w:num>
  <w:num w:numId="12">
    <w:abstractNumId w:val="31"/>
  </w:num>
  <w:num w:numId="13">
    <w:abstractNumId w:val="22"/>
    <w:lvlOverride w:ilvl="0">
      <w:startOverride w:val="1"/>
    </w:lvlOverride>
  </w:num>
  <w:num w:numId="14">
    <w:abstractNumId w:val="22"/>
    <w:lvlOverride w:ilvl="0">
      <w:startOverride w:val="1"/>
    </w:lvlOverride>
  </w:num>
  <w:num w:numId="15">
    <w:abstractNumId w:val="18"/>
  </w:num>
  <w:num w:numId="16">
    <w:abstractNumId w:val="18"/>
    <w:lvlOverride w:ilvl="0">
      <w:startOverride w:val="1"/>
    </w:lvlOverride>
  </w:num>
  <w:num w:numId="17">
    <w:abstractNumId w:val="22"/>
    <w:lvlOverride w:ilvl="0">
      <w:startOverride w:val="1"/>
    </w:lvlOverride>
  </w:num>
  <w:num w:numId="18">
    <w:abstractNumId w:val="19"/>
  </w:num>
  <w:num w:numId="19">
    <w:abstractNumId w:val="23"/>
  </w:num>
  <w:num w:numId="20">
    <w:abstractNumId w:val="43"/>
  </w:num>
  <w:num w:numId="21">
    <w:abstractNumId w:val="4"/>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37"/>
  </w:num>
  <w:num w:numId="23">
    <w:abstractNumId w:val="39"/>
  </w:num>
  <w:num w:numId="24">
    <w:abstractNumId w:val="35"/>
  </w:num>
  <w:num w:numId="25">
    <w:abstractNumId w:val="7"/>
  </w:num>
  <w:num w:numId="26">
    <w:abstractNumId w:val="33"/>
  </w:num>
  <w:num w:numId="27">
    <w:abstractNumId w:val="38"/>
  </w:num>
  <w:num w:numId="28">
    <w:abstractNumId w:val="42"/>
  </w:num>
  <w:num w:numId="29">
    <w:abstractNumId w:val="30"/>
  </w:num>
  <w:num w:numId="30">
    <w:abstractNumId w:val="15"/>
  </w:num>
  <w:num w:numId="31">
    <w:abstractNumId w:val="5"/>
  </w:num>
  <w:num w:numId="32">
    <w:abstractNumId w:val="45"/>
  </w:num>
  <w:num w:numId="33">
    <w:abstractNumId w:val="17"/>
  </w:num>
  <w:num w:numId="34">
    <w:abstractNumId w:val="6"/>
  </w:num>
  <w:num w:numId="35">
    <w:abstractNumId w:val="26"/>
  </w:num>
  <w:num w:numId="36">
    <w:abstractNumId w:val="11"/>
  </w:num>
  <w:num w:numId="37">
    <w:abstractNumId w:val="46"/>
  </w:num>
  <w:num w:numId="38">
    <w:abstractNumId w:val="2"/>
  </w:num>
  <w:num w:numId="39">
    <w:abstractNumId w:val="28"/>
  </w:num>
  <w:num w:numId="40">
    <w:abstractNumId w:val="3"/>
  </w:num>
  <w:num w:numId="41">
    <w:abstractNumId w:val="21"/>
  </w:num>
  <w:num w:numId="42">
    <w:abstractNumId w:val="41"/>
  </w:num>
  <w:num w:numId="43">
    <w:abstractNumId w:val="27"/>
  </w:num>
  <w:num w:numId="44">
    <w:abstractNumId w:val="25"/>
  </w:num>
  <w:num w:numId="45">
    <w:abstractNumId w:val="13"/>
  </w:num>
  <w:num w:numId="46">
    <w:abstractNumId w:val="40"/>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44"/>
  </w:num>
  <w:num w:numId="52">
    <w:abstractNumId w:val="9"/>
  </w:num>
  <w:num w:numId="53">
    <w:abstractNumId w:val="29"/>
  </w:num>
  <w:num w:numId="54">
    <w:abstractNumId w:val="32"/>
  </w:num>
  <w:num w:numId="55">
    <w:abstractNumId w:val="8"/>
  </w:num>
  <w:num w:numId="56">
    <w:abstractNumId w:val="20"/>
  </w:num>
  <w:num w:numId="57">
    <w:abstractNumId w:val="14"/>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F1"/>
    <w:rsid w:val="000009AC"/>
    <w:rsid w:val="00000A46"/>
    <w:rsid w:val="00000B13"/>
    <w:rsid w:val="00000D79"/>
    <w:rsid w:val="00001C65"/>
    <w:rsid w:val="00001E2E"/>
    <w:rsid w:val="000026A6"/>
    <w:rsid w:val="00002765"/>
    <w:rsid w:val="000030FB"/>
    <w:rsid w:val="0000315D"/>
    <w:rsid w:val="00003D02"/>
    <w:rsid w:val="000043BC"/>
    <w:rsid w:val="000046E8"/>
    <w:rsid w:val="0000497A"/>
    <w:rsid w:val="00005048"/>
    <w:rsid w:val="00005736"/>
    <w:rsid w:val="00007C03"/>
    <w:rsid w:val="00007EA2"/>
    <w:rsid w:val="0001026A"/>
    <w:rsid w:val="000104A2"/>
    <w:rsid w:val="00010BF5"/>
    <w:rsid w:val="000111CA"/>
    <w:rsid w:val="00011823"/>
    <w:rsid w:val="00012145"/>
    <w:rsid w:val="000123C2"/>
    <w:rsid w:val="00012524"/>
    <w:rsid w:val="000131D0"/>
    <w:rsid w:val="00013BF5"/>
    <w:rsid w:val="0001433B"/>
    <w:rsid w:val="0001582F"/>
    <w:rsid w:val="00015C05"/>
    <w:rsid w:val="00015C38"/>
    <w:rsid w:val="00015D45"/>
    <w:rsid w:val="00015F32"/>
    <w:rsid w:val="000166D0"/>
    <w:rsid w:val="00016867"/>
    <w:rsid w:val="00016EF6"/>
    <w:rsid w:val="00017270"/>
    <w:rsid w:val="0001760D"/>
    <w:rsid w:val="000202BC"/>
    <w:rsid w:val="000208A6"/>
    <w:rsid w:val="0002194F"/>
    <w:rsid w:val="00022EA1"/>
    <w:rsid w:val="00023201"/>
    <w:rsid w:val="00023BDB"/>
    <w:rsid w:val="00024344"/>
    <w:rsid w:val="000247A5"/>
    <w:rsid w:val="00024B6D"/>
    <w:rsid w:val="0002516C"/>
    <w:rsid w:val="000253DA"/>
    <w:rsid w:val="0002605E"/>
    <w:rsid w:val="000269DC"/>
    <w:rsid w:val="000278A9"/>
    <w:rsid w:val="00027992"/>
    <w:rsid w:val="00030044"/>
    <w:rsid w:val="00030081"/>
    <w:rsid w:val="00030AE1"/>
    <w:rsid w:val="00030BA9"/>
    <w:rsid w:val="00030C40"/>
    <w:rsid w:val="00031114"/>
    <w:rsid w:val="00031EB9"/>
    <w:rsid w:val="00031FFC"/>
    <w:rsid w:val="000323D2"/>
    <w:rsid w:val="0003265F"/>
    <w:rsid w:val="000326AA"/>
    <w:rsid w:val="00032B21"/>
    <w:rsid w:val="000331C9"/>
    <w:rsid w:val="0003331C"/>
    <w:rsid w:val="0003393F"/>
    <w:rsid w:val="00034623"/>
    <w:rsid w:val="00034B95"/>
    <w:rsid w:val="00035FEE"/>
    <w:rsid w:val="0003652F"/>
    <w:rsid w:val="00036FA5"/>
    <w:rsid w:val="000370C8"/>
    <w:rsid w:val="00040181"/>
    <w:rsid w:val="000401A1"/>
    <w:rsid w:val="00040B62"/>
    <w:rsid w:val="00040CDF"/>
    <w:rsid w:val="00040D23"/>
    <w:rsid w:val="00041044"/>
    <w:rsid w:val="00041A9E"/>
    <w:rsid w:val="00042A96"/>
    <w:rsid w:val="0004360C"/>
    <w:rsid w:val="00043723"/>
    <w:rsid w:val="00043F6F"/>
    <w:rsid w:val="00044939"/>
    <w:rsid w:val="000449E7"/>
    <w:rsid w:val="00044A1B"/>
    <w:rsid w:val="00044A37"/>
    <w:rsid w:val="00045101"/>
    <w:rsid w:val="00045865"/>
    <w:rsid w:val="00045E40"/>
    <w:rsid w:val="00046AF3"/>
    <w:rsid w:val="00046C60"/>
    <w:rsid w:val="00047B66"/>
    <w:rsid w:val="00047C29"/>
    <w:rsid w:val="000502E9"/>
    <w:rsid w:val="000508C8"/>
    <w:rsid w:val="00050C95"/>
    <w:rsid w:val="00050F0A"/>
    <w:rsid w:val="000512A2"/>
    <w:rsid w:val="00051A5C"/>
    <w:rsid w:val="00052549"/>
    <w:rsid w:val="000526B9"/>
    <w:rsid w:val="00052E56"/>
    <w:rsid w:val="0005360B"/>
    <w:rsid w:val="000541E1"/>
    <w:rsid w:val="000543D1"/>
    <w:rsid w:val="00054654"/>
    <w:rsid w:val="00054857"/>
    <w:rsid w:val="000552AD"/>
    <w:rsid w:val="000557F0"/>
    <w:rsid w:val="00055C48"/>
    <w:rsid w:val="00055E8E"/>
    <w:rsid w:val="000568AC"/>
    <w:rsid w:val="00057B14"/>
    <w:rsid w:val="00057C2E"/>
    <w:rsid w:val="000608D6"/>
    <w:rsid w:val="00060E70"/>
    <w:rsid w:val="00061325"/>
    <w:rsid w:val="000614BC"/>
    <w:rsid w:val="00061565"/>
    <w:rsid w:val="000619D8"/>
    <w:rsid w:val="00061FE7"/>
    <w:rsid w:val="0006236C"/>
    <w:rsid w:val="00062A38"/>
    <w:rsid w:val="00062D45"/>
    <w:rsid w:val="000632AF"/>
    <w:rsid w:val="00063DCC"/>
    <w:rsid w:val="000646B8"/>
    <w:rsid w:val="00064DAC"/>
    <w:rsid w:val="00065ADC"/>
    <w:rsid w:val="00066138"/>
    <w:rsid w:val="00066DC3"/>
    <w:rsid w:val="000677E9"/>
    <w:rsid w:val="000701D2"/>
    <w:rsid w:val="000703C0"/>
    <w:rsid w:val="000706AC"/>
    <w:rsid w:val="00070B45"/>
    <w:rsid w:val="00070FD3"/>
    <w:rsid w:val="0007112D"/>
    <w:rsid w:val="00071585"/>
    <w:rsid w:val="000718BB"/>
    <w:rsid w:val="000722C4"/>
    <w:rsid w:val="000726E6"/>
    <w:rsid w:val="00072DFE"/>
    <w:rsid w:val="0007388F"/>
    <w:rsid w:val="00075987"/>
    <w:rsid w:val="00075A99"/>
    <w:rsid w:val="00075ADB"/>
    <w:rsid w:val="00075FE6"/>
    <w:rsid w:val="00076158"/>
    <w:rsid w:val="0007686A"/>
    <w:rsid w:val="000769BB"/>
    <w:rsid w:val="000770D8"/>
    <w:rsid w:val="00077148"/>
    <w:rsid w:val="00077867"/>
    <w:rsid w:val="00080FCE"/>
    <w:rsid w:val="000811EC"/>
    <w:rsid w:val="00081D3F"/>
    <w:rsid w:val="00081ECC"/>
    <w:rsid w:val="00082609"/>
    <w:rsid w:val="000834E8"/>
    <w:rsid w:val="0008368D"/>
    <w:rsid w:val="00083E71"/>
    <w:rsid w:val="00084034"/>
    <w:rsid w:val="00084E41"/>
    <w:rsid w:val="0008509F"/>
    <w:rsid w:val="00085143"/>
    <w:rsid w:val="000852C2"/>
    <w:rsid w:val="00085816"/>
    <w:rsid w:val="000859D5"/>
    <w:rsid w:val="00085ACE"/>
    <w:rsid w:val="00085D89"/>
    <w:rsid w:val="00085EFB"/>
    <w:rsid w:val="000863E1"/>
    <w:rsid w:val="0008656F"/>
    <w:rsid w:val="00086950"/>
    <w:rsid w:val="00086D51"/>
    <w:rsid w:val="00086E44"/>
    <w:rsid w:val="00086F52"/>
    <w:rsid w:val="00086F80"/>
    <w:rsid w:val="000901E5"/>
    <w:rsid w:val="0009073C"/>
    <w:rsid w:val="00090BAD"/>
    <w:rsid w:val="00090F33"/>
    <w:rsid w:val="000910A3"/>
    <w:rsid w:val="000919F0"/>
    <w:rsid w:val="00092128"/>
    <w:rsid w:val="0009275E"/>
    <w:rsid w:val="00092A1F"/>
    <w:rsid w:val="00092A48"/>
    <w:rsid w:val="00093642"/>
    <w:rsid w:val="00093869"/>
    <w:rsid w:val="00093A7F"/>
    <w:rsid w:val="00093ACB"/>
    <w:rsid w:val="00094938"/>
    <w:rsid w:val="00094B40"/>
    <w:rsid w:val="00095306"/>
    <w:rsid w:val="00095698"/>
    <w:rsid w:val="00095BC2"/>
    <w:rsid w:val="00096216"/>
    <w:rsid w:val="000968AF"/>
    <w:rsid w:val="00096CBF"/>
    <w:rsid w:val="00096DFE"/>
    <w:rsid w:val="00096F94"/>
    <w:rsid w:val="000973BA"/>
    <w:rsid w:val="00097836"/>
    <w:rsid w:val="000A00DE"/>
    <w:rsid w:val="000A0164"/>
    <w:rsid w:val="000A06A9"/>
    <w:rsid w:val="000A11C9"/>
    <w:rsid w:val="000A1602"/>
    <w:rsid w:val="000A1F0B"/>
    <w:rsid w:val="000A2147"/>
    <w:rsid w:val="000A23C8"/>
    <w:rsid w:val="000A2B64"/>
    <w:rsid w:val="000A2C2D"/>
    <w:rsid w:val="000A3181"/>
    <w:rsid w:val="000A32FA"/>
    <w:rsid w:val="000A334A"/>
    <w:rsid w:val="000A356B"/>
    <w:rsid w:val="000A3CA4"/>
    <w:rsid w:val="000A3FB6"/>
    <w:rsid w:val="000A4218"/>
    <w:rsid w:val="000A46C6"/>
    <w:rsid w:val="000A4827"/>
    <w:rsid w:val="000A48BD"/>
    <w:rsid w:val="000A4CC1"/>
    <w:rsid w:val="000A55E5"/>
    <w:rsid w:val="000A6C3E"/>
    <w:rsid w:val="000A6EE3"/>
    <w:rsid w:val="000A7212"/>
    <w:rsid w:val="000A7407"/>
    <w:rsid w:val="000A75CB"/>
    <w:rsid w:val="000A767F"/>
    <w:rsid w:val="000A76E6"/>
    <w:rsid w:val="000B03E3"/>
    <w:rsid w:val="000B0528"/>
    <w:rsid w:val="000B0F5F"/>
    <w:rsid w:val="000B2410"/>
    <w:rsid w:val="000B2598"/>
    <w:rsid w:val="000B33F3"/>
    <w:rsid w:val="000B353E"/>
    <w:rsid w:val="000B409F"/>
    <w:rsid w:val="000B42F7"/>
    <w:rsid w:val="000B43F5"/>
    <w:rsid w:val="000B4B34"/>
    <w:rsid w:val="000B6C8F"/>
    <w:rsid w:val="000B6D79"/>
    <w:rsid w:val="000B744D"/>
    <w:rsid w:val="000B7599"/>
    <w:rsid w:val="000C0739"/>
    <w:rsid w:val="000C09CF"/>
    <w:rsid w:val="000C0D59"/>
    <w:rsid w:val="000C13BA"/>
    <w:rsid w:val="000C14B6"/>
    <w:rsid w:val="000C15D4"/>
    <w:rsid w:val="000C1725"/>
    <w:rsid w:val="000C1BEB"/>
    <w:rsid w:val="000C1D61"/>
    <w:rsid w:val="000C1EBC"/>
    <w:rsid w:val="000C2588"/>
    <w:rsid w:val="000C2FDB"/>
    <w:rsid w:val="000C3A8E"/>
    <w:rsid w:val="000C4691"/>
    <w:rsid w:val="000C4809"/>
    <w:rsid w:val="000C4C61"/>
    <w:rsid w:val="000C5020"/>
    <w:rsid w:val="000C5A9A"/>
    <w:rsid w:val="000C6329"/>
    <w:rsid w:val="000C6EC7"/>
    <w:rsid w:val="000C6EDC"/>
    <w:rsid w:val="000C779A"/>
    <w:rsid w:val="000C7DFC"/>
    <w:rsid w:val="000D048B"/>
    <w:rsid w:val="000D066C"/>
    <w:rsid w:val="000D0AA3"/>
    <w:rsid w:val="000D1074"/>
    <w:rsid w:val="000D14CB"/>
    <w:rsid w:val="000D19FA"/>
    <w:rsid w:val="000D1D74"/>
    <w:rsid w:val="000D2140"/>
    <w:rsid w:val="000D22CE"/>
    <w:rsid w:val="000D2F74"/>
    <w:rsid w:val="000D3099"/>
    <w:rsid w:val="000D3443"/>
    <w:rsid w:val="000D37E7"/>
    <w:rsid w:val="000D3D1D"/>
    <w:rsid w:val="000D4233"/>
    <w:rsid w:val="000D425F"/>
    <w:rsid w:val="000D4882"/>
    <w:rsid w:val="000D5454"/>
    <w:rsid w:val="000D550A"/>
    <w:rsid w:val="000D59A8"/>
    <w:rsid w:val="000D5F6A"/>
    <w:rsid w:val="000D63C9"/>
    <w:rsid w:val="000D66C8"/>
    <w:rsid w:val="000D69A9"/>
    <w:rsid w:val="000D6DF9"/>
    <w:rsid w:val="000D701B"/>
    <w:rsid w:val="000D79C9"/>
    <w:rsid w:val="000D7B48"/>
    <w:rsid w:val="000E0620"/>
    <w:rsid w:val="000E0B7D"/>
    <w:rsid w:val="000E0DEA"/>
    <w:rsid w:val="000E118E"/>
    <w:rsid w:val="000E1BB8"/>
    <w:rsid w:val="000E1F6A"/>
    <w:rsid w:val="000E2BF4"/>
    <w:rsid w:val="000E2F7E"/>
    <w:rsid w:val="000E3AA8"/>
    <w:rsid w:val="000E3C0F"/>
    <w:rsid w:val="000E40F0"/>
    <w:rsid w:val="000E4215"/>
    <w:rsid w:val="000E42D2"/>
    <w:rsid w:val="000E446C"/>
    <w:rsid w:val="000E4954"/>
    <w:rsid w:val="000E49B9"/>
    <w:rsid w:val="000E57A7"/>
    <w:rsid w:val="000E5FC6"/>
    <w:rsid w:val="000E6050"/>
    <w:rsid w:val="000E61DF"/>
    <w:rsid w:val="000E626B"/>
    <w:rsid w:val="000E6611"/>
    <w:rsid w:val="000E73C2"/>
    <w:rsid w:val="000E74D2"/>
    <w:rsid w:val="000E7A36"/>
    <w:rsid w:val="000F02E2"/>
    <w:rsid w:val="000F03FB"/>
    <w:rsid w:val="000F06B2"/>
    <w:rsid w:val="000F10B9"/>
    <w:rsid w:val="000F1313"/>
    <w:rsid w:val="000F1A50"/>
    <w:rsid w:val="000F1AE5"/>
    <w:rsid w:val="000F1F95"/>
    <w:rsid w:val="000F2A2D"/>
    <w:rsid w:val="000F39AF"/>
    <w:rsid w:val="000F3FDB"/>
    <w:rsid w:val="000F4761"/>
    <w:rsid w:val="000F4F20"/>
    <w:rsid w:val="000F5998"/>
    <w:rsid w:val="000F5A45"/>
    <w:rsid w:val="000F5AF3"/>
    <w:rsid w:val="000F5D93"/>
    <w:rsid w:val="000F62D7"/>
    <w:rsid w:val="000F66A0"/>
    <w:rsid w:val="000F6DC9"/>
    <w:rsid w:val="000F70C7"/>
    <w:rsid w:val="000F71FD"/>
    <w:rsid w:val="000F7B09"/>
    <w:rsid w:val="00100CB0"/>
    <w:rsid w:val="00100EB7"/>
    <w:rsid w:val="0010111D"/>
    <w:rsid w:val="001011EA"/>
    <w:rsid w:val="00102E83"/>
    <w:rsid w:val="0010328C"/>
    <w:rsid w:val="00103A2A"/>
    <w:rsid w:val="00103AA8"/>
    <w:rsid w:val="00103ACA"/>
    <w:rsid w:val="00103C5F"/>
    <w:rsid w:val="001044A0"/>
    <w:rsid w:val="00104BDC"/>
    <w:rsid w:val="001063A9"/>
    <w:rsid w:val="001066CD"/>
    <w:rsid w:val="00106FD6"/>
    <w:rsid w:val="0010701E"/>
    <w:rsid w:val="001077CA"/>
    <w:rsid w:val="00107C32"/>
    <w:rsid w:val="00107FEC"/>
    <w:rsid w:val="0011093E"/>
    <w:rsid w:val="0011123A"/>
    <w:rsid w:val="00111D1F"/>
    <w:rsid w:val="001122D6"/>
    <w:rsid w:val="00112A6A"/>
    <w:rsid w:val="001138E2"/>
    <w:rsid w:val="00113CCD"/>
    <w:rsid w:val="00113D42"/>
    <w:rsid w:val="00113FEF"/>
    <w:rsid w:val="00114186"/>
    <w:rsid w:val="00114549"/>
    <w:rsid w:val="00114C81"/>
    <w:rsid w:val="00114CDE"/>
    <w:rsid w:val="00114D89"/>
    <w:rsid w:val="00114D90"/>
    <w:rsid w:val="00114ED0"/>
    <w:rsid w:val="00114F02"/>
    <w:rsid w:val="001150FA"/>
    <w:rsid w:val="0011571F"/>
    <w:rsid w:val="00115A78"/>
    <w:rsid w:val="00116131"/>
    <w:rsid w:val="001163A8"/>
    <w:rsid w:val="0011693E"/>
    <w:rsid w:val="00116A7E"/>
    <w:rsid w:val="00117C3F"/>
    <w:rsid w:val="00117D12"/>
    <w:rsid w:val="00117FE3"/>
    <w:rsid w:val="001204F6"/>
    <w:rsid w:val="001206DB"/>
    <w:rsid w:val="00120A6F"/>
    <w:rsid w:val="00121103"/>
    <w:rsid w:val="00121310"/>
    <w:rsid w:val="001216AF"/>
    <w:rsid w:val="00121B83"/>
    <w:rsid w:val="00121BD9"/>
    <w:rsid w:val="00121E3B"/>
    <w:rsid w:val="00122846"/>
    <w:rsid w:val="0012329D"/>
    <w:rsid w:val="00123536"/>
    <w:rsid w:val="001240C4"/>
    <w:rsid w:val="0012475C"/>
    <w:rsid w:val="001249C5"/>
    <w:rsid w:val="0012573C"/>
    <w:rsid w:val="00125ABB"/>
    <w:rsid w:val="00125C41"/>
    <w:rsid w:val="00125D29"/>
    <w:rsid w:val="001272E6"/>
    <w:rsid w:val="00127977"/>
    <w:rsid w:val="00127D8D"/>
    <w:rsid w:val="001305A0"/>
    <w:rsid w:val="00130826"/>
    <w:rsid w:val="00131021"/>
    <w:rsid w:val="001310B9"/>
    <w:rsid w:val="001322E4"/>
    <w:rsid w:val="001324B4"/>
    <w:rsid w:val="001329A0"/>
    <w:rsid w:val="00133118"/>
    <w:rsid w:val="00133169"/>
    <w:rsid w:val="001337B7"/>
    <w:rsid w:val="00134332"/>
    <w:rsid w:val="0013473F"/>
    <w:rsid w:val="001347D7"/>
    <w:rsid w:val="00136E93"/>
    <w:rsid w:val="00137179"/>
    <w:rsid w:val="00137260"/>
    <w:rsid w:val="0013779E"/>
    <w:rsid w:val="00137E91"/>
    <w:rsid w:val="001401B3"/>
    <w:rsid w:val="0014084B"/>
    <w:rsid w:val="00140C88"/>
    <w:rsid w:val="00140CD4"/>
    <w:rsid w:val="00141030"/>
    <w:rsid w:val="001418C1"/>
    <w:rsid w:val="001421FF"/>
    <w:rsid w:val="0014233E"/>
    <w:rsid w:val="00142C12"/>
    <w:rsid w:val="00142CAD"/>
    <w:rsid w:val="00142CC5"/>
    <w:rsid w:val="0014360D"/>
    <w:rsid w:val="00143933"/>
    <w:rsid w:val="0014421F"/>
    <w:rsid w:val="00144D26"/>
    <w:rsid w:val="001454DF"/>
    <w:rsid w:val="00145AFF"/>
    <w:rsid w:val="001461DC"/>
    <w:rsid w:val="001466AC"/>
    <w:rsid w:val="00146D50"/>
    <w:rsid w:val="001500B5"/>
    <w:rsid w:val="00150494"/>
    <w:rsid w:val="00150610"/>
    <w:rsid w:val="00150813"/>
    <w:rsid w:val="00150A3E"/>
    <w:rsid w:val="00150C74"/>
    <w:rsid w:val="00150CBF"/>
    <w:rsid w:val="001512AE"/>
    <w:rsid w:val="001514F6"/>
    <w:rsid w:val="00151813"/>
    <w:rsid w:val="00152091"/>
    <w:rsid w:val="001527AA"/>
    <w:rsid w:val="00152FD7"/>
    <w:rsid w:val="0015343C"/>
    <w:rsid w:val="001534DC"/>
    <w:rsid w:val="00153C6E"/>
    <w:rsid w:val="001546FD"/>
    <w:rsid w:val="00154A91"/>
    <w:rsid w:val="00154CF7"/>
    <w:rsid w:val="00154D06"/>
    <w:rsid w:val="00156112"/>
    <w:rsid w:val="001565E1"/>
    <w:rsid w:val="00156A33"/>
    <w:rsid w:val="00156DBC"/>
    <w:rsid w:val="00156DCD"/>
    <w:rsid w:val="00156EFF"/>
    <w:rsid w:val="0015705F"/>
    <w:rsid w:val="00157192"/>
    <w:rsid w:val="00157691"/>
    <w:rsid w:val="0016024D"/>
    <w:rsid w:val="00160571"/>
    <w:rsid w:val="0016173D"/>
    <w:rsid w:val="001617CA"/>
    <w:rsid w:val="001619B4"/>
    <w:rsid w:val="00161A08"/>
    <w:rsid w:val="00161B35"/>
    <w:rsid w:val="001628A5"/>
    <w:rsid w:val="00163237"/>
    <w:rsid w:val="001639A0"/>
    <w:rsid w:val="00163F2C"/>
    <w:rsid w:val="00164B49"/>
    <w:rsid w:val="001650EF"/>
    <w:rsid w:val="00165F63"/>
    <w:rsid w:val="00166345"/>
    <w:rsid w:val="00166459"/>
    <w:rsid w:val="00167060"/>
    <w:rsid w:val="00167064"/>
    <w:rsid w:val="00167E6A"/>
    <w:rsid w:val="001709C1"/>
    <w:rsid w:val="00170B5F"/>
    <w:rsid w:val="001713F4"/>
    <w:rsid w:val="001717C7"/>
    <w:rsid w:val="00171AEB"/>
    <w:rsid w:val="00172767"/>
    <w:rsid w:val="001729CF"/>
    <w:rsid w:val="00172F9D"/>
    <w:rsid w:val="0017311E"/>
    <w:rsid w:val="00173309"/>
    <w:rsid w:val="001737ED"/>
    <w:rsid w:val="00173F89"/>
    <w:rsid w:val="0017432D"/>
    <w:rsid w:val="001746D9"/>
    <w:rsid w:val="00174B60"/>
    <w:rsid w:val="00174FCA"/>
    <w:rsid w:val="001751B5"/>
    <w:rsid w:val="00175638"/>
    <w:rsid w:val="001758F5"/>
    <w:rsid w:val="00175A23"/>
    <w:rsid w:val="00175AD6"/>
    <w:rsid w:val="001762EC"/>
    <w:rsid w:val="00176386"/>
    <w:rsid w:val="001763FE"/>
    <w:rsid w:val="0017766E"/>
    <w:rsid w:val="00177865"/>
    <w:rsid w:val="00177976"/>
    <w:rsid w:val="001805CC"/>
    <w:rsid w:val="0018063B"/>
    <w:rsid w:val="001809D8"/>
    <w:rsid w:val="001816DB"/>
    <w:rsid w:val="00181A18"/>
    <w:rsid w:val="001824E2"/>
    <w:rsid w:val="001828F5"/>
    <w:rsid w:val="00182EE8"/>
    <w:rsid w:val="0018338F"/>
    <w:rsid w:val="001835C8"/>
    <w:rsid w:val="00183EE0"/>
    <w:rsid w:val="001841E1"/>
    <w:rsid w:val="00184254"/>
    <w:rsid w:val="00184762"/>
    <w:rsid w:val="00185077"/>
    <w:rsid w:val="00185F2E"/>
    <w:rsid w:val="00186610"/>
    <w:rsid w:val="00186B17"/>
    <w:rsid w:val="00187F1B"/>
    <w:rsid w:val="0019103E"/>
    <w:rsid w:val="001914B3"/>
    <w:rsid w:val="0019152A"/>
    <w:rsid w:val="00191D38"/>
    <w:rsid w:val="0019244A"/>
    <w:rsid w:val="00193259"/>
    <w:rsid w:val="00193885"/>
    <w:rsid w:val="00193986"/>
    <w:rsid w:val="001942C3"/>
    <w:rsid w:val="0019514E"/>
    <w:rsid w:val="00196419"/>
    <w:rsid w:val="001966CB"/>
    <w:rsid w:val="00196966"/>
    <w:rsid w:val="00196A1D"/>
    <w:rsid w:val="00197B82"/>
    <w:rsid w:val="00197F54"/>
    <w:rsid w:val="001A0813"/>
    <w:rsid w:val="001A0C83"/>
    <w:rsid w:val="001A119D"/>
    <w:rsid w:val="001A14D7"/>
    <w:rsid w:val="001A15F0"/>
    <w:rsid w:val="001A20EA"/>
    <w:rsid w:val="001A2305"/>
    <w:rsid w:val="001A2377"/>
    <w:rsid w:val="001A2585"/>
    <w:rsid w:val="001A28E2"/>
    <w:rsid w:val="001A2C87"/>
    <w:rsid w:val="001A4BD7"/>
    <w:rsid w:val="001A4F34"/>
    <w:rsid w:val="001A55AD"/>
    <w:rsid w:val="001A58CC"/>
    <w:rsid w:val="001A5FE9"/>
    <w:rsid w:val="001A6BB6"/>
    <w:rsid w:val="001A6DFE"/>
    <w:rsid w:val="001A72B3"/>
    <w:rsid w:val="001A7AFB"/>
    <w:rsid w:val="001B0461"/>
    <w:rsid w:val="001B0C61"/>
    <w:rsid w:val="001B0D2B"/>
    <w:rsid w:val="001B0E89"/>
    <w:rsid w:val="001B0EAB"/>
    <w:rsid w:val="001B1D4B"/>
    <w:rsid w:val="001B2357"/>
    <w:rsid w:val="001B3072"/>
    <w:rsid w:val="001B33D8"/>
    <w:rsid w:val="001B3C37"/>
    <w:rsid w:val="001B4438"/>
    <w:rsid w:val="001B4622"/>
    <w:rsid w:val="001B47D3"/>
    <w:rsid w:val="001B48BE"/>
    <w:rsid w:val="001B51B8"/>
    <w:rsid w:val="001B5202"/>
    <w:rsid w:val="001B537E"/>
    <w:rsid w:val="001B5828"/>
    <w:rsid w:val="001B5E85"/>
    <w:rsid w:val="001B67C7"/>
    <w:rsid w:val="001B6BBA"/>
    <w:rsid w:val="001B6ED7"/>
    <w:rsid w:val="001B75CD"/>
    <w:rsid w:val="001C0B13"/>
    <w:rsid w:val="001C14B4"/>
    <w:rsid w:val="001C225D"/>
    <w:rsid w:val="001C2301"/>
    <w:rsid w:val="001C24D2"/>
    <w:rsid w:val="001C2E07"/>
    <w:rsid w:val="001C35BA"/>
    <w:rsid w:val="001C35EE"/>
    <w:rsid w:val="001C428A"/>
    <w:rsid w:val="001C4A97"/>
    <w:rsid w:val="001C5328"/>
    <w:rsid w:val="001C5331"/>
    <w:rsid w:val="001C67C7"/>
    <w:rsid w:val="001C6C94"/>
    <w:rsid w:val="001C77EA"/>
    <w:rsid w:val="001C7A4F"/>
    <w:rsid w:val="001C7B05"/>
    <w:rsid w:val="001D01FF"/>
    <w:rsid w:val="001D02FD"/>
    <w:rsid w:val="001D0443"/>
    <w:rsid w:val="001D07D2"/>
    <w:rsid w:val="001D0B90"/>
    <w:rsid w:val="001D0D5C"/>
    <w:rsid w:val="001D0E80"/>
    <w:rsid w:val="001D1CC8"/>
    <w:rsid w:val="001D2323"/>
    <w:rsid w:val="001D27CD"/>
    <w:rsid w:val="001D2AFD"/>
    <w:rsid w:val="001D2CCF"/>
    <w:rsid w:val="001D2F6E"/>
    <w:rsid w:val="001D31F2"/>
    <w:rsid w:val="001D333D"/>
    <w:rsid w:val="001D3619"/>
    <w:rsid w:val="001D36E0"/>
    <w:rsid w:val="001D41B9"/>
    <w:rsid w:val="001D47BF"/>
    <w:rsid w:val="001D48B5"/>
    <w:rsid w:val="001D4E76"/>
    <w:rsid w:val="001D5645"/>
    <w:rsid w:val="001D5B04"/>
    <w:rsid w:val="001D5CD3"/>
    <w:rsid w:val="001D6BD4"/>
    <w:rsid w:val="001D74D6"/>
    <w:rsid w:val="001D7C49"/>
    <w:rsid w:val="001D7C93"/>
    <w:rsid w:val="001E07D9"/>
    <w:rsid w:val="001E0895"/>
    <w:rsid w:val="001E0E5F"/>
    <w:rsid w:val="001E169B"/>
    <w:rsid w:val="001E2005"/>
    <w:rsid w:val="001E2815"/>
    <w:rsid w:val="001E2973"/>
    <w:rsid w:val="001E2BCC"/>
    <w:rsid w:val="001E3303"/>
    <w:rsid w:val="001E39D3"/>
    <w:rsid w:val="001E4019"/>
    <w:rsid w:val="001E4D09"/>
    <w:rsid w:val="001E4E7A"/>
    <w:rsid w:val="001E5D93"/>
    <w:rsid w:val="001E62A3"/>
    <w:rsid w:val="001E66E9"/>
    <w:rsid w:val="001E6CAE"/>
    <w:rsid w:val="001E6CCB"/>
    <w:rsid w:val="001E6D80"/>
    <w:rsid w:val="001E7430"/>
    <w:rsid w:val="001E785B"/>
    <w:rsid w:val="001F0934"/>
    <w:rsid w:val="001F10D5"/>
    <w:rsid w:val="001F2163"/>
    <w:rsid w:val="001F377B"/>
    <w:rsid w:val="001F53C8"/>
    <w:rsid w:val="001F5DBC"/>
    <w:rsid w:val="001F6E1A"/>
    <w:rsid w:val="001F7A51"/>
    <w:rsid w:val="001F7A9D"/>
    <w:rsid w:val="002013EA"/>
    <w:rsid w:val="00201DAB"/>
    <w:rsid w:val="002021C7"/>
    <w:rsid w:val="00202F74"/>
    <w:rsid w:val="00203617"/>
    <w:rsid w:val="002042DB"/>
    <w:rsid w:val="002049A0"/>
    <w:rsid w:val="00204D7D"/>
    <w:rsid w:val="00205352"/>
    <w:rsid w:val="00205796"/>
    <w:rsid w:val="00205F1C"/>
    <w:rsid w:val="002070FC"/>
    <w:rsid w:val="00207E96"/>
    <w:rsid w:val="00210046"/>
    <w:rsid w:val="002100AE"/>
    <w:rsid w:val="002113C3"/>
    <w:rsid w:val="00212E34"/>
    <w:rsid w:val="00213078"/>
    <w:rsid w:val="002133C2"/>
    <w:rsid w:val="002139FA"/>
    <w:rsid w:val="002141FA"/>
    <w:rsid w:val="002144B7"/>
    <w:rsid w:val="0021450D"/>
    <w:rsid w:val="00214736"/>
    <w:rsid w:val="00214F03"/>
    <w:rsid w:val="00214F6B"/>
    <w:rsid w:val="0021545E"/>
    <w:rsid w:val="002154DA"/>
    <w:rsid w:val="00215CFE"/>
    <w:rsid w:val="0021613E"/>
    <w:rsid w:val="00216149"/>
    <w:rsid w:val="0021664F"/>
    <w:rsid w:val="002168F9"/>
    <w:rsid w:val="00216F59"/>
    <w:rsid w:val="002176BD"/>
    <w:rsid w:val="002176DB"/>
    <w:rsid w:val="0021781C"/>
    <w:rsid w:val="00220325"/>
    <w:rsid w:val="0022060B"/>
    <w:rsid w:val="00220BF9"/>
    <w:rsid w:val="00220C66"/>
    <w:rsid w:val="00220C7D"/>
    <w:rsid w:val="00220FF4"/>
    <w:rsid w:val="002214F4"/>
    <w:rsid w:val="002215F8"/>
    <w:rsid w:val="00222B7C"/>
    <w:rsid w:val="00222C5C"/>
    <w:rsid w:val="002233F1"/>
    <w:rsid w:val="00223F7C"/>
    <w:rsid w:val="00223FC3"/>
    <w:rsid w:val="002245F3"/>
    <w:rsid w:val="00224BED"/>
    <w:rsid w:val="00224E99"/>
    <w:rsid w:val="00225402"/>
    <w:rsid w:val="00225489"/>
    <w:rsid w:val="00225887"/>
    <w:rsid w:val="00226406"/>
    <w:rsid w:val="0022694D"/>
    <w:rsid w:val="00226FC2"/>
    <w:rsid w:val="002273E6"/>
    <w:rsid w:val="002275CE"/>
    <w:rsid w:val="0022764C"/>
    <w:rsid w:val="002305CB"/>
    <w:rsid w:val="0023090C"/>
    <w:rsid w:val="00230B00"/>
    <w:rsid w:val="002329FD"/>
    <w:rsid w:val="00232CF3"/>
    <w:rsid w:val="00232E8B"/>
    <w:rsid w:val="00233151"/>
    <w:rsid w:val="002333EE"/>
    <w:rsid w:val="00235C78"/>
    <w:rsid w:val="00236391"/>
    <w:rsid w:val="00236F17"/>
    <w:rsid w:val="00237BEC"/>
    <w:rsid w:val="00237CD4"/>
    <w:rsid w:val="0024016F"/>
    <w:rsid w:val="002401F1"/>
    <w:rsid w:val="002408A8"/>
    <w:rsid w:val="00241124"/>
    <w:rsid w:val="002415D7"/>
    <w:rsid w:val="00241768"/>
    <w:rsid w:val="00241EBC"/>
    <w:rsid w:val="002427E4"/>
    <w:rsid w:val="00242934"/>
    <w:rsid w:val="00242A4C"/>
    <w:rsid w:val="00242BA1"/>
    <w:rsid w:val="00242EC3"/>
    <w:rsid w:val="0024391A"/>
    <w:rsid w:val="00243BDB"/>
    <w:rsid w:val="002445F2"/>
    <w:rsid w:val="002446DA"/>
    <w:rsid w:val="00244B73"/>
    <w:rsid w:val="00245257"/>
    <w:rsid w:val="00245351"/>
    <w:rsid w:val="00245804"/>
    <w:rsid w:val="0024634E"/>
    <w:rsid w:val="00247075"/>
    <w:rsid w:val="002473B5"/>
    <w:rsid w:val="0024762B"/>
    <w:rsid w:val="002478DC"/>
    <w:rsid w:val="00247B38"/>
    <w:rsid w:val="00247D0A"/>
    <w:rsid w:val="00247DAA"/>
    <w:rsid w:val="00247FB8"/>
    <w:rsid w:val="00250007"/>
    <w:rsid w:val="002502FA"/>
    <w:rsid w:val="002505A5"/>
    <w:rsid w:val="002505CD"/>
    <w:rsid w:val="00251092"/>
    <w:rsid w:val="002511C5"/>
    <w:rsid w:val="002515AE"/>
    <w:rsid w:val="002516A5"/>
    <w:rsid w:val="002519A0"/>
    <w:rsid w:val="00251B13"/>
    <w:rsid w:val="00251D5C"/>
    <w:rsid w:val="0025236F"/>
    <w:rsid w:val="002523B2"/>
    <w:rsid w:val="00252A04"/>
    <w:rsid w:val="00252C30"/>
    <w:rsid w:val="00252C37"/>
    <w:rsid w:val="00252CD6"/>
    <w:rsid w:val="00253030"/>
    <w:rsid w:val="002530B0"/>
    <w:rsid w:val="002531E7"/>
    <w:rsid w:val="00253930"/>
    <w:rsid w:val="00253A74"/>
    <w:rsid w:val="00253ED4"/>
    <w:rsid w:val="00254467"/>
    <w:rsid w:val="00254B1E"/>
    <w:rsid w:val="00254E6F"/>
    <w:rsid w:val="00255C8C"/>
    <w:rsid w:val="00255D37"/>
    <w:rsid w:val="00255EAC"/>
    <w:rsid w:val="002568F3"/>
    <w:rsid w:val="00257263"/>
    <w:rsid w:val="00257518"/>
    <w:rsid w:val="00257C1E"/>
    <w:rsid w:val="002600EF"/>
    <w:rsid w:val="00260894"/>
    <w:rsid w:val="00260ED8"/>
    <w:rsid w:val="00261298"/>
    <w:rsid w:val="00261A9E"/>
    <w:rsid w:val="00261B3D"/>
    <w:rsid w:val="00261E79"/>
    <w:rsid w:val="00262453"/>
    <w:rsid w:val="00263506"/>
    <w:rsid w:val="002636DF"/>
    <w:rsid w:val="0026378D"/>
    <w:rsid w:val="002637F9"/>
    <w:rsid w:val="002640C3"/>
    <w:rsid w:val="002644A7"/>
    <w:rsid w:val="002647EB"/>
    <w:rsid w:val="002648E2"/>
    <w:rsid w:val="00264939"/>
    <w:rsid w:val="00266690"/>
    <w:rsid w:val="00266CBF"/>
    <w:rsid w:val="00266E32"/>
    <w:rsid w:val="00267E16"/>
    <w:rsid w:val="00267F0E"/>
    <w:rsid w:val="002706AC"/>
    <w:rsid w:val="00270D46"/>
    <w:rsid w:val="00270F69"/>
    <w:rsid w:val="00271EB5"/>
    <w:rsid w:val="00272D80"/>
    <w:rsid w:val="002733B9"/>
    <w:rsid w:val="002734B6"/>
    <w:rsid w:val="00273F65"/>
    <w:rsid w:val="0027448F"/>
    <w:rsid w:val="002744C0"/>
    <w:rsid w:val="00274DFD"/>
    <w:rsid w:val="00274E50"/>
    <w:rsid w:val="002750B9"/>
    <w:rsid w:val="00275A5C"/>
    <w:rsid w:val="0027603F"/>
    <w:rsid w:val="0027666C"/>
    <w:rsid w:val="002767A8"/>
    <w:rsid w:val="0027698E"/>
    <w:rsid w:val="00276C0A"/>
    <w:rsid w:val="00277378"/>
    <w:rsid w:val="00277ADA"/>
    <w:rsid w:val="00277F69"/>
    <w:rsid w:val="00280153"/>
    <w:rsid w:val="00280A74"/>
    <w:rsid w:val="00280B27"/>
    <w:rsid w:val="00280CC0"/>
    <w:rsid w:val="0028195C"/>
    <w:rsid w:val="00282550"/>
    <w:rsid w:val="00283256"/>
    <w:rsid w:val="00284006"/>
    <w:rsid w:val="002846A4"/>
    <w:rsid w:val="00284C4B"/>
    <w:rsid w:val="002850F8"/>
    <w:rsid w:val="00285155"/>
    <w:rsid w:val="0028520A"/>
    <w:rsid w:val="00285F21"/>
    <w:rsid w:val="00287C8F"/>
    <w:rsid w:val="002914E1"/>
    <w:rsid w:val="002918B6"/>
    <w:rsid w:val="00291A98"/>
    <w:rsid w:val="00291B14"/>
    <w:rsid w:val="00291B7F"/>
    <w:rsid w:val="00292DB8"/>
    <w:rsid w:val="002931AD"/>
    <w:rsid w:val="0029367C"/>
    <w:rsid w:val="0029375B"/>
    <w:rsid w:val="00293AA6"/>
    <w:rsid w:val="00293DCE"/>
    <w:rsid w:val="00294145"/>
    <w:rsid w:val="0029486C"/>
    <w:rsid w:val="00294AA8"/>
    <w:rsid w:val="00294D7F"/>
    <w:rsid w:val="00294D81"/>
    <w:rsid w:val="00295187"/>
    <w:rsid w:val="00295268"/>
    <w:rsid w:val="002953B9"/>
    <w:rsid w:val="00296B68"/>
    <w:rsid w:val="00296CB8"/>
    <w:rsid w:val="00296E88"/>
    <w:rsid w:val="00297B18"/>
    <w:rsid w:val="00297B20"/>
    <w:rsid w:val="002A0331"/>
    <w:rsid w:val="002A0577"/>
    <w:rsid w:val="002A0A45"/>
    <w:rsid w:val="002A0B5D"/>
    <w:rsid w:val="002A170C"/>
    <w:rsid w:val="002A1D5C"/>
    <w:rsid w:val="002A2066"/>
    <w:rsid w:val="002A2DE2"/>
    <w:rsid w:val="002A2FB5"/>
    <w:rsid w:val="002A3EE6"/>
    <w:rsid w:val="002A431F"/>
    <w:rsid w:val="002A4575"/>
    <w:rsid w:val="002A5827"/>
    <w:rsid w:val="002A630E"/>
    <w:rsid w:val="002A693D"/>
    <w:rsid w:val="002A6D63"/>
    <w:rsid w:val="002A7621"/>
    <w:rsid w:val="002B0120"/>
    <w:rsid w:val="002B074F"/>
    <w:rsid w:val="002B1305"/>
    <w:rsid w:val="002B1508"/>
    <w:rsid w:val="002B16BB"/>
    <w:rsid w:val="002B2DDC"/>
    <w:rsid w:val="002B2E9B"/>
    <w:rsid w:val="002B2FD8"/>
    <w:rsid w:val="002B3431"/>
    <w:rsid w:val="002B3891"/>
    <w:rsid w:val="002B4206"/>
    <w:rsid w:val="002B4A7F"/>
    <w:rsid w:val="002B4DF1"/>
    <w:rsid w:val="002B4F5C"/>
    <w:rsid w:val="002B51E9"/>
    <w:rsid w:val="002B5538"/>
    <w:rsid w:val="002B57E0"/>
    <w:rsid w:val="002B621E"/>
    <w:rsid w:val="002B712B"/>
    <w:rsid w:val="002B788A"/>
    <w:rsid w:val="002C0009"/>
    <w:rsid w:val="002C0352"/>
    <w:rsid w:val="002C0CBA"/>
    <w:rsid w:val="002C0E57"/>
    <w:rsid w:val="002C1572"/>
    <w:rsid w:val="002C19FF"/>
    <w:rsid w:val="002C1B6D"/>
    <w:rsid w:val="002C1C05"/>
    <w:rsid w:val="002C1DB1"/>
    <w:rsid w:val="002C1FCA"/>
    <w:rsid w:val="002C227C"/>
    <w:rsid w:val="002C25AD"/>
    <w:rsid w:val="002C27AB"/>
    <w:rsid w:val="002C2A43"/>
    <w:rsid w:val="002C2D39"/>
    <w:rsid w:val="002C2E09"/>
    <w:rsid w:val="002C3136"/>
    <w:rsid w:val="002C3226"/>
    <w:rsid w:val="002C363E"/>
    <w:rsid w:val="002C3D76"/>
    <w:rsid w:val="002C42A9"/>
    <w:rsid w:val="002C46AC"/>
    <w:rsid w:val="002C4B6C"/>
    <w:rsid w:val="002C4E60"/>
    <w:rsid w:val="002C588D"/>
    <w:rsid w:val="002C5AF9"/>
    <w:rsid w:val="002C5D9F"/>
    <w:rsid w:val="002C694B"/>
    <w:rsid w:val="002C6A00"/>
    <w:rsid w:val="002C6D74"/>
    <w:rsid w:val="002C6F56"/>
    <w:rsid w:val="002C7E21"/>
    <w:rsid w:val="002D02BF"/>
    <w:rsid w:val="002D0497"/>
    <w:rsid w:val="002D0561"/>
    <w:rsid w:val="002D0A88"/>
    <w:rsid w:val="002D158A"/>
    <w:rsid w:val="002D1EEC"/>
    <w:rsid w:val="002D1FC4"/>
    <w:rsid w:val="002D2250"/>
    <w:rsid w:val="002D2413"/>
    <w:rsid w:val="002D2B53"/>
    <w:rsid w:val="002D2DFF"/>
    <w:rsid w:val="002D3665"/>
    <w:rsid w:val="002D3718"/>
    <w:rsid w:val="002D437B"/>
    <w:rsid w:val="002D471C"/>
    <w:rsid w:val="002D4C0B"/>
    <w:rsid w:val="002D514A"/>
    <w:rsid w:val="002D5491"/>
    <w:rsid w:val="002D59A5"/>
    <w:rsid w:val="002D5FFC"/>
    <w:rsid w:val="002D62BF"/>
    <w:rsid w:val="002D637E"/>
    <w:rsid w:val="002D69BD"/>
    <w:rsid w:val="002D7940"/>
    <w:rsid w:val="002D7989"/>
    <w:rsid w:val="002D7B09"/>
    <w:rsid w:val="002E0619"/>
    <w:rsid w:val="002E0770"/>
    <w:rsid w:val="002E0859"/>
    <w:rsid w:val="002E092F"/>
    <w:rsid w:val="002E0979"/>
    <w:rsid w:val="002E0AA9"/>
    <w:rsid w:val="002E1273"/>
    <w:rsid w:val="002E136D"/>
    <w:rsid w:val="002E14BA"/>
    <w:rsid w:val="002E15BC"/>
    <w:rsid w:val="002E1614"/>
    <w:rsid w:val="002E184C"/>
    <w:rsid w:val="002E1AD6"/>
    <w:rsid w:val="002E1C57"/>
    <w:rsid w:val="002E23E9"/>
    <w:rsid w:val="002E2926"/>
    <w:rsid w:val="002E2928"/>
    <w:rsid w:val="002E2A5D"/>
    <w:rsid w:val="002E2E41"/>
    <w:rsid w:val="002E333A"/>
    <w:rsid w:val="002E398C"/>
    <w:rsid w:val="002E45AD"/>
    <w:rsid w:val="002E4F3E"/>
    <w:rsid w:val="002E5523"/>
    <w:rsid w:val="002E58B2"/>
    <w:rsid w:val="002E5ED1"/>
    <w:rsid w:val="002E5F39"/>
    <w:rsid w:val="002E6710"/>
    <w:rsid w:val="002E6BE3"/>
    <w:rsid w:val="002E6C09"/>
    <w:rsid w:val="002E7253"/>
    <w:rsid w:val="002E73F2"/>
    <w:rsid w:val="002E75F0"/>
    <w:rsid w:val="002F0113"/>
    <w:rsid w:val="002F036A"/>
    <w:rsid w:val="002F0DA6"/>
    <w:rsid w:val="002F26E7"/>
    <w:rsid w:val="002F3C1F"/>
    <w:rsid w:val="002F3E73"/>
    <w:rsid w:val="002F3ECD"/>
    <w:rsid w:val="002F3FC1"/>
    <w:rsid w:val="002F47BF"/>
    <w:rsid w:val="002F486D"/>
    <w:rsid w:val="002F5A3F"/>
    <w:rsid w:val="002F690F"/>
    <w:rsid w:val="002F6B4C"/>
    <w:rsid w:val="002F724C"/>
    <w:rsid w:val="00300049"/>
    <w:rsid w:val="0030010F"/>
    <w:rsid w:val="003001B0"/>
    <w:rsid w:val="00300441"/>
    <w:rsid w:val="00302004"/>
    <w:rsid w:val="00302945"/>
    <w:rsid w:val="00302A04"/>
    <w:rsid w:val="00302A46"/>
    <w:rsid w:val="0030338C"/>
    <w:rsid w:val="00303A94"/>
    <w:rsid w:val="003042E3"/>
    <w:rsid w:val="0030433D"/>
    <w:rsid w:val="00304948"/>
    <w:rsid w:val="00304B04"/>
    <w:rsid w:val="00304CD3"/>
    <w:rsid w:val="0030512D"/>
    <w:rsid w:val="00305201"/>
    <w:rsid w:val="00305309"/>
    <w:rsid w:val="003055B7"/>
    <w:rsid w:val="00306067"/>
    <w:rsid w:val="003061FE"/>
    <w:rsid w:val="00307320"/>
    <w:rsid w:val="00307956"/>
    <w:rsid w:val="003112B1"/>
    <w:rsid w:val="0031147F"/>
    <w:rsid w:val="003115B9"/>
    <w:rsid w:val="00311A68"/>
    <w:rsid w:val="00312924"/>
    <w:rsid w:val="00312ED2"/>
    <w:rsid w:val="00313379"/>
    <w:rsid w:val="003134F7"/>
    <w:rsid w:val="003141AB"/>
    <w:rsid w:val="0031475A"/>
    <w:rsid w:val="00314807"/>
    <w:rsid w:val="003153DE"/>
    <w:rsid w:val="00315799"/>
    <w:rsid w:val="003161A6"/>
    <w:rsid w:val="00316CD3"/>
    <w:rsid w:val="00317333"/>
    <w:rsid w:val="0031770D"/>
    <w:rsid w:val="00317836"/>
    <w:rsid w:val="00317A9E"/>
    <w:rsid w:val="003200C2"/>
    <w:rsid w:val="003206A2"/>
    <w:rsid w:val="00321B7E"/>
    <w:rsid w:val="003224BF"/>
    <w:rsid w:val="00322CDC"/>
    <w:rsid w:val="00323952"/>
    <w:rsid w:val="003243A2"/>
    <w:rsid w:val="0032557F"/>
    <w:rsid w:val="00325759"/>
    <w:rsid w:val="00325D1F"/>
    <w:rsid w:val="00326029"/>
    <w:rsid w:val="0032663D"/>
    <w:rsid w:val="00327510"/>
    <w:rsid w:val="00327728"/>
    <w:rsid w:val="00327C20"/>
    <w:rsid w:val="0033013E"/>
    <w:rsid w:val="003307B3"/>
    <w:rsid w:val="00331079"/>
    <w:rsid w:val="00331AAC"/>
    <w:rsid w:val="00332AFA"/>
    <w:rsid w:val="00333B78"/>
    <w:rsid w:val="00334049"/>
    <w:rsid w:val="0033438A"/>
    <w:rsid w:val="00334D23"/>
    <w:rsid w:val="00335289"/>
    <w:rsid w:val="00335A80"/>
    <w:rsid w:val="00335B8E"/>
    <w:rsid w:val="00335E45"/>
    <w:rsid w:val="00336539"/>
    <w:rsid w:val="00336569"/>
    <w:rsid w:val="003365C4"/>
    <w:rsid w:val="00337046"/>
    <w:rsid w:val="003372BC"/>
    <w:rsid w:val="00337730"/>
    <w:rsid w:val="00337B35"/>
    <w:rsid w:val="003400E5"/>
    <w:rsid w:val="00341010"/>
    <w:rsid w:val="00342547"/>
    <w:rsid w:val="00343148"/>
    <w:rsid w:val="003433C2"/>
    <w:rsid w:val="00343EB5"/>
    <w:rsid w:val="00343EC6"/>
    <w:rsid w:val="00343FCD"/>
    <w:rsid w:val="0034485C"/>
    <w:rsid w:val="0034609B"/>
    <w:rsid w:val="00346102"/>
    <w:rsid w:val="00346783"/>
    <w:rsid w:val="003500CB"/>
    <w:rsid w:val="003501D1"/>
    <w:rsid w:val="00350CA8"/>
    <w:rsid w:val="00352109"/>
    <w:rsid w:val="00352748"/>
    <w:rsid w:val="0035308D"/>
    <w:rsid w:val="00353702"/>
    <w:rsid w:val="003540B1"/>
    <w:rsid w:val="003545B7"/>
    <w:rsid w:val="00356144"/>
    <w:rsid w:val="003568B4"/>
    <w:rsid w:val="003569FE"/>
    <w:rsid w:val="00356FF2"/>
    <w:rsid w:val="00357904"/>
    <w:rsid w:val="00357E13"/>
    <w:rsid w:val="00360312"/>
    <w:rsid w:val="00360341"/>
    <w:rsid w:val="0036042F"/>
    <w:rsid w:val="00360460"/>
    <w:rsid w:val="003604FF"/>
    <w:rsid w:val="00360578"/>
    <w:rsid w:val="00360E69"/>
    <w:rsid w:val="00360F03"/>
    <w:rsid w:val="00362079"/>
    <w:rsid w:val="0036290D"/>
    <w:rsid w:val="00362D30"/>
    <w:rsid w:val="0036367F"/>
    <w:rsid w:val="00364686"/>
    <w:rsid w:val="003650B2"/>
    <w:rsid w:val="00365222"/>
    <w:rsid w:val="003652AC"/>
    <w:rsid w:val="00365E6E"/>
    <w:rsid w:val="00367780"/>
    <w:rsid w:val="00370114"/>
    <w:rsid w:val="003708EA"/>
    <w:rsid w:val="00370DBF"/>
    <w:rsid w:val="00371EB9"/>
    <w:rsid w:val="003732DA"/>
    <w:rsid w:val="00373A7B"/>
    <w:rsid w:val="00373B9C"/>
    <w:rsid w:val="00373E8E"/>
    <w:rsid w:val="00373F61"/>
    <w:rsid w:val="00374045"/>
    <w:rsid w:val="00374108"/>
    <w:rsid w:val="003741DD"/>
    <w:rsid w:val="00374521"/>
    <w:rsid w:val="0037489B"/>
    <w:rsid w:val="00374BBA"/>
    <w:rsid w:val="0037519F"/>
    <w:rsid w:val="0037538C"/>
    <w:rsid w:val="0037558E"/>
    <w:rsid w:val="00375A2E"/>
    <w:rsid w:val="00375D79"/>
    <w:rsid w:val="0037664C"/>
    <w:rsid w:val="0037687F"/>
    <w:rsid w:val="00376FD4"/>
    <w:rsid w:val="0037708A"/>
    <w:rsid w:val="00377144"/>
    <w:rsid w:val="00377572"/>
    <w:rsid w:val="003779C9"/>
    <w:rsid w:val="00377BFD"/>
    <w:rsid w:val="00377C15"/>
    <w:rsid w:val="003800D8"/>
    <w:rsid w:val="003801DE"/>
    <w:rsid w:val="00380453"/>
    <w:rsid w:val="00380D59"/>
    <w:rsid w:val="003811BA"/>
    <w:rsid w:val="00381294"/>
    <w:rsid w:val="0038158D"/>
    <w:rsid w:val="00382DBA"/>
    <w:rsid w:val="0038398A"/>
    <w:rsid w:val="0038410E"/>
    <w:rsid w:val="00384BEB"/>
    <w:rsid w:val="00385370"/>
    <w:rsid w:val="00385533"/>
    <w:rsid w:val="003856F0"/>
    <w:rsid w:val="00385A06"/>
    <w:rsid w:val="00385D6D"/>
    <w:rsid w:val="00387C43"/>
    <w:rsid w:val="003902B3"/>
    <w:rsid w:val="0039043F"/>
    <w:rsid w:val="00390BBF"/>
    <w:rsid w:val="0039157D"/>
    <w:rsid w:val="003920F1"/>
    <w:rsid w:val="00392353"/>
    <w:rsid w:val="00392B9C"/>
    <w:rsid w:val="00392BB4"/>
    <w:rsid w:val="00392F8A"/>
    <w:rsid w:val="0039380C"/>
    <w:rsid w:val="0039392F"/>
    <w:rsid w:val="00393B53"/>
    <w:rsid w:val="00394176"/>
    <w:rsid w:val="00394275"/>
    <w:rsid w:val="00394738"/>
    <w:rsid w:val="00395929"/>
    <w:rsid w:val="00396469"/>
    <w:rsid w:val="003972A4"/>
    <w:rsid w:val="003A0396"/>
    <w:rsid w:val="003A05A4"/>
    <w:rsid w:val="003A08DF"/>
    <w:rsid w:val="003A124E"/>
    <w:rsid w:val="003A14A2"/>
    <w:rsid w:val="003A1564"/>
    <w:rsid w:val="003A3399"/>
    <w:rsid w:val="003A37D8"/>
    <w:rsid w:val="003A3881"/>
    <w:rsid w:val="003A3F8D"/>
    <w:rsid w:val="003A4241"/>
    <w:rsid w:val="003A44CD"/>
    <w:rsid w:val="003A4850"/>
    <w:rsid w:val="003A5326"/>
    <w:rsid w:val="003A533F"/>
    <w:rsid w:val="003A58B2"/>
    <w:rsid w:val="003A58E3"/>
    <w:rsid w:val="003A6302"/>
    <w:rsid w:val="003A6522"/>
    <w:rsid w:val="003A6829"/>
    <w:rsid w:val="003A7AF7"/>
    <w:rsid w:val="003A7E04"/>
    <w:rsid w:val="003B0272"/>
    <w:rsid w:val="003B0771"/>
    <w:rsid w:val="003B080E"/>
    <w:rsid w:val="003B097A"/>
    <w:rsid w:val="003B1619"/>
    <w:rsid w:val="003B1729"/>
    <w:rsid w:val="003B1CA9"/>
    <w:rsid w:val="003B1D71"/>
    <w:rsid w:val="003B24C4"/>
    <w:rsid w:val="003B2660"/>
    <w:rsid w:val="003B2B16"/>
    <w:rsid w:val="003B2DC7"/>
    <w:rsid w:val="003B2F0E"/>
    <w:rsid w:val="003B307B"/>
    <w:rsid w:val="003B33CF"/>
    <w:rsid w:val="003B3472"/>
    <w:rsid w:val="003B4835"/>
    <w:rsid w:val="003B49DA"/>
    <w:rsid w:val="003B5D49"/>
    <w:rsid w:val="003B5E1C"/>
    <w:rsid w:val="003B63D8"/>
    <w:rsid w:val="003B6A3B"/>
    <w:rsid w:val="003B6E9E"/>
    <w:rsid w:val="003B789B"/>
    <w:rsid w:val="003B7BE4"/>
    <w:rsid w:val="003B7D1D"/>
    <w:rsid w:val="003C068F"/>
    <w:rsid w:val="003C0697"/>
    <w:rsid w:val="003C0EC6"/>
    <w:rsid w:val="003C1150"/>
    <w:rsid w:val="003C1511"/>
    <w:rsid w:val="003C1DB7"/>
    <w:rsid w:val="003C224C"/>
    <w:rsid w:val="003C2B7B"/>
    <w:rsid w:val="003C2EFC"/>
    <w:rsid w:val="003C37B9"/>
    <w:rsid w:val="003C3C07"/>
    <w:rsid w:val="003C3F31"/>
    <w:rsid w:val="003C434F"/>
    <w:rsid w:val="003C44A1"/>
    <w:rsid w:val="003C47C4"/>
    <w:rsid w:val="003C4DCC"/>
    <w:rsid w:val="003C56A0"/>
    <w:rsid w:val="003C5C12"/>
    <w:rsid w:val="003C606A"/>
    <w:rsid w:val="003C65E6"/>
    <w:rsid w:val="003D038A"/>
    <w:rsid w:val="003D1A63"/>
    <w:rsid w:val="003D1C5B"/>
    <w:rsid w:val="003D46A3"/>
    <w:rsid w:val="003D6403"/>
    <w:rsid w:val="003D64F0"/>
    <w:rsid w:val="003D729C"/>
    <w:rsid w:val="003D7447"/>
    <w:rsid w:val="003D7CD4"/>
    <w:rsid w:val="003E0B4E"/>
    <w:rsid w:val="003E0FAD"/>
    <w:rsid w:val="003E10C5"/>
    <w:rsid w:val="003E12E9"/>
    <w:rsid w:val="003E13B0"/>
    <w:rsid w:val="003E15E7"/>
    <w:rsid w:val="003E1A35"/>
    <w:rsid w:val="003E24F3"/>
    <w:rsid w:val="003E2774"/>
    <w:rsid w:val="003E32C6"/>
    <w:rsid w:val="003E3AA4"/>
    <w:rsid w:val="003E3AF4"/>
    <w:rsid w:val="003E437D"/>
    <w:rsid w:val="003E46C0"/>
    <w:rsid w:val="003E4BAA"/>
    <w:rsid w:val="003E4E0F"/>
    <w:rsid w:val="003E4F2F"/>
    <w:rsid w:val="003E5F2C"/>
    <w:rsid w:val="003E5F41"/>
    <w:rsid w:val="003E7C7B"/>
    <w:rsid w:val="003F0137"/>
    <w:rsid w:val="003F10C9"/>
    <w:rsid w:val="003F1444"/>
    <w:rsid w:val="003F1C96"/>
    <w:rsid w:val="003F27E8"/>
    <w:rsid w:val="003F30E4"/>
    <w:rsid w:val="003F350F"/>
    <w:rsid w:val="003F3890"/>
    <w:rsid w:val="003F417D"/>
    <w:rsid w:val="003F4296"/>
    <w:rsid w:val="003F4D1F"/>
    <w:rsid w:val="003F4E7F"/>
    <w:rsid w:val="003F53CE"/>
    <w:rsid w:val="003F591E"/>
    <w:rsid w:val="003F672A"/>
    <w:rsid w:val="003F69A0"/>
    <w:rsid w:val="003F7948"/>
    <w:rsid w:val="003F7A17"/>
    <w:rsid w:val="00400C9A"/>
    <w:rsid w:val="00400E85"/>
    <w:rsid w:val="00401360"/>
    <w:rsid w:val="004015A2"/>
    <w:rsid w:val="00402003"/>
    <w:rsid w:val="0040234E"/>
    <w:rsid w:val="00402460"/>
    <w:rsid w:val="004025AA"/>
    <w:rsid w:val="004025EF"/>
    <w:rsid w:val="0040537C"/>
    <w:rsid w:val="00405E07"/>
    <w:rsid w:val="00406BEF"/>
    <w:rsid w:val="00407254"/>
    <w:rsid w:val="00407335"/>
    <w:rsid w:val="00407AE9"/>
    <w:rsid w:val="00407D15"/>
    <w:rsid w:val="00407DE4"/>
    <w:rsid w:val="00407EDE"/>
    <w:rsid w:val="004104B2"/>
    <w:rsid w:val="00411566"/>
    <w:rsid w:val="00411D27"/>
    <w:rsid w:val="00411E00"/>
    <w:rsid w:val="00411E77"/>
    <w:rsid w:val="00412B76"/>
    <w:rsid w:val="00412DDA"/>
    <w:rsid w:val="00412F15"/>
    <w:rsid w:val="0041313D"/>
    <w:rsid w:val="00413287"/>
    <w:rsid w:val="00413E31"/>
    <w:rsid w:val="00413F3C"/>
    <w:rsid w:val="00414753"/>
    <w:rsid w:val="00414BAF"/>
    <w:rsid w:val="00414DB5"/>
    <w:rsid w:val="00415420"/>
    <w:rsid w:val="004154D7"/>
    <w:rsid w:val="004165BE"/>
    <w:rsid w:val="00416B8E"/>
    <w:rsid w:val="004208DA"/>
    <w:rsid w:val="00420AF8"/>
    <w:rsid w:val="00420D6E"/>
    <w:rsid w:val="00421B61"/>
    <w:rsid w:val="00421C3C"/>
    <w:rsid w:val="00422751"/>
    <w:rsid w:val="004229A4"/>
    <w:rsid w:val="004230AA"/>
    <w:rsid w:val="004232D2"/>
    <w:rsid w:val="00423786"/>
    <w:rsid w:val="00424DB0"/>
    <w:rsid w:val="00424EDF"/>
    <w:rsid w:val="0042598D"/>
    <w:rsid w:val="00426B99"/>
    <w:rsid w:val="00426EAE"/>
    <w:rsid w:val="00427F43"/>
    <w:rsid w:val="004300A4"/>
    <w:rsid w:val="004303D8"/>
    <w:rsid w:val="00430641"/>
    <w:rsid w:val="0043081A"/>
    <w:rsid w:val="00431041"/>
    <w:rsid w:val="0043194B"/>
    <w:rsid w:val="00431A47"/>
    <w:rsid w:val="00431AA7"/>
    <w:rsid w:val="004329BF"/>
    <w:rsid w:val="004340A9"/>
    <w:rsid w:val="004341D8"/>
    <w:rsid w:val="004348C9"/>
    <w:rsid w:val="00434B20"/>
    <w:rsid w:val="004350D0"/>
    <w:rsid w:val="0043541D"/>
    <w:rsid w:val="004357BA"/>
    <w:rsid w:val="00435B7C"/>
    <w:rsid w:val="00436709"/>
    <w:rsid w:val="00436A88"/>
    <w:rsid w:val="00436D3C"/>
    <w:rsid w:val="00436DE1"/>
    <w:rsid w:val="004375C7"/>
    <w:rsid w:val="00437F5E"/>
    <w:rsid w:val="00440882"/>
    <w:rsid w:val="00440C37"/>
    <w:rsid w:val="004417F1"/>
    <w:rsid w:val="00441CC8"/>
    <w:rsid w:val="00442197"/>
    <w:rsid w:val="00442387"/>
    <w:rsid w:val="00442C18"/>
    <w:rsid w:val="0044304D"/>
    <w:rsid w:val="0044376A"/>
    <w:rsid w:val="00443888"/>
    <w:rsid w:val="00443949"/>
    <w:rsid w:val="00443F31"/>
    <w:rsid w:val="0044547A"/>
    <w:rsid w:val="00445534"/>
    <w:rsid w:val="00445A0E"/>
    <w:rsid w:val="00445B1B"/>
    <w:rsid w:val="004462BE"/>
    <w:rsid w:val="00446423"/>
    <w:rsid w:val="004465E7"/>
    <w:rsid w:val="0044662A"/>
    <w:rsid w:val="00447B19"/>
    <w:rsid w:val="00447DCB"/>
    <w:rsid w:val="0045072D"/>
    <w:rsid w:val="00451B3B"/>
    <w:rsid w:val="00451BF8"/>
    <w:rsid w:val="00452113"/>
    <w:rsid w:val="00452280"/>
    <w:rsid w:val="00452358"/>
    <w:rsid w:val="00452AF3"/>
    <w:rsid w:val="00452E69"/>
    <w:rsid w:val="00453436"/>
    <w:rsid w:val="00453DBB"/>
    <w:rsid w:val="00453FA9"/>
    <w:rsid w:val="004543FB"/>
    <w:rsid w:val="00454BCD"/>
    <w:rsid w:val="004556A2"/>
    <w:rsid w:val="004558C8"/>
    <w:rsid w:val="00455974"/>
    <w:rsid w:val="00455CF2"/>
    <w:rsid w:val="004560A9"/>
    <w:rsid w:val="00456368"/>
    <w:rsid w:val="0045667E"/>
    <w:rsid w:val="00456803"/>
    <w:rsid w:val="0045700E"/>
    <w:rsid w:val="004576E0"/>
    <w:rsid w:val="00457744"/>
    <w:rsid w:val="00457C55"/>
    <w:rsid w:val="00457CE3"/>
    <w:rsid w:val="00457D8E"/>
    <w:rsid w:val="00460201"/>
    <w:rsid w:val="004602CE"/>
    <w:rsid w:val="0046066A"/>
    <w:rsid w:val="0046089E"/>
    <w:rsid w:val="00460B8E"/>
    <w:rsid w:val="004612E9"/>
    <w:rsid w:val="00462B53"/>
    <w:rsid w:val="00462DA7"/>
    <w:rsid w:val="00462F95"/>
    <w:rsid w:val="00463249"/>
    <w:rsid w:val="0046380D"/>
    <w:rsid w:val="00463F0D"/>
    <w:rsid w:val="00463FD2"/>
    <w:rsid w:val="004641FF"/>
    <w:rsid w:val="00464A50"/>
    <w:rsid w:val="00464BBE"/>
    <w:rsid w:val="00464C8C"/>
    <w:rsid w:val="004662EA"/>
    <w:rsid w:val="00466D3E"/>
    <w:rsid w:val="00470C94"/>
    <w:rsid w:val="0047100A"/>
    <w:rsid w:val="004710E2"/>
    <w:rsid w:val="004722A3"/>
    <w:rsid w:val="00472D26"/>
    <w:rsid w:val="00473377"/>
    <w:rsid w:val="0047343E"/>
    <w:rsid w:val="0047391E"/>
    <w:rsid w:val="004743A9"/>
    <w:rsid w:val="004752BA"/>
    <w:rsid w:val="004752C5"/>
    <w:rsid w:val="004753A3"/>
    <w:rsid w:val="00475690"/>
    <w:rsid w:val="0047575F"/>
    <w:rsid w:val="00475D37"/>
    <w:rsid w:val="0047637A"/>
    <w:rsid w:val="004763D6"/>
    <w:rsid w:val="004768CC"/>
    <w:rsid w:val="004771C2"/>
    <w:rsid w:val="0047760D"/>
    <w:rsid w:val="00477CDB"/>
    <w:rsid w:val="004808A8"/>
    <w:rsid w:val="00482025"/>
    <w:rsid w:val="0048237D"/>
    <w:rsid w:val="00482E87"/>
    <w:rsid w:val="00483449"/>
    <w:rsid w:val="00483E5F"/>
    <w:rsid w:val="00484090"/>
    <w:rsid w:val="00484961"/>
    <w:rsid w:val="00484C37"/>
    <w:rsid w:val="00485B55"/>
    <w:rsid w:val="00486592"/>
    <w:rsid w:val="00486869"/>
    <w:rsid w:val="0049039C"/>
    <w:rsid w:val="0049046B"/>
    <w:rsid w:val="004907B4"/>
    <w:rsid w:val="0049168D"/>
    <w:rsid w:val="004918AA"/>
    <w:rsid w:val="00491A23"/>
    <w:rsid w:val="00491ADB"/>
    <w:rsid w:val="00493235"/>
    <w:rsid w:val="0049361E"/>
    <w:rsid w:val="00493B72"/>
    <w:rsid w:val="004941E5"/>
    <w:rsid w:val="004947B8"/>
    <w:rsid w:val="00494B2C"/>
    <w:rsid w:val="00494FFB"/>
    <w:rsid w:val="00495D41"/>
    <w:rsid w:val="00495E87"/>
    <w:rsid w:val="00496122"/>
    <w:rsid w:val="00496774"/>
    <w:rsid w:val="004967AF"/>
    <w:rsid w:val="00496BC3"/>
    <w:rsid w:val="00496DC6"/>
    <w:rsid w:val="0049750C"/>
    <w:rsid w:val="004978B8"/>
    <w:rsid w:val="00497984"/>
    <w:rsid w:val="00497AF7"/>
    <w:rsid w:val="004A089D"/>
    <w:rsid w:val="004A09D9"/>
    <w:rsid w:val="004A0A83"/>
    <w:rsid w:val="004A0D39"/>
    <w:rsid w:val="004A1C19"/>
    <w:rsid w:val="004A1DEA"/>
    <w:rsid w:val="004A20F3"/>
    <w:rsid w:val="004A2316"/>
    <w:rsid w:val="004A2472"/>
    <w:rsid w:val="004A2519"/>
    <w:rsid w:val="004A2A42"/>
    <w:rsid w:val="004A3511"/>
    <w:rsid w:val="004A553F"/>
    <w:rsid w:val="004A57DE"/>
    <w:rsid w:val="004A58F9"/>
    <w:rsid w:val="004A5CEA"/>
    <w:rsid w:val="004A5F4A"/>
    <w:rsid w:val="004A648F"/>
    <w:rsid w:val="004A6B23"/>
    <w:rsid w:val="004A6E42"/>
    <w:rsid w:val="004B1827"/>
    <w:rsid w:val="004B2698"/>
    <w:rsid w:val="004B276E"/>
    <w:rsid w:val="004B2ADD"/>
    <w:rsid w:val="004B2C46"/>
    <w:rsid w:val="004B4025"/>
    <w:rsid w:val="004B432A"/>
    <w:rsid w:val="004B4470"/>
    <w:rsid w:val="004B4660"/>
    <w:rsid w:val="004B472D"/>
    <w:rsid w:val="004B4A4F"/>
    <w:rsid w:val="004B4B00"/>
    <w:rsid w:val="004B5A50"/>
    <w:rsid w:val="004B5A7D"/>
    <w:rsid w:val="004B5B57"/>
    <w:rsid w:val="004B5D1D"/>
    <w:rsid w:val="004B620B"/>
    <w:rsid w:val="004B62AD"/>
    <w:rsid w:val="004B6C14"/>
    <w:rsid w:val="004B7136"/>
    <w:rsid w:val="004B741F"/>
    <w:rsid w:val="004B7DFB"/>
    <w:rsid w:val="004C086A"/>
    <w:rsid w:val="004C0EF7"/>
    <w:rsid w:val="004C0F0E"/>
    <w:rsid w:val="004C1133"/>
    <w:rsid w:val="004C18A0"/>
    <w:rsid w:val="004C1C59"/>
    <w:rsid w:val="004C2447"/>
    <w:rsid w:val="004C3803"/>
    <w:rsid w:val="004C52E0"/>
    <w:rsid w:val="004C56B7"/>
    <w:rsid w:val="004C5949"/>
    <w:rsid w:val="004C6006"/>
    <w:rsid w:val="004C6756"/>
    <w:rsid w:val="004C685A"/>
    <w:rsid w:val="004C6C87"/>
    <w:rsid w:val="004C6D41"/>
    <w:rsid w:val="004C74C5"/>
    <w:rsid w:val="004C7C3F"/>
    <w:rsid w:val="004D02C2"/>
    <w:rsid w:val="004D0421"/>
    <w:rsid w:val="004D1C90"/>
    <w:rsid w:val="004D1F36"/>
    <w:rsid w:val="004D204D"/>
    <w:rsid w:val="004D2778"/>
    <w:rsid w:val="004D2A0C"/>
    <w:rsid w:val="004D2EF3"/>
    <w:rsid w:val="004D30BE"/>
    <w:rsid w:val="004D328B"/>
    <w:rsid w:val="004D35CD"/>
    <w:rsid w:val="004D3832"/>
    <w:rsid w:val="004D3E0C"/>
    <w:rsid w:val="004D4146"/>
    <w:rsid w:val="004D5330"/>
    <w:rsid w:val="004D550C"/>
    <w:rsid w:val="004D5723"/>
    <w:rsid w:val="004D63A2"/>
    <w:rsid w:val="004D66F9"/>
    <w:rsid w:val="004D69F7"/>
    <w:rsid w:val="004D6DB2"/>
    <w:rsid w:val="004D6E15"/>
    <w:rsid w:val="004E070D"/>
    <w:rsid w:val="004E09D7"/>
    <w:rsid w:val="004E0F73"/>
    <w:rsid w:val="004E17E1"/>
    <w:rsid w:val="004E198E"/>
    <w:rsid w:val="004E1A9A"/>
    <w:rsid w:val="004E2120"/>
    <w:rsid w:val="004E2153"/>
    <w:rsid w:val="004E232B"/>
    <w:rsid w:val="004E23E3"/>
    <w:rsid w:val="004E2E4A"/>
    <w:rsid w:val="004E2FFB"/>
    <w:rsid w:val="004E327C"/>
    <w:rsid w:val="004E3337"/>
    <w:rsid w:val="004E363F"/>
    <w:rsid w:val="004E3955"/>
    <w:rsid w:val="004E3A67"/>
    <w:rsid w:val="004E4025"/>
    <w:rsid w:val="004E41A3"/>
    <w:rsid w:val="004E495D"/>
    <w:rsid w:val="004E49F4"/>
    <w:rsid w:val="004E5258"/>
    <w:rsid w:val="004E5CEA"/>
    <w:rsid w:val="004E603B"/>
    <w:rsid w:val="004E6126"/>
    <w:rsid w:val="004E6355"/>
    <w:rsid w:val="004E6B90"/>
    <w:rsid w:val="004E6BC7"/>
    <w:rsid w:val="004E71F6"/>
    <w:rsid w:val="004E7A2F"/>
    <w:rsid w:val="004F0FC8"/>
    <w:rsid w:val="004F12A1"/>
    <w:rsid w:val="004F1386"/>
    <w:rsid w:val="004F16DF"/>
    <w:rsid w:val="004F2CA8"/>
    <w:rsid w:val="004F2E57"/>
    <w:rsid w:val="004F3408"/>
    <w:rsid w:val="004F358F"/>
    <w:rsid w:val="004F37CF"/>
    <w:rsid w:val="004F3CB4"/>
    <w:rsid w:val="004F4030"/>
    <w:rsid w:val="004F4065"/>
    <w:rsid w:val="004F42E1"/>
    <w:rsid w:val="004F45F5"/>
    <w:rsid w:val="004F55BE"/>
    <w:rsid w:val="004F58CD"/>
    <w:rsid w:val="004F58FA"/>
    <w:rsid w:val="004F67F6"/>
    <w:rsid w:val="004F6CF9"/>
    <w:rsid w:val="004F6D83"/>
    <w:rsid w:val="004F7462"/>
    <w:rsid w:val="005008BF"/>
    <w:rsid w:val="00500D50"/>
    <w:rsid w:val="005037FA"/>
    <w:rsid w:val="0050389C"/>
    <w:rsid w:val="00503B29"/>
    <w:rsid w:val="00503CD0"/>
    <w:rsid w:val="00504000"/>
    <w:rsid w:val="005045AC"/>
    <w:rsid w:val="00504D47"/>
    <w:rsid w:val="00505460"/>
    <w:rsid w:val="00507067"/>
    <w:rsid w:val="005078C4"/>
    <w:rsid w:val="00507AB7"/>
    <w:rsid w:val="00510785"/>
    <w:rsid w:val="00510B2C"/>
    <w:rsid w:val="00510DFE"/>
    <w:rsid w:val="00511189"/>
    <w:rsid w:val="005112AE"/>
    <w:rsid w:val="00511450"/>
    <w:rsid w:val="00511C7F"/>
    <w:rsid w:val="00511DA5"/>
    <w:rsid w:val="005121CA"/>
    <w:rsid w:val="005122A4"/>
    <w:rsid w:val="00512DBE"/>
    <w:rsid w:val="00512F88"/>
    <w:rsid w:val="0051319C"/>
    <w:rsid w:val="00513310"/>
    <w:rsid w:val="00513B2F"/>
    <w:rsid w:val="00513BE7"/>
    <w:rsid w:val="00513E7D"/>
    <w:rsid w:val="0051421C"/>
    <w:rsid w:val="00514A48"/>
    <w:rsid w:val="00514BF8"/>
    <w:rsid w:val="00515892"/>
    <w:rsid w:val="00515D6E"/>
    <w:rsid w:val="00515ED7"/>
    <w:rsid w:val="005162EE"/>
    <w:rsid w:val="005164A1"/>
    <w:rsid w:val="00516C58"/>
    <w:rsid w:val="0051737D"/>
    <w:rsid w:val="0051743C"/>
    <w:rsid w:val="00517AA6"/>
    <w:rsid w:val="00520401"/>
    <w:rsid w:val="00521053"/>
    <w:rsid w:val="00521077"/>
    <w:rsid w:val="00522285"/>
    <w:rsid w:val="005224A0"/>
    <w:rsid w:val="005231D6"/>
    <w:rsid w:val="0052352A"/>
    <w:rsid w:val="00523CB0"/>
    <w:rsid w:val="00523E82"/>
    <w:rsid w:val="0052430F"/>
    <w:rsid w:val="005248DC"/>
    <w:rsid w:val="00524B32"/>
    <w:rsid w:val="00524CDE"/>
    <w:rsid w:val="00524D91"/>
    <w:rsid w:val="00525752"/>
    <w:rsid w:val="00525873"/>
    <w:rsid w:val="0052639B"/>
    <w:rsid w:val="00526514"/>
    <w:rsid w:val="005267BB"/>
    <w:rsid w:val="00526862"/>
    <w:rsid w:val="005274F3"/>
    <w:rsid w:val="005305C0"/>
    <w:rsid w:val="00530AE7"/>
    <w:rsid w:val="00530D1C"/>
    <w:rsid w:val="00530D2A"/>
    <w:rsid w:val="00530E7E"/>
    <w:rsid w:val="00532DAA"/>
    <w:rsid w:val="00533274"/>
    <w:rsid w:val="00533401"/>
    <w:rsid w:val="00533D08"/>
    <w:rsid w:val="00534002"/>
    <w:rsid w:val="00534B1F"/>
    <w:rsid w:val="005359A7"/>
    <w:rsid w:val="00535DA6"/>
    <w:rsid w:val="005364AC"/>
    <w:rsid w:val="005369D0"/>
    <w:rsid w:val="00536E21"/>
    <w:rsid w:val="00536F30"/>
    <w:rsid w:val="00537322"/>
    <w:rsid w:val="005375E2"/>
    <w:rsid w:val="00537A53"/>
    <w:rsid w:val="005400CE"/>
    <w:rsid w:val="00540191"/>
    <w:rsid w:val="005401D6"/>
    <w:rsid w:val="00540296"/>
    <w:rsid w:val="00540668"/>
    <w:rsid w:val="00540B48"/>
    <w:rsid w:val="00540C5D"/>
    <w:rsid w:val="00540E92"/>
    <w:rsid w:val="00540FE5"/>
    <w:rsid w:val="00541E6B"/>
    <w:rsid w:val="00541F5E"/>
    <w:rsid w:val="00542877"/>
    <w:rsid w:val="00542E0D"/>
    <w:rsid w:val="00543113"/>
    <w:rsid w:val="00543CA2"/>
    <w:rsid w:val="00544D6D"/>
    <w:rsid w:val="0054550E"/>
    <w:rsid w:val="00545D9A"/>
    <w:rsid w:val="00545F55"/>
    <w:rsid w:val="00546C4C"/>
    <w:rsid w:val="00546D32"/>
    <w:rsid w:val="00550702"/>
    <w:rsid w:val="00550E98"/>
    <w:rsid w:val="00551096"/>
    <w:rsid w:val="005511B4"/>
    <w:rsid w:val="0055166A"/>
    <w:rsid w:val="00551733"/>
    <w:rsid w:val="00551965"/>
    <w:rsid w:val="00552A37"/>
    <w:rsid w:val="00552E46"/>
    <w:rsid w:val="00553833"/>
    <w:rsid w:val="00553E1A"/>
    <w:rsid w:val="0055413D"/>
    <w:rsid w:val="005546EC"/>
    <w:rsid w:val="00554D30"/>
    <w:rsid w:val="00554FCE"/>
    <w:rsid w:val="00555017"/>
    <w:rsid w:val="00555251"/>
    <w:rsid w:val="00555975"/>
    <w:rsid w:val="00556A7C"/>
    <w:rsid w:val="00556BBA"/>
    <w:rsid w:val="0055735C"/>
    <w:rsid w:val="00557758"/>
    <w:rsid w:val="00560891"/>
    <w:rsid w:val="00561A72"/>
    <w:rsid w:val="00561F3A"/>
    <w:rsid w:val="00562036"/>
    <w:rsid w:val="00562460"/>
    <w:rsid w:val="00562707"/>
    <w:rsid w:val="00562EE5"/>
    <w:rsid w:val="00563C2F"/>
    <w:rsid w:val="00563D9D"/>
    <w:rsid w:val="00564047"/>
    <w:rsid w:val="00564C4E"/>
    <w:rsid w:val="00564DEC"/>
    <w:rsid w:val="00565BB9"/>
    <w:rsid w:val="00565CCE"/>
    <w:rsid w:val="00566091"/>
    <w:rsid w:val="005662AC"/>
    <w:rsid w:val="00566711"/>
    <w:rsid w:val="00566889"/>
    <w:rsid w:val="00566EB2"/>
    <w:rsid w:val="00567228"/>
    <w:rsid w:val="00567A76"/>
    <w:rsid w:val="0057005D"/>
    <w:rsid w:val="00570136"/>
    <w:rsid w:val="00570CF5"/>
    <w:rsid w:val="00570FC1"/>
    <w:rsid w:val="005714A8"/>
    <w:rsid w:val="005715E4"/>
    <w:rsid w:val="00571732"/>
    <w:rsid w:val="005719EE"/>
    <w:rsid w:val="00571FE8"/>
    <w:rsid w:val="00572581"/>
    <w:rsid w:val="005731D5"/>
    <w:rsid w:val="005747C4"/>
    <w:rsid w:val="00574A50"/>
    <w:rsid w:val="00574ED7"/>
    <w:rsid w:val="00574F3A"/>
    <w:rsid w:val="005757CA"/>
    <w:rsid w:val="00575ED0"/>
    <w:rsid w:val="005771EA"/>
    <w:rsid w:val="005774DC"/>
    <w:rsid w:val="00580633"/>
    <w:rsid w:val="00580847"/>
    <w:rsid w:val="00580BEE"/>
    <w:rsid w:val="005815B1"/>
    <w:rsid w:val="005815CB"/>
    <w:rsid w:val="00581CED"/>
    <w:rsid w:val="00582E80"/>
    <w:rsid w:val="00583483"/>
    <w:rsid w:val="005844E0"/>
    <w:rsid w:val="0058498B"/>
    <w:rsid w:val="00585034"/>
    <w:rsid w:val="005853E6"/>
    <w:rsid w:val="005863F9"/>
    <w:rsid w:val="0058679B"/>
    <w:rsid w:val="005873DA"/>
    <w:rsid w:val="00587C1E"/>
    <w:rsid w:val="00587CD7"/>
    <w:rsid w:val="0059033E"/>
    <w:rsid w:val="00590362"/>
    <w:rsid w:val="00590F63"/>
    <w:rsid w:val="0059124A"/>
    <w:rsid w:val="00591464"/>
    <w:rsid w:val="00591743"/>
    <w:rsid w:val="00591864"/>
    <w:rsid w:val="005926F7"/>
    <w:rsid w:val="00592912"/>
    <w:rsid w:val="00592CEE"/>
    <w:rsid w:val="00593173"/>
    <w:rsid w:val="00593214"/>
    <w:rsid w:val="00594ADA"/>
    <w:rsid w:val="00595AFC"/>
    <w:rsid w:val="005975BE"/>
    <w:rsid w:val="00597F1B"/>
    <w:rsid w:val="005A0584"/>
    <w:rsid w:val="005A10EA"/>
    <w:rsid w:val="005A1605"/>
    <w:rsid w:val="005A1C33"/>
    <w:rsid w:val="005A2070"/>
    <w:rsid w:val="005A2586"/>
    <w:rsid w:val="005A268B"/>
    <w:rsid w:val="005A288D"/>
    <w:rsid w:val="005A2BE8"/>
    <w:rsid w:val="005A2F48"/>
    <w:rsid w:val="005A3292"/>
    <w:rsid w:val="005A3516"/>
    <w:rsid w:val="005A35D7"/>
    <w:rsid w:val="005A376A"/>
    <w:rsid w:val="005A38B8"/>
    <w:rsid w:val="005A3C3D"/>
    <w:rsid w:val="005A3EB2"/>
    <w:rsid w:val="005A4411"/>
    <w:rsid w:val="005A4567"/>
    <w:rsid w:val="005A4C29"/>
    <w:rsid w:val="005A6711"/>
    <w:rsid w:val="005A6734"/>
    <w:rsid w:val="005A6D8B"/>
    <w:rsid w:val="005A7B14"/>
    <w:rsid w:val="005A7F5F"/>
    <w:rsid w:val="005B0480"/>
    <w:rsid w:val="005B06F2"/>
    <w:rsid w:val="005B0717"/>
    <w:rsid w:val="005B0BF3"/>
    <w:rsid w:val="005B1472"/>
    <w:rsid w:val="005B1832"/>
    <w:rsid w:val="005B2871"/>
    <w:rsid w:val="005B2B4C"/>
    <w:rsid w:val="005B38C6"/>
    <w:rsid w:val="005B43D7"/>
    <w:rsid w:val="005B4625"/>
    <w:rsid w:val="005B465C"/>
    <w:rsid w:val="005B468B"/>
    <w:rsid w:val="005B50E1"/>
    <w:rsid w:val="005B5278"/>
    <w:rsid w:val="005B5793"/>
    <w:rsid w:val="005B5CAB"/>
    <w:rsid w:val="005B7A21"/>
    <w:rsid w:val="005C021A"/>
    <w:rsid w:val="005C07EA"/>
    <w:rsid w:val="005C0AB0"/>
    <w:rsid w:val="005C1694"/>
    <w:rsid w:val="005C1E02"/>
    <w:rsid w:val="005C20E2"/>
    <w:rsid w:val="005C2122"/>
    <w:rsid w:val="005C2199"/>
    <w:rsid w:val="005C2571"/>
    <w:rsid w:val="005C28BF"/>
    <w:rsid w:val="005C2AD5"/>
    <w:rsid w:val="005C30E8"/>
    <w:rsid w:val="005C33F7"/>
    <w:rsid w:val="005C349C"/>
    <w:rsid w:val="005C430E"/>
    <w:rsid w:val="005C4FE0"/>
    <w:rsid w:val="005C51CA"/>
    <w:rsid w:val="005C5243"/>
    <w:rsid w:val="005C53E4"/>
    <w:rsid w:val="005C5B4A"/>
    <w:rsid w:val="005C5C6B"/>
    <w:rsid w:val="005C5CF6"/>
    <w:rsid w:val="005C5D46"/>
    <w:rsid w:val="005C6353"/>
    <w:rsid w:val="005C6E54"/>
    <w:rsid w:val="005C6EF4"/>
    <w:rsid w:val="005C702F"/>
    <w:rsid w:val="005C70A6"/>
    <w:rsid w:val="005C7BB3"/>
    <w:rsid w:val="005C7D7C"/>
    <w:rsid w:val="005C7E83"/>
    <w:rsid w:val="005C7F12"/>
    <w:rsid w:val="005D03E4"/>
    <w:rsid w:val="005D0466"/>
    <w:rsid w:val="005D047B"/>
    <w:rsid w:val="005D0E93"/>
    <w:rsid w:val="005D1381"/>
    <w:rsid w:val="005D15B5"/>
    <w:rsid w:val="005D1D26"/>
    <w:rsid w:val="005D2C57"/>
    <w:rsid w:val="005D32A9"/>
    <w:rsid w:val="005D3BA2"/>
    <w:rsid w:val="005D427F"/>
    <w:rsid w:val="005D443C"/>
    <w:rsid w:val="005D46A7"/>
    <w:rsid w:val="005D569A"/>
    <w:rsid w:val="005D58AC"/>
    <w:rsid w:val="005D5B30"/>
    <w:rsid w:val="005D6146"/>
    <w:rsid w:val="005D65A7"/>
    <w:rsid w:val="005D69F7"/>
    <w:rsid w:val="005D7148"/>
    <w:rsid w:val="005D752A"/>
    <w:rsid w:val="005D784E"/>
    <w:rsid w:val="005E079F"/>
    <w:rsid w:val="005E0C8A"/>
    <w:rsid w:val="005E0DFF"/>
    <w:rsid w:val="005E0EC9"/>
    <w:rsid w:val="005E15EA"/>
    <w:rsid w:val="005E1BCF"/>
    <w:rsid w:val="005E2844"/>
    <w:rsid w:val="005E37CC"/>
    <w:rsid w:val="005E491F"/>
    <w:rsid w:val="005E4F9A"/>
    <w:rsid w:val="005E5D5C"/>
    <w:rsid w:val="005E6531"/>
    <w:rsid w:val="005E6957"/>
    <w:rsid w:val="005E7444"/>
    <w:rsid w:val="005E79A3"/>
    <w:rsid w:val="005F00B1"/>
    <w:rsid w:val="005F101E"/>
    <w:rsid w:val="005F1683"/>
    <w:rsid w:val="005F1ABC"/>
    <w:rsid w:val="005F2D1F"/>
    <w:rsid w:val="005F35B9"/>
    <w:rsid w:val="005F428D"/>
    <w:rsid w:val="005F466A"/>
    <w:rsid w:val="005F5515"/>
    <w:rsid w:val="005F5CD3"/>
    <w:rsid w:val="005F639C"/>
    <w:rsid w:val="005F6AFF"/>
    <w:rsid w:val="005F6E65"/>
    <w:rsid w:val="005F73E9"/>
    <w:rsid w:val="0060037A"/>
    <w:rsid w:val="00600659"/>
    <w:rsid w:val="00600AE3"/>
    <w:rsid w:val="0060141F"/>
    <w:rsid w:val="00602222"/>
    <w:rsid w:val="006022C9"/>
    <w:rsid w:val="006023B2"/>
    <w:rsid w:val="00602401"/>
    <w:rsid w:val="00602870"/>
    <w:rsid w:val="00602B8D"/>
    <w:rsid w:val="006042E3"/>
    <w:rsid w:val="00604651"/>
    <w:rsid w:val="006046BC"/>
    <w:rsid w:val="00604716"/>
    <w:rsid w:val="006048BE"/>
    <w:rsid w:val="0060625D"/>
    <w:rsid w:val="0060687E"/>
    <w:rsid w:val="00606968"/>
    <w:rsid w:val="00606F87"/>
    <w:rsid w:val="006079E6"/>
    <w:rsid w:val="00610036"/>
    <w:rsid w:val="006100A7"/>
    <w:rsid w:val="0061039B"/>
    <w:rsid w:val="006105D5"/>
    <w:rsid w:val="00610662"/>
    <w:rsid w:val="00610DF5"/>
    <w:rsid w:val="00610E49"/>
    <w:rsid w:val="00610F03"/>
    <w:rsid w:val="00611673"/>
    <w:rsid w:val="006119FE"/>
    <w:rsid w:val="00612BF3"/>
    <w:rsid w:val="00612C71"/>
    <w:rsid w:val="00613511"/>
    <w:rsid w:val="00614135"/>
    <w:rsid w:val="00614439"/>
    <w:rsid w:val="006149A3"/>
    <w:rsid w:val="00614B55"/>
    <w:rsid w:val="00614FE2"/>
    <w:rsid w:val="00615341"/>
    <w:rsid w:val="00616838"/>
    <w:rsid w:val="00616D07"/>
    <w:rsid w:val="00616D6E"/>
    <w:rsid w:val="00617625"/>
    <w:rsid w:val="00617919"/>
    <w:rsid w:val="006206F2"/>
    <w:rsid w:val="006209C0"/>
    <w:rsid w:val="006209C3"/>
    <w:rsid w:val="00620AC3"/>
    <w:rsid w:val="00620B67"/>
    <w:rsid w:val="0062144A"/>
    <w:rsid w:val="006218BE"/>
    <w:rsid w:val="006222AD"/>
    <w:rsid w:val="00622F2B"/>
    <w:rsid w:val="006233A5"/>
    <w:rsid w:val="00624CAE"/>
    <w:rsid w:val="00624DF4"/>
    <w:rsid w:val="00624F60"/>
    <w:rsid w:val="00625254"/>
    <w:rsid w:val="0062665A"/>
    <w:rsid w:val="0062698C"/>
    <w:rsid w:val="00626C71"/>
    <w:rsid w:val="0062746C"/>
    <w:rsid w:val="00627D89"/>
    <w:rsid w:val="00627DDE"/>
    <w:rsid w:val="0063025A"/>
    <w:rsid w:val="00630648"/>
    <w:rsid w:val="006309A0"/>
    <w:rsid w:val="00630C77"/>
    <w:rsid w:val="00633117"/>
    <w:rsid w:val="0063316A"/>
    <w:rsid w:val="0063318C"/>
    <w:rsid w:val="00633AF0"/>
    <w:rsid w:val="0063467F"/>
    <w:rsid w:val="00635077"/>
    <w:rsid w:val="00635303"/>
    <w:rsid w:val="006355A8"/>
    <w:rsid w:val="006364BB"/>
    <w:rsid w:val="006372F4"/>
    <w:rsid w:val="00637C8E"/>
    <w:rsid w:val="00640310"/>
    <w:rsid w:val="00640872"/>
    <w:rsid w:val="00640A11"/>
    <w:rsid w:val="00641C5F"/>
    <w:rsid w:val="0064259B"/>
    <w:rsid w:val="006428BE"/>
    <w:rsid w:val="00643460"/>
    <w:rsid w:val="00643971"/>
    <w:rsid w:val="00643C05"/>
    <w:rsid w:val="00643EE5"/>
    <w:rsid w:val="0064427D"/>
    <w:rsid w:val="00644BAA"/>
    <w:rsid w:val="00644C66"/>
    <w:rsid w:val="00644C99"/>
    <w:rsid w:val="00644FCD"/>
    <w:rsid w:val="006456C3"/>
    <w:rsid w:val="006461AD"/>
    <w:rsid w:val="00646730"/>
    <w:rsid w:val="00646DE3"/>
    <w:rsid w:val="006472BA"/>
    <w:rsid w:val="0064745A"/>
    <w:rsid w:val="00647733"/>
    <w:rsid w:val="00647CAC"/>
    <w:rsid w:val="00650521"/>
    <w:rsid w:val="00650762"/>
    <w:rsid w:val="00651023"/>
    <w:rsid w:val="0065127C"/>
    <w:rsid w:val="00651564"/>
    <w:rsid w:val="006524E7"/>
    <w:rsid w:val="00652887"/>
    <w:rsid w:val="006535BE"/>
    <w:rsid w:val="006536D5"/>
    <w:rsid w:val="00654AE9"/>
    <w:rsid w:val="00654B5D"/>
    <w:rsid w:val="00654F70"/>
    <w:rsid w:val="006555C8"/>
    <w:rsid w:val="00655CBF"/>
    <w:rsid w:val="00655FC0"/>
    <w:rsid w:val="00656452"/>
    <w:rsid w:val="006565C8"/>
    <w:rsid w:val="00656879"/>
    <w:rsid w:val="00656C8F"/>
    <w:rsid w:val="00656DBC"/>
    <w:rsid w:val="00657273"/>
    <w:rsid w:val="006600B1"/>
    <w:rsid w:val="0066014E"/>
    <w:rsid w:val="006602B6"/>
    <w:rsid w:val="00660696"/>
    <w:rsid w:val="00660FA6"/>
    <w:rsid w:val="00661C40"/>
    <w:rsid w:val="00661CDA"/>
    <w:rsid w:val="00661EA7"/>
    <w:rsid w:val="00662349"/>
    <w:rsid w:val="0066261A"/>
    <w:rsid w:val="0066264E"/>
    <w:rsid w:val="00662E7B"/>
    <w:rsid w:val="006639E8"/>
    <w:rsid w:val="00663B56"/>
    <w:rsid w:val="00663F30"/>
    <w:rsid w:val="00664164"/>
    <w:rsid w:val="00664184"/>
    <w:rsid w:val="006652DD"/>
    <w:rsid w:val="0066592E"/>
    <w:rsid w:val="0066688F"/>
    <w:rsid w:val="006669BF"/>
    <w:rsid w:val="006669DE"/>
    <w:rsid w:val="00666C18"/>
    <w:rsid w:val="00666DC4"/>
    <w:rsid w:val="00666E76"/>
    <w:rsid w:val="006672CC"/>
    <w:rsid w:val="00670496"/>
    <w:rsid w:val="00670DEE"/>
    <w:rsid w:val="00671084"/>
    <w:rsid w:val="006710ED"/>
    <w:rsid w:val="006711C2"/>
    <w:rsid w:val="00671503"/>
    <w:rsid w:val="0067197F"/>
    <w:rsid w:val="006723C1"/>
    <w:rsid w:val="006724B9"/>
    <w:rsid w:val="00672E0E"/>
    <w:rsid w:val="00673070"/>
    <w:rsid w:val="006738DF"/>
    <w:rsid w:val="00673931"/>
    <w:rsid w:val="0067415F"/>
    <w:rsid w:val="006747C5"/>
    <w:rsid w:val="0067496E"/>
    <w:rsid w:val="00674C3E"/>
    <w:rsid w:val="00675D10"/>
    <w:rsid w:val="006760BA"/>
    <w:rsid w:val="00676463"/>
    <w:rsid w:val="006766B8"/>
    <w:rsid w:val="00676AD2"/>
    <w:rsid w:val="00676E7E"/>
    <w:rsid w:val="00676EA5"/>
    <w:rsid w:val="00677897"/>
    <w:rsid w:val="00677D3F"/>
    <w:rsid w:val="00677ED6"/>
    <w:rsid w:val="00677FDE"/>
    <w:rsid w:val="0068045A"/>
    <w:rsid w:val="0068060D"/>
    <w:rsid w:val="00680CBB"/>
    <w:rsid w:val="00681E9C"/>
    <w:rsid w:val="00682CA7"/>
    <w:rsid w:val="00683309"/>
    <w:rsid w:val="006834AF"/>
    <w:rsid w:val="00683843"/>
    <w:rsid w:val="00683DD6"/>
    <w:rsid w:val="00683F3E"/>
    <w:rsid w:val="0068454F"/>
    <w:rsid w:val="0068492B"/>
    <w:rsid w:val="00684B30"/>
    <w:rsid w:val="00684FCC"/>
    <w:rsid w:val="00685B6B"/>
    <w:rsid w:val="006861CA"/>
    <w:rsid w:val="006873D7"/>
    <w:rsid w:val="006902B6"/>
    <w:rsid w:val="006902D8"/>
    <w:rsid w:val="006908EC"/>
    <w:rsid w:val="00690920"/>
    <w:rsid w:val="006909D3"/>
    <w:rsid w:val="0069175A"/>
    <w:rsid w:val="0069214E"/>
    <w:rsid w:val="006922EC"/>
    <w:rsid w:val="0069245B"/>
    <w:rsid w:val="00692543"/>
    <w:rsid w:val="00692F9C"/>
    <w:rsid w:val="00693144"/>
    <w:rsid w:val="00693266"/>
    <w:rsid w:val="006934AD"/>
    <w:rsid w:val="00693643"/>
    <w:rsid w:val="00693D2A"/>
    <w:rsid w:val="006950B9"/>
    <w:rsid w:val="00695838"/>
    <w:rsid w:val="00695AC2"/>
    <w:rsid w:val="00695D7F"/>
    <w:rsid w:val="00695D94"/>
    <w:rsid w:val="006960DA"/>
    <w:rsid w:val="006A0064"/>
    <w:rsid w:val="006A098C"/>
    <w:rsid w:val="006A0F0B"/>
    <w:rsid w:val="006A1B29"/>
    <w:rsid w:val="006A1E9E"/>
    <w:rsid w:val="006A21FC"/>
    <w:rsid w:val="006A25F4"/>
    <w:rsid w:val="006A276C"/>
    <w:rsid w:val="006A2E1D"/>
    <w:rsid w:val="006A2F36"/>
    <w:rsid w:val="006A40DE"/>
    <w:rsid w:val="006A4338"/>
    <w:rsid w:val="006A5068"/>
    <w:rsid w:val="006A5163"/>
    <w:rsid w:val="006A5190"/>
    <w:rsid w:val="006A52DD"/>
    <w:rsid w:val="006A57F5"/>
    <w:rsid w:val="006A60C8"/>
    <w:rsid w:val="006A6911"/>
    <w:rsid w:val="006A6A1A"/>
    <w:rsid w:val="006A6E5B"/>
    <w:rsid w:val="006A7006"/>
    <w:rsid w:val="006A774E"/>
    <w:rsid w:val="006A7988"/>
    <w:rsid w:val="006A7BD4"/>
    <w:rsid w:val="006B001F"/>
    <w:rsid w:val="006B0147"/>
    <w:rsid w:val="006B0989"/>
    <w:rsid w:val="006B0E5E"/>
    <w:rsid w:val="006B1145"/>
    <w:rsid w:val="006B17AE"/>
    <w:rsid w:val="006B18AB"/>
    <w:rsid w:val="006B1EE3"/>
    <w:rsid w:val="006B2658"/>
    <w:rsid w:val="006B2888"/>
    <w:rsid w:val="006B2913"/>
    <w:rsid w:val="006B2C45"/>
    <w:rsid w:val="006B2F61"/>
    <w:rsid w:val="006B3128"/>
    <w:rsid w:val="006B3137"/>
    <w:rsid w:val="006B3DE2"/>
    <w:rsid w:val="006B4A7E"/>
    <w:rsid w:val="006B4B16"/>
    <w:rsid w:val="006B4D2D"/>
    <w:rsid w:val="006B525A"/>
    <w:rsid w:val="006B557C"/>
    <w:rsid w:val="006B557E"/>
    <w:rsid w:val="006B579E"/>
    <w:rsid w:val="006B6154"/>
    <w:rsid w:val="006B62C1"/>
    <w:rsid w:val="006B637C"/>
    <w:rsid w:val="006B658B"/>
    <w:rsid w:val="006B6985"/>
    <w:rsid w:val="006B73EC"/>
    <w:rsid w:val="006B7AC6"/>
    <w:rsid w:val="006B7B0A"/>
    <w:rsid w:val="006B7D99"/>
    <w:rsid w:val="006C046B"/>
    <w:rsid w:val="006C070F"/>
    <w:rsid w:val="006C11F1"/>
    <w:rsid w:val="006C142F"/>
    <w:rsid w:val="006C170E"/>
    <w:rsid w:val="006C25C2"/>
    <w:rsid w:val="006C2A50"/>
    <w:rsid w:val="006C38DC"/>
    <w:rsid w:val="006C45AA"/>
    <w:rsid w:val="006C4755"/>
    <w:rsid w:val="006C4822"/>
    <w:rsid w:val="006C4FDF"/>
    <w:rsid w:val="006C627B"/>
    <w:rsid w:val="006C6BDE"/>
    <w:rsid w:val="006C7164"/>
    <w:rsid w:val="006C765F"/>
    <w:rsid w:val="006C7D1F"/>
    <w:rsid w:val="006D006E"/>
    <w:rsid w:val="006D0EEC"/>
    <w:rsid w:val="006D100F"/>
    <w:rsid w:val="006D137C"/>
    <w:rsid w:val="006D177C"/>
    <w:rsid w:val="006D218B"/>
    <w:rsid w:val="006D225C"/>
    <w:rsid w:val="006D2423"/>
    <w:rsid w:val="006D26D2"/>
    <w:rsid w:val="006D2967"/>
    <w:rsid w:val="006D2C9C"/>
    <w:rsid w:val="006D2CD7"/>
    <w:rsid w:val="006D2EC0"/>
    <w:rsid w:val="006D3C8B"/>
    <w:rsid w:val="006D3DF2"/>
    <w:rsid w:val="006D3E8A"/>
    <w:rsid w:val="006D3E8F"/>
    <w:rsid w:val="006D4C55"/>
    <w:rsid w:val="006D57E5"/>
    <w:rsid w:val="006D5C2C"/>
    <w:rsid w:val="006D5F74"/>
    <w:rsid w:val="006D60AD"/>
    <w:rsid w:val="006D642E"/>
    <w:rsid w:val="006D67D2"/>
    <w:rsid w:val="006D6FEF"/>
    <w:rsid w:val="006D71BB"/>
    <w:rsid w:val="006D72D8"/>
    <w:rsid w:val="006D7330"/>
    <w:rsid w:val="006D7699"/>
    <w:rsid w:val="006E0510"/>
    <w:rsid w:val="006E0967"/>
    <w:rsid w:val="006E0F42"/>
    <w:rsid w:val="006E1385"/>
    <w:rsid w:val="006E17ED"/>
    <w:rsid w:val="006E21F9"/>
    <w:rsid w:val="006E2903"/>
    <w:rsid w:val="006E293C"/>
    <w:rsid w:val="006E31B6"/>
    <w:rsid w:val="006E44A8"/>
    <w:rsid w:val="006E45DD"/>
    <w:rsid w:val="006E498A"/>
    <w:rsid w:val="006E4E45"/>
    <w:rsid w:val="006E5405"/>
    <w:rsid w:val="006E56A2"/>
    <w:rsid w:val="006E57FD"/>
    <w:rsid w:val="006E5E01"/>
    <w:rsid w:val="006E640F"/>
    <w:rsid w:val="006E66AA"/>
    <w:rsid w:val="006E6C84"/>
    <w:rsid w:val="006E6F46"/>
    <w:rsid w:val="006E7851"/>
    <w:rsid w:val="006E7E90"/>
    <w:rsid w:val="006E7E9F"/>
    <w:rsid w:val="006F0B1A"/>
    <w:rsid w:val="006F0FE3"/>
    <w:rsid w:val="006F1114"/>
    <w:rsid w:val="006F1A2F"/>
    <w:rsid w:val="006F1A6C"/>
    <w:rsid w:val="006F20FD"/>
    <w:rsid w:val="006F28A5"/>
    <w:rsid w:val="006F29B2"/>
    <w:rsid w:val="006F2B45"/>
    <w:rsid w:val="006F2D92"/>
    <w:rsid w:val="006F3115"/>
    <w:rsid w:val="006F315E"/>
    <w:rsid w:val="006F37B9"/>
    <w:rsid w:val="006F3C7F"/>
    <w:rsid w:val="006F3FB1"/>
    <w:rsid w:val="006F43A9"/>
    <w:rsid w:val="006F4B65"/>
    <w:rsid w:val="006F4C29"/>
    <w:rsid w:val="006F5046"/>
    <w:rsid w:val="006F549C"/>
    <w:rsid w:val="006F5DFF"/>
    <w:rsid w:val="006F5F3F"/>
    <w:rsid w:val="006F6242"/>
    <w:rsid w:val="006F7442"/>
    <w:rsid w:val="006F74EC"/>
    <w:rsid w:val="006F7DE9"/>
    <w:rsid w:val="006F7E5F"/>
    <w:rsid w:val="0070038B"/>
    <w:rsid w:val="00700459"/>
    <w:rsid w:val="00700617"/>
    <w:rsid w:val="00701097"/>
    <w:rsid w:val="00701EDC"/>
    <w:rsid w:val="0070214C"/>
    <w:rsid w:val="00702977"/>
    <w:rsid w:val="00702A76"/>
    <w:rsid w:val="00702F51"/>
    <w:rsid w:val="00703047"/>
    <w:rsid w:val="00703CD6"/>
    <w:rsid w:val="00704A73"/>
    <w:rsid w:val="00704DA4"/>
    <w:rsid w:val="007056AC"/>
    <w:rsid w:val="00706021"/>
    <w:rsid w:val="0070655B"/>
    <w:rsid w:val="007077A7"/>
    <w:rsid w:val="00707B26"/>
    <w:rsid w:val="00710597"/>
    <w:rsid w:val="00710840"/>
    <w:rsid w:val="00710A82"/>
    <w:rsid w:val="00711F7C"/>
    <w:rsid w:val="0071231B"/>
    <w:rsid w:val="00712406"/>
    <w:rsid w:val="00712590"/>
    <w:rsid w:val="0071289A"/>
    <w:rsid w:val="00712A36"/>
    <w:rsid w:val="00713949"/>
    <w:rsid w:val="00713C75"/>
    <w:rsid w:val="0071463C"/>
    <w:rsid w:val="00714F73"/>
    <w:rsid w:val="00715039"/>
    <w:rsid w:val="00715847"/>
    <w:rsid w:val="007167BB"/>
    <w:rsid w:val="00716F5B"/>
    <w:rsid w:val="007173BD"/>
    <w:rsid w:val="007174F2"/>
    <w:rsid w:val="0071759C"/>
    <w:rsid w:val="007178FA"/>
    <w:rsid w:val="007179BE"/>
    <w:rsid w:val="00717A35"/>
    <w:rsid w:val="00717D0B"/>
    <w:rsid w:val="00717D2E"/>
    <w:rsid w:val="007206B3"/>
    <w:rsid w:val="00720B6F"/>
    <w:rsid w:val="00720F84"/>
    <w:rsid w:val="00721512"/>
    <w:rsid w:val="00721D80"/>
    <w:rsid w:val="00722691"/>
    <w:rsid w:val="00722B6A"/>
    <w:rsid w:val="00722BB8"/>
    <w:rsid w:val="00722E11"/>
    <w:rsid w:val="00723434"/>
    <w:rsid w:val="007234AD"/>
    <w:rsid w:val="0072409B"/>
    <w:rsid w:val="0072425F"/>
    <w:rsid w:val="007247D5"/>
    <w:rsid w:val="00725317"/>
    <w:rsid w:val="00725509"/>
    <w:rsid w:val="0072588C"/>
    <w:rsid w:val="00725B4A"/>
    <w:rsid w:val="00725FB2"/>
    <w:rsid w:val="007264E0"/>
    <w:rsid w:val="00726A28"/>
    <w:rsid w:val="0072735A"/>
    <w:rsid w:val="007274F3"/>
    <w:rsid w:val="007275D7"/>
    <w:rsid w:val="007276A0"/>
    <w:rsid w:val="0073026D"/>
    <w:rsid w:val="007304C2"/>
    <w:rsid w:val="007304CB"/>
    <w:rsid w:val="00730955"/>
    <w:rsid w:val="00730CD9"/>
    <w:rsid w:val="007312E8"/>
    <w:rsid w:val="00731444"/>
    <w:rsid w:val="007319ED"/>
    <w:rsid w:val="00732F0E"/>
    <w:rsid w:val="00733527"/>
    <w:rsid w:val="007337ED"/>
    <w:rsid w:val="00734053"/>
    <w:rsid w:val="007341C4"/>
    <w:rsid w:val="00734BA9"/>
    <w:rsid w:val="0073535C"/>
    <w:rsid w:val="0073616F"/>
    <w:rsid w:val="007364A5"/>
    <w:rsid w:val="0073699D"/>
    <w:rsid w:val="00736DB4"/>
    <w:rsid w:val="0073710B"/>
    <w:rsid w:val="00737221"/>
    <w:rsid w:val="007374FE"/>
    <w:rsid w:val="00737F43"/>
    <w:rsid w:val="0074053D"/>
    <w:rsid w:val="0074093C"/>
    <w:rsid w:val="00740F02"/>
    <w:rsid w:val="007410C5"/>
    <w:rsid w:val="0074199A"/>
    <w:rsid w:val="00741C40"/>
    <w:rsid w:val="0074242D"/>
    <w:rsid w:val="0074246E"/>
    <w:rsid w:val="007426B5"/>
    <w:rsid w:val="007428C9"/>
    <w:rsid w:val="007435F3"/>
    <w:rsid w:val="00743F0F"/>
    <w:rsid w:val="007443E6"/>
    <w:rsid w:val="0074448B"/>
    <w:rsid w:val="00744738"/>
    <w:rsid w:val="00745642"/>
    <w:rsid w:val="007458B5"/>
    <w:rsid w:val="00745955"/>
    <w:rsid w:val="00745A91"/>
    <w:rsid w:val="00746638"/>
    <w:rsid w:val="00746A73"/>
    <w:rsid w:val="00746B85"/>
    <w:rsid w:val="00747496"/>
    <w:rsid w:val="00747F0F"/>
    <w:rsid w:val="007501D0"/>
    <w:rsid w:val="00750307"/>
    <w:rsid w:val="00750520"/>
    <w:rsid w:val="007508DA"/>
    <w:rsid w:val="00750BC5"/>
    <w:rsid w:val="00750DD3"/>
    <w:rsid w:val="00751369"/>
    <w:rsid w:val="007514B0"/>
    <w:rsid w:val="007514B4"/>
    <w:rsid w:val="007517EC"/>
    <w:rsid w:val="0075180F"/>
    <w:rsid w:val="00751EF6"/>
    <w:rsid w:val="00752C39"/>
    <w:rsid w:val="00752CE6"/>
    <w:rsid w:val="00753679"/>
    <w:rsid w:val="00753EB0"/>
    <w:rsid w:val="007543E9"/>
    <w:rsid w:val="00755550"/>
    <w:rsid w:val="007560CA"/>
    <w:rsid w:val="007565F1"/>
    <w:rsid w:val="00756F4C"/>
    <w:rsid w:val="0075732B"/>
    <w:rsid w:val="007573C3"/>
    <w:rsid w:val="00757777"/>
    <w:rsid w:val="00757844"/>
    <w:rsid w:val="0076001A"/>
    <w:rsid w:val="0076009B"/>
    <w:rsid w:val="00760A57"/>
    <w:rsid w:val="00760A8A"/>
    <w:rsid w:val="00760D43"/>
    <w:rsid w:val="00760DA7"/>
    <w:rsid w:val="0076114C"/>
    <w:rsid w:val="00761922"/>
    <w:rsid w:val="0076239B"/>
    <w:rsid w:val="007632F3"/>
    <w:rsid w:val="00763325"/>
    <w:rsid w:val="007633AD"/>
    <w:rsid w:val="00763A8F"/>
    <w:rsid w:val="0076489D"/>
    <w:rsid w:val="00764E9D"/>
    <w:rsid w:val="00766185"/>
    <w:rsid w:val="00766EE4"/>
    <w:rsid w:val="00767370"/>
    <w:rsid w:val="007676ED"/>
    <w:rsid w:val="00767753"/>
    <w:rsid w:val="00767762"/>
    <w:rsid w:val="00770AA6"/>
    <w:rsid w:val="00771167"/>
    <w:rsid w:val="007715AF"/>
    <w:rsid w:val="007722B5"/>
    <w:rsid w:val="007723CA"/>
    <w:rsid w:val="00772F58"/>
    <w:rsid w:val="00773184"/>
    <w:rsid w:val="007736DF"/>
    <w:rsid w:val="00773AD2"/>
    <w:rsid w:val="00773C7D"/>
    <w:rsid w:val="00774E8C"/>
    <w:rsid w:val="00774FDB"/>
    <w:rsid w:val="00775119"/>
    <w:rsid w:val="00775B66"/>
    <w:rsid w:val="00775D82"/>
    <w:rsid w:val="0077641D"/>
    <w:rsid w:val="007775E6"/>
    <w:rsid w:val="007778CB"/>
    <w:rsid w:val="007801EA"/>
    <w:rsid w:val="00780BBD"/>
    <w:rsid w:val="00780FAA"/>
    <w:rsid w:val="007811FB"/>
    <w:rsid w:val="007816EB"/>
    <w:rsid w:val="0078170F"/>
    <w:rsid w:val="00781E1E"/>
    <w:rsid w:val="007839C2"/>
    <w:rsid w:val="007845C1"/>
    <w:rsid w:val="00784F86"/>
    <w:rsid w:val="00785D7E"/>
    <w:rsid w:val="00786460"/>
    <w:rsid w:val="00786F6E"/>
    <w:rsid w:val="0078753C"/>
    <w:rsid w:val="00790420"/>
    <w:rsid w:val="007908D7"/>
    <w:rsid w:val="00791123"/>
    <w:rsid w:val="007914C8"/>
    <w:rsid w:val="0079164C"/>
    <w:rsid w:val="007927B4"/>
    <w:rsid w:val="00793084"/>
    <w:rsid w:val="007932AB"/>
    <w:rsid w:val="00793575"/>
    <w:rsid w:val="007947D5"/>
    <w:rsid w:val="00794A67"/>
    <w:rsid w:val="00794C06"/>
    <w:rsid w:val="00795409"/>
    <w:rsid w:val="00795C22"/>
    <w:rsid w:val="00796058"/>
    <w:rsid w:val="007961ED"/>
    <w:rsid w:val="0079674C"/>
    <w:rsid w:val="007973C8"/>
    <w:rsid w:val="007974CB"/>
    <w:rsid w:val="00797CFD"/>
    <w:rsid w:val="007A031B"/>
    <w:rsid w:val="007A0A85"/>
    <w:rsid w:val="007A1F5B"/>
    <w:rsid w:val="007A2667"/>
    <w:rsid w:val="007A2FD0"/>
    <w:rsid w:val="007A3A4B"/>
    <w:rsid w:val="007A436A"/>
    <w:rsid w:val="007A4A61"/>
    <w:rsid w:val="007A4CF6"/>
    <w:rsid w:val="007A547E"/>
    <w:rsid w:val="007A5B63"/>
    <w:rsid w:val="007A5B7D"/>
    <w:rsid w:val="007A5C1E"/>
    <w:rsid w:val="007A5C3B"/>
    <w:rsid w:val="007A5F41"/>
    <w:rsid w:val="007A669F"/>
    <w:rsid w:val="007A6BD2"/>
    <w:rsid w:val="007A6CB6"/>
    <w:rsid w:val="007A6E16"/>
    <w:rsid w:val="007A6E97"/>
    <w:rsid w:val="007A6EC4"/>
    <w:rsid w:val="007A700B"/>
    <w:rsid w:val="007A70B8"/>
    <w:rsid w:val="007A77BF"/>
    <w:rsid w:val="007A7D26"/>
    <w:rsid w:val="007A7DF7"/>
    <w:rsid w:val="007A7F74"/>
    <w:rsid w:val="007B0AD9"/>
    <w:rsid w:val="007B1E6C"/>
    <w:rsid w:val="007B2660"/>
    <w:rsid w:val="007B29BB"/>
    <w:rsid w:val="007B2DFB"/>
    <w:rsid w:val="007B37B9"/>
    <w:rsid w:val="007B39FF"/>
    <w:rsid w:val="007B4171"/>
    <w:rsid w:val="007B4531"/>
    <w:rsid w:val="007B47C4"/>
    <w:rsid w:val="007B4A0E"/>
    <w:rsid w:val="007B52B9"/>
    <w:rsid w:val="007B53CF"/>
    <w:rsid w:val="007B5578"/>
    <w:rsid w:val="007B56FF"/>
    <w:rsid w:val="007B59BF"/>
    <w:rsid w:val="007B5D24"/>
    <w:rsid w:val="007B6778"/>
    <w:rsid w:val="007B6BAB"/>
    <w:rsid w:val="007B6D10"/>
    <w:rsid w:val="007B6F03"/>
    <w:rsid w:val="007B6F82"/>
    <w:rsid w:val="007B724C"/>
    <w:rsid w:val="007B7AAB"/>
    <w:rsid w:val="007B7D3E"/>
    <w:rsid w:val="007C05F6"/>
    <w:rsid w:val="007C1B99"/>
    <w:rsid w:val="007C1C49"/>
    <w:rsid w:val="007C222E"/>
    <w:rsid w:val="007C35CA"/>
    <w:rsid w:val="007C3711"/>
    <w:rsid w:val="007C3721"/>
    <w:rsid w:val="007C409D"/>
    <w:rsid w:val="007C43E1"/>
    <w:rsid w:val="007C4D61"/>
    <w:rsid w:val="007C5088"/>
    <w:rsid w:val="007C5207"/>
    <w:rsid w:val="007C561D"/>
    <w:rsid w:val="007C5DA4"/>
    <w:rsid w:val="007C5FA3"/>
    <w:rsid w:val="007C6E98"/>
    <w:rsid w:val="007C7399"/>
    <w:rsid w:val="007C7A83"/>
    <w:rsid w:val="007D01E7"/>
    <w:rsid w:val="007D0658"/>
    <w:rsid w:val="007D06B2"/>
    <w:rsid w:val="007D09C3"/>
    <w:rsid w:val="007D0E8D"/>
    <w:rsid w:val="007D151B"/>
    <w:rsid w:val="007D1BDD"/>
    <w:rsid w:val="007D1CB8"/>
    <w:rsid w:val="007D21EB"/>
    <w:rsid w:val="007D24BF"/>
    <w:rsid w:val="007D277B"/>
    <w:rsid w:val="007D28F1"/>
    <w:rsid w:val="007D331F"/>
    <w:rsid w:val="007D34FF"/>
    <w:rsid w:val="007D3A96"/>
    <w:rsid w:val="007D3B14"/>
    <w:rsid w:val="007D3B5B"/>
    <w:rsid w:val="007D3C45"/>
    <w:rsid w:val="007D4344"/>
    <w:rsid w:val="007D46F9"/>
    <w:rsid w:val="007D4C94"/>
    <w:rsid w:val="007D4DF4"/>
    <w:rsid w:val="007D4E10"/>
    <w:rsid w:val="007D53F0"/>
    <w:rsid w:val="007D580F"/>
    <w:rsid w:val="007D6762"/>
    <w:rsid w:val="007D6771"/>
    <w:rsid w:val="007D6886"/>
    <w:rsid w:val="007D7028"/>
    <w:rsid w:val="007D79FC"/>
    <w:rsid w:val="007E0CB1"/>
    <w:rsid w:val="007E1D46"/>
    <w:rsid w:val="007E2989"/>
    <w:rsid w:val="007E2B56"/>
    <w:rsid w:val="007E2F44"/>
    <w:rsid w:val="007E3293"/>
    <w:rsid w:val="007E3BCF"/>
    <w:rsid w:val="007E421A"/>
    <w:rsid w:val="007E4274"/>
    <w:rsid w:val="007E430E"/>
    <w:rsid w:val="007E4CE9"/>
    <w:rsid w:val="007E5567"/>
    <w:rsid w:val="007E561F"/>
    <w:rsid w:val="007E568B"/>
    <w:rsid w:val="007E56C3"/>
    <w:rsid w:val="007E574D"/>
    <w:rsid w:val="007E61FD"/>
    <w:rsid w:val="007E6681"/>
    <w:rsid w:val="007E6A10"/>
    <w:rsid w:val="007E6CB6"/>
    <w:rsid w:val="007E741B"/>
    <w:rsid w:val="007E7C84"/>
    <w:rsid w:val="007F0C36"/>
    <w:rsid w:val="007F0D49"/>
    <w:rsid w:val="007F1727"/>
    <w:rsid w:val="007F17D0"/>
    <w:rsid w:val="007F197F"/>
    <w:rsid w:val="007F1EE7"/>
    <w:rsid w:val="007F260B"/>
    <w:rsid w:val="007F27C9"/>
    <w:rsid w:val="007F2A69"/>
    <w:rsid w:val="007F31FC"/>
    <w:rsid w:val="007F3344"/>
    <w:rsid w:val="007F394E"/>
    <w:rsid w:val="007F3A03"/>
    <w:rsid w:val="007F45AC"/>
    <w:rsid w:val="007F46A7"/>
    <w:rsid w:val="007F53F2"/>
    <w:rsid w:val="007F5637"/>
    <w:rsid w:val="007F59E2"/>
    <w:rsid w:val="007F5B69"/>
    <w:rsid w:val="007F6115"/>
    <w:rsid w:val="007F6B84"/>
    <w:rsid w:val="007F6D69"/>
    <w:rsid w:val="007F6E4D"/>
    <w:rsid w:val="00800AA0"/>
    <w:rsid w:val="00800ADC"/>
    <w:rsid w:val="008018FF"/>
    <w:rsid w:val="00801EDC"/>
    <w:rsid w:val="00802066"/>
    <w:rsid w:val="0080258B"/>
    <w:rsid w:val="008036FB"/>
    <w:rsid w:val="008038E0"/>
    <w:rsid w:val="00803C6A"/>
    <w:rsid w:val="00803E18"/>
    <w:rsid w:val="00803F92"/>
    <w:rsid w:val="00804CE0"/>
    <w:rsid w:val="00805509"/>
    <w:rsid w:val="00805893"/>
    <w:rsid w:val="00805896"/>
    <w:rsid w:val="00805BD0"/>
    <w:rsid w:val="0080624B"/>
    <w:rsid w:val="0080639F"/>
    <w:rsid w:val="008063C9"/>
    <w:rsid w:val="00806B8F"/>
    <w:rsid w:val="00807643"/>
    <w:rsid w:val="00807751"/>
    <w:rsid w:val="008115AB"/>
    <w:rsid w:val="00811A83"/>
    <w:rsid w:val="0081267F"/>
    <w:rsid w:val="00812807"/>
    <w:rsid w:val="00812CE6"/>
    <w:rsid w:val="00812DE7"/>
    <w:rsid w:val="008130D3"/>
    <w:rsid w:val="0081371F"/>
    <w:rsid w:val="00813B7D"/>
    <w:rsid w:val="00814D42"/>
    <w:rsid w:val="00814E3D"/>
    <w:rsid w:val="00815458"/>
    <w:rsid w:val="00815CFB"/>
    <w:rsid w:val="00815D87"/>
    <w:rsid w:val="00816087"/>
    <w:rsid w:val="00816AFB"/>
    <w:rsid w:val="008179CF"/>
    <w:rsid w:val="00820644"/>
    <w:rsid w:val="008208B7"/>
    <w:rsid w:val="00820CB9"/>
    <w:rsid w:val="00820D4A"/>
    <w:rsid w:val="00820FDC"/>
    <w:rsid w:val="0082136D"/>
    <w:rsid w:val="00821567"/>
    <w:rsid w:val="0082237D"/>
    <w:rsid w:val="00822509"/>
    <w:rsid w:val="0082264A"/>
    <w:rsid w:val="008228A9"/>
    <w:rsid w:val="00823EA9"/>
    <w:rsid w:val="00825D6C"/>
    <w:rsid w:val="00825DF1"/>
    <w:rsid w:val="00826432"/>
    <w:rsid w:val="0082704E"/>
    <w:rsid w:val="0083016B"/>
    <w:rsid w:val="0083078B"/>
    <w:rsid w:val="00831EC7"/>
    <w:rsid w:val="00832390"/>
    <w:rsid w:val="00832A4D"/>
    <w:rsid w:val="008335B6"/>
    <w:rsid w:val="0083379E"/>
    <w:rsid w:val="00833E01"/>
    <w:rsid w:val="008356BA"/>
    <w:rsid w:val="008357B3"/>
    <w:rsid w:val="00835ED2"/>
    <w:rsid w:val="00836128"/>
    <w:rsid w:val="00836363"/>
    <w:rsid w:val="008366BB"/>
    <w:rsid w:val="00837168"/>
    <w:rsid w:val="00837588"/>
    <w:rsid w:val="00837855"/>
    <w:rsid w:val="00837AAF"/>
    <w:rsid w:val="00837C6C"/>
    <w:rsid w:val="0084002E"/>
    <w:rsid w:val="0084101A"/>
    <w:rsid w:val="00841169"/>
    <w:rsid w:val="008414FB"/>
    <w:rsid w:val="008414FE"/>
    <w:rsid w:val="0084150F"/>
    <w:rsid w:val="00842B89"/>
    <w:rsid w:val="008434DE"/>
    <w:rsid w:val="0084362A"/>
    <w:rsid w:val="00844367"/>
    <w:rsid w:val="008447D1"/>
    <w:rsid w:val="0084485D"/>
    <w:rsid w:val="008460FB"/>
    <w:rsid w:val="00846891"/>
    <w:rsid w:val="00846AFB"/>
    <w:rsid w:val="00847445"/>
    <w:rsid w:val="008506D5"/>
    <w:rsid w:val="00850724"/>
    <w:rsid w:val="008509A0"/>
    <w:rsid w:val="00850AF4"/>
    <w:rsid w:val="00850BA7"/>
    <w:rsid w:val="00850EAB"/>
    <w:rsid w:val="008512EC"/>
    <w:rsid w:val="0085139F"/>
    <w:rsid w:val="008516D7"/>
    <w:rsid w:val="00851ABF"/>
    <w:rsid w:val="0085237D"/>
    <w:rsid w:val="00852C5E"/>
    <w:rsid w:val="00852F5A"/>
    <w:rsid w:val="00853B6D"/>
    <w:rsid w:val="00853BB7"/>
    <w:rsid w:val="00853D20"/>
    <w:rsid w:val="00853E81"/>
    <w:rsid w:val="008541B5"/>
    <w:rsid w:val="00855EB3"/>
    <w:rsid w:val="00856BB8"/>
    <w:rsid w:val="00856CC9"/>
    <w:rsid w:val="008571E9"/>
    <w:rsid w:val="00857217"/>
    <w:rsid w:val="00857E45"/>
    <w:rsid w:val="008602F7"/>
    <w:rsid w:val="0086061F"/>
    <w:rsid w:val="00860CCB"/>
    <w:rsid w:val="00860D91"/>
    <w:rsid w:val="00861733"/>
    <w:rsid w:val="00861A2E"/>
    <w:rsid w:val="00861FDB"/>
    <w:rsid w:val="00862C1C"/>
    <w:rsid w:val="00862CEB"/>
    <w:rsid w:val="00863AA4"/>
    <w:rsid w:val="00863DDF"/>
    <w:rsid w:val="00864859"/>
    <w:rsid w:val="00864869"/>
    <w:rsid w:val="00864CEC"/>
    <w:rsid w:val="00865DA7"/>
    <w:rsid w:val="00866185"/>
    <w:rsid w:val="00866475"/>
    <w:rsid w:val="00866F8C"/>
    <w:rsid w:val="00867482"/>
    <w:rsid w:val="0086797D"/>
    <w:rsid w:val="00867B18"/>
    <w:rsid w:val="0087128B"/>
    <w:rsid w:val="00871B4E"/>
    <w:rsid w:val="00871B54"/>
    <w:rsid w:val="0087289E"/>
    <w:rsid w:val="00872E1F"/>
    <w:rsid w:val="008731A2"/>
    <w:rsid w:val="0087370F"/>
    <w:rsid w:val="0087376E"/>
    <w:rsid w:val="0087446D"/>
    <w:rsid w:val="00874D29"/>
    <w:rsid w:val="00875015"/>
    <w:rsid w:val="0087536D"/>
    <w:rsid w:val="00875720"/>
    <w:rsid w:val="00876A7C"/>
    <w:rsid w:val="00876B11"/>
    <w:rsid w:val="00876D9E"/>
    <w:rsid w:val="00877003"/>
    <w:rsid w:val="00877266"/>
    <w:rsid w:val="00877DB6"/>
    <w:rsid w:val="008826AF"/>
    <w:rsid w:val="00882D61"/>
    <w:rsid w:val="00883638"/>
    <w:rsid w:val="0088386A"/>
    <w:rsid w:val="00883C96"/>
    <w:rsid w:val="0088418F"/>
    <w:rsid w:val="008843FB"/>
    <w:rsid w:val="00884B83"/>
    <w:rsid w:val="00884F03"/>
    <w:rsid w:val="0088593E"/>
    <w:rsid w:val="00885DD6"/>
    <w:rsid w:val="00885FAB"/>
    <w:rsid w:val="0088642E"/>
    <w:rsid w:val="008867C6"/>
    <w:rsid w:val="00886C85"/>
    <w:rsid w:val="0088708D"/>
    <w:rsid w:val="00887521"/>
    <w:rsid w:val="00887ED5"/>
    <w:rsid w:val="008903A6"/>
    <w:rsid w:val="008906AD"/>
    <w:rsid w:val="008907B4"/>
    <w:rsid w:val="00890B76"/>
    <w:rsid w:val="00890C18"/>
    <w:rsid w:val="00890F6C"/>
    <w:rsid w:val="00891406"/>
    <w:rsid w:val="008917F0"/>
    <w:rsid w:val="008918D5"/>
    <w:rsid w:val="00892348"/>
    <w:rsid w:val="008936D0"/>
    <w:rsid w:val="00894894"/>
    <w:rsid w:val="00894A6A"/>
    <w:rsid w:val="00894BCE"/>
    <w:rsid w:val="00895071"/>
    <w:rsid w:val="00895F34"/>
    <w:rsid w:val="00896403"/>
    <w:rsid w:val="0089686D"/>
    <w:rsid w:val="00896F25"/>
    <w:rsid w:val="00896F9E"/>
    <w:rsid w:val="0089732B"/>
    <w:rsid w:val="008974C3"/>
    <w:rsid w:val="0089780C"/>
    <w:rsid w:val="00897CAC"/>
    <w:rsid w:val="00897EA1"/>
    <w:rsid w:val="008A030C"/>
    <w:rsid w:val="008A084C"/>
    <w:rsid w:val="008A1A2E"/>
    <w:rsid w:val="008A2244"/>
    <w:rsid w:val="008A2E7B"/>
    <w:rsid w:val="008A3088"/>
    <w:rsid w:val="008A38C2"/>
    <w:rsid w:val="008A3DAB"/>
    <w:rsid w:val="008A3DB3"/>
    <w:rsid w:val="008A4D8E"/>
    <w:rsid w:val="008A58E3"/>
    <w:rsid w:val="008A5B08"/>
    <w:rsid w:val="008A5DC3"/>
    <w:rsid w:val="008A6282"/>
    <w:rsid w:val="008A6284"/>
    <w:rsid w:val="008A62A7"/>
    <w:rsid w:val="008A6434"/>
    <w:rsid w:val="008A6A25"/>
    <w:rsid w:val="008A6BA8"/>
    <w:rsid w:val="008B0045"/>
    <w:rsid w:val="008B0DB3"/>
    <w:rsid w:val="008B0F37"/>
    <w:rsid w:val="008B10BB"/>
    <w:rsid w:val="008B1700"/>
    <w:rsid w:val="008B2208"/>
    <w:rsid w:val="008B26BA"/>
    <w:rsid w:val="008B26DF"/>
    <w:rsid w:val="008B2B94"/>
    <w:rsid w:val="008B2CA3"/>
    <w:rsid w:val="008B33DE"/>
    <w:rsid w:val="008B3523"/>
    <w:rsid w:val="008B3569"/>
    <w:rsid w:val="008B5067"/>
    <w:rsid w:val="008B52A5"/>
    <w:rsid w:val="008B5AA2"/>
    <w:rsid w:val="008B6AF2"/>
    <w:rsid w:val="008B7338"/>
    <w:rsid w:val="008B782B"/>
    <w:rsid w:val="008B79F7"/>
    <w:rsid w:val="008B7B4B"/>
    <w:rsid w:val="008C059B"/>
    <w:rsid w:val="008C1A09"/>
    <w:rsid w:val="008C2166"/>
    <w:rsid w:val="008C2174"/>
    <w:rsid w:val="008C2AFC"/>
    <w:rsid w:val="008C3497"/>
    <w:rsid w:val="008C4139"/>
    <w:rsid w:val="008C45A8"/>
    <w:rsid w:val="008C46F4"/>
    <w:rsid w:val="008C4A4D"/>
    <w:rsid w:val="008C4DF0"/>
    <w:rsid w:val="008C5245"/>
    <w:rsid w:val="008C5FE9"/>
    <w:rsid w:val="008C618E"/>
    <w:rsid w:val="008C6609"/>
    <w:rsid w:val="008C6A3D"/>
    <w:rsid w:val="008C6CEB"/>
    <w:rsid w:val="008C6F48"/>
    <w:rsid w:val="008C712A"/>
    <w:rsid w:val="008D0491"/>
    <w:rsid w:val="008D0C1D"/>
    <w:rsid w:val="008D0FCE"/>
    <w:rsid w:val="008D1495"/>
    <w:rsid w:val="008D17FF"/>
    <w:rsid w:val="008D205D"/>
    <w:rsid w:val="008D2404"/>
    <w:rsid w:val="008D4752"/>
    <w:rsid w:val="008D49E4"/>
    <w:rsid w:val="008D4A96"/>
    <w:rsid w:val="008D50E1"/>
    <w:rsid w:val="008D617E"/>
    <w:rsid w:val="008D6F82"/>
    <w:rsid w:val="008D714A"/>
    <w:rsid w:val="008D734E"/>
    <w:rsid w:val="008D7447"/>
    <w:rsid w:val="008D765A"/>
    <w:rsid w:val="008D7665"/>
    <w:rsid w:val="008D78E1"/>
    <w:rsid w:val="008D7BB5"/>
    <w:rsid w:val="008D7BC7"/>
    <w:rsid w:val="008E15F4"/>
    <w:rsid w:val="008E1CBE"/>
    <w:rsid w:val="008E2028"/>
    <w:rsid w:val="008E2EEA"/>
    <w:rsid w:val="008E336B"/>
    <w:rsid w:val="008E33BA"/>
    <w:rsid w:val="008E3437"/>
    <w:rsid w:val="008E3838"/>
    <w:rsid w:val="008E3D10"/>
    <w:rsid w:val="008E3E93"/>
    <w:rsid w:val="008E41BB"/>
    <w:rsid w:val="008E4F29"/>
    <w:rsid w:val="008E5494"/>
    <w:rsid w:val="008E5DE8"/>
    <w:rsid w:val="008E64B5"/>
    <w:rsid w:val="008E6701"/>
    <w:rsid w:val="008E7B8E"/>
    <w:rsid w:val="008E7CDB"/>
    <w:rsid w:val="008F01C4"/>
    <w:rsid w:val="008F030F"/>
    <w:rsid w:val="008F0358"/>
    <w:rsid w:val="008F0583"/>
    <w:rsid w:val="008F0A16"/>
    <w:rsid w:val="008F0AB8"/>
    <w:rsid w:val="008F1662"/>
    <w:rsid w:val="008F1F22"/>
    <w:rsid w:val="008F2479"/>
    <w:rsid w:val="008F299E"/>
    <w:rsid w:val="008F2AA5"/>
    <w:rsid w:val="008F3926"/>
    <w:rsid w:val="008F3A93"/>
    <w:rsid w:val="008F471B"/>
    <w:rsid w:val="008F4C30"/>
    <w:rsid w:val="008F5377"/>
    <w:rsid w:val="008F545A"/>
    <w:rsid w:val="008F57CF"/>
    <w:rsid w:val="008F5F43"/>
    <w:rsid w:val="008F6715"/>
    <w:rsid w:val="008F6A16"/>
    <w:rsid w:val="008F6A51"/>
    <w:rsid w:val="008F6AC8"/>
    <w:rsid w:val="008F708E"/>
    <w:rsid w:val="008F74EE"/>
    <w:rsid w:val="0090032E"/>
    <w:rsid w:val="00900DED"/>
    <w:rsid w:val="0090165C"/>
    <w:rsid w:val="0090193B"/>
    <w:rsid w:val="00902945"/>
    <w:rsid w:val="00902B87"/>
    <w:rsid w:val="009033B5"/>
    <w:rsid w:val="009041D0"/>
    <w:rsid w:val="00904D6A"/>
    <w:rsid w:val="00904FE0"/>
    <w:rsid w:val="0090635C"/>
    <w:rsid w:val="009066F7"/>
    <w:rsid w:val="0090789F"/>
    <w:rsid w:val="00907CDB"/>
    <w:rsid w:val="00907D0D"/>
    <w:rsid w:val="00907FA7"/>
    <w:rsid w:val="0091070F"/>
    <w:rsid w:val="00910949"/>
    <w:rsid w:val="00910BD5"/>
    <w:rsid w:val="00910DFD"/>
    <w:rsid w:val="00910EC2"/>
    <w:rsid w:val="00911005"/>
    <w:rsid w:val="00911180"/>
    <w:rsid w:val="009111CD"/>
    <w:rsid w:val="009115E3"/>
    <w:rsid w:val="00911D84"/>
    <w:rsid w:val="009126FE"/>
    <w:rsid w:val="00912A46"/>
    <w:rsid w:val="00913823"/>
    <w:rsid w:val="0091383C"/>
    <w:rsid w:val="009142F6"/>
    <w:rsid w:val="0091470C"/>
    <w:rsid w:val="00914752"/>
    <w:rsid w:val="00915360"/>
    <w:rsid w:val="00915E94"/>
    <w:rsid w:val="009161EF"/>
    <w:rsid w:val="00916582"/>
    <w:rsid w:val="00916773"/>
    <w:rsid w:val="009167E1"/>
    <w:rsid w:val="00916F61"/>
    <w:rsid w:val="00917AE3"/>
    <w:rsid w:val="009202AA"/>
    <w:rsid w:val="00920B07"/>
    <w:rsid w:val="009212F1"/>
    <w:rsid w:val="009212F7"/>
    <w:rsid w:val="00921BC6"/>
    <w:rsid w:val="00921BD1"/>
    <w:rsid w:val="00921BE8"/>
    <w:rsid w:val="00921D8C"/>
    <w:rsid w:val="009227B4"/>
    <w:rsid w:val="00922B9C"/>
    <w:rsid w:val="00922BE8"/>
    <w:rsid w:val="00922F7D"/>
    <w:rsid w:val="00923011"/>
    <w:rsid w:val="009231B9"/>
    <w:rsid w:val="00923205"/>
    <w:rsid w:val="009234AB"/>
    <w:rsid w:val="0092370D"/>
    <w:rsid w:val="00923890"/>
    <w:rsid w:val="00923EA6"/>
    <w:rsid w:val="00923FB2"/>
    <w:rsid w:val="009249C1"/>
    <w:rsid w:val="00924C8A"/>
    <w:rsid w:val="00924D24"/>
    <w:rsid w:val="00925051"/>
    <w:rsid w:val="009251EE"/>
    <w:rsid w:val="00925A7D"/>
    <w:rsid w:val="00925BA7"/>
    <w:rsid w:val="00926F01"/>
    <w:rsid w:val="009273D7"/>
    <w:rsid w:val="009275A6"/>
    <w:rsid w:val="00927D77"/>
    <w:rsid w:val="009309AB"/>
    <w:rsid w:val="00930B9A"/>
    <w:rsid w:val="009310BB"/>
    <w:rsid w:val="0093167E"/>
    <w:rsid w:val="009316A8"/>
    <w:rsid w:val="00931A81"/>
    <w:rsid w:val="00931DEC"/>
    <w:rsid w:val="0093232A"/>
    <w:rsid w:val="0093256E"/>
    <w:rsid w:val="00932621"/>
    <w:rsid w:val="00932830"/>
    <w:rsid w:val="00932CDB"/>
    <w:rsid w:val="009333E1"/>
    <w:rsid w:val="00934693"/>
    <w:rsid w:val="009346BC"/>
    <w:rsid w:val="00934789"/>
    <w:rsid w:val="009347E3"/>
    <w:rsid w:val="00935202"/>
    <w:rsid w:val="00935DF5"/>
    <w:rsid w:val="00936049"/>
    <w:rsid w:val="00936812"/>
    <w:rsid w:val="0093694A"/>
    <w:rsid w:val="00936D9D"/>
    <w:rsid w:val="00936E0C"/>
    <w:rsid w:val="00937343"/>
    <w:rsid w:val="00937502"/>
    <w:rsid w:val="00937EDD"/>
    <w:rsid w:val="009402C5"/>
    <w:rsid w:val="009404EC"/>
    <w:rsid w:val="00940686"/>
    <w:rsid w:val="00940C37"/>
    <w:rsid w:val="00940EE2"/>
    <w:rsid w:val="00941007"/>
    <w:rsid w:val="00941491"/>
    <w:rsid w:val="00941D51"/>
    <w:rsid w:val="009422BC"/>
    <w:rsid w:val="00942708"/>
    <w:rsid w:val="00942C5F"/>
    <w:rsid w:val="009433EF"/>
    <w:rsid w:val="00943D06"/>
    <w:rsid w:val="00944981"/>
    <w:rsid w:val="0094661A"/>
    <w:rsid w:val="00946676"/>
    <w:rsid w:val="00946CA5"/>
    <w:rsid w:val="00947584"/>
    <w:rsid w:val="00947D8C"/>
    <w:rsid w:val="009500E7"/>
    <w:rsid w:val="0095031F"/>
    <w:rsid w:val="009509D9"/>
    <w:rsid w:val="00950CD2"/>
    <w:rsid w:val="00951088"/>
    <w:rsid w:val="00951232"/>
    <w:rsid w:val="00951665"/>
    <w:rsid w:val="00951B10"/>
    <w:rsid w:val="009524A4"/>
    <w:rsid w:val="0095254D"/>
    <w:rsid w:val="00952BB2"/>
    <w:rsid w:val="00953EC3"/>
    <w:rsid w:val="00954915"/>
    <w:rsid w:val="00954A27"/>
    <w:rsid w:val="00954C7E"/>
    <w:rsid w:val="00954DFA"/>
    <w:rsid w:val="00955082"/>
    <w:rsid w:val="00955368"/>
    <w:rsid w:val="00955A84"/>
    <w:rsid w:val="009563DB"/>
    <w:rsid w:val="00956CA6"/>
    <w:rsid w:val="00956EB7"/>
    <w:rsid w:val="009577A3"/>
    <w:rsid w:val="0095793D"/>
    <w:rsid w:val="009579A8"/>
    <w:rsid w:val="00957B58"/>
    <w:rsid w:val="00957F10"/>
    <w:rsid w:val="009603C0"/>
    <w:rsid w:val="00960AD0"/>
    <w:rsid w:val="00961FE9"/>
    <w:rsid w:val="0096270B"/>
    <w:rsid w:val="00962B43"/>
    <w:rsid w:val="00962CAF"/>
    <w:rsid w:val="00962E32"/>
    <w:rsid w:val="0096329A"/>
    <w:rsid w:val="0096379F"/>
    <w:rsid w:val="00963F74"/>
    <w:rsid w:val="00964660"/>
    <w:rsid w:val="00964667"/>
    <w:rsid w:val="009659DB"/>
    <w:rsid w:val="0096636D"/>
    <w:rsid w:val="009666D2"/>
    <w:rsid w:val="009671D9"/>
    <w:rsid w:val="009678A1"/>
    <w:rsid w:val="00970859"/>
    <w:rsid w:val="00970EFC"/>
    <w:rsid w:val="00971D9D"/>
    <w:rsid w:val="00972430"/>
    <w:rsid w:val="00972B91"/>
    <w:rsid w:val="00972E30"/>
    <w:rsid w:val="009732A8"/>
    <w:rsid w:val="009732F5"/>
    <w:rsid w:val="009734B4"/>
    <w:rsid w:val="00973DB1"/>
    <w:rsid w:val="009740D1"/>
    <w:rsid w:val="009747E7"/>
    <w:rsid w:val="00974D16"/>
    <w:rsid w:val="00974E8C"/>
    <w:rsid w:val="009751BE"/>
    <w:rsid w:val="00975C65"/>
    <w:rsid w:val="00975D51"/>
    <w:rsid w:val="009762DF"/>
    <w:rsid w:val="00976734"/>
    <w:rsid w:val="00976A37"/>
    <w:rsid w:val="00976D40"/>
    <w:rsid w:val="009805C5"/>
    <w:rsid w:val="009806A2"/>
    <w:rsid w:val="009806D6"/>
    <w:rsid w:val="009808A1"/>
    <w:rsid w:val="00980E82"/>
    <w:rsid w:val="0098169D"/>
    <w:rsid w:val="009822F7"/>
    <w:rsid w:val="0098337C"/>
    <w:rsid w:val="009835AC"/>
    <w:rsid w:val="0098383B"/>
    <w:rsid w:val="0098383E"/>
    <w:rsid w:val="00983C8A"/>
    <w:rsid w:val="00983E1F"/>
    <w:rsid w:val="00984767"/>
    <w:rsid w:val="00985400"/>
    <w:rsid w:val="0098570C"/>
    <w:rsid w:val="0098682B"/>
    <w:rsid w:val="00987062"/>
    <w:rsid w:val="00987254"/>
    <w:rsid w:val="00990555"/>
    <w:rsid w:val="00991184"/>
    <w:rsid w:val="009912A3"/>
    <w:rsid w:val="00991863"/>
    <w:rsid w:val="009918A7"/>
    <w:rsid w:val="00992084"/>
    <w:rsid w:val="0099275F"/>
    <w:rsid w:val="00992911"/>
    <w:rsid w:val="009929EF"/>
    <w:rsid w:val="00994366"/>
    <w:rsid w:val="009943D4"/>
    <w:rsid w:val="009947F3"/>
    <w:rsid w:val="00994A79"/>
    <w:rsid w:val="00995170"/>
    <w:rsid w:val="00995234"/>
    <w:rsid w:val="009958DD"/>
    <w:rsid w:val="00995C60"/>
    <w:rsid w:val="009961B1"/>
    <w:rsid w:val="009961F0"/>
    <w:rsid w:val="00996FFB"/>
    <w:rsid w:val="009971C3"/>
    <w:rsid w:val="009977DD"/>
    <w:rsid w:val="00997C0F"/>
    <w:rsid w:val="00997DBB"/>
    <w:rsid w:val="00997E2A"/>
    <w:rsid w:val="009A07F9"/>
    <w:rsid w:val="009A0C34"/>
    <w:rsid w:val="009A0EAC"/>
    <w:rsid w:val="009A1494"/>
    <w:rsid w:val="009A2868"/>
    <w:rsid w:val="009A4846"/>
    <w:rsid w:val="009A4CD3"/>
    <w:rsid w:val="009A53AD"/>
    <w:rsid w:val="009A5B8C"/>
    <w:rsid w:val="009A640B"/>
    <w:rsid w:val="009A71D9"/>
    <w:rsid w:val="009A74B8"/>
    <w:rsid w:val="009A78F2"/>
    <w:rsid w:val="009A7D15"/>
    <w:rsid w:val="009B0108"/>
    <w:rsid w:val="009B0797"/>
    <w:rsid w:val="009B0AD2"/>
    <w:rsid w:val="009B0B47"/>
    <w:rsid w:val="009B0E3F"/>
    <w:rsid w:val="009B0F48"/>
    <w:rsid w:val="009B1141"/>
    <w:rsid w:val="009B1CDF"/>
    <w:rsid w:val="009B2722"/>
    <w:rsid w:val="009B3382"/>
    <w:rsid w:val="009B3478"/>
    <w:rsid w:val="009B4CFF"/>
    <w:rsid w:val="009B5946"/>
    <w:rsid w:val="009B5FEB"/>
    <w:rsid w:val="009B70A2"/>
    <w:rsid w:val="009B717E"/>
    <w:rsid w:val="009B71AB"/>
    <w:rsid w:val="009C0290"/>
    <w:rsid w:val="009C06D4"/>
    <w:rsid w:val="009C0C4A"/>
    <w:rsid w:val="009C17FA"/>
    <w:rsid w:val="009C1B7F"/>
    <w:rsid w:val="009C21B6"/>
    <w:rsid w:val="009C2D3B"/>
    <w:rsid w:val="009C3760"/>
    <w:rsid w:val="009C37AF"/>
    <w:rsid w:val="009C4545"/>
    <w:rsid w:val="009C4A36"/>
    <w:rsid w:val="009C526F"/>
    <w:rsid w:val="009C5AEB"/>
    <w:rsid w:val="009C5CAE"/>
    <w:rsid w:val="009C5CBD"/>
    <w:rsid w:val="009C5F52"/>
    <w:rsid w:val="009C6A53"/>
    <w:rsid w:val="009C6EDB"/>
    <w:rsid w:val="009D1283"/>
    <w:rsid w:val="009D1B41"/>
    <w:rsid w:val="009D1FDD"/>
    <w:rsid w:val="009D22F8"/>
    <w:rsid w:val="009D2649"/>
    <w:rsid w:val="009D2683"/>
    <w:rsid w:val="009D2B84"/>
    <w:rsid w:val="009D3312"/>
    <w:rsid w:val="009D38F3"/>
    <w:rsid w:val="009D52CD"/>
    <w:rsid w:val="009D5A03"/>
    <w:rsid w:val="009D5DC7"/>
    <w:rsid w:val="009D60BF"/>
    <w:rsid w:val="009D6ACC"/>
    <w:rsid w:val="009D6CA6"/>
    <w:rsid w:val="009D7B40"/>
    <w:rsid w:val="009D7D94"/>
    <w:rsid w:val="009E0DDA"/>
    <w:rsid w:val="009E0EB6"/>
    <w:rsid w:val="009E102C"/>
    <w:rsid w:val="009E166A"/>
    <w:rsid w:val="009E232B"/>
    <w:rsid w:val="009E3EA6"/>
    <w:rsid w:val="009E4376"/>
    <w:rsid w:val="009E455B"/>
    <w:rsid w:val="009E47F2"/>
    <w:rsid w:val="009E481E"/>
    <w:rsid w:val="009E4CF8"/>
    <w:rsid w:val="009E4F6F"/>
    <w:rsid w:val="009E519A"/>
    <w:rsid w:val="009E5515"/>
    <w:rsid w:val="009E5F6A"/>
    <w:rsid w:val="009E677F"/>
    <w:rsid w:val="009E765A"/>
    <w:rsid w:val="009F0036"/>
    <w:rsid w:val="009F0511"/>
    <w:rsid w:val="009F0C33"/>
    <w:rsid w:val="009F0C40"/>
    <w:rsid w:val="009F18AE"/>
    <w:rsid w:val="009F1ED6"/>
    <w:rsid w:val="009F1F5F"/>
    <w:rsid w:val="009F263A"/>
    <w:rsid w:val="009F263F"/>
    <w:rsid w:val="009F29EB"/>
    <w:rsid w:val="009F2DD2"/>
    <w:rsid w:val="009F2FE7"/>
    <w:rsid w:val="009F3163"/>
    <w:rsid w:val="009F3A7E"/>
    <w:rsid w:val="009F4241"/>
    <w:rsid w:val="009F45A8"/>
    <w:rsid w:val="009F4D79"/>
    <w:rsid w:val="009F5183"/>
    <w:rsid w:val="009F521D"/>
    <w:rsid w:val="009F548B"/>
    <w:rsid w:val="009F6382"/>
    <w:rsid w:val="009F72FD"/>
    <w:rsid w:val="009F7714"/>
    <w:rsid w:val="009F7D23"/>
    <w:rsid w:val="00A00129"/>
    <w:rsid w:val="00A0024C"/>
    <w:rsid w:val="00A006D2"/>
    <w:rsid w:val="00A00AE4"/>
    <w:rsid w:val="00A00EFF"/>
    <w:rsid w:val="00A014EA"/>
    <w:rsid w:val="00A02965"/>
    <w:rsid w:val="00A029DA"/>
    <w:rsid w:val="00A02CA8"/>
    <w:rsid w:val="00A02F9B"/>
    <w:rsid w:val="00A037B5"/>
    <w:rsid w:val="00A04143"/>
    <w:rsid w:val="00A04154"/>
    <w:rsid w:val="00A045D0"/>
    <w:rsid w:val="00A05399"/>
    <w:rsid w:val="00A0547A"/>
    <w:rsid w:val="00A059B6"/>
    <w:rsid w:val="00A060B7"/>
    <w:rsid w:val="00A06CF5"/>
    <w:rsid w:val="00A06FE0"/>
    <w:rsid w:val="00A1054A"/>
    <w:rsid w:val="00A105F8"/>
    <w:rsid w:val="00A109F0"/>
    <w:rsid w:val="00A10E1E"/>
    <w:rsid w:val="00A10F9B"/>
    <w:rsid w:val="00A119E2"/>
    <w:rsid w:val="00A11F45"/>
    <w:rsid w:val="00A12564"/>
    <w:rsid w:val="00A1294A"/>
    <w:rsid w:val="00A12B86"/>
    <w:rsid w:val="00A13729"/>
    <w:rsid w:val="00A13911"/>
    <w:rsid w:val="00A13E75"/>
    <w:rsid w:val="00A14CBE"/>
    <w:rsid w:val="00A1583D"/>
    <w:rsid w:val="00A17195"/>
    <w:rsid w:val="00A172DE"/>
    <w:rsid w:val="00A173AE"/>
    <w:rsid w:val="00A17C4D"/>
    <w:rsid w:val="00A17F0A"/>
    <w:rsid w:val="00A204F7"/>
    <w:rsid w:val="00A2052F"/>
    <w:rsid w:val="00A20A78"/>
    <w:rsid w:val="00A20C41"/>
    <w:rsid w:val="00A210D4"/>
    <w:rsid w:val="00A2129B"/>
    <w:rsid w:val="00A21ADC"/>
    <w:rsid w:val="00A2269A"/>
    <w:rsid w:val="00A22C18"/>
    <w:rsid w:val="00A22DD7"/>
    <w:rsid w:val="00A22FD9"/>
    <w:rsid w:val="00A2302C"/>
    <w:rsid w:val="00A23B5A"/>
    <w:rsid w:val="00A23D23"/>
    <w:rsid w:val="00A25298"/>
    <w:rsid w:val="00A2544B"/>
    <w:rsid w:val="00A25833"/>
    <w:rsid w:val="00A25C2F"/>
    <w:rsid w:val="00A2644C"/>
    <w:rsid w:val="00A266AE"/>
    <w:rsid w:val="00A27BCC"/>
    <w:rsid w:val="00A3027D"/>
    <w:rsid w:val="00A3040F"/>
    <w:rsid w:val="00A3091D"/>
    <w:rsid w:val="00A30F19"/>
    <w:rsid w:val="00A326AD"/>
    <w:rsid w:val="00A32DE9"/>
    <w:rsid w:val="00A331F6"/>
    <w:rsid w:val="00A33806"/>
    <w:rsid w:val="00A34650"/>
    <w:rsid w:val="00A34ADA"/>
    <w:rsid w:val="00A34BEC"/>
    <w:rsid w:val="00A34F4E"/>
    <w:rsid w:val="00A35548"/>
    <w:rsid w:val="00A35FFE"/>
    <w:rsid w:val="00A3683F"/>
    <w:rsid w:val="00A36A75"/>
    <w:rsid w:val="00A36F96"/>
    <w:rsid w:val="00A373F2"/>
    <w:rsid w:val="00A37B8B"/>
    <w:rsid w:val="00A402B0"/>
    <w:rsid w:val="00A403B0"/>
    <w:rsid w:val="00A40E04"/>
    <w:rsid w:val="00A41323"/>
    <w:rsid w:val="00A424BB"/>
    <w:rsid w:val="00A42D80"/>
    <w:rsid w:val="00A43667"/>
    <w:rsid w:val="00A43C2F"/>
    <w:rsid w:val="00A4401A"/>
    <w:rsid w:val="00A44CE9"/>
    <w:rsid w:val="00A44D41"/>
    <w:rsid w:val="00A45011"/>
    <w:rsid w:val="00A455E7"/>
    <w:rsid w:val="00A46441"/>
    <w:rsid w:val="00A4663A"/>
    <w:rsid w:val="00A4693C"/>
    <w:rsid w:val="00A4718B"/>
    <w:rsid w:val="00A478FD"/>
    <w:rsid w:val="00A4792A"/>
    <w:rsid w:val="00A503C7"/>
    <w:rsid w:val="00A503EE"/>
    <w:rsid w:val="00A50DCA"/>
    <w:rsid w:val="00A515FD"/>
    <w:rsid w:val="00A51E9E"/>
    <w:rsid w:val="00A5209C"/>
    <w:rsid w:val="00A52546"/>
    <w:rsid w:val="00A52586"/>
    <w:rsid w:val="00A52894"/>
    <w:rsid w:val="00A528BA"/>
    <w:rsid w:val="00A531FA"/>
    <w:rsid w:val="00A54446"/>
    <w:rsid w:val="00A54615"/>
    <w:rsid w:val="00A5480E"/>
    <w:rsid w:val="00A54B91"/>
    <w:rsid w:val="00A551A1"/>
    <w:rsid w:val="00A5522B"/>
    <w:rsid w:val="00A5603C"/>
    <w:rsid w:val="00A560FD"/>
    <w:rsid w:val="00A5645A"/>
    <w:rsid w:val="00A573A0"/>
    <w:rsid w:val="00A5762E"/>
    <w:rsid w:val="00A57767"/>
    <w:rsid w:val="00A578CF"/>
    <w:rsid w:val="00A5796E"/>
    <w:rsid w:val="00A57FF7"/>
    <w:rsid w:val="00A60C26"/>
    <w:rsid w:val="00A61F35"/>
    <w:rsid w:val="00A62827"/>
    <w:rsid w:val="00A62BF1"/>
    <w:rsid w:val="00A62C64"/>
    <w:rsid w:val="00A62E7A"/>
    <w:rsid w:val="00A635E8"/>
    <w:rsid w:val="00A6367D"/>
    <w:rsid w:val="00A63EEA"/>
    <w:rsid w:val="00A650D3"/>
    <w:rsid w:val="00A651E8"/>
    <w:rsid w:val="00A65997"/>
    <w:rsid w:val="00A66854"/>
    <w:rsid w:val="00A66D9A"/>
    <w:rsid w:val="00A67116"/>
    <w:rsid w:val="00A6779F"/>
    <w:rsid w:val="00A67B0C"/>
    <w:rsid w:val="00A7038D"/>
    <w:rsid w:val="00A704A9"/>
    <w:rsid w:val="00A70622"/>
    <w:rsid w:val="00A712A7"/>
    <w:rsid w:val="00A712DA"/>
    <w:rsid w:val="00A71401"/>
    <w:rsid w:val="00A716B4"/>
    <w:rsid w:val="00A726DA"/>
    <w:rsid w:val="00A72EF2"/>
    <w:rsid w:val="00A730AA"/>
    <w:rsid w:val="00A731E4"/>
    <w:rsid w:val="00A73258"/>
    <w:rsid w:val="00A747CF"/>
    <w:rsid w:val="00A76007"/>
    <w:rsid w:val="00A7606C"/>
    <w:rsid w:val="00A76152"/>
    <w:rsid w:val="00A76BAC"/>
    <w:rsid w:val="00A773D3"/>
    <w:rsid w:val="00A77EE1"/>
    <w:rsid w:val="00A808D7"/>
    <w:rsid w:val="00A80FA9"/>
    <w:rsid w:val="00A811DA"/>
    <w:rsid w:val="00A8125B"/>
    <w:rsid w:val="00A8134F"/>
    <w:rsid w:val="00A81945"/>
    <w:rsid w:val="00A82953"/>
    <w:rsid w:val="00A83045"/>
    <w:rsid w:val="00A837CA"/>
    <w:rsid w:val="00A83834"/>
    <w:rsid w:val="00A83C7D"/>
    <w:rsid w:val="00A83CB8"/>
    <w:rsid w:val="00A83F66"/>
    <w:rsid w:val="00A84112"/>
    <w:rsid w:val="00A84238"/>
    <w:rsid w:val="00A844AA"/>
    <w:rsid w:val="00A846BE"/>
    <w:rsid w:val="00A8672B"/>
    <w:rsid w:val="00A868A2"/>
    <w:rsid w:val="00A86EAB"/>
    <w:rsid w:val="00A87080"/>
    <w:rsid w:val="00A87584"/>
    <w:rsid w:val="00A877C7"/>
    <w:rsid w:val="00A903CD"/>
    <w:rsid w:val="00A90D5A"/>
    <w:rsid w:val="00A9153D"/>
    <w:rsid w:val="00A9156F"/>
    <w:rsid w:val="00A92286"/>
    <w:rsid w:val="00A92F9F"/>
    <w:rsid w:val="00A930C2"/>
    <w:rsid w:val="00A931F0"/>
    <w:rsid w:val="00A939B2"/>
    <w:rsid w:val="00A946EF"/>
    <w:rsid w:val="00A94CD8"/>
    <w:rsid w:val="00A94CEA"/>
    <w:rsid w:val="00A94EE2"/>
    <w:rsid w:val="00A95059"/>
    <w:rsid w:val="00A95673"/>
    <w:rsid w:val="00A95921"/>
    <w:rsid w:val="00A95B62"/>
    <w:rsid w:val="00A97412"/>
    <w:rsid w:val="00AA0715"/>
    <w:rsid w:val="00AA0DEA"/>
    <w:rsid w:val="00AA0DFB"/>
    <w:rsid w:val="00AA1334"/>
    <w:rsid w:val="00AA28B3"/>
    <w:rsid w:val="00AA30CA"/>
    <w:rsid w:val="00AA3145"/>
    <w:rsid w:val="00AA34DE"/>
    <w:rsid w:val="00AA4121"/>
    <w:rsid w:val="00AA45F3"/>
    <w:rsid w:val="00AA4700"/>
    <w:rsid w:val="00AA5644"/>
    <w:rsid w:val="00AA5E83"/>
    <w:rsid w:val="00AA6E8E"/>
    <w:rsid w:val="00AA7433"/>
    <w:rsid w:val="00AA79B6"/>
    <w:rsid w:val="00AA7E94"/>
    <w:rsid w:val="00AB1F2E"/>
    <w:rsid w:val="00AB215D"/>
    <w:rsid w:val="00AB3E0E"/>
    <w:rsid w:val="00AB4366"/>
    <w:rsid w:val="00AB445E"/>
    <w:rsid w:val="00AB48A5"/>
    <w:rsid w:val="00AB4A50"/>
    <w:rsid w:val="00AB4EFA"/>
    <w:rsid w:val="00AB4FD8"/>
    <w:rsid w:val="00AB5A10"/>
    <w:rsid w:val="00AB5CB0"/>
    <w:rsid w:val="00AB6042"/>
    <w:rsid w:val="00AB64CD"/>
    <w:rsid w:val="00AB715B"/>
    <w:rsid w:val="00AB7499"/>
    <w:rsid w:val="00AB7754"/>
    <w:rsid w:val="00AB79A9"/>
    <w:rsid w:val="00AC0999"/>
    <w:rsid w:val="00AC0E98"/>
    <w:rsid w:val="00AC14B9"/>
    <w:rsid w:val="00AC2BF0"/>
    <w:rsid w:val="00AC2F49"/>
    <w:rsid w:val="00AC3688"/>
    <w:rsid w:val="00AC3A81"/>
    <w:rsid w:val="00AC3BA6"/>
    <w:rsid w:val="00AC44C1"/>
    <w:rsid w:val="00AC4825"/>
    <w:rsid w:val="00AC5849"/>
    <w:rsid w:val="00AC6920"/>
    <w:rsid w:val="00AC6B24"/>
    <w:rsid w:val="00AC6DC2"/>
    <w:rsid w:val="00AC7C68"/>
    <w:rsid w:val="00AC7F1B"/>
    <w:rsid w:val="00AD04DF"/>
    <w:rsid w:val="00AD0537"/>
    <w:rsid w:val="00AD07FE"/>
    <w:rsid w:val="00AD0BD6"/>
    <w:rsid w:val="00AD10DA"/>
    <w:rsid w:val="00AD162A"/>
    <w:rsid w:val="00AD2111"/>
    <w:rsid w:val="00AD21B7"/>
    <w:rsid w:val="00AD2A38"/>
    <w:rsid w:val="00AD2B63"/>
    <w:rsid w:val="00AD2D38"/>
    <w:rsid w:val="00AD3472"/>
    <w:rsid w:val="00AD3B0F"/>
    <w:rsid w:val="00AD3BCB"/>
    <w:rsid w:val="00AD3E93"/>
    <w:rsid w:val="00AD49F9"/>
    <w:rsid w:val="00AD4E26"/>
    <w:rsid w:val="00AD56DB"/>
    <w:rsid w:val="00AD575C"/>
    <w:rsid w:val="00AD5878"/>
    <w:rsid w:val="00AD5C4C"/>
    <w:rsid w:val="00AD632D"/>
    <w:rsid w:val="00AD63E1"/>
    <w:rsid w:val="00AD68EF"/>
    <w:rsid w:val="00AD75B9"/>
    <w:rsid w:val="00AD7DC0"/>
    <w:rsid w:val="00AD7FF9"/>
    <w:rsid w:val="00AE13BB"/>
    <w:rsid w:val="00AE1C6B"/>
    <w:rsid w:val="00AE284F"/>
    <w:rsid w:val="00AE30A2"/>
    <w:rsid w:val="00AE3490"/>
    <w:rsid w:val="00AE3D34"/>
    <w:rsid w:val="00AE3DAA"/>
    <w:rsid w:val="00AE3E5B"/>
    <w:rsid w:val="00AE46AD"/>
    <w:rsid w:val="00AE4750"/>
    <w:rsid w:val="00AE4B07"/>
    <w:rsid w:val="00AE4FD7"/>
    <w:rsid w:val="00AE5052"/>
    <w:rsid w:val="00AE53FD"/>
    <w:rsid w:val="00AE54B3"/>
    <w:rsid w:val="00AE580E"/>
    <w:rsid w:val="00AE5EEE"/>
    <w:rsid w:val="00AE649E"/>
    <w:rsid w:val="00AE728D"/>
    <w:rsid w:val="00AE75C0"/>
    <w:rsid w:val="00AE7E40"/>
    <w:rsid w:val="00AF03BB"/>
    <w:rsid w:val="00AF04EA"/>
    <w:rsid w:val="00AF0995"/>
    <w:rsid w:val="00AF1206"/>
    <w:rsid w:val="00AF19A1"/>
    <w:rsid w:val="00AF2202"/>
    <w:rsid w:val="00AF2DC7"/>
    <w:rsid w:val="00AF3245"/>
    <w:rsid w:val="00AF43DB"/>
    <w:rsid w:val="00AF466E"/>
    <w:rsid w:val="00AF477A"/>
    <w:rsid w:val="00AF4C4C"/>
    <w:rsid w:val="00AF4FB8"/>
    <w:rsid w:val="00AF51CC"/>
    <w:rsid w:val="00AF5273"/>
    <w:rsid w:val="00AF5701"/>
    <w:rsid w:val="00AF5CD4"/>
    <w:rsid w:val="00AF5D6A"/>
    <w:rsid w:val="00AF60BA"/>
    <w:rsid w:val="00AF62AA"/>
    <w:rsid w:val="00AF6BDB"/>
    <w:rsid w:val="00AF7220"/>
    <w:rsid w:val="00AF7668"/>
    <w:rsid w:val="00AF7B7E"/>
    <w:rsid w:val="00AF7C80"/>
    <w:rsid w:val="00B004CF"/>
    <w:rsid w:val="00B012B0"/>
    <w:rsid w:val="00B017D7"/>
    <w:rsid w:val="00B01AE3"/>
    <w:rsid w:val="00B01C56"/>
    <w:rsid w:val="00B0224F"/>
    <w:rsid w:val="00B0255F"/>
    <w:rsid w:val="00B0290C"/>
    <w:rsid w:val="00B02F9A"/>
    <w:rsid w:val="00B03AAF"/>
    <w:rsid w:val="00B04211"/>
    <w:rsid w:val="00B0425D"/>
    <w:rsid w:val="00B04385"/>
    <w:rsid w:val="00B0487F"/>
    <w:rsid w:val="00B055DB"/>
    <w:rsid w:val="00B05652"/>
    <w:rsid w:val="00B05AC1"/>
    <w:rsid w:val="00B061BC"/>
    <w:rsid w:val="00B06263"/>
    <w:rsid w:val="00B063B5"/>
    <w:rsid w:val="00B079EE"/>
    <w:rsid w:val="00B07BBE"/>
    <w:rsid w:val="00B07EBB"/>
    <w:rsid w:val="00B10159"/>
    <w:rsid w:val="00B10397"/>
    <w:rsid w:val="00B10593"/>
    <w:rsid w:val="00B11724"/>
    <w:rsid w:val="00B11D1A"/>
    <w:rsid w:val="00B12227"/>
    <w:rsid w:val="00B1236E"/>
    <w:rsid w:val="00B128F1"/>
    <w:rsid w:val="00B12E8B"/>
    <w:rsid w:val="00B131FB"/>
    <w:rsid w:val="00B13654"/>
    <w:rsid w:val="00B13D49"/>
    <w:rsid w:val="00B13ED6"/>
    <w:rsid w:val="00B14081"/>
    <w:rsid w:val="00B140DF"/>
    <w:rsid w:val="00B146BB"/>
    <w:rsid w:val="00B14CFA"/>
    <w:rsid w:val="00B15426"/>
    <w:rsid w:val="00B15FE9"/>
    <w:rsid w:val="00B16728"/>
    <w:rsid w:val="00B17B32"/>
    <w:rsid w:val="00B20077"/>
    <w:rsid w:val="00B20596"/>
    <w:rsid w:val="00B206FB"/>
    <w:rsid w:val="00B207DD"/>
    <w:rsid w:val="00B20B4D"/>
    <w:rsid w:val="00B20FDD"/>
    <w:rsid w:val="00B2118F"/>
    <w:rsid w:val="00B2133C"/>
    <w:rsid w:val="00B215AA"/>
    <w:rsid w:val="00B21640"/>
    <w:rsid w:val="00B21AB5"/>
    <w:rsid w:val="00B220CC"/>
    <w:rsid w:val="00B22CFE"/>
    <w:rsid w:val="00B233CE"/>
    <w:rsid w:val="00B236F7"/>
    <w:rsid w:val="00B23E78"/>
    <w:rsid w:val="00B2461E"/>
    <w:rsid w:val="00B24747"/>
    <w:rsid w:val="00B25560"/>
    <w:rsid w:val="00B25704"/>
    <w:rsid w:val="00B257BA"/>
    <w:rsid w:val="00B25B2C"/>
    <w:rsid w:val="00B25EAB"/>
    <w:rsid w:val="00B26DDF"/>
    <w:rsid w:val="00B27533"/>
    <w:rsid w:val="00B27AE4"/>
    <w:rsid w:val="00B305CC"/>
    <w:rsid w:val="00B3079F"/>
    <w:rsid w:val="00B30909"/>
    <w:rsid w:val="00B30F66"/>
    <w:rsid w:val="00B31116"/>
    <w:rsid w:val="00B31211"/>
    <w:rsid w:val="00B3168B"/>
    <w:rsid w:val="00B31DF0"/>
    <w:rsid w:val="00B31E54"/>
    <w:rsid w:val="00B32AB0"/>
    <w:rsid w:val="00B32CCB"/>
    <w:rsid w:val="00B334B4"/>
    <w:rsid w:val="00B335C1"/>
    <w:rsid w:val="00B34089"/>
    <w:rsid w:val="00B340D9"/>
    <w:rsid w:val="00B34120"/>
    <w:rsid w:val="00B343B4"/>
    <w:rsid w:val="00B34684"/>
    <w:rsid w:val="00B351FB"/>
    <w:rsid w:val="00B355C8"/>
    <w:rsid w:val="00B356D4"/>
    <w:rsid w:val="00B35B11"/>
    <w:rsid w:val="00B366F2"/>
    <w:rsid w:val="00B36A40"/>
    <w:rsid w:val="00B37620"/>
    <w:rsid w:val="00B377DE"/>
    <w:rsid w:val="00B3780E"/>
    <w:rsid w:val="00B37C2C"/>
    <w:rsid w:val="00B37EA1"/>
    <w:rsid w:val="00B40108"/>
    <w:rsid w:val="00B40308"/>
    <w:rsid w:val="00B403D5"/>
    <w:rsid w:val="00B4051A"/>
    <w:rsid w:val="00B40531"/>
    <w:rsid w:val="00B40D6E"/>
    <w:rsid w:val="00B411FF"/>
    <w:rsid w:val="00B416B5"/>
    <w:rsid w:val="00B42032"/>
    <w:rsid w:val="00B42D9C"/>
    <w:rsid w:val="00B42EEC"/>
    <w:rsid w:val="00B433F9"/>
    <w:rsid w:val="00B43BC5"/>
    <w:rsid w:val="00B44485"/>
    <w:rsid w:val="00B44772"/>
    <w:rsid w:val="00B4482A"/>
    <w:rsid w:val="00B44D80"/>
    <w:rsid w:val="00B460D9"/>
    <w:rsid w:val="00B46941"/>
    <w:rsid w:val="00B46CB7"/>
    <w:rsid w:val="00B473D0"/>
    <w:rsid w:val="00B478D0"/>
    <w:rsid w:val="00B47965"/>
    <w:rsid w:val="00B504B7"/>
    <w:rsid w:val="00B50676"/>
    <w:rsid w:val="00B51264"/>
    <w:rsid w:val="00B515DE"/>
    <w:rsid w:val="00B51A43"/>
    <w:rsid w:val="00B51A90"/>
    <w:rsid w:val="00B51C8E"/>
    <w:rsid w:val="00B51DCD"/>
    <w:rsid w:val="00B52097"/>
    <w:rsid w:val="00B5239F"/>
    <w:rsid w:val="00B52667"/>
    <w:rsid w:val="00B52BD8"/>
    <w:rsid w:val="00B530E4"/>
    <w:rsid w:val="00B5336D"/>
    <w:rsid w:val="00B53A29"/>
    <w:rsid w:val="00B53B0F"/>
    <w:rsid w:val="00B541E3"/>
    <w:rsid w:val="00B54ECC"/>
    <w:rsid w:val="00B55147"/>
    <w:rsid w:val="00B5559F"/>
    <w:rsid w:val="00B55F3C"/>
    <w:rsid w:val="00B56BCE"/>
    <w:rsid w:val="00B56BF3"/>
    <w:rsid w:val="00B570F7"/>
    <w:rsid w:val="00B57559"/>
    <w:rsid w:val="00B5781F"/>
    <w:rsid w:val="00B57DAE"/>
    <w:rsid w:val="00B6025A"/>
    <w:rsid w:val="00B60428"/>
    <w:rsid w:val="00B6050B"/>
    <w:rsid w:val="00B607D3"/>
    <w:rsid w:val="00B61745"/>
    <w:rsid w:val="00B61C66"/>
    <w:rsid w:val="00B6237B"/>
    <w:rsid w:val="00B627B9"/>
    <w:rsid w:val="00B627E6"/>
    <w:rsid w:val="00B6294E"/>
    <w:rsid w:val="00B63AD5"/>
    <w:rsid w:val="00B6486A"/>
    <w:rsid w:val="00B6597E"/>
    <w:rsid w:val="00B66085"/>
    <w:rsid w:val="00B66882"/>
    <w:rsid w:val="00B66DCB"/>
    <w:rsid w:val="00B66E71"/>
    <w:rsid w:val="00B67327"/>
    <w:rsid w:val="00B67343"/>
    <w:rsid w:val="00B67E15"/>
    <w:rsid w:val="00B67F0C"/>
    <w:rsid w:val="00B70250"/>
    <w:rsid w:val="00B7120A"/>
    <w:rsid w:val="00B716CD"/>
    <w:rsid w:val="00B71917"/>
    <w:rsid w:val="00B719E1"/>
    <w:rsid w:val="00B71FF7"/>
    <w:rsid w:val="00B727A2"/>
    <w:rsid w:val="00B73260"/>
    <w:rsid w:val="00B73393"/>
    <w:rsid w:val="00B73ECE"/>
    <w:rsid w:val="00B7488E"/>
    <w:rsid w:val="00B76415"/>
    <w:rsid w:val="00B76E2E"/>
    <w:rsid w:val="00B77443"/>
    <w:rsid w:val="00B77A80"/>
    <w:rsid w:val="00B77E51"/>
    <w:rsid w:val="00B817A6"/>
    <w:rsid w:val="00B8183C"/>
    <w:rsid w:val="00B821FB"/>
    <w:rsid w:val="00B834BF"/>
    <w:rsid w:val="00B8432A"/>
    <w:rsid w:val="00B84430"/>
    <w:rsid w:val="00B84E3D"/>
    <w:rsid w:val="00B857B7"/>
    <w:rsid w:val="00B858FE"/>
    <w:rsid w:val="00B85ED6"/>
    <w:rsid w:val="00B865B8"/>
    <w:rsid w:val="00B872D6"/>
    <w:rsid w:val="00B9042C"/>
    <w:rsid w:val="00B91619"/>
    <w:rsid w:val="00B93603"/>
    <w:rsid w:val="00B939F6"/>
    <w:rsid w:val="00B93BED"/>
    <w:rsid w:val="00B93DD8"/>
    <w:rsid w:val="00B93F5E"/>
    <w:rsid w:val="00B9420D"/>
    <w:rsid w:val="00B9434E"/>
    <w:rsid w:val="00B94AB5"/>
    <w:rsid w:val="00B95498"/>
    <w:rsid w:val="00B95FAB"/>
    <w:rsid w:val="00B966B4"/>
    <w:rsid w:val="00B96AB2"/>
    <w:rsid w:val="00B96CAA"/>
    <w:rsid w:val="00B96D33"/>
    <w:rsid w:val="00B9791C"/>
    <w:rsid w:val="00B97B18"/>
    <w:rsid w:val="00BA24F2"/>
    <w:rsid w:val="00BA28FC"/>
    <w:rsid w:val="00BA2B10"/>
    <w:rsid w:val="00BA2B35"/>
    <w:rsid w:val="00BA3BD0"/>
    <w:rsid w:val="00BA4423"/>
    <w:rsid w:val="00BA46C7"/>
    <w:rsid w:val="00BA4B01"/>
    <w:rsid w:val="00BA5018"/>
    <w:rsid w:val="00BA564D"/>
    <w:rsid w:val="00BA5B7C"/>
    <w:rsid w:val="00BA633B"/>
    <w:rsid w:val="00BA6C3A"/>
    <w:rsid w:val="00BA6E2B"/>
    <w:rsid w:val="00BA71BD"/>
    <w:rsid w:val="00BA767F"/>
    <w:rsid w:val="00BB02EF"/>
    <w:rsid w:val="00BB0738"/>
    <w:rsid w:val="00BB0E7E"/>
    <w:rsid w:val="00BB1043"/>
    <w:rsid w:val="00BB171B"/>
    <w:rsid w:val="00BB257A"/>
    <w:rsid w:val="00BB2984"/>
    <w:rsid w:val="00BB30DF"/>
    <w:rsid w:val="00BB3BF0"/>
    <w:rsid w:val="00BB49C5"/>
    <w:rsid w:val="00BB4DFE"/>
    <w:rsid w:val="00BB5494"/>
    <w:rsid w:val="00BB618B"/>
    <w:rsid w:val="00BB6A92"/>
    <w:rsid w:val="00BB70AC"/>
    <w:rsid w:val="00BB7178"/>
    <w:rsid w:val="00BB76B6"/>
    <w:rsid w:val="00BC0DF4"/>
    <w:rsid w:val="00BC1B57"/>
    <w:rsid w:val="00BC1D98"/>
    <w:rsid w:val="00BC2451"/>
    <w:rsid w:val="00BC27B0"/>
    <w:rsid w:val="00BC283C"/>
    <w:rsid w:val="00BC291A"/>
    <w:rsid w:val="00BC3303"/>
    <w:rsid w:val="00BC4342"/>
    <w:rsid w:val="00BC50F7"/>
    <w:rsid w:val="00BC57BF"/>
    <w:rsid w:val="00BC5886"/>
    <w:rsid w:val="00BC5D6D"/>
    <w:rsid w:val="00BC6172"/>
    <w:rsid w:val="00BC692D"/>
    <w:rsid w:val="00BC6A57"/>
    <w:rsid w:val="00BC7BF4"/>
    <w:rsid w:val="00BC7C29"/>
    <w:rsid w:val="00BD0156"/>
    <w:rsid w:val="00BD0768"/>
    <w:rsid w:val="00BD09C5"/>
    <w:rsid w:val="00BD0DD5"/>
    <w:rsid w:val="00BD0FF8"/>
    <w:rsid w:val="00BD18B1"/>
    <w:rsid w:val="00BD2EAC"/>
    <w:rsid w:val="00BD3226"/>
    <w:rsid w:val="00BD39D7"/>
    <w:rsid w:val="00BD452A"/>
    <w:rsid w:val="00BD465D"/>
    <w:rsid w:val="00BD55AF"/>
    <w:rsid w:val="00BD58E4"/>
    <w:rsid w:val="00BD5CA9"/>
    <w:rsid w:val="00BD65E6"/>
    <w:rsid w:val="00BD7530"/>
    <w:rsid w:val="00BD7924"/>
    <w:rsid w:val="00BE009D"/>
    <w:rsid w:val="00BE014A"/>
    <w:rsid w:val="00BE03B1"/>
    <w:rsid w:val="00BE0618"/>
    <w:rsid w:val="00BE0BC3"/>
    <w:rsid w:val="00BE0FDC"/>
    <w:rsid w:val="00BE1BBF"/>
    <w:rsid w:val="00BE20B4"/>
    <w:rsid w:val="00BE2F03"/>
    <w:rsid w:val="00BE357F"/>
    <w:rsid w:val="00BE3F31"/>
    <w:rsid w:val="00BE3FA0"/>
    <w:rsid w:val="00BE415C"/>
    <w:rsid w:val="00BE568E"/>
    <w:rsid w:val="00BE5EAC"/>
    <w:rsid w:val="00BE60DA"/>
    <w:rsid w:val="00BE64BA"/>
    <w:rsid w:val="00BE6852"/>
    <w:rsid w:val="00BE6ECA"/>
    <w:rsid w:val="00BE6FA0"/>
    <w:rsid w:val="00BF0165"/>
    <w:rsid w:val="00BF049C"/>
    <w:rsid w:val="00BF1AF7"/>
    <w:rsid w:val="00BF1E83"/>
    <w:rsid w:val="00BF2100"/>
    <w:rsid w:val="00BF28A9"/>
    <w:rsid w:val="00BF29D9"/>
    <w:rsid w:val="00BF305A"/>
    <w:rsid w:val="00BF40FA"/>
    <w:rsid w:val="00BF42DA"/>
    <w:rsid w:val="00BF4977"/>
    <w:rsid w:val="00BF51C5"/>
    <w:rsid w:val="00BF5264"/>
    <w:rsid w:val="00BF6077"/>
    <w:rsid w:val="00BF712E"/>
    <w:rsid w:val="00BF71A8"/>
    <w:rsid w:val="00BF77BD"/>
    <w:rsid w:val="00BF7B61"/>
    <w:rsid w:val="00C00C97"/>
    <w:rsid w:val="00C01ACF"/>
    <w:rsid w:val="00C01DCD"/>
    <w:rsid w:val="00C02835"/>
    <w:rsid w:val="00C02AB1"/>
    <w:rsid w:val="00C033FF"/>
    <w:rsid w:val="00C037FD"/>
    <w:rsid w:val="00C039EC"/>
    <w:rsid w:val="00C03B8E"/>
    <w:rsid w:val="00C041E7"/>
    <w:rsid w:val="00C0479F"/>
    <w:rsid w:val="00C04EFB"/>
    <w:rsid w:val="00C0594E"/>
    <w:rsid w:val="00C059CE"/>
    <w:rsid w:val="00C06765"/>
    <w:rsid w:val="00C068F1"/>
    <w:rsid w:val="00C06EF7"/>
    <w:rsid w:val="00C10016"/>
    <w:rsid w:val="00C10251"/>
    <w:rsid w:val="00C1045B"/>
    <w:rsid w:val="00C10E6E"/>
    <w:rsid w:val="00C11199"/>
    <w:rsid w:val="00C112AA"/>
    <w:rsid w:val="00C113FC"/>
    <w:rsid w:val="00C11482"/>
    <w:rsid w:val="00C11A03"/>
    <w:rsid w:val="00C11C6A"/>
    <w:rsid w:val="00C1237C"/>
    <w:rsid w:val="00C12FFC"/>
    <w:rsid w:val="00C131FF"/>
    <w:rsid w:val="00C13C38"/>
    <w:rsid w:val="00C13E48"/>
    <w:rsid w:val="00C15966"/>
    <w:rsid w:val="00C15DE9"/>
    <w:rsid w:val="00C16609"/>
    <w:rsid w:val="00C16EBE"/>
    <w:rsid w:val="00C17116"/>
    <w:rsid w:val="00C1748D"/>
    <w:rsid w:val="00C179C0"/>
    <w:rsid w:val="00C17E51"/>
    <w:rsid w:val="00C2041A"/>
    <w:rsid w:val="00C20617"/>
    <w:rsid w:val="00C20A95"/>
    <w:rsid w:val="00C21082"/>
    <w:rsid w:val="00C21444"/>
    <w:rsid w:val="00C21B73"/>
    <w:rsid w:val="00C227C1"/>
    <w:rsid w:val="00C22A67"/>
    <w:rsid w:val="00C22CBF"/>
    <w:rsid w:val="00C231D3"/>
    <w:rsid w:val="00C2359A"/>
    <w:rsid w:val="00C24384"/>
    <w:rsid w:val="00C24AEF"/>
    <w:rsid w:val="00C2558D"/>
    <w:rsid w:val="00C2576F"/>
    <w:rsid w:val="00C26117"/>
    <w:rsid w:val="00C2683D"/>
    <w:rsid w:val="00C26932"/>
    <w:rsid w:val="00C277BD"/>
    <w:rsid w:val="00C30697"/>
    <w:rsid w:val="00C30E06"/>
    <w:rsid w:val="00C30EC0"/>
    <w:rsid w:val="00C31695"/>
    <w:rsid w:val="00C31A7D"/>
    <w:rsid w:val="00C32997"/>
    <w:rsid w:val="00C32AF4"/>
    <w:rsid w:val="00C32B61"/>
    <w:rsid w:val="00C33176"/>
    <w:rsid w:val="00C33506"/>
    <w:rsid w:val="00C3369A"/>
    <w:rsid w:val="00C33ED6"/>
    <w:rsid w:val="00C341C0"/>
    <w:rsid w:val="00C3439F"/>
    <w:rsid w:val="00C34516"/>
    <w:rsid w:val="00C36E9A"/>
    <w:rsid w:val="00C3764E"/>
    <w:rsid w:val="00C37DA7"/>
    <w:rsid w:val="00C409FA"/>
    <w:rsid w:val="00C41C3D"/>
    <w:rsid w:val="00C42284"/>
    <w:rsid w:val="00C4269D"/>
    <w:rsid w:val="00C4277D"/>
    <w:rsid w:val="00C431B9"/>
    <w:rsid w:val="00C43D48"/>
    <w:rsid w:val="00C43FE4"/>
    <w:rsid w:val="00C440C6"/>
    <w:rsid w:val="00C4443A"/>
    <w:rsid w:val="00C44A6E"/>
    <w:rsid w:val="00C46DD8"/>
    <w:rsid w:val="00C46E51"/>
    <w:rsid w:val="00C47BCE"/>
    <w:rsid w:val="00C504B5"/>
    <w:rsid w:val="00C50E0C"/>
    <w:rsid w:val="00C50F0E"/>
    <w:rsid w:val="00C515F2"/>
    <w:rsid w:val="00C51846"/>
    <w:rsid w:val="00C5185A"/>
    <w:rsid w:val="00C51ABA"/>
    <w:rsid w:val="00C52B9A"/>
    <w:rsid w:val="00C52D2F"/>
    <w:rsid w:val="00C5341D"/>
    <w:rsid w:val="00C5383C"/>
    <w:rsid w:val="00C53C66"/>
    <w:rsid w:val="00C53D86"/>
    <w:rsid w:val="00C54247"/>
    <w:rsid w:val="00C54CEA"/>
    <w:rsid w:val="00C558F9"/>
    <w:rsid w:val="00C55C8F"/>
    <w:rsid w:val="00C5667E"/>
    <w:rsid w:val="00C567FF"/>
    <w:rsid w:val="00C5702D"/>
    <w:rsid w:val="00C5726E"/>
    <w:rsid w:val="00C574CF"/>
    <w:rsid w:val="00C57814"/>
    <w:rsid w:val="00C57C8C"/>
    <w:rsid w:val="00C606B2"/>
    <w:rsid w:val="00C6092A"/>
    <w:rsid w:val="00C60BD5"/>
    <w:rsid w:val="00C6110C"/>
    <w:rsid w:val="00C6135C"/>
    <w:rsid w:val="00C613F2"/>
    <w:rsid w:val="00C62022"/>
    <w:rsid w:val="00C62862"/>
    <w:rsid w:val="00C63790"/>
    <w:rsid w:val="00C63D0B"/>
    <w:rsid w:val="00C6405E"/>
    <w:rsid w:val="00C6407D"/>
    <w:rsid w:val="00C64137"/>
    <w:rsid w:val="00C6436E"/>
    <w:rsid w:val="00C643D4"/>
    <w:rsid w:val="00C6461D"/>
    <w:rsid w:val="00C65F5A"/>
    <w:rsid w:val="00C6689B"/>
    <w:rsid w:val="00C66974"/>
    <w:rsid w:val="00C66A09"/>
    <w:rsid w:val="00C66F61"/>
    <w:rsid w:val="00C674D1"/>
    <w:rsid w:val="00C67B43"/>
    <w:rsid w:val="00C708DA"/>
    <w:rsid w:val="00C709D4"/>
    <w:rsid w:val="00C71523"/>
    <w:rsid w:val="00C72D96"/>
    <w:rsid w:val="00C72F1E"/>
    <w:rsid w:val="00C73AE6"/>
    <w:rsid w:val="00C73D6A"/>
    <w:rsid w:val="00C7440F"/>
    <w:rsid w:val="00C747F7"/>
    <w:rsid w:val="00C74E0A"/>
    <w:rsid w:val="00C752A5"/>
    <w:rsid w:val="00C75756"/>
    <w:rsid w:val="00C7575E"/>
    <w:rsid w:val="00C759E1"/>
    <w:rsid w:val="00C75A7A"/>
    <w:rsid w:val="00C76224"/>
    <w:rsid w:val="00C76363"/>
    <w:rsid w:val="00C76996"/>
    <w:rsid w:val="00C76AEB"/>
    <w:rsid w:val="00C802FF"/>
    <w:rsid w:val="00C80555"/>
    <w:rsid w:val="00C80B0A"/>
    <w:rsid w:val="00C8139F"/>
    <w:rsid w:val="00C81A4F"/>
    <w:rsid w:val="00C81D86"/>
    <w:rsid w:val="00C81E6B"/>
    <w:rsid w:val="00C820E8"/>
    <w:rsid w:val="00C82C17"/>
    <w:rsid w:val="00C82FE7"/>
    <w:rsid w:val="00C8484D"/>
    <w:rsid w:val="00C849AE"/>
    <w:rsid w:val="00C849D7"/>
    <w:rsid w:val="00C84A50"/>
    <w:rsid w:val="00C85130"/>
    <w:rsid w:val="00C854FD"/>
    <w:rsid w:val="00C856A9"/>
    <w:rsid w:val="00C8577D"/>
    <w:rsid w:val="00C85ADE"/>
    <w:rsid w:val="00C85BA8"/>
    <w:rsid w:val="00C85C75"/>
    <w:rsid w:val="00C85EB5"/>
    <w:rsid w:val="00C864A9"/>
    <w:rsid w:val="00C86C9E"/>
    <w:rsid w:val="00C870AE"/>
    <w:rsid w:val="00C87843"/>
    <w:rsid w:val="00C8792D"/>
    <w:rsid w:val="00C87A0E"/>
    <w:rsid w:val="00C903B4"/>
    <w:rsid w:val="00C90859"/>
    <w:rsid w:val="00C912AD"/>
    <w:rsid w:val="00C91A08"/>
    <w:rsid w:val="00C9230D"/>
    <w:rsid w:val="00C92C2E"/>
    <w:rsid w:val="00C93126"/>
    <w:rsid w:val="00C93188"/>
    <w:rsid w:val="00C93593"/>
    <w:rsid w:val="00C9368B"/>
    <w:rsid w:val="00C93CA7"/>
    <w:rsid w:val="00C94679"/>
    <w:rsid w:val="00C947D8"/>
    <w:rsid w:val="00C94EE6"/>
    <w:rsid w:val="00C95454"/>
    <w:rsid w:val="00C95716"/>
    <w:rsid w:val="00C95ED0"/>
    <w:rsid w:val="00C96228"/>
    <w:rsid w:val="00C96614"/>
    <w:rsid w:val="00C97340"/>
    <w:rsid w:val="00C97827"/>
    <w:rsid w:val="00C97A03"/>
    <w:rsid w:val="00C97C27"/>
    <w:rsid w:val="00C97E55"/>
    <w:rsid w:val="00C97E74"/>
    <w:rsid w:val="00CA0275"/>
    <w:rsid w:val="00CA0357"/>
    <w:rsid w:val="00CA0B0C"/>
    <w:rsid w:val="00CA0CF5"/>
    <w:rsid w:val="00CA1328"/>
    <w:rsid w:val="00CA21C9"/>
    <w:rsid w:val="00CA3508"/>
    <w:rsid w:val="00CA3714"/>
    <w:rsid w:val="00CA3C66"/>
    <w:rsid w:val="00CA3F71"/>
    <w:rsid w:val="00CA4499"/>
    <w:rsid w:val="00CA594C"/>
    <w:rsid w:val="00CA5970"/>
    <w:rsid w:val="00CA619A"/>
    <w:rsid w:val="00CA6A18"/>
    <w:rsid w:val="00CA6BB3"/>
    <w:rsid w:val="00CA77FB"/>
    <w:rsid w:val="00CA7D17"/>
    <w:rsid w:val="00CB064A"/>
    <w:rsid w:val="00CB06D2"/>
    <w:rsid w:val="00CB0991"/>
    <w:rsid w:val="00CB16B7"/>
    <w:rsid w:val="00CB20AF"/>
    <w:rsid w:val="00CB2440"/>
    <w:rsid w:val="00CB2B32"/>
    <w:rsid w:val="00CB2C5E"/>
    <w:rsid w:val="00CB2F12"/>
    <w:rsid w:val="00CB2F4E"/>
    <w:rsid w:val="00CB3168"/>
    <w:rsid w:val="00CB3AC2"/>
    <w:rsid w:val="00CB4A03"/>
    <w:rsid w:val="00CB55B9"/>
    <w:rsid w:val="00CB6579"/>
    <w:rsid w:val="00CB66D4"/>
    <w:rsid w:val="00CB68BE"/>
    <w:rsid w:val="00CB6B4B"/>
    <w:rsid w:val="00CB711F"/>
    <w:rsid w:val="00CB79E5"/>
    <w:rsid w:val="00CB7AA5"/>
    <w:rsid w:val="00CB7D13"/>
    <w:rsid w:val="00CC00A7"/>
    <w:rsid w:val="00CC050F"/>
    <w:rsid w:val="00CC0CF5"/>
    <w:rsid w:val="00CC0DFE"/>
    <w:rsid w:val="00CC1325"/>
    <w:rsid w:val="00CC13F8"/>
    <w:rsid w:val="00CC16DD"/>
    <w:rsid w:val="00CC1948"/>
    <w:rsid w:val="00CC1BB0"/>
    <w:rsid w:val="00CC25E7"/>
    <w:rsid w:val="00CC265D"/>
    <w:rsid w:val="00CC271F"/>
    <w:rsid w:val="00CC3861"/>
    <w:rsid w:val="00CC3920"/>
    <w:rsid w:val="00CC3AC0"/>
    <w:rsid w:val="00CC3FEE"/>
    <w:rsid w:val="00CC4737"/>
    <w:rsid w:val="00CC4DA8"/>
    <w:rsid w:val="00CC55DD"/>
    <w:rsid w:val="00CC5A11"/>
    <w:rsid w:val="00CC5BF8"/>
    <w:rsid w:val="00CC6107"/>
    <w:rsid w:val="00CC6454"/>
    <w:rsid w:val="00CC66A6"/>
    <w:rsid w:val="00CC6A62"/>
    <w:rsid w:val="00CC6D38"/>
    <w:rsid w:val="00CC7214"/>
    <w:rsid w:val="00CC7A5B"/>
    <w:rsid w:val="00CC7C08"/>
    <w:rsid w:val="00CD08B9"/>
    <w:rsid w:val="00CD0C80"/>
    <w:rsid w:val="00CD13AD"/>
    <w:rsid w:val="00CD15DD"/>
    <w:rsid w:val="00CD1909"/>
    <w:rsid w:val="00CD21A5"/>
    <w:rsid w:val="00CD3D7F"/>
    <w:rsid w:val="00CD490C"/>
    <w:rsid w:val="00CD4BCE"/>
    <w:rsid w:val="00CD4C09"/>
    <w:rsid w:val="00CD52D3"/>
    <w:rsid w:val="00CD5667"/>
    <w:rsid w:val="00CD661D"/>
    <w:rsid w:val="00CD6790"/>
    <w:rsid w:val="00CD733F"/>
    <w:rsid w:val="00CD776C"/>
    <w:rsid w:val="00CD78B1"/>
    <w:rsid w:val="00CD7A90"/>
    <w:rsid w:val="00CD7DF5"/>
    <w:rsid w:val="00CE07F5"/>
    <w:rsid w:val="00CE0E94"/>
    <w:rsid w:val="00CE106F"/>
    <w:rsid w:val="00CE12CF"/>
    <w:rsid w:val="00CE14BD"/>
    <w:rsid w:val="00CE1ABC"/>
    <w:rsid w:val="00CE2331"/>
    <w:rsid w:val="00CE27F3"/>
    <w:rsid w:val="00CE3174"/>
    <w:rsid w:val="00CE365C"/>
    <w:rsid w:val="00CE3E66"/>
    <w:rsid w:val="00CE41B7"/>
    <w:rsid w:val="00CE42FC"/>
    <w:rsid w:val="00CE43BD"/>
    <w:rsid w:val="00CE51C5"/>
    <w:rsid w:val="00CE5432"/>
    <w:rsid w:val="00CE6A12"/>
    <w:rsid w:val="00CE7CBF"/>
    <w:rsid w:val="00CE7EAB"/>
    <w:rsid w:val="00CF0363"/>
    <w:rsid w:val="00CF07CF"/>
    <w:rsid w:val="00CF0B33"/>
    <w:rsid w:val="00CF0CD5"/>
    <w:rsid w:val="00CF0EB7"/>
    <w:rsid w:val="00CF1122"/>
    <w:rsid w:val="00CF127D"/>
    <w:rsid w:val="00CF20BA"/>
    <w:rsid w:val="00CF3499"/>
    <w:rsid w:val="00CF4B11"/>
    <w:rsid w:val="00CF4BB1"/>
    <w:rsid w:val="00CF4CB5"/>
    <w:rsid w:val="00CF4E73"/>
    <w:rsid w:val="00CF561D"/>
    <w:rsid w:val="00CF589A"/>
    <w:rsid w:val="00CF5D8D"/>
    <w:rsid w:val="00CF6726"/>
    <w:rsid w:val="00CF672B"/>
    <w:rsid w:val="00CF6844"/>
    <w:rsid w:val="00CF702E"/>
    <w:rsid w:val="00CF70C5"/>
    <w:rsid w:val="00D00070"/>
    <w:rsid w:val="00D00BD0"/>
    <w:rsid w:val="00D00DDA"/>
    <w:rsid w:val="00D013B6"/>
    <w:rsid w:val="00D015BE"/>
    <w:rsid w:val="00D017E3"/>
    <w:rsid w:val="00D0238A"/>
    <w:rsid w:val="00D024F7"/>
    <w:rsid w:val="00D0289E"/>
    <w:rsid w:val="00D02BFB"/>
    <w:rsid w:val="00D033CE"/>
    <w:rsid w:val="00D03754"/>
    <w:rsid w:val="00D03A5A"/>
    <w:rsid w:val="00D04186"/>
    <w:rsid w:val="00D045AC"/>
    <w:rsid w:val="00D04F06"/>
    <w:rsid w:val="00D06488"/>
    <w:rsid w:val="00D06607"/>
    <w:rsid w:val="00D06B18"/>
    <w:rsid w:val="00D06FA7"/>
    <w:rsid w:val="00D07BF0"/>
    <w:rsid w:val="00D07D60"/>
    <w:rsid w:val="00D115D2"/>
    <w:rsid w:val="00D123EF"/>
    <w:rsid w:val="00D129F8"/>
    <w:rsid w:val="00D12BDF"/>
    <w:rsid w:val="00D1327D"/>
    <w:rsid w:val="00D13544"/>
    <w:rsid w:val="00D13C8D"/>
    <w:rsid w:val="00D148A8"/>
    <w:rsid w:val="00D151B8"/>
    <w:rsid w:val="00D152A6"/>
    <w:rsid w:val="00D15630"/>
    <w:rsid w:val="00D15803"/>
    <w:rsid w:val="00D161B6"/>
    <w:rsid w:val="00D1660D"/>
    <w:rsid w:val="00D16B4C"/>
    <w:rsid w:val="00D170FC"/>
    <w:rsid w:val="00D17641"/>
    <w:rsid w:val="00D17A19"/>
    <w:rsid w:val="00D17F18"/>
    <w:rsid w:val="00D17FE3"/>
    <w:rsid w:val="00D207E4"/>
    <w:rsid w:val="00D20DCB"/>
    <w:rsid w:val="00D20E3A"/>
    <w:rsid w:val="00D20E5C"/>
    <w:rsid w:val="00D20F10"/>
    <w:rsid w:val="00D2134B"/>
    <w:rsid w:val="00D21701"/>
    <w:rsid w:val="00D222DA"/>
    <w:rsid w:val="00D226AC"/>
    <w:rsid w:val="00D22710"/>
    <w:rsid w:val="00D2314B"/>
    <w:rsid w:val="00D2374D"/>
    <w:rsid w:val="00D23A7D"/>
    <w:rsid w:val="00D23CFA"/>
    <w:rsid w:val="00D23F1D"/>
    <w:rsid w:val="00D244F1"/>
    <w:rsid w:val="00D25FFD"/>
    <w:rsid w:val="00D267ED"/>
    <w:rsid w:val="00D26EC0"/>
    <w:rsid w:val="00D276F1"/>
    <w:rsid w:val="00D27AFF"/>
    <w:rsid w:val="00D31B07"/>
    <w:rsid w:val="00D32C0C"/>
    <w:rsid w:val="00D33088"/>
    <w:rsid w:val="00D339AB"/>
    <w:rsid w:val="00D33C6F"/>
    <w:rsid w:val="00D348B0"/>
    <w:rsid w:val="00D34A4F"/>
    <w:rsid w:val="00D35BFD"/>
    <w:rsid w:val="00D3623D"/>
    <w:rsid w:val="00D3634F"/>
    <w:rsid w:val="00D3664C"/>
    <w:rsid w:val="00D366BD"/>
    <w:rsid w:val="00D3687F"/>
    <w:rsid w:val="00D371B5"/>
    <w:rsid w:val="00D37ADB"/>
    <w:rsid w:val="00D37E9A"/>
    <w:rsid w:val="00D4041C"/>
    <w:rsid w:val="00D40A31"/>
    <w:rsid w:val="00D40ACA"/>
    <w:rsid w:val="00D40E6B"/>
    <w:rsid w:val="00D414C9"/>
    <w:rsid w:val="00D41FA6"/>
    <w:rsid w:val="00D42268"/>
    <w:rsid w:val="00D432DC"/>
    <w:rsid w:val="00D43329"/>
    <w:rsid w:val="00D4364E"/>
    <w:rsid w:val="00D436FA"/>
    <w:rsid w:val="00D43958"/>
    <w:rsid w:val="00D4397A"/>
    <w:rsid w:val="00D439FE"/>
    <w:rsid w:val="00D43C1C"/>
    <w:rsid w:val="00D441EB"/>
    <w:rsid w:val="00D44217"/>
    <w:rsid w:val="00D445F6"/>
    <w:rsid w:val="00D44710"/>
    <w:rsid w:val="00D44A37"/>
    <w:rsid w:val="00D44FBB"/>
    <w:rsid w:val="00D46B7E"/>
    <w:rsid w:val="00D46C06"/>
    <w:rsid w:val="00D4753B"/>
    <w:rsid w:val="00D47553"/>
    <w:rsid w:val="00D47CF2"/>
    <w:rsid w:val="00D5005F"/>
    <w:rsid w:val="00D50343"/>
    <w:rsid w:val="00D50919"/>
    <w:rsid w:val="00D50D0E"/>
    <w:rsid w:val="00D520F6"/>
    <w:rsid w:val="00D522DC"/>
    <w:rsid w:val="00D52398"/>
    <w:rsid w:val="00D523CF"/>
    <w:rsid w:val="00D52659"/>
    <w:rsid w:val="00D532EE"/>
    <w:rsid w:val="00D53ECE"/>
    <w:rsid w:val="00D54D11"/>
    <w:rsid w:val="00D5556C"/>
    <w:rsid w:val="00D55EC0"/>
    <w:rsid w:val="00D5628B"/>
    <w:rsid w:val="00D56476"/>
    <w:rsid w:val="00D569BC"/>
    <w:rsid w:val="00D572E3"/>
    <w:rsid w:val="00D60147"/>
    <w:rsid w:val="00D60A24"/>
    <w:rsid w:val="00D60B63"/>
    <w:rsid w:val="00D60F32"/>
    <w:rsid w:val="00D628DB"/>
    <w:rsid w:val="00D62D3E"/>
    <w:rsid w:val="00D6309A"/>
    <w:rsid w:val="00D63547"/>
    <w:rsid w:val="00D65605"/>
    <w:rsid w:val="00D67573"/>
    <w:rsid w:val="00D708F9"/>
    <w:rsid w:val="00D70FED"/>
    <w:rsid w:val="00D71DC8"/>
    <w:rsid w:val="00D72BFF"/>
    <w:rsid w:val="00D72D4E"/>
    <w:rsid w:val="00D72EC0"/>
    <w:rsid w:val="00D730BA"/>
    <w:rsid w:val="00D739FA"/>
    <w:rsid w:val="00D7423B"/>
    <w:rsid w:val="00D74339"/>
    <w:rsid w:val="00D75546"/>
    <w:rsid w:val="00D75D46"/>
    <w:rsid w:val="00D7667A"/>
    <w:rsid w:val="00D766F6"/>
    <w:rsid w:val="00D76C49"/>
    <w:rsid w:val="00D76DBA"/>
    <w:rsid w:val="00D773ED"/>
    <w:rsid w:val="00D7740B"/>
    <w:rsid w:val="00D80579"/>
    <w:rsid w:val="00D81152"/>
    <w:rsid w:val="00D81538"/>
    <w:rsid w:val="00D82045"/>
    <w:rsid w:val="00D8216E"/>
    <w:rsid w:val="00D832F8"/>
    <w:rsid w:val="00D8330B"/>
    <w:rsid w:val="00D8337C"/>
    <w:rsid w:val="00D83EFD"/>
    <w:rsid w:val="00D840F4"/>
    <w:rsid w:val="00D8452E"/>
    <w:rsid w:val="00D84605"/>
    <w:rsid w:val="00D84B29"/>
    <w:rsid w:val="00D85324"/>
    <w:rsid w:val="00D85ED8"/>
    <w:rsid w:val="00D86A89"/>
    <w:rsid w:val="00D871F1"/>
    <w:rsid w:val="00D87C47"/>
    <w:rsid w:val="00D9001D"/>
    <w:rsid w:val="00D901F5"/>
    <w:rsid w:val="00D91604"/>
    <w:rsid w:val="00D92136"/>
    <w:rsid w:val="00D943D2"/>
    <w:rsid w:val="00D95492"/>
    <w:rsid w:val="00D955CF"/>
    <w:rsid w:val="00D95883"/>
    <w:rsid w:val="00D95FAF"/>
    <w:rsid w:val="00D95FE3"/>
    <w:rsid w:val="00D97599"/>
    <w:rsid w:val="00D97611"/>
    <w:rsid w:val="00DA00E9"/>
    <w:rsid w:val="00DA0D8E"/>
    <w:rsid w:val="00DA122D"/>
    <w:rsid w:val="00DA1907"/>
    <w:rsid w:val="00DA1CFF"/>
    <w:rsid w:val="00DA2440"/>
    <w:rsid w:val="00DA2630"/>
    <w:rsid w:val="00DA2AB3"/>
    <w:rsid w:val="00DA2B72"/>
    <w:rsid w:val="00DA2BA2"/>
    <w:rsid w:val="00DA2D5A"/>
    <w:rsid w:val="00DA35B5"/>
    <w:rsid w:val="00DA3C55"/>
    <w:rsid w:val="00DA3E27"/>
    <w:rsid w:val="00DA3F48"/>
    <w:rsid w:val="00DA443B"/>
    <w:rsid w:val="00DA479D"/>
    <w:rsid w:val="00DA483C"/>
    <w:rsid w:val="00DA4F29"/>
    <w:rsid w:val="00DA5397"/>
    <w:rsid w:val="00DA5747"/>
    <w:rsid w:val="00DA618F"/>
    <w:rsid w:val="00DA6196"/>
    <w:rsid w:val="00DA630A"/>
    <w:rsid w:val="00DA6C59"/>
    <w:rsid w:val="00DA6FE4"/>
    <w:rsid w:val="00DA77AE"/>
    <w:rsid w:val="00DB0719"/>
    <w:rsid w:val="00DB1223"/>
    <w:rsid w:val="00DB1589"/>
    <w:rsid w:val="00DB1AB2"/>
    <w:rsid w:val="00DB21E1"/>
    <w:rsid w:val="00DB266D"/>
    <w:rsid w:val="00DB2761"/>
    <w:rsid w:val="00DB2956"/>
    <w:rsid w:val="00DB3A48"/>
    <w:rsid w:val="00DB3C42"/>
    <w:rsid w:val="00DB4390"/>
    <w:rsid w:val="00DB487F"/>
    <w:rsid w:val="00DB4B72"/>
    <w:rsid w:val="00DB50DA"/>
    <w:rsid w:val="00DB6247"/>
    <w:rsid w:val="00DB6317"/>
    <w:rsid w:val="00DB69D6"/>
    <w:rsid w:val="00DB77DB"/>
    <w:rsid w:val="00DB7FAE"/>
    <w:rsid w:val="00DC1FC8"/>
    <w:rsid w:val="00DC2CAB"/>
    <w:rsid w:val="00DC31A6"/>
    <w:rsid w:val="00DC3CAB"/>
    <w:rsid w:val="00DC3CC6"/>
    <w:rsid w:val="00DC4565"/>
    <w:rsid w:val="00DC4DBA"/>
    <w:rsid w:val="00DC4F1F"/>
    <w:rsid w:val="00DC50D4"/>
    <w:rsid w:val="00DC5601"/>
    <w:rsid w:val="00DC604D"/>
    <w:rsid w:val="00DC6554"/>
    <w:rsid w:val="00DC6784"/>
    <w:rsid w:val="00DC6FEF"/>
    <w:rsid w:val="00DC721A"/>
    <w:rsid w:val="00DC79A1"/>
    <w:rsid w:val="00DD0576"/>
    <w:rsid w:val="00DD09E5"/>
    <w:rsid w:val="00DD0E6C"/>
    <w:rsid w:val="00DD1ABF"/>
    <w:rsid w:val="00DD1D3B"/>
    <w:rsid w:val="00DD2F75"/>
    <w:rsid w:val="00DD32C9"/>
    <w:rsid w:val="00DD3ABF"/>
    <w:rsid w:val="00DD46C1"/>
    <w:rsid w:val="00DD4AA9"/>
    <w:rsid w:val="00DD5F4D"/>
    <w:rsid w:val="00DD66BB"/>
    <w:rsid w:val="00DD6850"/>
    <w:rsid w:val="00DD6BA9"/>
    <w:rsid w:val="00DD7346"/>
    <w:rsid w:val="00DD74A7"/>
    <w:rsid w:val="00DD7657"/>
    <w:rsid w:val="00DE03A3"/>
    <w:rsid w:val="00DE0844"/>
    <w:rsid w:val="00DE1340"/>
    <w:rsid w:val="00DE20E2"/>
    <w:rsid w:val="00DE23AE"/>
    <w:rsid w:val="00DE2CAD"/>
    <w:rsid w:val="00DE32DD"/>
    <w:rsid w:val="00DE34B2"/>
    <w:rsid w:val="00DE371F"/>
    <w:rsid w:val="00DE43C5"/>
    <w:rsid w:val="00DE44E1"/>
    <w:rsid w:val="00DE49F1"/>
    <w:rsid w:val="00DE49FF"/>
    <w:rsid w:val="00DE5BC0"/>
    <w:rsid w:val="00DE699A"/>
    <w:rsid w:val="00DE6D11"/>
    <w:rsid w:val="00DF08B3"/>
    <w:rsid w:val="00DF1CD9"/>
    <w:rsid w:val="00DF218B"/>
    <w:rsid w:val="00DF3BBD"/>
    <w:rsid w:val="00DF4153"/>
    <w:rsid w:val="00DF4DD9"/>
    <w:rsid w:val="00DF4EDD"/>
    <w:rsid w:val="00DF5083"/>
    <w:rsid w:val="00DF5087"/>
    <w:rsid w:val="00DF655E"/>
    <w:rsid w:val="00DF72FF"/>
    <w:rsid w:val="00DF794D"/>
    <w:rsid w:val="00DF7C35"/>
    <w:rsid w:val="00E012B8"/>
    <w:rsid w:val="00E01333"/>
    <w:rsid w:val="00E01CF0"/>
    <w:rsid w:val="00E02034"/>
    <w:rsid w:val="00E020CC"/>
    <w:rsid w:val="00E02128"/>
    <w:rsid w:val="00E0356F"/>
    <w:rsid w:val="00E0359F"/>
    <w:rsid w:val="00E048E4"/>
    <w:rsid w:val="00E04BDE"/>
    <w:rsid w:val="00E04C11"/>
    <w:rsid w:val="00E04C22"/>
    <w:rsid w:val="00E052E5"/>
    <w:rsid w:val="00E053CB"/>
    <w:rsid w:val="00E05762"/>
    <w:rsid w:val="00E05856"/>
    <w:rsid w:val="00E05AAA"/>
    <w:rsid w:val="00E06030"/>
    <w:rsid w:val="00E0699A"/>
    <w:rsid w:val="00E069FB"/>
    <w:rsid w:val="00E06B5E"/>
    <w:rsid w:val="00E06C22"/>
    <w:rsid w:val="00E06C5A"/>
    <w:rsid w:val="00E06E83"/>
    <w:rsid w:val="00E072AC"/>
    <w:rsid w:val="00E075FF"/>
    <w:rsid w:val="00E10184"/>
    <w:rsid w:val="00E12094"/>
    <w:rsid w:val="00E12320"/>
    <w:rsid w:val="00E124EB"/>
    <w:rsid w:val="00E1274D"/>
    <w:rsid w:val="00E135AF"/>
    <w:rsid w:val="00E139F2"/>
    <w:rsid w:val="00E13F2C"/>
    <w:rsid w:val="00E13F5E"/>
    <w:rsid w:val="00E14053"/>
    <w:rsid w:val="00E157A3"/>
    <w:rsid w:val="00E15DE6"/>
    <w:rsid w:val="00E15F4A"/>
    <w:rsid w:val="00E16623"/>
    <w:rsid w:val="00E16708"/>
    <w:rsid w:val="00E1681B"/>
    <w:rsid w:val="00E20037"/>
    <w:rsid w:val="00E200D3"/>
    <w:rsid w:val="00E20916"/>
    <w:rsid w:val="00E210A8"/>
    <w:rsid w:val="00E21A95"/>
    <w:rsid w:val="00E22B42"/>
    <w:rsid w:val="00E232A3"/>
    <w:rsid w:val="00E2369D"/>
    <w:rsid w:val="00E24146"/>
    <w:rsid w:val="00E24693"/>
    <w:rsid w:val="00E24D90"/>
    <w:rsid w:val="00E25530"/>
    <w:rsid w:val="00E25A1B"/>
    <w:rsid w:val="00E25CF8"/>
    <w:rsid w:val="00E261DA"/>
    <w:rsid w:val="00E26334"/>
    <w:rsid w:val="00E26380"/>
    <w:rsid w:val="00E26CB0"/>
    <w:rsid w:val="00E26E74"/>
    <w:rsid w:val="00E26EBA"/>
    <w:rsid w:val="00E278F3"/>
    <w:rsid w:val="00E27C23"/>
    <w:rsid w:val="00E27C6D"/>
    <w:rsid w:val="00E30E4D"/>
    <w:rsid w:val="00E3122B"/>
    <w:rsid w:val="00E31481"/>
    <w:rsid w:val="00E314F3"/>
    <w:rsid w:val="00E316C5"/>
    <w:rsid w:val="00E32069"/>
    <w:rsid w:val="00E32223"/>
    <w:rsid w:val="00E33002"/>
    <w:rsid w:val="00E3346B"/>
    <w:rsid w:val="00E345E3"/>
    <w:rsid w:val="00E34637"/>
    <w:rsid w:val="00E347B9"/>
    <w:rsid w:val="00E35ED5"/>
    <w:rsid w:val="00E363E1"/>
    <w:rsid w:val="00E3677E"/>
    <w:rsid w:val="00E36D8D"/>
    <w:rsid w:val="00E37438"/>
    <w:rsid w:val="00E37754"/>
    <w:rsid w:val="00E37BC7"/>
    <w:rsid w:val="00E40637"/>
    <w:rsid w:val="00E408C5"/>
    <w:rsid w:val="00E40CD8"/>
    <w:rsid w:val="00E40F1B"/>
    <w:rsid w:val="00E40FE6"/>
    <w:rsid w:val="00E41B12"/>
    <w:rsid w:val="00E42032"/>
    <w:rsid w:val="00E425C9"/>
    <w:rsid w:val="00E430CA"/>
    <w:rsid w:val="00E430DD"/>
    <w:rsid w:val="00E43474"/>
    <w:rsid w:val="00E4355A"/>
    <w:rsid w:val="00E43A06"/>
    <w:rsid w:val="00E43AE5"/>
    <w:rsid w:val="00E44257"/>
    <w:rsid w:val="00E44780"/>
    <w:rsid w:val="00E44C6B"/>
    <w:rsid w:val="00E452CC"/>
    <w:rsid w:val="00E453FD"/>
    <w:rsid w:val="00E45753"/>
    <w:rsid w:val="00E45BC2"/>
    <w:rsid w:val="00E46AF7"/>
    <w:rsid w:val="00E46BFF"/>
    <w:rsid w:val="00E471A5"/>
    <w:rsid w:val="00E477E3"/>
    <w:rsid w:val="00E479DD"/>
    <w:rsid w:val="00E51844"/>
    <w:rsid w:val="00E52237"/>
    <w:rsid w:val="00E53FCD"/>
    <w:rsid w:val="00E54355"/>
    <w:rsid w:val="00E54961"/>
    <w:rsid w:val="00E5525F"/>
    <w:rsid w:val="00E55420"/>
    <w:rsid w:val="00E562BB"/>
    <w:rsid w:val="00E565CE"/>
    <w:rsid w:val="00E56A47"/>
    <w:rsid w:val="00E574F2"/>
    <w:rsid w:val="00E60B7E"/>
    <w:rsid w:val="00E61128"/>
    <w:rsid w:val="00E61945"/>
    <w:rsid w:val="00E61D7F"/>
    <w:rsid w:val="00E61EED"/>
    <w:rsid w:val="00E61F6B"/>
    <w:rsid w:val="00E63088"/>
    <w:rsid w:val="00E63A86"/>
    <w:rsid w:val="00E63CDA"/>
    <w:rsid w:val="00E64277"/>
    <w:rsid w:val="00E6442F"/>
    <w:rsid w:val="00E649AC"/>
    <w:rsid w:val="00E65BA9"/>
    <w:rsid w:val="00E65C70"/>
    <w:rsid w:val="00E65C8D"/>
    <w:rsid w:val="00E662D9"/>
    <w:rsid w:val="00E66659"/>
    <w:rsid w:val="00E66DFA"/>
    <w:rsid w:val="00E70B03"/>
    <w:rsid w:val="00E70EDE"/>
    <w:rsid w:val="00E7135D"/>
    <w:rsid w:val="00E71EB0"/>
    <w:rsid w:val="00E720FB"/>
    <w:rsid w:val="00E72271"/>
    <w:rsid w:val="00E72ED5"/>
    <w:rsid w:val="00E735EF"/>
    <w:rsid w:val="00E73E19"/>
    <w:rsid w:val="00E745DA"/>
    <w:rsid w:val="00E74D5B"/>
    <w:rsid w:val="00E751D7"/>
    <w:rsid w:val="00E7545F"/>
    <w:rsid w:val="00E7689F"/>
    <w:rsid w:val="00E8048E"/>
    <w:rsid w:val="00E80654"/>
    <w:rsid w:val="00E80788"/>
    <w:rsid w:val="00E81D6E"/>
    <w:rsid w:val="00E82D11"/>
    <w:rsid w:val="00E8300F"/>
    <w:rsid w:val="00E83369"/>
    <w:rsid w:val="00E8404D"/>
    <w:rsid w:val="00E846C7"/>
    <w:rsid w:val="00E846FF"/>
    <w:rsid w:val="00E84BDC"/>
    <w:rsid w:val="00E854B2"/>
    <w:rsid w:val="00E85C15"/>
    <w:rsid w:val="00E86166"/>
    <w:rsid w:val="00E86EFD"/>
    <w:rsid w:val="00E8789B"/>
    <w:rsid w:val="00E8796F"/>
    <w:rsid w:val="00E907E8"/>
    <w:rsid w:val="00E91332"/>
    <w:rsid w:val="00E91368"/>
    <w:rsid w:val="00E91477"/>
    <w:rsid w:val="00E9174C"/>
    <w:rsid w:val="00E91B1E"/>
    <w:rsid w:val="00E92368"/>
    <w:rsid w:val="00E92768"/>
    <w:rsid w:val="00E92D87"/>
    <w:rsid w:val="00E92FE7"/>
    <w:rsid w:val="00E9356C"/>
    <w:rsid w:val="00E9398A"/>
    <w:rsid w:val="00E940ED"/>
    <w:rsid w:val="00E94730"/>
    <w:rsid w:val="00E94855"/>
    <w:rsid w:val="00E9509F"/>
    <w:rsid w:val="00E951A8"/>
    <w:rsid w:val="00E95641"/>
    <w:rsid w:val="00E9582E"/>
    <w:rsid w:val="00E95E2E"/>
    <w:rsid w:val="00E95EB9"/>
    <w:rsid w:val="00E96AF3"/>
    <w:rsid w:val="00E96B10"/>
    <w:rsid w:val="00E96B2B"/>
    <w:rsid w:val="00E96D52"/>
    <w:rsid w:val="00E970C1"/>
    <w:rsid w:val="00E97197"/>
    <w:rsid w:val="00E97615"/>
    <w:rsid w:val="00E97DF3"/>
    <w:rsid w:val="00EA0098"/>
    <w:rsid w:val="00EA0342"/>
    <w:rsid w:val="00EA14F5"/>
    <w:rsid w:val="00EA18D5"/>
    <w:rsid w:val="00EA1DE3"/>
    <w:rsid w:val="00EA1F80"/>
    <w:rsid w:val="00EA2351"/>
    <w:rsid w:val="00EA2B73"/>
    <w:rsid w:val="00EA3DCA"/>
    <w:rsid w:val="00EA3F32"/>
    <w:rsid w:val="00EA4139"/>
    <w:rsid w:val="00EA425D"/>
    <w:rsid w:val="00EA4448"/>
    <w:rsid w:val="00EA49C4"/>
    <w:rsid w:val="00EA4E92"/>
    <w:rsid w:val="00EA5195"/>
    <w:rsid w:val="00EA5247"/>
    <w:rsid w:val="00EA5DB7"/>
    <w:rsid w:val="00EA5FF7"/>
    <w:rsid w:val="00EA6671"/>
    <w:rsid w:val="00EA6CCF"/>
    <w:rsid w:val="00EA6D0E"/>
    <w:rsid w:val="00EB0077"/>
    <w:rsid w:val="00EB0A5E"/>
    <w:rsid w:val="00EB0A9A"/>
    <w:rsid w:val="00EB124A"/>
    <w:rsid w:val="00EB1473"/>
    <w:rsid w:val="00EB1616"/>
    <w:rsid w:val="00EB1630"/>
    <w:rsid w:val="00EB2A5C"/>
    <w:rsid w:val="00EB2B72"/>
    <w:rsid w:val="00EB306D"/>
    <w:rsid w:val="00EB36EC"/>
    <w:rsid w:val="00EB3ACE"/>
    <w:rsid w:val="00EB3BDA"/>
    <w:rsid w:val="00EB3D51"/>
    <w:rsid w:val="00EB4987"/>
    <w:rsid w:val="00EB4CAC"/>
    <w:rsid w:val="00EB4CF7"/>
    <w:rsid w:val="00EB5118"/>
    <w:rsid w:val="00EB588B"/>
    <w:rsid w:val="00EB5AFB"/>
    <w:rsid w:val="00EB6C57"/>
    <w:rsid w:val="00EB7B56"/>
    <w:rsid w:val="00EB7FD0"/>
    <w:rsid w:val="00EC0BFA"/>
    <w:rsid w:val="00EC0CEE"/>
    <w:rsid w:val="00EC103C"/>
    <w:rsid w:val="00EC113D"/>
    <w:rsid w:val="00EC13D3"/>
    <w:rsid w:val="00EC1803"/>
    <w:rsid w:val="00EC1D18"/>
    <w:rsid w:val="00EC21C3"/>
    <w:rsid w:val="00EC23A5"/>
    <w:rsid w:val="00EC3998"/>
    <w:rsid w:val="00EC3DC6"/>
    <w:rsid w:val="00EC4B73"/>
    <w:rsid w:val="00EC5E60"/>
    <w:rsid w:val="00EC603C"/>
    <w:rsid w:val="00EC6504"/>
    <w:rsid w:val="00EC74CD"/>
    <w:rsid w:val="00EC7776"/>
    <w:rsid w:val="00EC781D"/>
    <w:rsid w:val="00EC782F"/>
    <w:rsid w:val="00EC7EF0"/>
    <w:rsid w:val="00ED0809"/>
    <w:rsid w:val="00ED0D5F"/>
    <w:rsid w:val="00ED1071"/>
    <w:rsid w:val="00ED10EA"/>
    <w:rsid w:val="00ED164A"/>
    <w:rsid w:val="00ED1BD6"/>
    <w:rsid w:val="00ED1FBA"/>
    <w:rsid w:val="00ED2320"/>
    <w:rsid w:val="00ED23EC"/>
    <w:rsid w:val="00ED284C"/>
    <w:rsid w:val="00ED2D29"/>
    <w:rsid w:val="00ED311C"/>
    <w:rsid w:val="00ED31F0"/>
    <w:rsid w:val="00ED3558"/>
    <w:rsid w:val="00ED3656"/>
    <w:rsid w:val="00ED383F"/>
    <w:rsid w:val="00ED38B4"/>
    <w:rsid w:val="00ED39B4"/>
    <w:rsid w:val="00ED3D12"/>
    <w:rsid w:val="00ED442B"/>
    <w:rsid w:val="00ED4DFA"/>
    <w:rsid w:val="00ED5088"/>
    <w:rsid w:val="00ED515D"/>
    <w:rsid w:val="00ED5685"/>
    <w:rsid w:val="00ED5951"/>
    <w:rsid w:val="00ED5A2A"/>
    <w:rsid w:val="00ED5C72"/>
    <w:rsid w:val="00ED5FDC"/>
    <w:rsid w:val="00ED643A"/>
    <w:rsid w:val="00ED6B8A"/>
    <w:rsid w:val="00ED6EF2"/>
    <w:rsid w:val="00ED7C11"/>
    <w:rsid w:val="00ED7C82"/>
    <w:rsid w:val="00ED7FCE"/>
    <w:rsid w:val="00EE0478"/>
    <w:rsid w:val="00EE0513"/>
    <w:rsid w:val="00EE0696"/>
    <w:rsid w:val="00EE0848"/>
    <w:rsid w:val="00EE0D4C"/>
    <w:rsid w:val="00EE1256"/>
    <w:rsid w:val="00EE1AC9"/>
    <w:rsid w:val="00EE203E"/>
    <w:rsid w:val="00EE2276"/>
    <w:rsid w:val="00EE26D6"/>
    <w:rsid w:val="00EE2E4F"/>
    <w:rsid w:val="00EE3054"/>
    <w:rsid w:val="00EE3581"/>
    <w:rsid w:val="00EE4232"/>
    <w:rsid w:val="00EE4362"/>
    <w:rsid w:val="00EE5362"/>
    <w:rsid w:val="00EE56E6"/>
    <w:rsid w:val="00EE58D0"/>
    <w:rsid w:val="00EE6422"/>
    <w:rsid w:val="00EE6EBE"/>
    <w:rsid w:val="00EE71B5"/>
    <w:rsid w:val="00EE75D5"/>
    <w:rsid w:val="00EF020D"/>
    <w:rsid w:val="00EF0861"/>
    <w:rsid w:val="00EF0CF0"/>
    <w:rsid w:val="00EF221E"/>
    <w:rsid w:val="00EF22EC"/>
    <w:rsid w:val="00EF3837"/>
    <w:rsid w:val="00EF3AF3"/>
    <w:rsid w:val="00EF3FC2"/>
    <w:rsid w:val="00EF3FC7"/>
    <w:rsid w:val="00EF42E0"/>
    <w:rsid w:val="00EF4A13"/>
    <w:rsid w:val="00EF4DE9"/>
    <w:rsid w:val="00EF5ACA"/>
    <w:rsid w:val="00EF5DC6"/>
    <w:rsid w:val="00EF64C2"/>
    <w:rsid w:val="00EF74AD"/>
    <w:rsid w:val="00EF7C09"/>
    <w:rsid w:val="00F00951"/>
    <w:rsid w:val="00F00F57"/>
    <w:rsid w:val="00F013CA"/>
    <w:rsid w:val="00F0192C"/>
    <w:rsid w:val="00F01B05"/>
    <w:rsid w:val="00F01B6A"/>
    <w:rsid w:val="00F01E95"/>
    <w:rsid w:val="00F021C9"/>
    <w:rsid w:val="00F0247E"/>
    <w:rsid w:val="00F02749"/>
    <w:rsid w:val="00F0278E"/>
    <w:rsid w:val="00F028DC"/>
    <w:rsid w:val="00F03130"/>
    <w:rsid w:val="00F03590"/>
    <w:rsid w:val="00F037E4"/>
    <w:rsid w:val="00F03EF8"/>
    <w:rsid w:val="00F049FE"/>
    <w:rsid w:val="00F054DC"/>
    <w:rsid w:val="00F05555"/>
    <w:rsid w:val="00F059F8"/>
    <w:rsid w:val="00F05CA8"/>
    <w:rsid w:val="00F05D99"/>
    <w:rsid w:val="00F065EC"/>
    <w:rsid w:val="00F067C4"/>
    <w:rsid w:val="00F06981"/>
    <w:rsid w:val="00F06DEC"/>
    <w:rsid w:val="00F072B0"/>
    <w:rsid w:val="00F078D7"/>
    <w:rsid w:val="00F07DB6"/>
    <w:rsid w:val="00F07EB3"/>
    <w:rsid w:val="00F11EE5"/>
    <w:rsid w:val="00F126AA"/>
    <w:rsid w:val="00F12E66"/>
    <w:rsid w:val="00F134FC"/>
    <w:rsid w:val="00F136E7"/>
    <w:rsid w:val="00F14484"/>
    <w:rsid w:val="00F14D4E"/>
    <w:rsid w:val="00F15306"/>
    <w:rsid w:val="00F1543E"/>
    <w:rsid w:val="00F15900"/>
    <w:rsid w:val="00F16635"/>
    <w:rsid w:val="00F16BEA"/>
    <w:rsid w:val="00F1713A"/>
    <w:rsid w:val="00F175B6"/>
    <w:rsid w:val="00F17A72"/>
    <w:rsid w:val="00F17E9C"/>
    <w:rsid w:val="00F206BA"/>
    <w:rsid w:val="00F20720"/>
    <w:rsid w:val="00F208B1"/>
    <w:rsid w:val="00F21707"/>
    <w:rsid w:val="00F222B0"/>
    <w:rsid w:val="00F22A66"/>
    <w:rsid w:val="00F2300D"/>
    <w:rsid w:val="00F235E6"/>
    <w:rsid w:val="00F23A79"/>
    <w:rsid w:val="00F23C8E"/>
    <w:rsid w:val="00F23ED1"/>
    <w:rsid w:val="00F24067"/>
    <w:rsid w:val="00F24354"/>
    <w:rsid w:val="00F249A5"/>
    <w:rsid w:val="00F24CCC"/>
    <w:rsid w:val="00F25A0A"/>
    <w:rsid w:val="00F26005"/>
    <w:rsid w:val="00F268D9"/>
    <w:rsid w:val="00F26E2C"/>
    <w:rsid w:val="00F302C0"/>
    <w:rsid w:val="00F30676"/>
    <w:rsid w:val="00F310FF"/>
    <w:rsid w:val="00F31307"/>
    <w:rsid w:val="00F31BEE"/>
    <w:rsid w:val="00F33148"/>
    <w:rsid w:val="00F33CB8"/>
    <w:rsid w:val="00F3413A"/>
    <w:rsid w:val="00F34CBB"/>
    <w:rsid w:val="00F352E3"/>
    <w:rsid w:val="00F36633"/>
    <w:rsid w:val="00F36AFD"/>
    <w:rsid w:val="00F36C4B"/>
    <w:rsid w:val="00F36C8E"/>
    <w:rsid w:val="00F3745E"/>
    <w:rsid w:val="00F37C8E"/>
    <w:rsid w:val="00F37CC2"/>
    <w:rsid w:val="00F40066"/>
    <w:rsid w:val="00F411D2"/>
    <w:rsid w:val="00F41B1F"/>
    <w:rsid w:val="00F41E98"/>
    <w:rsid w:val="00F4286A"/>
    <w:rsid w:val="00F428FC"/>
    <w:rsid w:val="00F4298B"/>
    <w:rsid w:val="00F43A27"/>
    <w:rsid w:val="00F443A3"/>
    <w:rsid w:val="00F44F7B"/>
    <w:rsid w:val="00F457C6"/>
    <w:rsid w:val="00F45931"/>
    <w:rsid w:val="00F45AE3"/>
    <w:rsid w:val="00F45EBB"/>
    <w:rsid w:val="00F4603C"/>
    <w:rsid w:val="00F47DD7"/>
    <w:rsid w:val="00F47FEA"/>
    <w:rsid w:val="00F50A15"/>
    <w:rsid w:val="00F50A69"/>
    <w:rsid w:val="00F516D8"/>
    <w:rsid w:val="00F51717"/>
    <w:rsid w:val="00F51F5A"/>
    <w:rsid w:val="00F51FDB"/>
    <w:rsid w:val="00F523BA"/>
    <w:rsid w:val="00F528A6"/>
    <w:rsid w:val="00F5399B"/>
    <w:rsid w:val="00F53B09"/>
    <w:rsid w:val="00F54C0E"/>
    <w:rsid w:val="00F54C50"/>
    <w:rsid w:val="00F55FCF"/>
    <w:rsid w:val="00F562EB"/>
    <w:rsid w:val="00F56DEE"/>
    <w:rsid w:val="00F570EE"/>
    <w:rsid w:val="00F57621"/>
    <w:rsid w:val="00F57C9D"/>
    <w:rsid w:val="00F57DCF"/>
    <w:rsid w:val="00F60139"/>
    <w:rsid w:val="00F60243"/>
    <w:rsid w:val="00F607FB"/>
    <w:rsid w:val="00F60D0A"/>
    <w:rsid w:val="00F61261"/>
    <w:rsid w:val="00F612FD"/>
    <w:rsid w:val="00F61379"/>
    <w:rsid w:val="00F62BF6"/>
    <w:rsid w:val="00F63BDF"/>
    <w:rsid w:val="00F63F44"/>
    <w:rsid w:val="00F64127"/>
    <w:rsid w:val="00F642DE"/>
    <w:rsid w:val="00F6443D"/>
    <w:rsid w:val="00F64C1E"/>
    <w:rsid w:val="00F651CC"/>
    <w:rsid w:val="00F651F0"/>
    <w:rsid w:val="00F65AA7"/>
    <w:rsid w:val="00F661CD"/>
    <w:rsid w:val="00F663D6"/>
    <w:rsid w:val="00F66DB5"/>
    <w:rsid w:val="00F66EAF"/>
    <w:rsid w:val="00F674CC"/>
    <w:rsid w:val="00F675B6"/>
    <w:rsid w:val="00F67774"/>
    <w:rsid w:val="00F67E95"/>
    <w:rsid w:val="00F7032E"/>
    <w:rsid w:val="00F70344"/>
    <w:rsid w:val="00F7047E"/>
    <w:rsid w:val="00F7236E"/>
    <w:rsid w:val="00F72D9E"/>
    <w:rsid w:val="00F72F6D"/>
    <w:rsid w:val="00F75936"/>
    <w:rsid w:val="00F75DA1"/>
    <w:rsid w:val="00F76660"/>
    <w:rsid w:val="00F770B4"/>
    <w:rsid w:val="00F77563"/>
    <w:rsid w:val="00F77ECC"/>
    <w:rsid w:val="00F80067"/>
    <w:rsid w:val="00F801CD"/>
    <w:rsid w:val="00F81111"/>
    <w:rsid w:val="00F830A8"/>
    <w:rsid w:val="00F83C56"/>
    <w:rsid w:val="00F849AC"/>
    <w:rsid w:val="00F85792"/>
    <w:rsid w:val="00F85D86"/>
    <w:rsid w:val="00F86862"/>
    <w:rsid w:val="00F86B93"/>
    <w:rsid w:val="00F86CD2"/>
    <w:rsid w:val="00F86DF8"/>
    <w:rsid w:val="00F87108"/>
    <w:rsid w:val="00F87189"/>
    <w:rsid w:val="00F877FE"/>
    <w:rsid w:val="00F879FA"/>
    <w:rsid w:val="00F90715"/>
    <w:rsid w:val="00F9097C"/>
    <w:rsid w:val="00F9114B"/>
    <w:rsid w:val="00F91575"/>
    <w:rsid w:val="00F929BB"/>
    <w:rsid w:val="00F93111"/>
    <w:rsid w:val="00F9318B"/>
    <w:rsid w:val="00F93578"/>
    <w:rsid w:val="00F9364F"/>
    <w:rsid w:val="00F93781"/>
    <w:rsid w:val="00F94245"/>
    <w:rsid w:val="00F9463E"/>
    <w:rsid w:val="00F94E67"/>
    <w:rsid w:val="00F95229"/>
    <w:rsid w:val="00F9534B"/>
    <w:rsid w:val="00F9586C"/>
    <w:rsid w:val="00F95AD1"/>
    <w:rsid w:val="00F9637A"/>
    <w:rsid w:val="00F96BB1"/>
    <w:rsid w:val="00F96F4C"/>
    <w:rsid w:val="00F973A0"/>
    <w:rsid w:val="00F973F8"/>
    <w:rsid w:val="00F9744E"/>
    <w:rsid w:val="00F97695"/>
    <w:rsid w:val="00F97892"/>
    <w:rsid w:val="00F97D4D"/>
    <w:rsid w:val="00FA0014"/>
    <w:rsid w:val="00FA015D"/>
    <w:rsid w:val="00FA0F21"/>
    <w:rsid w:val="00FA0FD1"/>
    <w:rsid w:val="00FA1026"/>
    <w:rsid w:val="00FA174E"/>
    <w:rsid w:val="00FA1973"/>
    <w:rsid w:val="00FA2048"/>
    <w:rsid w:val="00FA2536"/>
    <w:rsid w:val="00FA2BAB"/>
    <w:rsid w:val="00FA2BED"/>
    <w:rsid w:val="00FA300C"/>
    <w:rsid w:val="00FA3706"/>
    <w:rsid w:val="00FA39CA"/>
    <w:rsid w:val="00FA3BAB"/>
    <w:rsid w:val="00FA4C38"/>
    <w:rsid w:val="00FA50F4"/>
    <w:rsid w:val="00FA5786"/>
    <w:rsid w:val="00FA5E2D"/>
    <w:rsid w:val="00FA5F87"/>
    <w:rsid w:val="00FA6A64"/>
    <w:rsid w:val="00FA7183"/>
    <w:rsid w:val="00FA739A"/>
    <w:rsid w:val="00FA7583"/>
    <w:rsid w:val="00FB076E"/>
    <w:rsid w:val="00FB0D2A"/>
    <w:rsid w:val="00FB13B3"/>
    <w:rsid w:val="00FB17F8"/>
    <w:rsid w:val="00FB21EC"/>
    <w:rsid w:val="00FB24C4"/>
    <w:rsid w:val="00FB2938"/>
    <w:rsid w:val="00FB366F"/>
    <w:rsid w:val="00FB42FC"/>
    <w:rsid w:val="00FB4F61"/>
    <w:rsid w:val="00FB5710"/>
    <w:rsid w:val="00FB5B7D"/>
    <w:rsid w:val="00FB60C6"/>
    <w:rsid w:val="00FB6148"/>
    <w:rsid w:val="00FB6269"/>
    <w:rsid w:val="00FB7AA4"/>
    <w:rsid w:val="00FB7BE7"/>
    <w:rsid w:val="00FC051D"/>
    <w:rsid w:val="00FC0B4B"/>
    <w:rsid w:val="00FC0F79"/>
    <w:rsid w:val="00FC1777"/>
    <w:rsid w:val="00FC19DC"/>
    <w:rsid w:val="00FC1A52"/>
    <w:rsid w:val="00FC1BAA"/>
    <w:rsid w:val="00FC1EC8"/>
    <w:rsid w:val="00FC226D"/>
    <w:rsid w:val="00FC2336"/>
    <w:rsid w:val="00FC23D7"/>
    <w:rsid w:val="00FC276F"/>
    <w:rsid w:val="00FC2968"/>
    <w:rsid w:val="00FC2E17"/>
    <w:rsid w:val="00FC3190"/>
    <w:rsid w:val="00FC3497"/>
    <w:rsid w:val="00FC351F"/>
    <w:rsid w:val="00FC3AED"/>
    <w:rsid w:val="00FC3E94"/>
    <w:rsid w:val="00FC42C2"/>
    <w:rsid w:val="00FC4DBD"/>
    <w:rsid w:val="00FC4DDC"/>
    <w:rsid w:val="00FC51DF"/>
    <w:rsid w:val="00FC5B8D"/>
    <w:rsid w:val="00FC5D15"/>
    <w:rsid w:val="00FC5EFA"/>
    <w:rsid w:val="00FC6AD6"/>
    <w:rsid w:val="00FC7546"/>
    <w:rsid w:val="00FD036D"/>
    <w:rsid w:val="00FD06D9"/>
    <w:rsid w:val="00FD0731"/>
    <w:rsid w:val="00FD0B28"/>
    <w:rsid w:val="00FD1158"/>
    <w:rsid w:val="00FD1658"/>
    <w:rsid w:val="00FD1808"/>
    <w:rsid w:val="00FD1CA5"/>
    <w:rsid w:val="00FD20BE"/>
    <w:rsid w:val="00FD2290"/>
    <w:rsid w:val="00FD475B"/>
    <w:rsid w:val="00FD47D6"/>
    <w:rsid w:val="00FD49DA"/>
    <w:rsid w:val="00FD66F6"/>
    <w:rsid w:val="00FD68E7"/>
    <w:rsid w:val="00FD6C93"/>
    <w:rsid w:val="00FD7AE4"/>
    <w:rsid w:val="00FD7D98"/>
    <w:rsid w:val="00FE0AEA"/>
    <w:rsid w:val="00FE0D36"/>
    <w:rsid w:val="00FE184C"/>
    <w:rsid w:val="00FE1AFF"/>
    <w:rsid w:val="00FE200B"/>
    <w:rsid w:val="00FE2325"/>
    <w:rsid w:val="00FE2860"/>
    <w:rsid w:val="00FE37EF"/>
    <w:rsid w:val="00FE4CF0"/>
    <w:rsid w:val="00FE5046"/>
    <w:rsid w:val="00FE517A"/>
    <w:rsid w:val="00FE54AF"/>
    <w:rsid w:val="00FE5627"/>
    <w:rsid w:val="00FE6305"/>
    <w:rsid w:val="00FE63A8"/>
    <w:rsid w:val="00FE64B9"/>
    <w:rsid w:val="00FE6589"/>
    <w:rsid w:val="00FE6B49"/>
    <w:rsid w:val="00FE6C38"/>
    <w:rsid w:val="00FE74FA"/>
    <w:rsid w:val="00FE7770"/>
    <w:rsid w:val="00FE77F1"/>
    <w:rsid w:val="00FE7B3F"/>
    <w:rsid w:val="00FF053C"/>
    <w:rsid w:val="00FF05C0"/>
    <w:rsid w:val="00FF1002"/>
    <w:rsid w:val="00FF13EC"/>
    <w:rsid w:val="00FF2180"/>
    <w:rsid w:val="00FF24C3"/>
    <w:rsid w:val="00FF29C5"/>
    <w:rsid w:val="00FF2B63"/>
    <w:rsid w:val="00FF326B"/>
    <w:rsid w:val="00FF33A7"/>
    <w:rsid w:val="00FF3610"/>
    <w:rsid w:val="00FF3CE1"/>
    <w:rsid w:val="00FF3DDD"/>
    <w:rsid w:val="00FF3F41"/>
    <w:rsid w:val="00FF3F92"/>
    <w:rsid w:val="00FF4514"/>
    <w:rsid w:val="00FF4F62"/>
    <w:rsid w:val="00FF59F4"/>
    <w:rsid w:val="00FF5F27"/>
    <w:rsid w:val="00FF6128"/>
    <w:rsid w:val="00FF6158"/>
    <w:rsid w:val="00FF618E"/>
    <w:rsid w:val="00FF62AA"/>
    <w:rsid w:val="00FF62C6"/>
    <w:rsid w:val="00FF7420"/>
    <w:rsid w:val="00FF783D"/>
    <w:rsid w:val="00FF7979"/>
    <w:rsid w:val="00FF7D1C"/>
    <w:rsid w:val="00FF7D21"/>
    <w:rsid w:val="00FF7E32"/>
    <w:rsid w:val="1F3768B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2FC12EB"/>
  <w15:docId w15:val="{E62E9D7F-7C74-445D-8AC2-2A75AA5C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uiPriority w:val="9"/>
    <w:qFormat/>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ind w:left="227"/>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3A3399"/>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2B4DF1"/>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styleId="Leipteksti">
    <w:name w:val="Body Text"/>
    <w:basedOn w:val="Normaali"/>
    <w:link w:val="LeiptekstiChar"/>
    <w:uiPriority w:val="1"/>
    <w:qFormat/>
    <w:rsid w:val="00D60147"/>
    <w:pPr>
      <w:spacing w:after="220" w:line="240" w:lineRule="auto"/>
      <w:ind w:left="2608"/>
    </w:pPr>
    <w:rPr>
      <w:rFonts w:asciiTheme="minorHAnsi" w:eastAsiaTheme="minorHAnsi" w:hAnsiTheme="minorHAnsi" w:cstheme="minorHAnsi"/>
    </w:rPr>
  </w:style>
  <w:style w:type="character" w:customStyle="1" w:styleId="LeiptekstiChar">
    <w:name w:val="Leipäteksti Char"/>
    <w:basedOn w:val="Kappaleenoletusfontti"/>
    <w:link w:val="Leipteksti"/>
    <w:uiPriority w:val="1"/>
    <w:rsid w:val="00D60147"/>
    <w:rPr>
      <w:rFonts w:asciiTheme="minorHAnsi" w:eastAsiaTheme="minorHAnsi" w:hAnsiTheme="minorHAnsi" w:cstheme="minorHAnsi"/>
      <w:sz w:val="22"/>
      <w:szCs w:val="22"/>
      <w:lang w:eastAsia="en-US"/>
    </w:rPr>
  </w:style>
  <w:style w:type="character" w:customStyle="1" w:styleId="Otsikko5Char">
    <w:name w:val="Otsikko 5 Char"/>
    <w:basedOn w:val="Kappaleenoletusfontti"/>
    <w:link w:val="Otsikko5"/>
    <w:uiPriority w:val="9"/>
    <w:rsid w:val="004F4030"/>
    <w:rPr>
      <w:b/>
      <w:bCs/>
      <w:i/>
      <w:iCs/>
      <w:sz w:val="26"/>
      <w:szCs w:val="26"/>
    </w:rPr>
  </w:style>
  <w:style w:type="paragraph" w:customStyle="1" w:styleId="py">
    <w:name w:val="py"/>
    <w:basedOn w:val="Normaali"/>
    <w:rsid w:val="004F4030"/>
    <w:pPr>
      <w:spacing w:before="100" w:beforeAutospacing="1" w:after="100" w:afterAutospacing="1" w:line="240" w:lineRule="auto"/>
    </w:pPr>
    <w:rPr>
      <w:rFonts w:eastAsia="Times New Roman"/>
      <w:sz w:val="24"/>
      <w:szCs w:val="24"/>
      <w:lang w:eastAsia="fi-FI"/>
    </w:rPr>
  </w:style>
  <w:style w:type="character" w:customStyle="1" w:styleId="KommentintekstiChar">
    <w:name w:val="Kommentin teksti Char"/>
    <w:basedOn w:val="Kappaleenoletusfontti"/>
    <w:link w:val="Kommentinteksti"/>
    <w:semiHidden/>
    <w:rsid w:val="000F5AF3"/>
  </w:style>
  <w:style w:type="paragraph" w:customStyle="1" w:styleId="9E9CC36701A7461BBA8B6982898C4F70">
    <w:name w:val="9E9CC36701A7461BBA8B6982898C4F70"/>
    <w:rsid w:val="000541E1"/>
    <w:pPr>
      <w:spacing w:after="160" w:line="259"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5593">
      <w:bodyDiv w:val="1"/>
      <w:marLeft w:val="0"/>
      <w:marRight w:val="0"/>
      <w:marTop w:val="0"/>
      <w:marBottom w:val="0"/>
      <w:divBdr>
        <w:top w:val="none" w:sz="0" w:space="0" w:color="auto"/>
        <w:left w:val="none" w:sz="0" w:space="0" w:color="auto"/>
        <w:bottom w:val="none" w:sz="0" w:space="0" w:color="auto"/>
        <w:right w:val="none" w:sz="0" w:space="0" w:color="auto"/>
      </w:divBdr>
    </w:div>
    <w:div w:id="58791659">
      <w:bodyDiv w:val="1"/>
      <w:marLeft w:val="0"/>
      <w:marRight w:val="0"/>
      <w:marTop w:val="0"/>
      <w:marBottom w:val="0"/>
      <w:divBdr>
        <w:top w:val="none" w:sz="0" w:space="0" w:color="auto"/>
        <w:left w:val="none" w:sz="0" w:space="0" w:color="auto"/>
        <w:bottom w:val="none" w:sz="0" w:space="0" w:color="auto"/>
        <w:right w:val="none" w:sz="0" w:space="0" w:color="auto"/>
      </w:divBdr>
    </w:div>
    <w:div w:id="237714431">
      <w:bodyDiv w:val="1"/>
      <w:marLeft w:val="0"/>
      <w:marRight w:val="0"/>
      <w:marTop w:val="0"/>
      <w:marBottom w:val="0"/>
      <w:divBdr>
        <w:top w:val="none" w:sz="0" w:space="0" w:color="auto"/>
        <w:left w:val="none" w:sz="0" w:space="0" w:color="auto"/>
        <w:bottom w:val="none" w:sz="0" w:space="0" w:color="auto"/>
        <w:right w:val="none" w:sz="0" w:space="0" w:color="auto"/>
      </w:divBdr>
    </w:div>
    <w:div w:id="415516290">
      <w:bodyDiv w:val="1"/>
      <w:marLeft w:val="0"/>
      <w:marRight w:val="0"/>
      <w:marTop w:val="0"/>
      <w:marBottom w:val="0"/>
      <w:divBdr>
        <w:top w:val="none" w:sz="0" w:space="0" w:color="auto"/>
        <w:left w:val="none" w:sz="0" w:space="0" w:color="auto"/>
        <w:bottom w:val="none" w:sz="0" w:space="0" w:color="auto"/>
        <w:right w:val="none" w:sz="0" w:space="0" w:color="auto"/>
      </w:divBdr>
    </w:div>
    <w:div w:id="590897000">
      <w:bodyDiv w:val="1"/>
      <w:marLeft w:val="0"/>
      <w:marRight w:val="0"/>
      <w:marTop w:val="0"/>
      <w:marBottom w:val="0"/>
      <w:divBdr>
        <w:top w:val="none" w:sz="0" w:space="0" w:color="auto"/>
        <w:left w:val="none" w:sz="0" w:space="0" w:color="auto"/>
        <w:bottom w:val="none" w:sz="0" w:space="0" w:color="auto"/>
        <w:right w:val="none" w:sz="0" w:space="0" w:color="auto"/>
      </w:divBdr>
    </w:div>
    <w:div w:id="633104754">
      <w:bodyDiv w:val="1"/>
      <w:marLeft w:val="0"/>
      <w:marRight w:val="0"/>
      <w:marTop w:val="0"/>
      <w:marBottom w:val="0"/>
      <w:divBdr>
        <w:top w:val="none" w:sz="0" w:space="0" w:color="auto"/>
        <w:left w:val="none" w:sz="0" w:space="0" w:color="auto"/>
        <w:bottom w:val="none" w:sz="0" w:space="0" w:color="auto"/>
        <w:right w:val="none" w:sz="0" w:space="0" w:color="auto"/>
      </w:divBdr>
    </w:div>
    <w:div w:id="648556025">
      <w:bodyDiv w:val="1"/>
      <w:marLeft w:val="0"/>
      <w:marRight w:val="0"/>
      <w:marTop w:val="0"/>
      <w:marBottom w:val="0"/>
      <w:divBdr>
        <w:top w:val="none" w:sz="0" w:space="0" w:color="auto"/>
        <w:left w:val="none" w:sz="0" w:space="0" w:color="auto"/>
        <w:bottom w:val="none" w:sz="0" w:space="0" w:color="auto"/>
        <w:right w:val="none" w:sz="0" w:space="0" w:color="auto"/>
      </w:divBdr>
    </w:div>
    <w:div w:id="678779905">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74723420">
      <w:bodyDiv w:val="1"/>
      <w:marLeft w:val="0"/>
      <w:marRight w:val="0"/>
      <w:marTop w:val="0"/>
      <w:marBottom w:val="0"/>
      <w:divBdr>
        <w:top w:val="none" w:sz="0" w:space="0" w:color="auto"/>
        <w:left w:val="none" w:sz="0" w:space="0" w:color="auto"/>
        <w:bottom w:val="none" w:sz="0" w:space="0" w:color="auto"/>
        <w:right w:val="none" w:sz="0" w:space="0" w:color="auto"/>
      </w:divBdr>
    </w:div>
    <w:div w:id="991984740">
      <w:bodyDiv w:val="1"/>
      <w:marLeft w:val="0"/>
      <w:marRight w:val="0"/>
      <w:marTop w:val="0"/>
      <w:marBottom w:val="0"/>
      <w:divBdr>
        <w:top w:val="none" w:sz="0" w:space="0" w:color="auto"/>
        <w:left w:val="none" w:sz="0" w:space="0" w:color="auto"/>
        <w:bottom w:val="none" w:sz="0" w:space="0" w:color="auto"/>
        <w:right w:val="none" w:sz="0" w:space="0" w:color="auto"/>
      </w:divBdr>
    </w:div>
    <w:div w:id="1061296106">
      <w:bodyDiv w:val="1"/>
      <w:marLeft w:val="0"/>
      <w:marRight w:val="0"/>
      <w:marTop w:val="0"/>
      <w:marBottom w:val="0"/>
      <w:divBdr>
        <w:top w:val="none" w:sz="0" w:space="0" w:color="auto"/>
        <w:left w:val="none" w:sz="0" w:space="0" w:color="auto"/>
        <w:bottom w:val="none" w:sz="0" w:space="0" w:color="auto"/>
        <w:right w:val="none" w:sz="0" w:space="0" w:color="auto"/>
      </w:divBdr>
    </w:div>
    <w:div w:id="1096098151">
      <w:bodyDiv w:val="1"/>
      <w:marLeft w:val="0"/>
      <w:marRight w:val="0"/>
      <w:marTop w:val="0"/>
      <w:marBottom w:val="0"/>
      <w:divBdr>
        <w:top w:val="none" w:sz="0" w:space="0" w:color="auto"/>
        <w:left w:val="none" w:sz="0" w:space="0" w:color="auto"/>
        <w:bottom w:val="none" w:sz="0" w:space="0" w:color="auto"/>
        <w:right w:val="none" w:sz="0" w:space="0" w:color="auto"/>
      </w:divBdr>
    </w:div>
    <w:div w:id="1113595529">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88129936">
      <w:bodyDiv w:val="1"/>
      <w:marLeft w:val="0"/>
      <w:marRight w:val="0"/>
      <w:marTop w:val="0"/>
      <w:marBottom w:val="0"/>
      <w:divBdr>
        <w:top w:val="none" w:sz="0" w:space="0" w:color="auto"/>
        <w:left w:val="none" w:sz="0" w:space="0" w:color="auto"/>
        <w:bottom w:val="none" w:sz="0" w:space="0" w:color="auto"/>
        <w:right w:val="none" w:sz="0" w:space="0" w:color="auto"/>
      </w:divBdr>
    </w:div>
    <w:div w:id="1496610572">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810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tm.fi/hanke?tunnus=STM024:00/202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3B63F7A0C646A4A8744AB1A3DAEA7F"/>
        <w:category>
          <w:name w:val="Yleiset"/>
          <w:gallery w:val="placeholder"/>
        </w:category>
        <w:types>
          <w:type w:val="bbPlcHdr"/>
        </w:types>
        <w:behaviors>
          <w:behavior w:val="content"/>
        </w:behaviors>
        <w:guid w:val="{3EC5F3A5-9057-42F4-AD15-E79BA9695B98}"/>
      </w:docPartPr>
      <w:docPartBody>
        <w:p w:rsidR="00B778EB" w:rsidRDefault="00B67233">
          <w:pPr>
            <w:pStyle w:val="BE3B63F7A0C646A4A8744AB1A3DAEA7F"/>
          </w:pPr>
          <w:r w:rsidRPr="005D3E42">
            <w:rPr>
              <w:rStyle w:val="Paikkamerkkiteksti"/>
            </w:rPr>
            <w:t>Click or tap here to enter text.</w:t>
          </w:r>
        </w:p>
      </w:docPartBody>
    </w:docPart>
    <w:docPart>
      <w:docPartPr>
        <w:name w:val="3E25FE16158C45339DD6743AA18F6937"/>
        <w:category>
          <w:name w:val="Yleiset"/>
          <w:gallery w:val="placeholder"/>
        </w:category>
        <w:types>
          <w:type w:val="bbPlcHdr"/>
        </w:types>
        <w:behaviors>
          <w:behavior w:val="content"/>
        </w:behaviors>
        <w:guid w:val="{E30C7543-240B-4726-9900-CE394C3B9C9D}"/>
      </w:docPartPr>
      <w:docPartBody>
        <w:p w:rsidR="00B778EB" w:rsidRDefault="00B67233">
          <w:pPr>
            <w:pStyle w:val="3E25FE16158C45339DD6743AA18F6937"/>
          </w:pPr>
          <w:r w:rsidRPr="005D3E42">
            <w:rPr>
              <w:rStyle w:val="Paikkamerkkiteksti"/>
            </w:rPr>
            <w:t>Click or tap here to enter text.</w:t>
          </w:r>
        </w:p>
      </w:docPartBody>
    </w:docPart>
    <w:docPart>
      <w:docPartPr>
        <w:name w:val="C6F12AD660874ADEA5D498BE681F1864"/>
        <w:category>
          <w:name w:val="Yleiset"/>
          <w:gallery w:val="placeholder"/>
        </w:category>
        <w:types>
          <w:type w:val="bbPlcHdr"/>
        </w:types>
        <w:behaviors>
          <w:behavior w:val="content"/>
        </w:behaviors>
        <w:guid w:val="{55EEF2BA-CCD8-4790-98B1-CB744DDEFF85}"/>
      </w:docPartPr>
      <w:docPartBody>
        <w:p w:rsidR="00B778EB" w:rsidRDefault="00B67233">
          <w:pPr>
            <w:pStyle w:val="C6F12AD660874ADEA5D498BE681F1864"/>
          </w:pPr>
          <w:r w:rsidRPr="002B458A">
            <w:rPr>
              <w:rStyle w:val="Paikkamerkkiteksti"/>
            </w:rPr>
            <w:t>Kirjoita tekstiä napsauttamalla tai napauttamalla tätä.</w:t>
          </w:r>
        </w:p>
      </w:docPartBody>
    </w:docPart>
    <w:docPart>
      <w:docPartPr>
        <w:name w:val="40C47EC218CF4782B405BEBD36D5A62F"/>
        <w:category>
          <w:name w:val="Yleiset"/>
          <w:gallery w:val="placeholder"/>
        </w:category>
        <w:types>
          <w:type w:val="bbPlcHdr"/>
        </w:types>
        <w:behaviors>
          <w:behavior w:val="content"/>
        </w:behaviors>
        <w:guid w:val="{77CC57CC-F8D0-4D80-AC61-FAC0AD8152C8}"/>
      </w:docPartPr>
      <w:docPartBody>
        <w:p w:rsidR="00B778EB" w:rsidRDefault="00B67233">
          <w:pPr>
            <w:pStyle w:val="40C47EC218CF4782B405BEBD36D5A62F"/>
          </w:pPr>
          <w:r w:rsidRPr="00E27C6D">
            <w:t>Valitse kohde.</w:t>
          </w:r>
        </w:p>
      </w:docPartBody>
    </w:docPart>
    <w:docPart>
      <w:docPartPr>
        <w:name w:val="23B677C2569E4DFFADFBF093161072C8"/>
        <w:category>
          <w:name w:val="Yleiset"/>
          <w:gallery w:val="placeholder"/>
        </w:category>
        <w:types>
          <w:type w:val="bbPlcHdr"/>
        </w:types>
        <w:behaviors>
          <w:behavior w:val="content"/>
        </w:behaviors>
        <w:guid w:val="{572DF135-B8D2-496B-91CC-0467C74C91DE}"/>
      </w:docPartPr>
      <w:docPartBody>
        <w:p w:rsidR="00B778EB" w:rsidRDefault="00B67233">
          <w:pPr>
            <w:pStyle w:val="23B677C2569E4DFFADFBF093161072C8"/>
          </w:pPr>
          <w:r w:rsidRPr="005D3E42">
            <w:rPr>
              <w:rStyle w:val="Paikkamerkkiteksti"/>
            </w:rPr>
            <w:t>Click or tap here to enter text.</w:t>
          </w:r>
        </w:p>
      </w:docPartBody>
    </w:docPart>
    <w:docPart>
      <w:docPartPr>
        <w:name w:val="39BEEC6992BD4095AB2ABAFC51606306"/>
        <w:category>
          <w:name w:val="Yleiset"/>
          <w:gallery w:val="placeholder"/>
        </w:category>
        <w:types>
          <w:type w:val="bbPlcHdr"/>
        </w:types>
        <w:behaviors>
          <w:behavior w:val="content"/>
        </w:behaviors>
        <w:guid w:val="{D5512B75-0141-4367-948E-23D00CE3C47A}"/>
      </w:docPartPr>
      <w:docPartBody>
        <w:p w:rsidR="00B778EB" w:rsidRDefault="00B67233">
          <w:pPr>
            <w:pStyle w:val="39BEEC6992BD4095AB2ABAFC51606306"/>
          </w:pPr>
          <w:r w:rsidRPr="00CC518A">
            <w:rPr>
              <w:rStyle w:val="Paikkamerkkiteksti"/>
            </w:rPr>
            <w:t>Valitse kohde.</w:t>
          </w:r>
        </w:p>
      </w:docPartBody>
    </w:docPart>
    <w:docPart>
      <w:docPartPr>
        <w:name w:val="F52EF3C1C39447B5BC5C2B35276424B6"/>
        <w:category>
          <w:name w:val="Yleiset"/>
          <w:gallery w:val="placeholder"/>
        </w:category>
        <w:types>
          <w:type w:val="bbPlcHdr"/>
        </w:types>
        <w:behaviors>
          <w:behavior w:val="content"/>
        </w:behaviors>
        <w:guid w:val="{C22E6DC4-A6E0-4326-B62B-B8AD035269F6}"/>
      </w:docPartPr>
      <w:docPartBody>
        <w:p w:rsidR="00F43DE9" w:rsidRDefault="00F43DE9" w:rsidP="00F43DE9">
          <w:pPr>
            <w:pStyle w:val="F52EF3C1C39447B5BC5C2B35276424B6"/>
          </w:pPr>
          <w:r w:rsidRPr="005D3E42">
            <w:rPr>
              <w:rStyle w:val="Paikkamerkkiteksti"/>
            </w:rPr>
            <w:t>Click or tap here to enter text.</w:t>
          </w:r>
        </w:p>
      </w:docPartBody>
    </w:docPart>
    <w:docPart>
      <w:docPartPr>
        <w:name w:val="C8118B1685594D258B5B230EE0AF0EC6"/>
        <w:category>
          <w:name w:val="Yleiset"/>
          <w:gallery w:val="placeholder"/>
        </w:category>
        <w:types>
          <w:type w:val="bbPlcHdr"/>
        </w:types>
        <w:behaviors>
          <w:behavior w:val="content"/>
        </w:behaviors>
        <w:guid w:val="{FD0BF735-1FBC-4E42-8FA1-0433A1FC12FA}"/>
      </w:docPartPr>
      <w:docPartBody>
        <w:p w:rsidR="007A1B1E" w:rsidRDefault="00077153" w:rsidP="00077153">
          <w:pPr>
            <w:pStyle w:val="C8118B1685594D258B5B230EE0AF0EC6"/>
          </w:pPr>
          <w:r w:rsidRPr="005D3E42">
            <w:rPr>
              <w:rStyle w:val="Paikkamerkkiteksti"/>
            </w:rPr>
            <w:t>Click or tap here to enter text.</w:t>
          </w:r>
        </w:p>
      </w:docPartBody>
    </w:docPart>
    <w:docPart>
      <w:docPartPr>
        <w:name w:val="6F142019833C4B10951358D8535E9386"/>
        <w:category>
          <w:name w:val="Yleiset"/>
          <w:gallery w:val="placeholder"/>
        </w:category>
        <w:types>
          <w:type w:val="bbPlcHdr"/>
        </w:types>
        <w:behaviors>
          <w:behavior w:val="content"/>
        </w:behaviors>
        <w:guid w:val="{F105EE21-3B4C-4920-8CC8-D869386E3078}"/>
      </w:docPartPr>
      <w:docPartBody>
        <w:p w:rsidR="007A1B1E" w:rsidRDefault="00077153" w:rsidP="00077153">
          <w:pPr>
            <w:pStyle w:val="6F142019833C4B10951358D8535E9386"/>
          </w:pPr>
          <w:r w:rsidRPr="005D3E42">
            <w:rPr>
              <w:rStyle w:val="Paikkamerkkiteksti"/>
            </w:rPr>
            <w:t>Click or tap here to enter text.</w:t>
          </w:r>
        </w:p>
      </w:docPartBody>
    </w:docPart>
    <w:docPart>
      <w:docPartPr>
        <w:name w:val="C4B4E2F1D78C4992BA90E1183A8CB0E7"/>
        <w:category>
          <w:name w:val="Yleiset"/>
          <w:gallery w:val="placeholder"/>
        </w:category>
        <w:types>
          <w:type w:val="bbPlcHdr"/>
        </w:types>
        <w:behaviors>
          <w:behavior w:val="content"/>
        </w:behaviors>
        <w:guid w:val="{80D8F675-5EF2-42E5-B497-AF74E6440B44}"/>
      </w:docPartPr>
      <w:docPartBody>
        <w:p w:rsidR="007A1B1E" w:rsidRDefault="00077153" w:rsidP="00077153">
          <w:pPr>
            <w:pStyle w:val="C4B4E2F1D78C4992BA90E1183A8CB0E7"/>
          </w:pPr>
          <w:r w:rsidRPr="005D3E42">
            <w:rPr>
              <w:rStyle w:val="Paikkamerkkiteksti"/>
            </w:rPr>
            <w:t>Click or tap here to enter text.</w:t>
          </w:r>
        </w:p>
      </w:docPartBody>
    </w:docPart>
    <w:docPart>
      <w:docPartPr>
        <w:name w:val="31AD28122DF44AD0AC3E6465EBC0D63D"/>
        <w:category>
          <w:name w:val="Yleiset"/>
          <w:gallery w:val="placeholder"/>
        </w:category>
        <w:types>
          <w:type w:val="bbPlcHdr"/>
        </w:types>
        <w:behaviors>
          <w:behavior w:val="content"/>
        </w:behaviors>
        <w:guid w:val="{4FF5C413-1240-4B9B-853F-990C4423B3BD}"/>
      </w:docPartPr>
      <w:docPartBody>
        <w:p w:rsidR="007A1B1E" w:rsidRDefault="00077153" w:rsidP="00077153">
          <w:pPr>
            <w:pStyle w:val="31AD28122DF44AD0AC3E6465EBC0D63D"/>
          </w:pPr>
          <w:r w:rsidRPr="005D3E42">
            <w:rPr>
              <w:rStyle w:val="Paikkamerkkiteksti"/>
            </w:rPr>
            <w:t>Click or tap here to enter text.</w:t>
          </w:r>
        </w:p>
      </w:docPartBody>
    </w:docPart>
    <w:docPart>
      <w:docPartPr>
        <w:name w:val="20F9806B12EC44898E5A9B88D63A93CF"/>
        <w:category>
          <w:name w:val="Yleiset"/>
          <w:gallery w:val="placeholder"/>
        </w:category>
        <w:types>
          <w:type w:val="bbPlcHdr"/>
        </w:types>
        <w:behaviors>
          <w:behavior w:val="content"/>
        </w:behaviors>
        <w:guid w:val="{320E2C5A-5583-4362-8057-416B11FB1161}"/>
      </w:docPartPr>
      <w:docPartBody>
        <w:p w:rsidR="00BC3600" w:rsidRDefault="00901382" w:rsidP="00901382">
          <w:pPr>
            <w:pStyle w:val="20F9806B12EC44898E5A9B88D63A93CF"/>
          </w:pPr>
          <w:r w:rsidRPr="005D3E42">
            <w:rPr>
              <w:rStyle w:val="Paikkamerkkiteksti"/>
            </w:rPr>
            <w:t>Click or tap here to enter text.</w:t>
          </w:r>
        </w:p>
      </w:docPartBody>
    </w:docPart>
    <w:docPart>
      <w:docPartPr>
        <w:name w:val="80D9A9BAFD6C4E0C84490FEFCE4344AC"/>
        <w:category>
          <w:name w:val="Yleiset"/>
          <w:gallery w:val="placeholder"/>
        </w:category>
        <w:types>
          <w:type w:val="bbPlcHdr"/>
        </w:types>
        <w:behaviors>
          <w:behavior w:val="content"/>
        </w:behaviors>
        <w:guid w:val="{CA5F8522-1E53-4A20-B978-2DB7EC5E6BA0}"/>
      </w:docPartPr>
      <w:docPartBody>
        <w:p w:rsidR="00BC3600" w:rsidRDefault="00901382" w:rsidP="00901382">
          <w:pPr>
            <w:pStyle w:val="80D9A9BAFD6C4E0C84490FEFCE4344AC"/>
          </w:pPr>
          <w:r w:rsidRPr="005D3E42">
            <w:rPr>
              <w:rStyle w:val="Paikkamerkkiteksti"/>
            </w:rPr>
            <w:t>Click or tap here to enter text.</w:t>
          </w:r>
        </w:p>
      </w:docPartBody>
    </w:docPart>
    <w:docPart>
      <w:docPartPr>
        <w:name w:val="466B7F115FD3491F9F242855C58C5AD9"/>
        <w:category>
          <w:name w:val="Yleiset"/>
          <w:gallery w:val="placeholder"/>
        </w:category>
        <w:types>
          <w:type w:val="bbPlcHdr"/>
        </w:types>
        <w:behaviors>
          <w:behavior w:val="content"/>
        </w:behaviors>
        <w:guid w:val="{914459E5-7FB7-4D9E-988D-940E531DD2CD}"/>
      </w:docPartPr>
      <w:docPartBody>
        <w:p w:rsidR="00BC3600" w:rsidRDefault="00901382" w:rsidP="00901382">
          <w:pPr>
            <w:pStyle w:val="466B7F115FD3491F9F242855C58C5AD9"/>
          </w:pPr>
          <w:r w:rsidRPr="005D3E42">
            <w:rPr>
              <w:rStyle w:val="Paikkamerkkiteksti"/>
            </w:rPr>
            <w:t>Click or tap here to enter text.</w:t>
          </w:r>
        </w:p>
      </w:docPartBody>
    </w:docPart>
    <w:docPart>
      <w:docPartPr>
        <w:name w:val="0EF9FCA76811499B93B642BEE7052A6E"/>
        <w:category>
          <w:name w:val="Yleiset"/>
          <w:gallery w:val="placeholder"/>
        </w:category>
        <w:types>
          <w:type w:val="bbPlcHdr"/>
        </w:types>
        <w:behaviors>
          <w:behavior w:val="content"/>
        </w:behaviors>
        <w:guid w:val="{48F9B692-7109-421F-8FA6-CF3A3FFEE69A}"/>
      </w:docPartPr>
      <w:docPartBody>
        <w:p w:rsidR="00BC3600" w:rsidRDefault="00901382" w:rsidP="00901382">
          <w:pPr>
            <w:pStyle w:val="0EF9FCA76811499B93B642BEE7052A6E"/>
          </w:pPr>
          <w:r w:rsidRPr="005D3E42">
            <w:rPr>
              <w:rStyle w:val="Paikkamerkkiteksti"/>
            </w:rPr>
            <w:t>Click or tap here to enter text.</w:t>
          </w:r>
        </w:p>
      </w:docPartBody>
    </w:docPart>
    <w:docPart>
      <w:docPartPr>
        <w:name w:val="55E7340A826E422BB9C6EDD71D11399A"/>
        <w:category>
          <w:name w:val="Yleiset"/>
          <w:gallery w:val="placeholder"/>
        </w:category>
        <w:types>
          <w:type w:val="bbPlcHdr"/>
        </w:types>
        <w:behaviors>
          <w:behavior w:val="content"/>
        </w:behaviors>
        <w:guid w:val="{9576B8DB-91D0-45C0-AAAB-221FC0D22E87}"/>
      </w:docPartPr>
      <w:docPartBody>
        <w:p w:rsidR="00BC3600" w:rsidRDefault="00901382" w:rsidP="00901382">
          <w:pPr>
            <w:pStyle w:val="55E7340A826E422BB9C6EDD71D11399A"/>
          </w:pPr>
          <w:r w:rsidRPr="005D3E42">
            <w:rPr>
              <w:rStyle w:val="Paikkamerkkiteksti"/>
            </w:rPr>
            <w:t>Click or tap here to enter text.</w:t>
          </w:r>
        </w:p>
      </w:docPartBody>
    </w:docPart>
    <w:docPart>
      <w:docPartPr>
        <w:name w:val="6F749EA828454972986D0C2CCDC2D47C"/>
        <w:category>
          <w:name w:val="Yleiset"/>
          <w:gallery w:val="placeholder"/>
        </w:category>
        <w:types>
          <w:type w:val="bbPlcHdr"/>
        </w:types>
        <w:behaviors>
          <w:behavior w:val="content"/>
        </w:behaviors>
        <w:guid w:val="{A02488B0-0A4F-4C3B-9D61-E5627D1ABA54}"/>
      </w:docPartPr>
      <w:docPartBody>
        <w:p w:rsidR="00BC3600" w:rsidRDefault="00901382" w:rsidP="00901382">
          <w:pPr>
            <w:pStyle w:val="6F749EA828454972986D0C2CCDC2D47C"/>
          </w:pPr>
          <w:r w:rsidRPr="005D3E42">
            <w:rPr>
              <w:rStyle w:val="Paikkamerkkiteksti"/>
            </w:rPr>
            <w:t>Click or tap here to enter text.</w:t>
          </w:r>
        </w:p>
      </w:docPartBody>
    </w:docPart>
    <w:docPart>
      <w:docPartPr>
        <w:name w:val="1A0067FE6C5E4516A6C8724C0678076B"/>
        <w:category>
          <w:name w:val="Yleiset"/>
          <w:gallery w:val="placeholder"/>
        </w:category>
        <w:types>
          <w:type w:val="bbPlcHdr"/>
        </w:types>
        <w:behaviors>
          <w:behavior w:val="content"/>
        </w:behaviors>
        <w:guid w:val="{7AA29453-1DF9-46FE-8025-F75863873348}"/>
      </w:docPartPr>
      <w:docPartBody>
        <w:p w:rsidR="006169D7" w:rsidRDefault="00670349" w:rsidP="00670349">
          <w:pPr>
            <w:pStyle w:val="1A0067FE6C5E4516A6C8724C0678076B"/>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33"/>
    <w:rsid w:val="000505D1"/>
    <w:rsid w:val="000734DC"/>
    <w:rsid w:val="00077153"/>
    <w:rsid w:val="00111FCE"/>
    <w:rsid w:val="0012667A"/>
    <w:rsid w:val="001376DB"/>
    <w:rsid w:val="002138F2"/>
    <w:rsid w:val="00236D4C"/>
    <w:rsid w:val="002655FB"/>
    <w:rsid w:val="002745F9"/>
    <w:rsid w:val="00276B45"/>
    <w:rsid w:val="002B608B"/>
    <w:rsid w:val="002C1EB5"/>
    <w:rsid w:val="00335477"/>
    <w:rsid w:val="00390A6B"/>
    <w:rsid w:val="003D75A1"/>
    <w:rsid w:val="003E1454"/>
    <w:rsid w:val="003F7EE2"/>
    <w:rsid w:val="00472756"/>
    <w:rsid w:val="004A5A0D"/>
    <w:rsid w:val="004C7566"/>
    <w:rsid w:val="004D6BE6"/>
    <w:rsid w:val="004F61DC"/>
    <w:rsid w:val="00513080"/>
    <w:rsid w:val="00526F77"/>
    <w:rsid w:val="005406F3"/>
    <w:rsid w:val="00545B5D"/>
    <w:rsid w:val="00552D0D"/>
    <w:rsid w:val="0058547C"/>
    <w:rsid w:val="00586568"/>
    <w:rsid w:val="005909C0"/>
    <w:rsid w:val="005D1904"/>
    <w:rsid w:val="006169D7"/>
    <w:rsid w:val="00654ECD"/>
    <w:rsid w:val="00657A4C"/>
    <w:rsid w:val="00670349"/>
    <w:rsid w:val="00685096"/>
    <w:rsid w:val="0068580C"/>
    <w:rsid w:val="00697144"/>
    <w:rsid w:val="00703CE9"/>
    <w:rsid w:val="00733B05"/>
    <w:rsid w:val="00766546"/>
    <w:rsid w:val="007961CF"/>
    <w:rsid w:val="007A1B1E"/>
    <w:rsid w:val="007C366F"/>
    <w:rsid w:val="007E386A"/>
    <w:rsid w:val="0082062D"/>
    <w:rsid w:val="008441E0"/>
    <w:rsid w:val="0085476E"/>
    <w:rsid w:val="00901382"/>
    <w:rsid w:val="00917EBD"/>
    <w:rsid w:val="009B2CF6"/>
    <w:rsid w:val="009D42E1"/>
    <w:rsid w:val="009E2FFC"/>
    <w:rsid w:val="009F11D2"/>
    <w:rsid w:val="00A957A6"/>
    <w:rsid w:val="00AA3F0F"/>
    <w:rsid w:val="00AC403E"/>
    <w:rsid w:val="00AD6D06"/>
    <w:rsid w:val="00AE40C7"/>
    <w:rsid w:val="00AF57C9"/>
    <w:rsid w:val="00B015DE"/>
    <w:rsid w:val="00B122BB"/>
    <w:rsid w:val="00B67233"/>
    <w:rsid w:val="00B778EB"/>
    <w:rsid w:val="00B8080B"/>
    <w:rsid w:val="00B9624B"/>
    <w:rsid w:val="00BA40C3"/>
    <w:rsid w:val="00BB6E2D"/>
    <w:rsid w:val="00BC3600"/>
    <w:rsid w:val="00C12AB9"/>
    <w:rsid w:val="00C143C9"/>
    <w:rsid w:val="00CD21F2"/>
    <w:rsid w:val="00D05CDC"/>
    <w:rsid w:val="00D17B2D"/>
    <w:rsid w:val="00EF627C"/>
    <w:rsid w:val="00F0669C"/>
    <w:rsid w:val="00F25CEC"/>
    <w:rsid w:val="00F43DE9"/>
    <w:rsid w:val="00F47D05"/>
    <w:rsid w:val="00F57468"/>
    <w:rsid w:val="00F67FAE"/>
    <w:rsid w:val="00F83F6D"/>
    <w:rsid w:val="00F966B7"/>
    <w:rsid w:val="00FA0E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138F2"/>
    <w:rPr>
      <w:color w:val="808080"/>
    </w:rPr>
  </w:style>
  <w:style w:type="paragraph" w:customStyle="1" w:styleId="BE3B63F7A0C646A4A8744AB1A3DAEA7F">
    <w:name w:val="BE3B63F7A0C646A4A8744AB1A3DAEA7F"/>
  </w:style>
  <w:style w:type="paragraph" w:customStyle="1" w:styleId="3E25FE16158C45339DD6743AA18F6937">
    <w:name w:val="3E25FE16158C45339DD6743AA18F6937"/>
  </w:style>
  <w:style w:type="paragraph" w:customStyle="1" w:styleId="C6F12AD660874ADEA5D498BE681F1864">
    <w:name w:val="C6F12AD660874ADEA5D498BE681F1864"/>
  </w:style>
  <w:style w:type="paragraph" w:customStyle="1" w:styleId="40C47EC218CF4782B405BEBD36D5A62F">
    <w:name w:val="40C47EC218CF4782B405BEBD36D5A62F"/>
  </w:style>
  <w:style w:type="paragraph" w:customStyle="1" w:styleId="23B677C2569E4DFFADFBF093161072C8">
    <w:name w:val="23B677C2569E4DFFADFBF093161072C8"/>
  </w:style>
  <w:style w:type="paragraph" w:customStyle="1" w:styleId="39BEEC6992BD4095AB2ABAFC51606306">
    <w:name w:val="39BEEC6992BD4095AB2ABAFC51606306"/>
  </w:style>
  <w:style w:type="paragraph" w:customStyle="1" w:styleId="516E24E2CCF04505880A87BD83148870">
    <w:name w:val="516E24E2CCF04505880A87BD83148870"/>
    <w:rsid w:val="0058547C"/>
  </w:style>
  <w:style w:type="paragraph" w:customStyle="1" w:styleId="DEAC2973DC0B470E8373C79CB666A30D">
    <w:name w:val="DEAC2973DC0B470E8373C79CB666A30D"/>
    <w:rsid w:val="00AC403E"/>
  </w:style>
  <w:style w:type="paragraph" w:customStyle="1" w:styleId="39D96AA573A84FEE9492C34FFF5315A4">
    <w:name w:val="39D96AA573A84FEE9492C34FFF5315A4"/>
    <w:rsid w:val="00AC403E"/>
  </w:style>
  <w:style w:type="paragraph" w:customStyle="1" w:styleId="DC210B57C9F74B0D9B733F7B6A457459">
    <w:name w:val="DC210B57C9F74B0D9B733F7B6A457459"/>
    <w:rsid w:val="00F43DE9"/>
  </w:style>
  <w:style w:type="paragraph" w:customStyle="1" w:styleId="F52EF3C1C39447B5BC5C2B35276424B6">
    <w:name w:val="F52EF3C1C39447B5BC5C2B35276424B6"/>
    <w:rsid w:val="00F43DE9"/>
  </w:style>
  <w:style w:type="paragraph" w:customStyle="1" w:styleId="C8118B1685594D258B5B230EE0AF0EC6">
    <w:name w:val="C8118B1685594D258B5B230EE0AF0EC6"/>
    <w:rsid w:val="00077153"/>
  </w:style>
  <w:style w:type="paragraph" w:customStyle="1" w:styleId="6F142019833C4B10951358D8535E9386">
    <w:name w:val="6F142019833C4B10951358D8535E9386"/>
    <w:rsid w:val="00077153"/>
  </w:style>
  <w:style w:type="paragraph" w:customStyle="1" w:styleId="C4B4E2F1D78C4992BA90E1183A8CB0E7">
    <w:name w:val="C4B4E2F1D78C4992BA90E1183A8CB0E7"/>
    <w:rsid w:val="00077153"/>
  </w:style>
  <w:style w:type="paragraph" w:customStyle="1" w:styleId="31AD28122DF44AD0AC3E6465EBC0D63D">
    <w:name w:val="31AD28122DF44AD0AC3E6465EBC0D63D"/>
    <w:rsid w:val="00077153"/>
  </w:style>
  <w:style w:type="paragraph" w:customStyle="1" w:styleId="45A5DA23D4984A0E8A057AE9E7B3EB3C">
    <w:name w:val="45A5DA23D4984A0E8A057AE9E7B3EB3C"/>
    <w:rsid w:val="00901382"/>
  </w:style>
  <w:style w:type="paragraph" w:customStyle="1" w:styleId="20F9806B12EC44898E5A9B88D63A93CF">
    <w:name w:val="20F9806B12EC44898E5A9B88D63A93CF"/>
    <w:rsid w:val="00901382"/>
  </w:style>
  <w:style w:type="paragraph" w:customStyle="1" w:styleId="80D9A9BAFD6C4E0C84490FEFCE4344AC">
    <w:name w:val="80D9A9BAFD6C4E0C84490FEFCE4344AC"/>
    <w:rsid w:val="00901382"/>
  </w:style>
  <w:style w:type="paragraph" w:customStyle="1" w:styleId="466B7F115FD3491F9F242855C58C5AD9">
    <w:name w:val="466B7F115FD3491F9F242855C58C5AD9"/>
    <w:rsid w:val="00901382"/>
  </w:style>
  <w:style w:type="paragraph" w:customStyle="1" w:styleId="0EF9FCA76811499B93B642BEE7052A6E">
    <w:name w:val="0EF9FCA76811499B93B642BEE7052A6E"/>
    <w:rsid w:val="00901382"/>
  </w:style>
  <w:style w:type="paragraph" w:customStyle="1" w:styleId="55E7340A826E422BB9C6EDD71D11399A">
    <w:name w:val="55E7340A826E422BB9C6EDD71D11399A"/>
    <w:rsid w:val="00901382"/>
  </w:style>
  <w:style w:type="paragraph" w:customStyle="1" w:styleId="6F749EA828454972986D0C2CCDC2D47C">
    <w:name w:val="6F749EA828454972986D0C2CCDC2D47C"/>
    <w:rsid w:val="00901382"/>
  </w:style>
  <w:style w:type="paragraph" w:customStyle="1" w:styleId="1A0067FE6C5E4516A6C8724C0678076B">
    <w:name w:val="1A0067FE6C5E4516A6C8724C0678076B"/>
    <w:rsid w:val="00670349"/>
  </w:style>
  <w:style w:type="paragraph" w:customStyle="1" w:styleId="34955EC98C2F4D57B9C48D85807F5277">
    <w:name w:val="34955EC98C2F4D57B9C48D85807F5277"/>
    <w:rsid w:val="00657A4C"/>
  </w:style>
  <w:style w:type="paragraph" w:customStyle="1" w:styleId="770F83CACCA344FFA31A6C1EB1977125">
    <w:name w:val="770F83CACCA344FFA31A6C1EB1977125"/>
    <w:rsid w:val="00545B5D"/>
  </w:style>
  <w:style w:type="paragraph" w:customStyle="1" w:styleId="7518367E337A4B4E88B4A377CEFEA300">
    <w:name w:val="7518367E337A4B4E88B4A377CEFEA300"/>
    <w:rsid w:val="00545B5D"/>
  </w:style>
  <w:style w:type="paragraph" w:customStyle="1" w:styleId="32286B2DB99D4F5084BB57EA0AFB19B8">
    <w:name w:val="32286B2DB99D4F5084BB57EA0AFB19B8"/>
    <w:rsid w:val="0068580C"/>
  </w:style>
  <w:style w:type="paragraph" w:customStyle="1" w:styleId="8F7B0A55205B49E99BB3295E1F02A082">
    <w:name w:val="8F7B0A55205B49E99BB3295E1F02A082"/>
    <w:rsid w:val="00513080"/>
  </w:style>
  <w:style w:type="paragraph" w:customStyle="1" w:styleId="A7312547D9B446439ABEFE765DE8018F">
    <w:name w:val="A7312547D9B446439ABEFE765DE8018F"/>
    <w:rsid w:val="00213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88491150-cb70-4dfa-99a3-37897b38f3b8"/>
  </documentManagement>
</p:properti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ECEAE8CB22975F428C52503DF415B1D2" ma:contentTypeVersion="3" ma:contentTypeDescription="Kampus asiakirja" ma:contentTypeScope="" ma:versionID="e345adfae25d02224e132862a3f48fdc">
  <xsd:schema xmlns:xsd="http://www.w3.org/2001/XMLSchema" xmlns:xs="http://www.w3.org/2001/XMLSchema" xmlns:p="http://schemas.microsoft.com/office/2006/metadata/properties" xmlns:ns2="c138b538-c2fd-4cca-8c26-6e4e32e5a042" xmlns:ns3="88491150-cb70-4dfa-99a3-37897b38f3b8" targetNamespace="http://schemas.microsoft.com/office/2006/metadata/properties" ma:root="true" ma:fieldsID="653384c3f755e9d465e192bf8d920084" ns2:_="" ns3:_="">
    <xsd:import namespace="c138b538-c2fd-4cca-8c26-6e4e32e5a042"/>
    <xsd:import namespace="88491150-cb70-4dfa-99a3-37897b38f3b8"/>
    <xsd:element name="properties">
      <xsd:complexType>
        <xsd:sequence>
          <xsd:element name="documentManagement">
            <xsd:complexType>
              <xsd:all>
                <xsd:element ref="ns2:KampusOrganizationTaxHTField0" minOccurs="0"/>
                <xsd:element ref="ns2:KampusKeywordsTaxHTField0"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491150-cb70-4dfa-99a3-37897b38f3b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4151a24-25eb-4a46-8fcd-5026e8bce3c3}"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4151a24-25eb-4a46-8fcd-5026e8bce3c3}"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EE515-C4AE-43C8-BDC6-ECB358EF1DC4}">
  <ds:schemaRefs>
    <ds:schemaRef ds:uri="Microsoft.SharePoint.Taxonomy.ContentTypeSync"/>
  </ds:schemaRefs>
</ds:datastoreItem>
</file>

<file path=customXml/itemProps2.xml><?xml version="1.0" encoding="utf-8"?>
<ds:datastoreItem xmlns:ds="http://schemas.openxmlformats.org/officeDocument/2006/customXml" ds:itemID="{853F5B16-227E-4E55-B838-6738B3F30035}">
  <ds:schemaRefs>
    <ds:schemaRef ds:uri="http://purl.org/dc/terms/"/>
    <ds:schemaRef ds:uri="http://schemas.microsoft.com/office/2006/documentManagement/types"/>
    <ds:schemaRef ds:uri="88491150-cb70-4dfa-99a3-37897b38f3b8"/>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c138b538-c2fd-4cca-8c26-6e4e32e5a042"/>
    <ds:schemaRef ds:uri="http://www.w3.org/XML/1998/namespace"/>
    <ds:schemaRef ds:uri="http://purl.org/dc/dcmitype/"/>
  </ds:schemaRefs>
</ds:datastoreItem>
</file>

<file path=customXml/itemProps3.xml><?xml version="1.0" encoding="utf-8"?>
<ds:datastoreItem xmlns:ds="http://schemas.openxmlformats.org/officeDocument/2006/customXml" ds:itemID="{96D40DED-0684-49D6-AA7A-B26E72E01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88491150-cb70-4dfa-99a3-37897b38f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27D4F-2D33-42EE-A736-94F54C84FDE1}">
  <ds:schemaRefs>
    <ds:schemaRef ds:uri="http://schemas.microsoft.com/sharepoint/v3/contenttype/forms"/>
  </ds:schemaRefs>
</ds:datastoreItem>
</file>

<file path=customXml/itemProps5.xml><?xml version="1.0" encoding="utf-8"?>
<ds:datastoreItem xmlns:ds="http://schemas.openxmlformats.org/officeDocument/2006/customXml" ds:itemID="{8A17A5B3-9D4F-4E4A-A02B-88D62E0D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2</TotalTime>
  <Pages>47</Pages>
  <Words>8430</Words>
  <Characters>77226</Characters>
  <Application>Microsoft Office Word</Application>
  <DocSecurity>4</DocSecurity>
  <Lines>643</Lines>
  <Paragraphs>170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85486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Vuorenpää Paula (STM)</dc:creator>
  <cp:keywords/>
  <dc:description/>
  <cp:lastModifiedBy>Marjamäki Tarja (STM)</cp:lastModifiedBy>
  <cp:revision>2</cp:revision>
  <cp:lastPrinted>2022-09-20T11:22:00Z</cp:lastPrinted>
  <dcterms:created xsi:type="dcterms:W3CDTF">2024-01-10T10:21:00Z</dcterms:created>
  <dcterms:modified xsi:type="dcterms:W3CDTF">2024-01-10T10:21:00Z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0x010100B5FAB64B6C204DD994D3FAC0C34E2BFF00ECEAE8CB22975F428C52503DF415B1D2</vt:lpwstr>
  </property>
  <property fmtid="{D5CDD505-2E9C-101B-9397-08002B2CF9AE}" pid="5" name="KampusOrganization">
    <vt:lpwstr/>
  </property>
  <property fmtid="{D5CDD505-2E9C-101B-9397-08002B2CF9AE}" pid="6" name="KampusKeywords">
    <vt:lpwstr/>
  </property>
</Properties>
</file>